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1D7B" w14:paraId="30CCE92C" w14:textId="77777777">
      <w:pPr>
        <w:pStyle w:val="axNormal"/>
        <w:widowControl/>
        <w:ind w:left="144" w:right="144"/>
        <w:jc w:val="center"/>
        <w:rPr>
          <w:rFonts w:ascii="Helvetica" w:hAnsi="Helvetica" w:cs="Helvetica"/>
          <w:b/>
          <w:bCs/>
          <w:color w:val="auto"/>
          <w:sz w:val="22"/>
          <w:szCs w:val="22"/>
        </w:rPr>
      </w:pPr>
    </w:p>
    <w:p w:rsidR="006E1D7B" w14:paraId="401A1181" w14:textId="77777777">
      <w:pPr>
        <w:pStyle w:val="axNormal"/>
        <w:widowControl/>
        <w:ind w:left="144" w:right="144"/>
        <w:jc w:val="center"/>
        <w:rPr>
          <w:rFonts w:ascii="Helvetica" w:hAnsi="Helvetica" w:cs="Helvetica"/>
          <w:b/>
          <w:bCs/>
          <w:color w:val="auto"/>
          <w:sz w:val="22"/>
          <w:szCs w:val="22"/>
        </w:rPr>
      </w:pPr>
      <w:r>
        <w:rPr>
          <w:rFonts w:ascii="Helvetica" w:hAnsi="Helvetica" w:cs="Helvetica"/>
          <w:b/>
          <w:bCs/>
          <w:color w:val="auto"/>
          <w:sz w:val="22"/>
          <w:szCs w:val="22"/>
        </w:rPr>
        <w:t>U.S. DEPARTMENT OF AGRICULTURE</w:t>
      </w:r>
    </w:p>
    <w:p w:rsidR="006E1D7B" w14:paraId="431E5782" w14:textId="77777777">
      <w:pPr>
        <w:pStyle w:val="axNormal"/>
        <w:widowControl/>
        <w:ind w:left="144" w:right="144"/>
        <w:jc w:val="center"/>
        <w:rPr>
          <w:rFonts w:ascii="Helvetica" w:hAnsi="Helvetica" w:cs="Helvetica"/>
          <w:b/>
          <w:bCs/>
          <w:color w:val="auto"/>
          <w:sz w:val="22"/>
          <w:szCs w:val="22"/>
        </w:rPr>
      </w:pPr>
      <w:r>
        <w:rPr>
          <w:rFonts w:ascii="Helvetica" w:hAnsi="Helvetica" w:cs="Helvetica"/>
          <w:b/>
          <w:bCs/>
          <w:color w:val="auto"/>
          <w:sz w:val="22"/>
          <w:szCs w:val="22"/>
        </w:rPr>
        <w:t>FOREST SERVICE</w:t>
      </w:r>
    </w:p>
    <w:p w:rsidR="006E1D7B" w14:paraId="7E0FE14D" w14:textId="77777777">
      <w:pPr>
        <w:pStyle w:val="axNormal"/>
        <w:widowControl/>
        <w:ind w:left="144" w:right="144"/>
        <w:jc w:val="center"/>
        <w:rPr>
          <w:rFonts w:ascii="Helvetica" w:hAnsi="Helvetica" w:cs="Helvetica"/>
          <w:color w:val="auto"/>
          <w:sz w:val="22"/>
          <w:szCs w:val="22"/>
        </w:rPr>
      </w:pPr>
      <w:r>
        <w:rPr>
          <w:rFonts w:ascii="Helvetica" w:hAnsi="Helvetica" w:cs="Helvetica"/>
          <w:b/>
          <w:bCs/>
          <w:color w:val="auto"/>
          <w:sz w:val="22"/>
          <w:szCs w:val="22"/>
        </w:rPr>
        <w:t>AMENDMENT</w:t>
      </w:r>
    </w:p>
    <w:p w:rsidR="006E1D7B" w14:paraId="42434753" w14:textId="77777777">
      <w:pPr>
        <w:pStyle w:val="axNormal"/>
        <w:widowControl/>
        <w:ind w:left="144" w:right="144"/>
        <w:jc w:val="center"/>
        <w:rPr>
          <w:rFonts w:ascii="Helvetica" w:hAnsi="Helvetica" w:cs="Helvetica"/>
          <w:color w:val="auto"/>
          <w:sz w:val="22"/>
          <w:szCs w:val="22"/>
        </w:rPr>
      </w:pPr>
      <w:r>
        <w:rPr>
          <w:rFonts w:ascii="Helvetica" w:hAnsi="Helvetica" w:cs="Helvetica"/>
          <w:b/>
          <w:bCs/>
          <w:color w:val="auto"/>
          <w:sz w:val="22"/>
          <w:szCs w:val="22"/>
        </w:rPr>
        <w:t>FOR</w:t>
      </w:r>
    </w:p>
    <w:p w:rsidR="006E1D7B" w14:paraId="2A141AD6" w14:textId="77777777">
      <w:pPr>
        <w:pStyle w:val="axNormal"/>
        <w:widowControl/>
        <w:ind w:left="144" w:right="144"/>
        <w:jc w:val="center"/>
        <w:rPr>
          <w:rFonts w:ascii="Helvetica" w:hAnsi="Helvetica" w:cs="Helvetica"/>
          <w:b/>
          <w:bCs/>
          <w:color w:val="auto"/>
          <w:sz w:val="22"/>
          <w:szCs w:val="22"/>
        </w:rPr>
      </w:pPr>
      <w:r>
        <w:rPr>
          <w:rFonts w:ascii="Helvetica" w:hAnsi="Helvetica" w:cs="Helvetica"/>
          <w:b/>
          <w:bCs/>
          <w:color w:val="auto"/>
          <w:sz w:val="22"/>
          <w:szCs w:val="22"/>
        </w:rPr>
        <w:t>&lt;Remove the unused title&gt;</w:t>
      </w:r>
    </w:p>
    <w:p w:rsidR="006E1D7B" w14:paraId="60565BDB" w14:textId="4FE97AA3">
      <w:pPr>
        <w:pStyle w:val="axNormal"/>
        <w:widowControl/>
        <w:ind w:left="144" w:right="144"/>
        <w:jc w:val="center"/>
        <w:rPr>
          <w:rFonts w:ascii="Helvetica" w:hAnsi="Helvetica" w:cs="Helvetica"/>
          <w:b/>
          <w:bCs/>
          <w:color w:val="auto"/>
          <w:sz w:val="22"/>
          <w:szCs w:val="22"/>
        </w:rPr>
      </w:pPr>
      <w:r>
        <w:rPr>
          <w:rFonts w:ascii="Helvetica" w:hAnsi="Helvetica" w:cs="Helvetica"/>
          <w:b/>
          <w:bCs/>
          <w:color w:val="auto"/>
          <w:sz w:val="22"/>
          <w:szCs w:val="22"/>
        </w:rPr>
        <w:t>SPECIAL</w:t>
      </w:r>
      <w:r w:rsidR="00D16FBA">
        <w:rPr>
          <w:rFonts w:ascii="Helvetica" w:hAnsi="Helvetica" w:cs="Helvetica"/>
          <w:b/>
          <w:bCs/>
          <w:color w:val="auto"/>
          <w:sz w:val="22"/>
          <w:szCs w:val="22"/>
        </w:rPr>
        <w:t xml:space="preserve"> </w:t>
      </w:r>
      <w:r>
        <w:rPr>
          <w:rFonts w:ascii="Helvetica" w:hAnsi="Helvetica" w:cs="Helvetica"/>
          <w:b/>
          <w:bCs/>
          <w:color w:val="auto"/>
          <w:sz w:val="22"/>
          <w:szCs w:val="22"/>
        </w:rPr>
        <w:t>USE AUTHORIZATION</w:t>
      </w:r>
    </w:p>
    <w:p w:rsidR="006E1D7B" w14:paraId="6C0ED1C6" w14:textId="77777777">
      <w:pPr>
        <w:pStyle w:val="axNormal"/>
        <w:widowControl/>
        <w:ind w:left="144" w:right="144"/>
        <w:jc w:val="center"/>
        <w:rPr>
          <w:rFonts w:ascii="Helvetica" w:hAnsi="Helvetica" w:cs="Helvetica"/>
          <w:color w:val="auto"/>
          <w:sz w:val="22"/>
          <w:szCs w:val="22"/>
        </w:rPr>
      </w:pPr>
      <w:r>
        <w:rPr>
          <w:rFonts w:ascii="Helvetica" w:hAnsi="Helvetica" w:cs="Helvetica"/>
          <w:b/>
          <w:bCs/>
          <w:color w:val="auto"/>
          <w:sz w:val="22"/>
          <w:szCs w:val="22"/>
        </w:rPr>
        <w:t>COST RECOVERY AGREEMENT</w:t>
      </w:r>
    </w:p>
    <w:p w:rsidR="006E1D7B" w14:paraId="0F928461" w14:textId="77777777">
      <w:pPr>
        <w:pStyle w:val="axNormal"/>
        <w:ind w:left="144" w:right="144"/>
        <w:jc w:val="center"/>
        <w:rPr>
          <w:rFonts w:ascii="Helvetica" w:hAnsi="Helvetica" w:cs="Helvetica"/>
          <w:color w:val="auto"/>
          <w:sz w:val="22"/>
          <w:szCs w:val="22"/>
        </w:rPr>
      </w:pPr>
      <w:r>
        <w:rPr>
          <w:rFonts w:ascii="Helvetica" w:hAnsi="Helvetica" w:cs="Helvetica"/>
          <w:b/>
          <w:bCs/>
          <w:color w:val="auto"/>
          <w:sz w:val="22"/>
          <w:szCs w:val="22"/>
        </w:rPr>
        <w:t xml:space="preserve"> </w:t>
      </w:r>
      <w:r>
        <w:rPr>
          <w:rFonts w:ascii="Helvetica" w:hAnsi="Helvetica" w:cs="Helvetica"/>
          <w:bCs/>
          <w:color w:val="auto"/>
          <w:sz w:val="22"/>
          <w:szCs w:val="22"/>
        </w:rPr>
        <w:t xml:space="preserve">Amendment # </w:t>
      </w:r>
      <w:r>
        <w:rPr>
          <w:rFonts w:ascii="Helvetica" w:hAnsi="Helvetica" w:cs="Helvetica"/>
          <w:bCs/>
          <w:color w:val="auto"/>
          <w:sz w:val="22"/>
          <w:szCs w:val="22"/>
          <w:u w:val="single"/>
        </w:rPr>
        <w:t>&lt;insert #&gt;</w:t>
      </w:r>
    </w:p>
    <w:p w:rsidR="006E1D7B" w14:paraId="02ED4300" w14:textId="77777777">
      <w:pPr>
        <w:pStyle w:val="axNormal"/>
        <w:widowControl/>
        <w:ind w:left="72" w:right="72"/>
        <w:rPr>
          <w:rFonts w:ascii="Helvetica" w:hAnsi="Helvetica" w:cs="Helvetica"/>
          <w:color w:val="auto"/>
          <w:sz w:val="16"/>
          <w:szCs w:val="16"/>
        </w:rPr>
      </w:pPr>
    </w:p>
    <w:p w:rsidR="006E1D7B" w14:paraId="63300E98" w14:textId="77777777">
      <w:pPr>
        <w:jc w:val="center"/>
        <w:rPr>
          <w:b/>
          <w:bCs/>
          <w:color w:val="auto"/>
        </w:rPr>
      </w:pPr>
    </w:p>
    <w:p w:rsidR="006E1D7B" w14:paraId="45ACD4E2" w14:textId="77777777">
      <w:pPr>
        <w:jc w:val="center"/>
        <w:rPr>
          <w:b/>
          <w:bCs/>
          <w:color w:val="auto"/>
        </w:rPr>
      </w:pPr>
      <w:r>
        <w:rPr>
          <w:b/>
          <w:bCs/>
          <w:color w:val="auto"/>
        </w:rPr>
        <w:t>&lt;Delete all user notes before printing.&gt;</w:t>
      </w:r>
    </w:p>
    <w:p w:rsidR="006E1D7B" w14:paraId="126FAFA8" w14:textId="77777777">
      <w:pPr>
        <w:pStyle w:val="axNormal"/>
        <w:widowControl/>
        <w:ind w:left="72" w:right="72"/>
        <w:jc w:val="center"/>
        <w:rPr>
          <w:rFonts w:ascii="Helvetica" w:hAnsi="Helvetica" w:cs="Helvetica"/>
          <w:color w:val="auto"/>
          <w:sz w:val="22"/>
          <w:szCs w:val="22"/>
        </w:rPr>
      </w:pPr>
    </w:p>
    <w:p w:rsidR="006E1D7B" w14:paraId="61B2736E" w14:textId="77777777">
      <w:pPr>
        <w:pStyle w:val="axNormal"/>
        <w:widowControl/>
        <w:ind w:left="72" w:right="72"/>
        <w:jc w:val="center"/>
        <w:rPr>
          <w:rFonts w:ascii="Helvetica" w:hAnsi="Helvetica" w:cs="Helvetica"/>
          <w:color w:val="auto"/>
        </w:rPr>
      </w:pPr>
      <w:r>
        <w:rPr>
          <w:rFonts w:ascii="Helvetica" w:hAnsi="Helvetica" w:cs="Helvetica"/>
          <w:color w:val="auto"/>
        </w:rPr>
        <w:t>&lt;If the amendment is issued to an Authorization, remove “cost recovery agreement.”  If the amendmnet is issued to a cost recovery agreement, remove “special use authorization.”&gt;</w:t>
      </w:r>
    </w:p>
    <w:p w:rsidR="006E1D7B" w14:paraId="16033408" w14:textId="77777777">
      <w:pPr>
        <w:pStyle w:val="axNormal"/>
        <w:widowControl/>
        <w:ind w:left="72" w:right="72"/>
        <w:jc w:val="center"/>
        <w:rPr>
          <w:rFonts w:ascii="Helvetica" w:hAnsi="Helvetica" w:cs="Helvetica"/>
          <w:color w:val="auto"/>
          <w:sz w:val="22"/>
          <w:szCs w:val="22"/>
        </w:rPr>
      </w:pPr>
    </w:p>
    <w:p w:rsidR="006E1D7B" w14:paraId="13EFCE0E" w14:textId="77777777">
      <w:pPr>
        <w:pStyle w:val="axNormal"/>
        <w:widowControl/>
        <w:ind w:left="72" w:right="72"/>
        <w:rPr>
          <w:rFonts w:ascii="Helvetica" w:hAnsi="Helvetica" w:cs="Helvetica"/>
          <w:color w:val="auto"/>
          <w:sz w:val="22"/>
          <w:szCs w:val="22"/>
        </w:rPr>
      </w:pPr>
      <w:r>
        <w:rPr>
          <w:rFonts w:ascii="Helvetica" w:hAnsi="Helvetica" w:cs="Helvetica"/>
          <w:color w:val="auto"/>
          <w:sz w:val="22"/>
          <w:szCs w:val="22"/>
        </w:rPr>
        <w:t xml:space="preserve">This amendment is attached to and made a part of the </w:t>
      </w:r>
      <w:bookmarkStart w:id="0" w:name="Text1"/>
      <w:r>
        <w:rPr>
          <w:rFonts w:ascii="Helvetica" w:hAnsi="Helvetica" w:cs="Helvetica"/>
          <w:color w:val="auto"/>
          <w:sz w:val="22"/>
          <w:szCs w:val="22"/>
          <w:u w:val="single"/>
        </w:rPr>
        <w:fldChar w:fldCharType="begin">
          <w:ffData>
            <w:name w:val="Text1"/>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0"/>
      <w:r>
        <w:rPr>
          <w:rFonts w:ascii="Helvetica" w:hAnsi="Helvetica" w:cs="Helvetica"/>
          <w:color w:val="auto"/>
          <w:sz w:val="22"/>
          <w:szCs w:val="22"/>
        </w:rPr>
        <w:t xml:space="preserve"> cost recovery agreement/special use</w:t>
      </w:r>
    </w:p>
    <w:p w:rsidR="006E1D7B" w14:paraId="71C0BCEF" w14:textId="77777777">
      <w:pPr>
        <w:pStyle w:val="axNormal"/>
        <w:ind w:left="72" w:right="72"/>
        <w:rPr>
          <w:rFonts w:ascii="Helvetica" w:hAnsi="Helvetica" w:cs="Helvetica"/>
          <w:color w:val="auto"/>
          <w:sz w:val="22"/>
          <w:szCs w:val="22"/>
        </w:rPr>
      </w:pPr>
    </w:p>
    <w:p w:rsidR="006E1D7B" w14:paraId="0A1D1277" w14:textId="77777777">
      <w:pPr>
        <w:pStyle w:val="axNormal"/>
        <w:ind w:left="72" w:right="72"/>
        <w:rPr>
          <w:rFonts w:ascii="Helvetica" w:hAnsi="Helvetica" w:cs="Helvetica"/>
          <w:color w:val="auto"/>
          <w:sz w:val="22"/>
          <w:szCs w:val="22"/>
        </w:rPr>
      </w:pPr>
      <w:r>
        <w:rPr>
          <w:rFonts w:ascii="Helvetica" w:hAnsi="Helvetica" w:cs="Helvetica"/>
          <w:color w:val="auto"/>
          <w:sz w:val="22"/>
          <w:szCs w:val="22"/>
        </w:rPr>
        <w:t xml:space="preserve">authorization for  </w:t>
      </w:r>
      <w:bookmarkStart w:id="1" w:name="Text2"/>
      <w:r>
        <w:rPr>
          <w:rFonts w:ascii="Helvetica" w:hAnsi="Helvetica" w:cs="Helvetica"/>
          <w:color w:val="auto"/>
          <w:sz w:val="22"/>
          <w:szCs w:val="22"/>
          <w:u w:val="single"/>
        </w:rPr>
        <w:fldChar w:fldCharType="begin">
          <w:ffData>
            <w:name w:val="Text2"/>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1"/>
      <w:r>
        <w:rPr>
          <w:rFonts w:ascii="Helvetica" w:hAnsi="Helvetica" w:cs="Helvetica"/>
          <w:color w:val="auto"/>
          <w:sz w:val="22"/>
          <w:szCs w:val="22"/>
        </w:rPr>
        <w:t xml:space="preserve"> issued to </w:t>
      </w:r>
      <w:bookmarkStart w:id="2" w:name="Text3"/>
      <w:r>
        <w:rPr>
          <w:rFonts w:ascii="Helvetica" w:hAnsi="Helvetica" w:cs="Helvetica"/>
          <w:color w:val="auto"/>
          <w:sz w:val="22"/>
          <w:szCs w:val="22"/>
          <w:u w:val="single"/>
        </w:rPr>
        <w:fldChar w:fldCharType="begin">
          <w:ffData>
            <w:name w:val="Text3"/>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2"/>
      <w:r>
        <w:rPr>
          <w:rFonts w:ascii="Helvetica" w:hAnsi="Helvetica" w:cs="Helvetica"/>
          <w:color w:val="auto"/>
          <w:sz w:val="22"/>
          <w:szCs w:val="22"/>
        </w:rPr>
        <w:t xml:space="preserve"> on </w:t>
      </w:r>
      <w:bookmarkStart w:id="3" w:name="Text4"/>
      <w:r>
        <w:rPr>
          <w:rFonts w:ascii="Helvetica" w:hAnsi="Helvetica" w:cs="Helvetica"/>
          <w:color w:val="auto"/>
          <w:sz w:val="22"/>
          <w:szCs w:val="22"/>
          <w:u w:val="single"/>
        </w:rPr>
        <w:fldChar w:fldCharType="begin">
          <w:ffData>
            <w:name w:val="Text4"/>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3"/>
    </w:p>
    <w:p w:rsidR="006E1D7B" w14:paraId="185A199A" w14:textId="77777777">
      <w:pPr>
        <w:pStyle w:val="axNormal"/>
        <w:ind w:left="72" w:right="72"/>
        <w:rPr>
          <w:rFonts w:ascii="Helvetica" w:hAnsi="Helvetica" w:cs="Helvetica"/>
          <w:color w:val="auto"/>
          <w:sz w:val="22"/>
          <w:szCs w:val="22"/>
        </w:rPr>
      </w:pPr>
    </w:p>
    <w:p w:rsidR="006E1D7B" w14:paraId="5394EF87" w14:textId="77777777">
      <w:pPr>
        <w:pStyle w:val="axNormal"/>
        <w:ind w:left="72" w:right="72"/>
        <w:rPr>
          <w:rFonts w:ascii="Helvetica" w:hAnsi="Helvetica" w:cs="Helvetica"/>
          <w:color w:val="auto"/>
          <w:sz w:val="22"/>
          <w:szCs w:val="22"/>
        </w:rPr>
      </w:pPr>
      <w:r>
        <w:rPr>
          <w:rFonts w:ascii="Helvetica" w:hAnsi="Helvetica" w:cs="Helvetica"/>
          <w:color w:val="auto"/>
          <w:sz w:val="22"/>
          <w:szCs w:val="22"/>
        </w:rPr>
        <w:t xml:space="preserve">which is hereby amended as follows: </w:t>
      </w:r>
      <w:bookmarkStart w:id="4" w:name="Text5"/>
      <w:r>
        <w:rPr>
          <w:rFonts w:ascii="Helvetica" w:hAnsi="Helvetica" w:cs="Helvetica"/>
          <w:color w:val="auto"/>
          <w:sz w:val="22"/>
          <w:szCs w:val="22"/>
        </w:rPr>
        <w:fldChar w:fldCharType="begin">
          <w:ffData>
            <w:name w:val="Text5"/>
            <w:enabled/>
            <w:calcOnExit w:val="0"/>
            <w:textInput/>
          </w:ffData>
        </w:fldChar>
      </w:r>
      <w:r>
        <w:rPr>
          <w:rFonts w:ascii="Helvetica" w:hAnsi="Helvetica" w:cs="Helvetica"/>
          <w:color w:val="auto"/>
          <w:sz w:val="22"/>
          <w:szCs w:val="22"/>
        </w:rPr>
        <w:instrText xml:space="preserve"> FORMTEXT </w:instrText>
      </w:r>
      <w:r>
        <w:rPr>
          <w:rFonts w:ascii="Helvetica" w:hAnsi="Helvetica" w:cs="Helvetica"/>
          <w:color w:val="auto"/>
          <w:sz w:val="22"/>
          <w:szCs w:val="22"/>
        </w:rPr>
        <w:fldChar w:fldCharType="separate"/>
      </w:r>
      <w:r>
        <w:rPr>
          <w:rFonts w:ascii="Helvetica" w:hAnsi="Helvetica" w:cs="Helvetica"/>
          <w:color w:val="auto"/>
          <w:sz w:val="22"/>
          <w:szCs w:val="22"/>
        </w:rPr>
        <w:t> </w:t>
      </w:r>
      <w:r>
        <w:rPr>
          <w:rFonts w:ascii="Helvetica" w:hAnsi="Helvetica" w:cs="Helvetica"/>
          <w:color w:val="auto"/>
          <w:sz w:val="22"/>
          <w:szCs w:val="22"/>
        </w:rPr>
        <w:t> </w:t>
      </w:r>
      <w:r>
        <w:rPr>
          <w:rFonts w:ascii="Helvetica" w:hAnsi="Helvetica" w:cs="Helvetica"/>
          <w:color w:val="auto"/>
          <w:sz w:val="22"/>
          <w:szCs w:val="22"/>
        </w:rPr>
        <w:t> </w:t>
      </w:r>
      <w:r>
        <w:rPr>
          <w:rFonts w:ascii="Helvetica" w:hAnsi="Helvetica" w:cs="Helvetica"/>
          <w:color w:val="auto"/>
          <w:sz w:val="22"/>
          <w:szCs w:val="22"/>
        </w:rPr>
        <w:t> </w:t>
      </w:r>
      <w:r>
        <w:rPr>
          <w:rFonts w:ascii="Helvetica" w:hAnsi="Helvetica" w:cs="Helvetica"/>
          <w:color w:val="auto"/>
          <w:sz w:val="22"/>
          <w:szCs w:val="22"/>
        </w:rPr>
        <w:t> </w:t>
      </w:r>
      <w:r>
        <w:rPr>
          <w:rFonts w:ascii="Helvetica" w:hAnsi="Helvetica" w:cs="Helvetica"/>
          <w:color w:val="auto"/>
          <w:sz w:val="22"/>
          <w:szCs w:val="22"/>
        </w:rPr>
        <w:fldChar w:fldCharType="end"/>
      </w:r>
      <w:bookmarkEnd w:id="4"/>
    </w:p>
    <w:p w:rsidR="006E1D7B" w14:paraId="13B5EBEE" w14:textId="77777777">
      <w:pPr>
        <w:pStyle w:val="axNormal"/>
        <w:widowControl/>
        <w:ind w:left="144" w:right="144"/>
        <w:rPr>
          <w:rFonts w:ascii="Helvetica" w:hAnsi="Helvetica" w:cs="Helvetica"/>
          <w:color w:val="auto"/>
          <w:sz w:val="22"/>
          <w:szCs w:val="22"/>
        </w:rPr>
      </w:pPr>
    </w:p>
    <w:p w:rsidR="006E1D7B" w14:paraId="4528D3CA" w14:textId="77777777">
      <w:pPr>
        <w:pStyle w:val="axNormal"/>
        <w:widowControl/>
        <w:ind w:left="144" w:right="144"/>
        <w:rPr>
          <w:rFonts w:ascii="Helvetica" w:hAnsi="Helvetica" w:cs="Helvetica"/>
          <w:color w:val="auto"/>
          <w:sz w:val="22"/>
          <w:szCs w:val="22"/>
        </w:rPr>
      </w:pPr>
    </w:p>
    <w:p w:rsidR="006E1D7B" w14:paraId="4A51CD6A" w14:textId="77777777">
      <w:pPr>
        <w:pStyle w:val="axNormal"/>
        <w:widowControl/>
        <w:ind w:left="144" w:right="144"/>
        <w:rPr>
          <w:rFonts w:ascii="Helvetica" w:hAnsi="Helvetica" w:cs="Helvetica"/>
          <w:color w:val="auto"/>
          <w:sz w:val="22"/>
          <w:szCs w:val="22"/>
        </w:rPr>
      </w:pPr>
    </w:p>
    <w:p w:rsidR="006E1D7B" w14:paraId="3F423DF7" w14:textId="77777777">
      <w:pPr>
        <w:pStyle w:val="axNormal"/>
        <w:widowControl/>
        <w:ind w:left="144" w:right="144"/>
        <w:rPr>
          <w:rFonts w:ascii="Helvetica" w:hAnsi="Helvetica" w:cs="Helvetica"/>
          <w:color w:val="auto"/>
          <w:sz w:val="22"/>
          <w:szCs w:val="22"/>
        </w:rPr>
      </w:pPr>
    </w:p>
    <w:p w:rsidR="006E1D7B" w14:paraId="6B4FFA21" w14:textId="77777777">
      <w:pPr>
        <w:pStyle w:val="axNormal"/>
        <w:widowControl/>
        <w:ind w:left="144" w:right="144"/>
        <w:rPr>
          <w:rFonts w:ascii="Helvetica" w:hAnsi="Helvetica" w:cs="Helvetica"/>
          <w:color w:val="auto"/>
          <w:sz w:val="22"/>
          <w:szCs w:val="22"/>
        </w:rPr>
      </w:pPr>
    </w:p>
    <w:p w:rsidR="006E1D7B" w14:paraId="763BB62D" w14:textId="77777777">
      <w:pPr>
        <w:pStyle w:val="axNormal"/>
        <w:widowControl/>
        <w:ind w:left="144" w:right="144"/>
        <w:rPr>
          <w:rFonts w:ascii="Helvetica" w:hAnsi="Helvetica" w:cs="Helvetica"/>
          <w:color w:val="auto"/>
          <w:sz w:val="22"/>
          <w:szCs w:val="22"/>
        </w:rPr>
      </w:pPr>
    </w:p>
    <w:p w:rsidR="006E1D7B" w14:paraId="6BC8D5A7" w14:textId="77777777">
      <w:pPr>
        <w:pStyle w:val="axNormal"/>
        <w:widowControl/>
        <w:ind w:left="144" w:right="144"/>
        <w:rPr>
          <w:rFonts w:ascii="Helvetica" w:hAnsi="Helvetica" w:cs="Helvetica"/>
          <w:color w:val="auto"/>
          <w:sz w:val="22"/>
          <w:szCs w:val="22"/>
        </w:rPr>
      </w:pPr>
    </w:p>
    <w:p w:rsidR="006E1D7B" w14:paraId="12B96ADF" w14:textId="77777777">
      <w:pPr>
        <w:pStyle w:val="axNormal"/>
        <w:widowControl/>
        <w:ind w:left="144" w:right="144"/>
        <w:rPr>
          <w:rFonts w:ascii="Helvetica" w:hAnsi="Helvetica" w:cs="Helvetica"/>
          <w:color w:val="auto"/>
          <w:sz w:val="22"/>
          <w:szCs w:val="22"/>
        </w:rPr>
      </w:pPr>
    </w:p>
    <w:p w:rsidR="006E1D7B" w14:paraId="6E45A295" w14:textId="77777777">
      <w:pPr>
        <w:pStyle w:val="axNormal"/>
        <w:widowControl/>
        <w:ind w:left="144" w:right="144"/>
        <w:rPr>
          <w:rFonts w:ascii="Helvetica" w:hAnsi="Helvetica" w:cs="Helvetica"/>
          <w:color w:val="auto"/>
          <w:sz w:val="22"/>
          <w:szCs w:val="22"/>
        </w:rPr>
      </w:pPr>
      <w:r>
        <w:rPr>
          <w:rFonts w:ascii="Helvetica" w:hAnsi="Helvetica" w:cs="Helvetica"/>
          <w:color w:val="auto"/>
          <w:sz w:val="22"/>
          <w:szCs w:val="22"/>
        </w:rPr>
        <w:t xml:space="preserve">This Amendment is accepted subject to the conditions set forth herein, and to conditions </w:t>
      </w:r>
      <w:bookmarkStart w:id="5" w:name="Text6"/>
      <w:r>
        <w:rPr>
          <w:rFonts w:ascii="Helvetica" w:hAnsi="Helvetica" w:cs="Helvetica"/>
          <w:color w:val="auto"/>
          <w:sz w:val="22"/>
          <w:szCs w:val="22"/>
          <w:u w:val="single"/>
        </w:rPr>
        <w:fldChar w:fldCharType="begin">
          <w:ffData>
            <w:name w:val="Text6"/>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5"/>
      <w:r>
        <w:rPr>
          <w:rFonts w:ascii="Helvetica" w:hAnsi="Helvetica" w:cs="Helvetica"/>
          <w:color w:val="auto"/>
          <w:sz w:val="22"/>
          <w:szCs w:val="22"/>
        </w:rPr>
        <w:t xml:space="preserve"> to</w:t>
      </w:r>
    </w:p>
    <w:bookmarkStart w:id="6" w:name="Text7"/>
    <w:p w:rsidR="006E1D7B" w14:paraId="007B2977" w14:textId="77777777">
      <w:pPr>
        <w:pStyle w:val="axNormal"/>
        <w:ind w:left="144" w:right="144"/>
        <w:rPr>
          <w:rFonts w:ascii="Helvetica" w:hAnsi="Helvetica" w:cs="Helvetica"/>
          <w:color w:val="auto"/>
          <w:sz w:val="22"/>
          <w:szCs w:val="22"/>
        </w:rPr>
      </w:pPr>
      <w:r>
        <w:rPr>
          <w:rFonts w:ascii="Helvetica" w:hAnsi="Helvetica" w:cs="Helvetica"/>
          <w:color w:val="auto"/>
          <w:sz w:val="22"/>
          <w:szCs w:val="22"/>
          <w:u w:val="single"/>
        </w:rPr>
        <w:fldChar w:fldCharType="begin">
          <w:ffData>
            <w:name w:val="Text7"/>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6"/>
      <w:r>
        <w:rPr>
          <w:rFonts w:ascii="Helvetica" w:hAnsi="Helvetica" w:cs="Helvetica"/>
          <w:color w:val="auto"/>
          <w:sz w:val="22"/>
          <w:szCs w:val="22"/>
        </w:rPr>
        <w:t xml:space="preserve"> attached hereto and made a part of this Amendment.</w:t>
      </w:r>
    </w:p>
    <w:p w:rsidR="006E1D7B" w14:paraId="0FF26D1C" w14:textId="77777777">
      <w:pPr>
        <w:pStyle w:val="axNormal"/>
        <w:widowControl/>
        <w:ind w:left="144" w:right="144"/>
        <w:rPr>
          <w:rFonts w:ascii="Helvetica" w:hAnsi="Helvetica" w:cs="Helvetica"/>
          <w:color w:val="auto"/>
          <w:sz w:val="22"/>
          <w:szCs w:val="22"/>
        </w:rPr>
      </w:pPr>
    </w:p>
    <w:p w:rsidR="006E1D7B" w14:paraId="62508B76" w14:textId="77777777">
      <w:pPr>
        <w:pStyle w:val="axNormal"/>
        <w:widowControl/>
        <w:ind w:left="144" w:right="144"/>
        <w:rPr>
          <w:rFonts w:ascii="Helvetica" w:hAnsi="Helvetica" w:cs="Helvetica"/>
          <w:color w:val="auto"/>
          <w:sz w:val="22"/>
          <w:szCs w:val="22"/>
          <w:u w:val="single"/>
        </w:rPr>
      </w:pPr>
      <w:r>
        <w:rPr>
          <w:rFonts w:ascii="Helvetica" w:hAnsi="Helvetica" w:cs="Helvetica"/>
          <w:color w:val="auto"/>
          <w:sz w:val="22"/>
          <w:szCs w:val="22"/>
        </w:rPr>
        <w:t xml:space="preserve">Holder: </w:t>
      </w:r>
      <w:bookmarkStart w:id="7" w:name="Text8"/>
      <w:r>
        <w:rPr>
          <w:rFonts w:ascii="Helvetica" w:hAnsi="Helvetica" w:cs="Helvetica"/>
          <w:color w:val="auto"/>
          <w:sz w:val="22"/>
          <w:szCs w:val="22"/>
          <w:u w:val="single"/>
        </w:rPr>
        <w:fldChar w:fldCharType="begin">
          <w:ffData>
            <w:name w:val="Text8"/>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7"/>
      <w:r>
        <w:rPr>
          <w:rFonts w:ascii="Helvetica" w:hAnsi="Helvetica" w:cs="Helvetica"/>
          <w:color w:val="auto"/>
          <w:sz w:val="22"/>
          <w:szCs w:val="22"/>
        </w:rPr>
        <w:t xml:space="preserve">                                             Authorized Officer </w:t>
      </w:r>
      <w:bookmarkStart w:id="8" w:name="Text9"/>
      <w:r>
        <w:rPr>
          <w:rFonts w:ascii="Helvetica" w:hAnsi="Helvetica" w:cs="Helvetica"/>
          <w:color w:val="auto"/>
          <w:sz w:val="22"/>
          <w:szCs w:val="22"/>
          <w:u w:val="single"/>
        </w:rPr>
        <w:fldChar w:fldCharType="begin">
          <w:ffData>
            <w:name w:val="Text9"/>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8"/>
    </w:p>
    <w:p w:rsidR="006E1D7B" w14:paraId="47030D5D" w14:textId="77777777">
      <w:pPr>
        <w:pStyle w:val="axNormal"/>
        <w:widowControl/>
        <w:ind w:left="144" w:right="144"/>
        <w:rPr>
          <w:rFonts w:ascii="Helvetica" w:hAnsi="Helvetica" w:cs="Helvetica"/>
          <w:color w:val="auto"/>
          <w:sz w:val="22"/>
          <w:szCs w:val="22"/>
        </w:rPr>
      </w:pPr>
    </w:p>
    <w:p w:rsidR="006E1D7B" w14:paraId="5B2482B3" w14:textId="77777777">
      <w:pPr>
        <w:pStyle w:val="axNormal"/>
        <w:widowControl/>
        <w:ind w:left="144" w:right="144"/>
        <w:rPr>
          <w:rFonts w:ascii="Helvetica" w:hAnsi="Helvetica" w:cs="Helvetica"/>
          <w:color w:val="auto"/>
          <w:sz w:val="22"/>
          <w:szCs w:val="22"/>
          <w:u w:val="single"/>
        </w:rPr>
      </w:pPr>
      <w:r>
        <w:rPr>
          <w:rFonts w:ascii="Helvetica" w:hAnsi="Helvetica" w:cs="Helvetica"/>
          <w:color w:val="auto"/>
          <w:sz w:val="22"/>
          <w:szCs w:val="22"/>
        </w:rPr>
        <w:t xml:space="preserve">Holder: </w:t>
      </w:r>
      <w:bookmarkStart w:id="9" w:name="Text10"/>
      <w:r>
        <w:rPr>
          <w:rFonts w:ascii="Helvetica" w:hAnsi="Helvetica" w:cs="Helvetica"/>
          <w:color w:val="auto"/>
          <w:sz w:val="22"/>
          <w:szCs w:val="22"/>
          <w:u w:val="single"/>
        </w:rPr>
        <w:fldChar w:fldCharType="begin">
          <w:ffData>
            <w:name w:val="Text10"/>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9"/>
      <w:r>
        <w:rPr>
          <w:rFonts w:ascii="Helvetica" w:hAnsi="Helvetica" w:cs="Helvetica"/>
          <w:color w:val="auto"/>
          <w:sz w:val="22"/>
          <w:szCs w:val="22"/>
        </w:rPr>
        <w:t xml:space="preserve">                                           Title:    </w:t>
      </w:r>
      <w:bookmarkStart w:id="10" w:name="Text11"/>
      <w:r>
        <w:rPr>
          <w:rFonts w:ascii="Helvetica" w:hAnsi="Helvetica" w:cs="Helvetica"/>
          <w:color w:val="auto"/>
          <w:sz w:val="22"/>
          <w:szCs w:val="22"/>
          <w:u w:val="single"/>
        </w:rPr>
        <w:fldChar w:fldCharType="begin">
          <w:ffData>
            <w:name w:val="Text11"/>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10"/>
    </w:p>
    <w:p w:rsidR="006E1D7B" w14:paraId="22B6E5AB" w14:textId="77777777">
      <w:pPr>
        <w:pStyle w:val="axNormal"/>
        <w:ind w:left="144" w:right="144"/>
        <w:rPr>
          <w:rFonts w:ascii="Helvetica" w:hAnsi="Helvetica" w:cs="Helvetica"/>
          <w:color w:val="auto"/>
          <w:sz w:val="22"/>
          <w:szCs w:val="22"/>
        </w:rPr>
      </w:pPr>
    </w:p>
    <w:p w:rsidR="006E1D7B" w14:paraId="5D95A663" w14:textId="77777777">
      <w:pPr>
        <w:pStyle w:val="axNormal"/>
        <w:ind w:left="144" w:right="144"/>
        <w:rPr>
          <w:rFonts w:ascii="Helvetica" w:hAnsi="Helvetica" w:cs="Helvetica"/>
          <w:color w:val="auto"/>
          <w:sz w:val="16"/>
          <w:szCs w:val="16"/>
        </w:rPr>
      </w:pPr>
      <w:r>
        <w:rPr>
          <w:rFonts w:ascii="Helvetica" w:hAnsi="Helvetica" w:cs="Helvetica"/>
          <w:color w:val="auto"/>
          <w:sz w:val="22"/>
          <w:szCs w:val="22"/>
        </w:rPr>
        <w:t xml:space="preserve">Date:    </w:t>
      </w:r>
      <w:bookmarkStart w:id="11" w:name="Text12"/>
      <w:r>
        <w:rPr>
          <w:rFonts w:ascii="Helvetica" w:hAnsi="Helvetica" w:cs="Helvetica"/>
          <w:color w:val="auto"/>
          <w:sz w:val="22"/>
          <w:szCs w:val="22"/>
          <w:u w:val="single"/>
        </w:rPr>
        <w:fldChar w:fldCharType="begin">
          <w:ffData>
            <w:name w:val="Text12"/>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11"/>
      <w:r>
        <w:rPr>
          <w:rFonts w:ascii="Helvetica" w:hAnsi="Helvetica" w:cs="Helvetica"/>
          <w:color w:val="auto"/>
          <w:sz w:val="22"/>
          <w:szCs w:val="22"/>
        </w:rPr>
        <w:t xml:space="preserve">    (mm/dd/yyyy)                     Date:   </w:t>
      </w:r>
      <w:bookmarkStart w:id="12" w:name="Text13"/>
      <w:r>
        <w:rPr>
          <w:rFonts w:ascii="Helvetica" w:hAnsi="Helvetica" w:cs="Helvetica"/>
          <w:color w:val="auto"/>
          <w:sz w:val="22"/>
          <w:szCs w:val="22"/>
          <w:u w:val="single"/>
        </w:rPr>
        <w:fldChar w:fldCharType="begin">
          <w:ffData>
            <w:name w:val="Text13"/>
            <w:enabled/>
            <w:calcOnExit w:val="0"/>
            <w:textInput/>
          </w:ffData>
        </w:fldChar>
      </w:r>
      <w:r>
        <w:rPr>
          <w:rFonts w:ascii="Helvetica" w:hAnsi="Helvetica" w:cs="Helvetica"/>
          <w:color w:val="auto"/>
          <w:sz w:val="22"/>
          <w:szCs w:val="22"/>
          <w:u w:val="single"/>
        </w:rPr>
        <w:instrText xml:space="preserve"> FORMTEXT </w:instrText>
      </w:r>
      <w:r>
        <w:rPr>
          <w:rFonts w:ascii="Helvetica" w:hAnsi="Helvetica" w:cs="Helvetica"/>
          <w:color w:val="auto"/>
          <w:sz w:val="22"/>
          <w:szCs w:val="22"/>
          <w:u w:val="single"/>
        </w:rPr>
        <w:fldChar w:fldCharType="separate"/>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t> </w:t>
      </w:r>
      <w:r>
        <w:rPr>
          <w:rFonts w:ascii="Helvetica" w:hAnsi="Helvetica" w:cs="Helvetica"/>
          <w:color w:val="auto"/>
          <w:sz w:val="22"/>
          <w:szCs w:val="22"/>
          <w:u w:val="single"/>
        </w:rPr>
        <w:fldChar w:fldCharType="end"/>
      </w:r>
      <w:bookmarkEnd w:id="12"/>
    </w:p>
    <w:p w:rsidR="006E1D7B" w14:paraId="511D18ED" w14:textId="77777777">
      <w:pPr>
        <w:pStyle w:val="axNormal"/>
        <w:widowControl/>
        <w:tabs>
          <w:tab w:val="left" w:pos="576"/>
          <w:tab w:val="clear" w:pos="720"/>
          <w:tab w:val="left" w:pos="1296"/>
          <w:tab w:val="clear" w:pos="1440"/>
          <w:tab w:val="left" w:pos="2016"/>
          <w:tab w:val="clear" w:pos="2160"/>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44" w:right="593"/>
        <w:rPr>
          <w:rFonts w:ascii="Helvetica" w:hAnsi="Helvetica" w:cs="Helvetica"/>
          <w:color w:val="auto"/>
          <w:sz w:val="16"/>
          <w:szCs w:val="16"/>
        </w:rPr>
      </w:pPr>
    </w:p>
    <w:p w:rsidR="006E1D7B" w14:paraId="64522AB1" w14:textId="77777777">
      <w:pPr>
        <w:pStyle w:val="axNorma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44" w:right="593"/>
        <w:rPr>
          <w:rFonts w:ascii="Helvetica" w:hAnsi="Helvetica" w:cs="Helvetica"/>
          <w:color w:val="auto"/>
          <w:sz w:val="16"/>
          <w:szCs w:val="16"/>
        </w:rPr>
      </w:pPr>
    </w:p>
    <w:p w:rsidR="006E1D7B" w14:paraId="3F3CA609" w14:textId="77777777">
      <w:pPr>
        <w:tabs>
          <w:tab w:val="left" w:pos="1260"/>
        </w:tabs>
        <w:rPr>
          <w:color w:val="auto"/>
        </w:rPr>
      </w:pPr>
      <w:r>
        <w:rPr>
          <w:color w:val="auto"/>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rsidR="006E1D7B" w14:paraId="14BA8A07" w14:textId="77777777">
      <w:pPr>
        <w:tabs>
          <w:tab w:val="left" w:pos="1260"/>
        </w:tabs>
        <w:rPr>
          <w:color w:val="auto"/>
        </w:rPr>
      </w:pPr>
    </w:p>
    <w:p w:rsidR="006E1D7B" w14:paraId="534DF174" w14:textId="77777777">
      <w:pPr>
        <w:tabs>
          <w:tab w:val="left" w:pos="1260"/>
        </w:tabs>
        <w:rPr>
          <w:color w:val="auto"/>
        </w:rPr>
      </w:pPr>
      <w:r>
        <w:rPr>
          <w:color w:val="auto"/>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rsidR="006E1D7B" w14:paraId="7034D0D8" w14:textId="77777777">
      <w:pPr>
        <w:rPr>
          <w:color w:val="auto"/>
        </w:rPr>
      </w:pPr>
    </w:p>
    <w:p w:rsidR="006E1D7B" w14:paraId="353CE947" w14:textId="77777777">
      <w:pPr>
        <w:tabs>
          <w:tab w:val="left" w:pos="-720"/>
          <w:tab w:val="left" w:pos="0"/>
          <w:tab w:val="left" w:pos="288"/>
          <w:tab w:val="left" w:pos="432"/>
          <w:tab w:val="left" w:pos="1008"/>
          <w:tab w:val="left" w:pos="5040"/>
        </w:tabs>
        <w:rPr>
          <w:color w:val="auto"/>
          <w:sz w:val="16"/>
          <w:szCs w:val="16"/>
        </w:rPr>
      </w:pPr>
    </w:p>
    <w:p w:rsidR="006D6100" w:rsidRPr="00BA22EE" w:rsidP="006D6100" w14:paraId="1582FE2F" w14:textId="77777777">
      <w:pPr>
        <w:jc w:val="center"/>
        <w:rPr>
          <w:sz w:val="16"/>
          <w:szCs w:val="16"/>
        </w:rPr>
      </w:pPr>
      <w:r w:rsidRPr="00BA22EE">
        <w:rPr>
          <w:sz w:val="16"/>
          <w:szCs w:val="16"/>
        </w:rPr>
        <w:t>PAPERWORK REDUCTION ACT STATEMENT</w:t>
      </w:r>
    </w:p>
    <w:p w:rsidR="006D6100" w:rsidRPr="00BA22EE" w:rsidP="006D6100" w14:paraId="5D5E1E07" w14:textId="77777777">
      <w:pPr>
        <w:rPr>
          <w:sz w:val="16"/>
          <w:szCs w:val="16"/>
        </w:rPr>
      </w:pPr>
    </w:p>
    <w:p w:rsidR="006D6100" w:rsidRPr="001E1FEB" w:rsidP="006D6100" w14:paraId="7EB2D1EC" w14:textId="77777777">
      <w:pPr>
        <w:rPr>
          <w:b/>
          <w:bCs/>
          <w:sz w:val="16"/>
          <w:szCs w:val="16"/>
        </w:rPr>
      </w:pPr>
      <w:r w:rsidRPr="000B5EAF">
        <w:rPr>
          <w:sz w:val="16"/>
          <w:szCs w:val="16"/>
        </w:rPr>
        <w:t>According to the Paperwork Reduction Act of 1995, a Federal agency may not conduct or sponsor, and a person is not required to respond to, an information collection request</w:t>
      </w:r>
      <w:r w:rsidRPr="000B5EAF">
        <w:rPr>
          <w:i/>
          <w:iCs/>
          <w:sz w:val="16"/>
          <w:szCs w:val="16"/>
        </w:rPr>
        <w:t xml:space="preserve"> </w:t>
      </w:r>
      <w:r w:rsidRPr="000B5EAF">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sz w:val="16"/>
          <w:szCs w:val="16"/>
        </w:rPr>
        <w:t xml:space="preserve"> </w:t>
      </w:r>
      <w:r w:rsidRPr="007A2C29">
        <w:rPr>
          <w:bCs/>
          <w:sz w:val="16"/>
          <w:szCs w:val="16"/>
        </w:rPr>
        <w:t>Organic Administration Act,16 U.S.C. 551</w:t>
      </w:r>
      <w:r>
        <w:rPr>
          <w:bCs/>
          <w:sz w:val="16"/>
          <w:szCs w:val="16"/>
        </w:rPr>
        <w:t xml:space="preserve">.  </w:t>
      </w:r>
      <w:r w:rsidRPr="000B5EAF">
        <w:rPr>
          <w:sz w:val="16"/>
          <w:szCs w:val="16"/>
        </w:rPr>
        <w:t xml:space="preserve">The time required to complete </w:t>
      </w:r>
      <w:r w:rsidRPr="000B5EAF">
        <w:rPr>
          <w:sz w:val="16"/>
          <w:szCs w:val="16"/>
        </w:rPr>
        <w:t xml:space="preserve">this information collection request is estimated to average </w:t>
      </w:r>
      <w:r>
        <w:rPr>
          <w:sz w:val="16"/>
          <w:szCs w:val="16"/>
        </w:rPr>
        <w:t>1</w:t>
      </w:r>
      <w:r w:rsidRPr="000B5EAF">
        <w:rPr>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0B5EAF">
          <w:rPr>
            <w:color w:val="148120"/>
            <w:sz w:val="16"/>
            <w:szCs w:val="16"/>
            <w:u w:val="single"/>
          </w:rPr>
          <w:t>SM.FS.InfoCollect@usda.gov</w:t>
        </w:r>
      </w:hyperlink>
      <w:r w:rsidRPr="000B5EAF">
        <w:rPr>
          <w:sz w:val="16"/>
          <w:szCs w:val="16"/>
          <w:u w:val="single"/>
        </w:rPr>
        <w:t xml:space="preserve">, </w:t>
      </w:r>
      <w:r w:rsidRPr="000B5EAF">
        <w:rPr>
          <w:sz w:val="16"/>
          <w:szCs w:val="16"/>
        </w:rPr>
        <w:t>with OMB control number 0596-0082 in the subject line.</w:t>
      </w:r>
    </w:p>
    <w:p w:rsidR="006D6100" w:rsidRPr="00BA22EE" w:rsidP="006D6100" w14:paraId="2D2C53B4" w14:textId="77777777">
      <w:pPr>
        <w:rPr>
          <w:sz w:val="16"/>
          <w:szCs w:val="16"/>
        </w:rPr>
      </w:pPr>
    </w:p>
    <w:p w:rsidR="006D6100" w:rsidRPr="00BA22EE" w:rsidP="006D6100" w14:paraId="1893FBBB" w14:textId="77777777">
      <w:pPr>
        <w:jc w:val="center"/>
        <w:rPr>
          <w:sz w:val="16"/>
          <w:szCs w:val="16"/>
        </w:rPr>
      </w:pPr>
      <w:bookmarkStart w:id="13" w:name="_Hlk174686374"/>
      <w:r w:rsidRPr="00BA22EE">
        <w:rPr>
          <w:sz w:val="16"/>
          <w:szCs w:val="16"/>
        </w:rPr>
        <w:t>PRIVACY ACT STATEMENT</w:t>
      </w:r>
    </w:p>
    <w:p w:rsidR="006D6100" w:rsidRPr="00BA22EE" w:rsidP="006D6100" w14:paraId="002CF886" w14:textId="77777777">
      <w:pPr>
        <w:rPr>
          <w:sz w:val="16"/>
          <w:szCs w:val="16"/>
        </w:rPr>
      </w:pPr>
    </w:p>
    <w:p w:rsidR="006D6100" w:rsidRPr="00BA22EE" w:rsidP="006D6100" w14:paraId="5846DA03"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6D6100" w:rsidRPr="00BA22EE" w:rsidP="006D6100" w14:paraId="31267ACF" w14:textId="77777777">
      <w:pPr>
        <w:rPr>
          <w:b/>
          <w:bCs/>
          <w:sz w:val="16"/>
          <w:szCs w:val="16"/>
        </w:rPr>
      </w:pPr>
    </w:p>
    <w:p w:rsidR="006D6100" w:rsidRPr="00BA22EE" w:rsidP="006D6100" w14:paraId="2C4237A2"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6D6100" w:rsidRPr="00BA22EE" w:rsidP="006D6100" w14:paraId="035D12EE" w14:textId="77777777">
      <w:pPr>
        <w:rPr>
          <w:b/>
          <w:bCs/>
          <w:sz w:val="16"/>
          <w:szCs w:val="16"/>
        </w:rPr>
      </w:pPr>
    </w:p>
    <w:p w:rsidR="006D6100" w:rsidRPr="00C11D64" w:rsidP="006D6100" w14:paraId="24ABD61B" w14:textId="77777777">
      <w:pPr>
        <w:rPr>
          <w:b/>
          <w:bCs/>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 xml:space="preserve">the </w:t>
      </w:r>
      <w:r w:rsidRPr="00CE2294">
        <w:rPr>
          <w:bCs/>
          <w:sz w:val="16"/>
          <w:szCs w:val="16"/>
        </w:rPr>
        <w:t>Organic Administration Act,16 U.S.C. 551</w:t>
      </w:r>
      <w:r>
        <w:rPr>
          <w:bCs/>
          <w:sz w:val="16"/>
          <w:szCs w:val="16"/>
        </w:rPr>
        <w:t>.</w:t>
      </w:r>
    </w:p>
    <w:p w:rsidR="006D6100" w:rsidRPr="001E1FEB" w:rsidP="006D6100" w14:paraId="6F4192A3" w14:textId="77777777">
      <w:pPr>
        <w:rPr>
          <w:b/>
          <w:bCs/>
          <w:sz w:val="16"/>
          <w:szCs w:val="16"/>
        </w:rPr>
      </w:pPr>
    </w:p>
    <w:p w:rsidR="006D6100" w:rsidRPr="00BA22EE" w:rsidP="006D6100" w14:paraId="41A36655"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6D6100" w:rsidRPr="00BA22EE" w:rsidP="006D6100" w14:paraId="3499B31B" w14:textId="77777777">
      <w:pPr>
        <w:rPr>
          <w:b/>
          <w:bCs/>
          <w:sz w:val="16"/>
          <w:szCs w:val="16"/>
        </w:rPr>
      </w:pPr>
    </w:p>
    <w:p w:rsidR="006D6100" w:rsidRPr="00BA22EE" w:rsidP="006D6100" w14:paraId="0778DFB0"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13"/>
    <w:p w:rsidR="006D6100" w:rsidRPr="00BA22EE" w:rsidP="006D6100" w14:paraId="432A245A" w14:textId="77777777">
      <w:pPr>
        <w:rPr>
          <w:sz w:val="16"/>
          <w:szCs w:val="16"/>
        </w:rPr>
      </w:pPr>
    </w:p>
    <w:p w:rsidR="006D6100" w:rsidRPr="00BA22EE" w:rsidP="006D6100" w14:paraId="42C15A20" w14:textId="77777777">
      <w:pPr>
        <w:jc w:val="center"/>
        <w:rPr>
          <w:sz w:val="16"/>
          <w:szCs w:val="16"/>
        </w:rPr>
      </w:pPr>
      <w:r w:rsidRPr="00BA22EE">
        <w:rPr>
          <w:sz w:val="16"/>
          <w:szCs w:val="16"/>
        </w:rPr>
        <w:t>NONDISCRIMINATION STATEMENT</w:t>
      </w:r>
    </w:p>
    <w:p w:rsidR="006D6100" w:rsidRPr="00BA22EE" w:rsidP="006D6100" w14:paraId="0EAB57C4" w14:textId="77777777">
      <w:pPr>
        <w:rPr>
          <w:sz w:val="16"/>
          <w:szCs w:val="16"/>
        </w:rPr>
      </w:pPr>
    </w:p>
    <w:p w:rsidR="006D6100" w:rsidRPr="00BA22EE" w:rsidP="006D6100" w14:paraId="5E52C162"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D6100" w:rsidRPr="00BA22EE" w:rsidP="006D6100" w14:paraId="27D1BBDF" w14:textId="77777777">
      <w:pPr>
        <w:rPr>
          <w:sz w:val="16"/>
          <w:szCs w:val="16"/>
        </w:rPr>
      </w:pPr>
    </w:p>
    <w:p w:rsidR="006D6100" w:rsidRPr="00BA22EE" w:rsidP="006D6100" w14:paraId="342129BD"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D6100" w:rsidRPr="00BA22EE" w:rsidP="006D6100" w14:paraId="774AF553" w14:textId="77777777">
      <w:pPr>
        <w:rPr>
          <w:sz w:val="16"/>
          <w:szCs w:val="16"/>
        </w:rPr>
      </w:pPr>
    </w:p>
    <w:p w:rsidR="006D6100" w:rsidRPr="00BA22EE" w:rsidP="006D6100" w14:paraId="11B25DCD"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color w:val="148120"/>
            <w:sz w:val="16"/>
            <w:szCs w:val="16"/>
            <w:u w:val="single"/>
          </w:rPr>
          <w:t>program.intake@usda.gov</w:t>
        </w:r>
      </w:hyperlink>
      <w:r w:rsidRPr="00BA22EE">
        <w:rPr>
          <w:sz w:val="16"/>
          <w:szCs w:val="16"/>
        </w:rPr>
        <w:t xml:space="preserve">.  </w:t>
      </w:r>
    </w:p>
    <w:p w:rsidR="006D6100" w:rsidRPr="00BA22EE" w:rsidP="006D6100" w14:paraId="02C543A3" w14:textId="77777777">
      <w:pPr>
        <w:rPr>
          <w:sz w:val="16"/>
          <w:szCs w:val="16"/>
        </w:rPr>
      </w:pPr>
    </w:p>
    <w:p w:rsidR="006D6100" w:rsidRPr="00BA22EE" w:rsidP="006D6100" w14:paraId="64C08699" w14:textId="77777777">
      <w:pPr>
        <w:rPr>
          <w:sz w:val="16"/>
          <w:szCs w:val="16"/>
        </w:rPr>
      </w:pPr>
      <w:r w:rsidRPr="00BA22EE">
        <w:rPr>
          <w:sz w:val="16"/>
          <w:szCs w:val="16"/>
        </w:rPr>
        <w:t>USDA is an equal opportunity provider, employer, and lender.</w:t>
      </w:r>
    </w:p>
    <w:p w:rsidR="006E1D7B" w14:paraId="2BF150C3" w14:textId="77777777">
      <w:pPr>
        <w:jc w:val="center"/>
        <w:rPr>
          <w:i/>
          <w:color w:val="auto"/>
          <w:sz w:val="16"/>
          <w:szCs w:val="16"/>
        </w:rPr>
      </w:pPr>
    </w:p>
    <w:sectPr w:rsidSect="008D74A4">
      <w:headerReference w:type="default" r:id="rId6"/>
      <w:footerReference w:type="default" r:id="rId7"/>
      <w:type w:val="continuous"/>
      <w:pgSz w:w="12240" w:h="15840"/>
      <w:pgMar w:top="720" w:right="720" w:bottom="720" w:left="720" w:header="360" w:footer="36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8521857"/>
      <w:docPartObj>
        <w:docPartGallery w:val="Page Numbers (Bottom of Page)"/>
        <w:docPartUnique/>
      </w:docPartObj>
    </w:sdtPr>
    <w:sdtContent>
      <w:sdt>
        <w:sdtPr>
          <w:id w:val="1728636285"/>
          <w:docPartObj>
            <w:docPartGallery w:val="Page Numbers (Top of Page)"/>
            <w:docPartUnique/>
          </w:docPartObj>
        </w:sdtPr>
        <w:sdtContent>
          <w:p w:rsidR="006E1D7B" w14:paraId="24DC5C42" w14:textId="77777777">
            <w:pPr>
              <w:pStyle w:val="Footer"/>
              <w:jc w:val="cen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rsidR="006E1D7B" w14:paraId="34CC1908" w14:textId="77777777">
    <w:pPr>
      <w:pStyle w:val="axNormal"/>
      <w:widowControl/>
      <w:tabs>
        <w:tab w:val="clear" w:pos="720"/>
        <w:tab w:val="clear" w:pos="1440"/>
        <w:tab w:val="clear" w:pos="2160"/>
        <w:tab w:val="left" w:pos="918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1D7B" w:rsidP="008D74A4" w14:paraId="1A6E16B0" w14:textId="1C1FDC73">
    <w:pPr>
      <w:pStyle w:val="axNormal"/>
      <w:widowControl/>
      <w:tabs>
        <w:tab w:val="left" w:pos="180"/>
        <w:tab w:val="clear" w:pos="720"/>
        <w:tab w:val="clear" w:pos="1440"/>
        <w:tab w:val="clear" w:pos="2160"/>
        <w:tab w:val="left" w:pos="5913"/>
        <w:tab w:val="left" w:pos="8549"/>
      </w:tabs>
      <w:rPr>
        <w:rFonts w:ascii="Helvetica" w:hAnsi="Helvetica" w:cs="Helvetica"/>
        <w:color w:val="auto"/>
        <w:sz w:val="16"/>
        <w:szCs w:val="16"/>
      </w:rPr>
    </w:pPr>
    <w:r>
      <w:rPr>
        <w:rFonts w:ascii="Helvetica" w:hAnsi="Helvetica" w:cs="Helvetica"/>
        <w:color w:val="auto"/>
        <w:sz w:val="16"/>
        <w:szCs w:val="16"/>
      </w:rPr>
      <w:t>Authoirzation ID:&lt;#ID inserted#&gt;</w:t>
    </w:r>
    <w:r>
      <w:rPr>
        <w:rFonts w:ascii="Helvetica" w:hAnsi="Helvetica" w:cs="Helvetica"/>
        <w:color w:val="auto"/>
        <w:sz w:val="16"/>
        <w:szCs w:val="16"/>
      </w:rPr>
      <w:tab/>
    </w:r>
    <w:r w:rsidR="008D74A4">
      <w:rPr>
        <w:rFonts w:ascii="Helvetica" w:hAnsi="Helvetica" w:cs="Helvetica"/>
        <w:color w:val="auto"/>
        <w:sz w:val="16"/>
        <w:szCs w:val="16"/>
      </w:rPr>
      <w:tab/>
    </w:r>
    <w:r>
      <w:rPr>
        <w:rFonts w:ascii="Helvetica" w:hAnsi="Helvetica" w:cs="Helvetica"/>
        <w:color w:val="auto"/>
        <w:sz w:val="16"/>
        <w:szCs w:val="16"/>
      </w:rPr>
      <w:t>FS-2700-23 (</w:t>
    </w:r>
    <w:r w:rsidR="006D6100">
      <w:rPr>
        <w:rFonts w:ascii="Helvetica" w:hAnsi="Helvetica" w:cs="Helvetica"/>
        <w:color w:val="auto"/>
        <w:sz w:val="16"/>
        <w:szCs w:val="16"/>
      </w:rPr>
      <w:t>XX</w:t>
    </w:r>
    <w:r>
      <w:rPr>
        <w:rFonts w:ascii="Helvetica" w:hAnsi="Helvetica" w:cs="Helvetica"/>
        <w:color w:val="auto"/>
        <w:sz w:val="16"/>
        <w:szCs w:val="16"/>
      </w:rPr>
      <w:t>/202</w:t>
    </w:r>
    <w:r w:rsidR="006D6100">
      <w:rPr>
        <w:rFonts w:ascii="Helvetica" w:hAnsi="Helvetica" w:cs="Helvetica"/>
        <w:color w:val="auto"/>
        <w:sz w:val="16"/>
        <w:szCs w:val="16"/>
      </w:rPr>
      <w:t>X</w:t>
    </w:r>
    <w:r>
      <w:rPr>
        <w:rFonts w:ascii="Helvetica" w:hAnsi="Helvetica" w:cs="Helvetica"/>
        <w:color w:val="auto"/>
        <w:sz w:val="16"/>
        <w:szCs w:val="16"/>
      </w:rPr>
      <w:t>)</w:t>
    </w:r>
  </w:p>
  <w:p w:rsidR="006E1D7B" w14:paraId="0C6926B2" w14:textId="77777777">
    <w:pPr>
      <w:pStyle w:val="axNormal"/>
      <w:widowControl/>
      <w:tabs>
        <w:tab w:val="clear" w:pos="720"/>
        <w:tab w:val="clear" w:pos="1440"/>
        <w:tab w:val="clear" w:pos="2160"/>
        <w:tab w:val="left" w:pos="8549"/>
      </w:tabs>
      <w:rPr>
        <w:rFonts w:ascii="Helvetica" w:hAnsi="Helvetica" w:cs="Helvetica"/>
        <w:color w:val="auto"/>
        <w:sz w:val="16"/>
        <w:szCs w:val="16"/>
      </w:rPr>
    </w:pPr>
    <w:r>
      <w:rPr>
        <w:rFonts w:ascii="Helvetica" w:hAnsi="Helvetica" w:cs="Helvetica"/>
        <w:color w:val="auto"/>
        <w:sz w:val="16"/>
        <w:szCs w:val="16"/>
      </w:rPr>
      <w:t>Contact ID: &lt;#Contact ID#&gt;</w:t>
    </w:r>
    <w:r>
      <w:rPr>
        <w:rFonts w:ascii="Helvetica" w:hAnsi="Helvetica" w:cs="Helvetica"/>
        <w:color w:val="auto"/>
        <w:sz w:val="16"/>
        <w:szCs w:val="16"/>
      </w:rPr>
      <w:tab/>
      <w:t>OMB No. 0596-0082</w:t>
    </w:r>
  </w:p>
  <w:p w:rsidR="006E1D7B" w14:paraId="38FE3C74" w14:textId="77777777">
    <w:pPr>
      <w:pStyle w:val="axNormal"/>
      <w:widowControl/>
      <w:tabs>
        <w:tab w:val="clear" w:pos="720"/>
        <w:tab w:val="clear" w:pos="1440"/>
        <w:tab w:val="clear" w:pos="2160"/>
        <w:tab w:val="left" w:pos="8549"/>
      </w:tabs>
      <w:rPr>
        <w:rFonts w:ascii="Helvetica" w:hAnsi="Helvetica" w:cs="Helvetica"/>
        <w:color w:val="auto"/>
        <w:sz w:val="16"/>
        <w:szCs w:val="16"/>
      </w:rPr>
    </w:pPr>
    <w:r>
      <w:rPr>
        <w:rFonts w:ascii="Helvetica" w:hAnsi="Helvetica" w:cs="Helvetica"/>
        <w:color w:val="auto"/>
        <w:sz w:val="16"/>
        <w:szCs w:val="16"/>
      </w:rPr>
      <w:t>Use Code: &lt;#Use # #&gt;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7B"/>
    <w:rsid w:val="00082340"/>
    <w:rsid w:val="000B5EAF"/>
    <w:rsid w:val="00147BAE"/>
    <w:rsid w:val="001E1FEB"/>
    <w:rsid w:val="00274D45"/>
    <w:rsid w:val="002B16D7"/>
    <w:rsid w:val="002E4961"/>
    <w:rsid w:val="003F2571"/>
    <w:rsid w:val="00405B36"/>
    <w:rsid w:val="00441AD8"/>
    <w:rsid w:val="005769D9"/>
    <w:rsid w:val="0067263A"/>
    <w:rsid w:val="006D6100"/>
    <w:rsid w:val="006E1D7B"/>
    <w:rsid w:val="0077619B"/>
    <w:rsid w:val="007A2C29"/>
    <w:rsid w:val="008D74A4"/>
    <w:rsid w:val="00BA22EE"/>
    <w:rsid w:val="00BB0244"/>
    <w:rsid w:val="00C11D64"/>
    <w:rsid w:val="00CE1C1E"/>
    <w:rsid w:val="00CE2294"/>
    <w:rsid w:val="00D16FBA"/>
    <w:rsid w:val="00D45B47"/>
    <w:rsid w:val="00DB5EF9"/>
    <w:rsid w:val="00FF7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DB916AC"/>
  <w15:docId w15:val="{1051D838-6B3B-488A-A147-9EEF1E0D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noProof/>
      <w:color w:val="000000"/>
      <w:sz w:val="18"/>
      <w:szCs w:val="18"/>
    </w:rPr>
  </w:style>
  <w:style w:type="character" w:styleId="Hyperlink">
    <w:name w:val="Hyperlink"/>
    <w:basedOn w:val="DefaultParagraphFont"/>
    <w:uiPriority w:val="99"/>
    <w:semiHidden/>
    <w:unhideWhenUsed/>
    <w:rPr>
      <w:color w:val="148120"/>
      <w:u w:val="single"/>
    </w:rPr>
  </w:style>
  <w:style w:type="character" w:customStyle="1" w:styleId="FooterChar">
    <w:name w:val="Footer Char"/>
    <w:basedOn w:val="DefaultParagraphFont"/>
    <w:link w:val="Footer"/>
    <w:uiPriority w:val="99"/>
    <w:rPr>
      <w:rFonts w:ascii="Helvetica" w:hAnsi="Helvetica" w:cs="Helvetica"/>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1047</Words>
  <Characters>6057</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Wehunt, Sadie - FS, MT</cp:lastModifiedBy>
  <cp:revision>5</cp:revision>
  <dcterms:created xsi:type="dcterms:W3CDTF">2024-08-19T04:04:00Z</dcterms:created>
  <dcterms:modified xsi:type="dcterms:W3CDTF">2024-08-20T22:46:00Z</dcterms:modified>
</cp:coreProperties>
</file>