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3488" w:rsidRPr="00C80F1B" w:rsidP="005A042C" w14:paraId="17C860F8"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Supporting Statement for Chemical Weapons Convention</w:t>
      </w:r>
    </w:p>
    <w:p w:rsidR="00E33488" w:rsidRPr="00C80F1B" w:rsidP="005A042C" w14:paraId="7D3CD0AC"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 xml:space="preserve"> Declaration and Report Handbook</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rPr>
        <w:t>and Forms &amp;</w:t>
      </w:r>
    </w:p>
    <w:p w:rsidR="00E33488" w:rsidP="005A042C" w14:paraId="211E5ABC"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Chemical Weapons Convention Regulations (CWCR)</w:t>
      </w:r>
    </w:p>
    <w:p w:rsidR="00E33488" w:rsidRPr="00C80F1B" w:rsidP="005A042C" w14:paraId="248BA8B4" w14:textId="77777777">
      <w:pPr>
        <w:spacing w:before="5" w:after="0" w:line="240" w:lineRule="auto"/>
        <w:jc w:val="center"/>
        <w:rPr>
          <w:rFonts w:ascii="Times New Roman" w:hAnsi="Times New Roman" w:cs="Times New Roman"/>
          <w:sz w:val="24"/>
          <w:szCs w:val="24"/>
        </w:rPr>
      </w:pPr>
      <w:r w:rsidRPr="00C80F1B">
        <w:rPr>
          <w:rFonts w:ascii="Times New Roman" w:hAnsi="Times New Roman" w:cs="Times New Roman"/>
          <w:b/>
          <w:bCs/>
          <w:sz w:val="24"/>
          <w:szCs w:val="24"/>
        </w:rPr>
        <w:t>OMB Control No. 0694-0091</w:t>
      </w:r>
    </w:p>
    <w:p w:rsidR="005A042C" w:rsidP="00D12B2E" w14:paraId="1CD3C308" w14:textId="77777777">
      <w:pPr>
        <w:spacing w:after="0" w:line="240" w:lineRule="auto"/>
        <w:ind w:right="-20"/>
        <w:rPr>
          <w:rFonts w:ascii="Times New Roman" w:hAnsi="Times New Roman" w:cs="Times New Roman"/>
          <w:b/>
          <w:bCs/>
          <w:sz w:val="24"/>
          <w:szCs w:val="24"/>
        </w:rPr>
      </w:pPr>
    </w:p>
    <w:p w:rsidR="00E33488" w:rsidRPr="00C80F1B" w:rsidP="00D12B2E" w14:paraId="02EDC1E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A.  Justification</w:t>
      </w:r>
    </w:p>
    <w:p w:rsidR="00E33488" w:rsidRPr="00C80F1B" w:rsidP="00D12B2E" w14:paraId="7633A283" w14:textId="77777777">
      <w:pPr>
        <w:spacing w:before="1" w:after="0" w:line="280" w:lineRule="exact"/>
        <w:rPr>
          <w:rFonts w:ascii="Times New Roman" w:hAnsi="Times New Roman" w:cs="Times New Roman"/>
          <w:sz w:val="24"/>
          <w:szCs w:val="24"/>
        </w:rPr>
      </w:pPr>
    </w:p>
    <w:p w:rsidR="00E33488" w:rsidRPr="00C80F1B" w:rsidP="00D12B2E" w14:paraId="35EE6A43"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  </w:t>
      </w:r>
      <w:r w:rsidRPr="00C80F1B">
        <w:rPr>
          <w:rFonts w:ascii="Times New Roman" w:hAnsi="Times New Roman" w:cs="Times New Roman"/>
          <w:b/>
          <w:bCs/>
          <w:sz w:val="24"/>
          <w:szCs w:val="24"/>
          <w:u w:val="thick" w:color="000000"/>
        </w:rPr>
        <w:t>Explain the circumstances that make the collection of information necessary.</w:t>
      </w:r>
    </w:p>
    <w:p w:rsidR="00E33488" w:rsidRPr="00C80F1B" w:rsidP="00D12B2E" w14:paraId="166F61B0" w14:textId="77777777">
      <w:pPr>
        <w:spacing w:before="4" w:after="0" w:line="280" w:lineRule="exact"/>
        <w:rPr>
          <w:rFonts w:ascii="Times New Roman" w:hAnsi="Times New Roman" w:cs="Times New Roman"/>
          <w:sz w:val="24"/>
          <w:szCs w:val="24"/>
        </w:rPr>
      </w:pPr>
    </w:p>
    <w:p w:rsidR="00E33488" w:rsidRPr="00C80F1B" w:rsidP="00D12B2E" w14:paraId="4A034C2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w:t>
      </w:r>
      <w:r w:rsidRPr="00C80F1B">
        <w:rPr>
          <w:rFonts w:ascii="Times New Roman" w:hAnsi="Times New Roman" w:cs="Times New Roman"/>
          <w:b/>
          <w:bCs/>
          <w:sz w:val="24"/>
          <w:szCs w:val="24"/>
        </w:rPr>
        <w:t xml:space="preserve">Chemical Weapons Convention </w:t>
      </w:r>
      <w:r w:rsidRPr="00C80F1B">
        <w:rPr>
          <w:rFonts w:ascii="Times New Roman" w:hAnsi="Times New Roman" w:cs="Times New Roman"/>
          <w:sz w:val="24"/>
          <w:szCs w:val="24"/>
        </w:rPr>
        <w:t>(referred to herein as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or Convention) is a</w:t>
      </w:r>
    </w:p>
    <w:p w:rsidR="00E33488" w:rsidRPr="00C80F1B" w:rsidP="00D12B2E" w14:paraId="7B8CEB8C" w14:textId="77777777">
      <w:pPr>
        <w:spacing w:before="3" w:after="0" w:line="243" w:lineRule="auto"/>
        <w:ind w:right="61"/>
        <w:rPr>
          <w:rFonts w:ascii="Times New Roman" w:hAnsi="Times New Roman" w:cs="Times New Roman"/>
          <w:sz w:val="24"/>
          <w:szCs w:val="24"/>
        </w:rPr>
      </w:pP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ultilateral ar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control and non-proliferation treaty that seeks to achieve an international ban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prohibits, inter alia, the use,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production, acquisition, stockpiling, retention, and direct or indirect transfer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Further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each State Party to the Convention is required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 initial and annual declarations on certain facilities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w:t>
      </w:r>
    </w:p>
    <w:p w:rsidR="00E33488" w:rsidRPr="00C80F1B" w:rsidP="00D12B2E" w14:paraId="68355E55" w14:textId="77777777">
      <w:pPr>
        <w:spacing w:after="0" w:line="243" w:lineRule="auto"/>
        <w:ind w:right="43"/>
        <w:rPr>
          <w:rFonts w:ascii="Times New Roman" w:hAnsi="Times New Roman" w:cs="Times New Roman"/>
          <w:sz w:val="24"/>
          <w:szCs w:val="24"/>
        </w:rPr>
      </w:pPr>
      <w:r w:rsidRPr="00C80F1B">
        <w:rPr>
          <w:rFonts w:ascii="Times New Roman" w:hAnsi="Times New Roman" w:cs="Times New Roman"/>
          <w:sz w:val="24"/>
          <w:szCs w:val="24"/>
        </w:rPr>
        <w:t>toxic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w:t>
      </w:r>
      <w:r w:rsidRPr="00C80F1B" w:rsidR="00525D3A">
        <w:rPr>
          <w:rFonts w:ascii="Times New Roman" w:hAnsi="Times New Roman" w:cs="Times New Roman"/>
          <w:sz w:val="24"/>
          <w:szCs w:val="24"/>
        </w:rPr>
        <w:t xml:space="preserve"> </w:t>
      </w:r>
      <w:r w:rsidRPr="00C80F1B">
        <w:rPr>
          <w:rFonts w:ascii="Times New Roman" w:hAnsi="Times New Roman" w:cs="Times New Roman"/>
          <w:sz w:val="24"/>
          <w:szCs w:val="24"/>
        </w:rPr>
        <w:t>and their precursors as specified in three lists or schedules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contained in the Convention</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Annex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addition to traditional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agents, the Schedules include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have both large-scale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ercial uses and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applications (referred to as "dual-use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also required on facilities which produce a broad class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referred to as "Unscheduled Discrete Organic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or "UDOCs.”  Finally,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also required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subject to inspection by the Organization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Prohibition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in addition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in initial and annual declarations.</w:t>
      </w:r>
    </w:p>
    <w:p w:rsidR="00E33488" w:rsidRPr="00C80F1B" w:rsidP="00D12B2E" w14:paraId="6270C21C" w14:textId="77777777">
      <w:pPr>
        <w:spacing w:before="20" w:after="0" w:line="260" w:lineRule="exact"/>
        <w:rPr>
          <w:rFonts w:ascii="Times New Roman" w:hAnsi="Times New Roman" w:cs="Times New Roman"/>
          <w:sz w:val="24"/>
          <w:szCs w:val="24"/>
        </w:rPr>
      </w:pPr>
    </w:p>
    <w:p w:rsidR="00E33488" w:rsidRPr="00C80F1B" w:rsidP="00D12B2E" w14:paraId="1AD3A735" w14:textId="77777777">
      <w:pPr>
        <w:spacing w:after="0" w:line="243" w:lineRule="auto"/>
        <w:ind w:right="275"/>
        <w:rPr>
          <w:rFonts w:ascii="Times New Roman" w:hAnsi="Times New Roman" w:cs="Times New Roman"/>
          <w:sz w:val="24"/>
          <w:szCs w:val="24"/>
        </w:rPr>
      </w:pPr>
      <w:r w:rsidRPr="00C80F1B">
        <w:rPr>
          <w:rFonts w:ascii="Times New Roman" w:hAnsi="Times New Roman" w:cs="Times New Roman"/>
          <w:sz w:val="24"/>
          <w:szCs w:val="24"/>
        </w:rPr>
        <w:t>The Convention was signed by the United States in Paris on January 13, 1993,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to the United States Senate on Nove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23, 1993, for its advice and consent to ratification.</w:t>
      </w:r>
    </w:p>
    <w:p w:rsidR="00E33488" w:rsidRPr="00C80F1B" w:rsidP="00D12B2E" w14:paraId="44C25978"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U.S. Senate provided its advice and consent to ratification on April 24, 1997.  The United</w:t>
      </w:r>
    </w:p>
    <w:p w:rsidR="00E33488" w:rsidRPr="00C80F1B" w:rsidP="00D12B2E" w14:paraId="6EEF39CA"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States deposited its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ratification with the United Nations on April 25, 1997.</w:t>
      </w:r>
    </w:p>
    <w:p w:rsidR="00E33488" w:rsidRPr="00C80F1B" w:rsidP="00D12B2E" w14:paraId="6A88FB7B" w14:textId="77777777">
      <w:pPr>
        <w:spacing w:before="3" w:after="0" w:line="243" w:lineRule="auto"/>
        <w:ind w:right="165"/>
        <w:rPr>
          <w:rFonts w:ascii="Times New Roman" w:hAnsi="Times New Roman" w:cs="Times New Roman"/>
          <w:sz w:val="24"/>
          <w:szCs w:val="24"/>
        </w:rPr>
      </w:pPr>
      <w:r w:rsidRPr="00C80F1B">
        <w:rPr>
          <w:rFonts w:ascii="Times New Roman" w:hAnsi="Times New Roman" w:cs="Times New Roman"/>
          <w:sz w:val="24"/>
          <w:szCs w:val="24"/>
        </w:rPr>
        <w:t>The Convention entered into force on April 29, 1997.  To date, the C</w:t>
      </w:r>
      <w:r w:rsidRPr="00C80F1B">
        <w:rPr>
          <w:rFonts w:ascii="Times New Roman" w:hAnsi="Times New Roman" w:cs="Times New Roman"/>
          <w:spacing w:val="-2"/>
          <w:sz w:val="24"/>
          <w:szCs w:val="24"/>
        </w:rPr>
        <w:t>W</w:t>
      </w:r>
      <w:r w:rsidRPr="00C80F1B" w:rsidR="00FA7A3D">
        <w:rPr>
          <w:rFonts w:ascii="Times New Roman" w:hAnsi="Times New Roman" w:cs="Times New Roman"/>
          <w:sz w:val="24"/>
          <w:szCs w:val="24"/>
        </w:rPr>
        <w:t>C has been signed by 194</w:t>
      </w:r>
      <w:r w:rsidRPr="00C80F1B">
        <w:rPr>
          <w:rFonts w:ascii="Times New Roman" w:hAnsi="Times New Roman" w:cs="Times New Roman"/>
          <w:sz w:val="24"/>
          <w:szCs w:val="24"/>
        </w:rPr>
        <w:t xml:space="preserve"> countries and ratified by </w:t>
      </w:r>
      <w:r w:rsidRPr="00C80F1B" w:rsidR="00FA7A3D">
        <w:rPr>
          <w:rFonts w:ascii="Times New Roman" w:hAnsi="Times New Roman" w:cs="Times New Roman"/>
          <w:sz w:val="24"/>
          <w:szCs w:val="24"/>
        </w:rPr>
        <w:t>193</w:t>
      </w:r>
      <w:r w:rsidRPr="00C80F1B">
        <w:rPr>
          <w:rFonts w:ascii="Times New Roman" w:hAnsi="Times New Roman" w:cs="Times New Roman"/>
          <w:sz w:val="24"/>
          <w:szCs w:val="24"/>
        </w:rPr>
        <w:t>.</w:t>
      </w:r>
    </w:p>
    <w:p w:rsidR="00E33488" w:rsidRPr="00C80F1B" w:rsidP="00D12B2E" w14:paraId="24249CB0" w14:textId="77777777">
      <w:pPr>
        <w:spacing w:before="20" w:after="0" w:line="260" w:lineRule="exact"/>
        <w:rPr>
          <w:rFonts w:ascii="Times New Roman" w:hAnsi="Times New Roman" w:cs="Times New Roman"/>
          <w:sz w:val="24"/>
          <w:szCs w:val="24"/>
        </w:rPr>
      </w:pPr>
    </w:p>
    <w:p w:rsidR="00E33488" w:rsidRPr="00C80F1B" w:rsidP="00696C45" w14:paraId="2B9BE135" w14:textId="77777777">
      <w:pPr>
        <w:spacing w:after="0" w:line="243" w:lineRule="auto"/>
        <w:ind w:right="71"/>
        <w:rPr>
          <w:rFonts w:ascii="Times New Roman" w:hAnsi="Times New Roman" w:cs="Times New Roman"/>
          <w:sz w:val="24"/>
          <w:szCs w:val="24"/>
        </w:rPr>
      </w:pPr>
      <w:r w:rsidRPr="00C80F1B">
        <w:rPr>
          <w:rFonts w:ascii="Times New Roman" w:hAnsi="Times New Roman" w:cs="Times New Roman"/>
          <w:sz w:val="24"/>
          <w:szCs w:val="24"/>
        </w:rPr>
        <w:t>The United States is under obligation by this international treaty to: (1) report data on certain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activities by U.S.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(2)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 certain trade controls; and (3)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the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international inspection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There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ore, on October 21, 1998, the United States enacted the </w:t>
      </w:r>
      <w:r w:rsidRPr="006C2701">
        <w:rPr>
          <w:rFonts w:ascii="Times New Roman" w:hAnsi="Times New Roman" w:cs="Times New Roman"/>
          <w:b/>
          <w:bCs/>
          <w:i/>
          <w:sz w:val="24"/>
          <w:szCs w:val="24"/>
        </w:rPr>
        <w:t>Chemical Weapons Convention Implementation Act of 1998</w:t>
      </w:r>
      <w:r w:rsidRPr="00C80F1B">
        <w:rPr>
          <w:rFonts w:ascii="Times New Roman" w:hAnsi="Times New Roman" w:cs="Times New Roman"/>
          <w:b/>
          <w:bCs/>
          <w:sz w:val="24"/>
          <w:szCs w:val="24"/>
        </w:rPr>
        <w:t xml:space="preserve"> (P.L.105-277, 22 U.S.C. 6701 et. seq.) </w:t>
      </w:r>
      <w:r w:rsidRPr="00C80F1B">
        <w:rPr>
          <w:rFonts w:ascii="Times New Roman" w:hAnsi="Times New Roman" w:cs="Times New Roman"/>
          <w:sz w:val="24"/>
          <w:szCs w:val="24"/>
        </w:rPr>
        <w:t>(the "Act" 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which, inter alia:</w:t>
      </w:r>
    </w:p>
    <w:p w:rsidR="00E33488" w:rsidRPr="00C80F1B" w:rsidP="00D12B2E" w14:paraId="161B7CDB" w14:textId="77777777">
      <w:pPr>
        <w:spacing w:before="16" w:after="0" w:line="260" w:lineRule="exact"/>
        <w:rPr>
          <w:rFonts w:ascii="Times New Roman" w:hAnsi="Times New Roman" w:cs="Times New Roman"/>
          <w:sz w:val="24"/>
          <w:szCs w:val="24"/>
        </w:rPr>
      </w:pPr>
    </w:p>
    <w:p w:rsidR="00E33488" w:rsidRPr="00C80F1B" w:rsidP="0055556B" w14:paraId="3791A5CA" w14:textId="18229A19">
      <w:pPr>
        <w:numPr>
          <w:ilvl w:val="0"/>
          <w:numId w:val="1"/>
        </w:numPr>
        <w:tabs>
          <w:tab w:val="clear" w:pos="720"/>
        </w:tabs>
        <w:spacing w:after="0" w:line="242" w:lineRule="auto"/>
        <w:ind w:left="440" w:right="354" w:hanging="440"/>
        <w:rPr>
          <w:rFonts w:ascii="Times New Roman" w:hAnsi="Times New Roman" w:cs="Times New Roman"/>
          <w:sz w:val="24"/>
          <w:szCs w:val="24"/>
        </w:rPr>
      </w:pPr>
      <w:r w:rsidRPr="00C80F1B">
        <w:rPr>
          <w:rFonts w:ascii="Times New Roman" w:hAnsi="Times New Roman" w:cs="Times New Roman"/>
          <w:sz w:val="24"/>
          <w:szCs w:val="24"/>
        </w:rPr>
        <w:t>authorizes the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ulgation of regulations to require declarations/reports by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and related </w:t>
      </w:r>
      <w:r w:rsidRPr="00C80F1B">
        <w:rPr>
          <w:rFonts w:ascii="Times New Roman" w:hAnsi="Times New Roman" w:cs="Times New Roman"/>
          <w:sz w:val="24"/>
          <w:szCs w:val="24"/>
        </w:rPr>
        <w:t>industries;</w:t>
      </w:r>
    </w:p>
    <w:p w:rsidR="00E33488" w:rsidRPr="00C80F1B" w:rsidP="0070375D" w14:paraId="6992141E" w14:textId="77777777">
      <w:pPr>
        <w:spacing w:after="0" w:line="242" w:lineRule="auto"/>
        <w:ind w:right="354"/>
        <w:rPr>
          <w:rFonts w:ascii="Times New Roman" w:hAnsi="Times New Roman" w:cs="Times New Roman"/>
          <w:sz w:val="24"/>
          <w:szCs w:val="24"/>
        </w:rPr>
      </w:pPr>
    </w:p>
    <w:p w:rsidR="00E33488" w:rsidRPr="00C80F1B" w:rsidP="0055556B" w14:paraId="241AA5A8" w14:textId="77777777">
      <w:pPr>
        <w:numPr>
          <w:ilvl w:val="0"/>
          <w:numId w:val="1"/>
        </w:numPr>
        <w:tabs>
          <w:tab w:val="left" w:pos="440"/>
          <w:tab w:val="clear" w:pos="720"/>
          <w:tab w:val="left" w:pos="110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 xml:space="preserve">sets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orth procedures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international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U.S.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00E33488" w:rsidRPr="00C80F1B" w:rsidP="0070375D" w14:paraId="2D51E0F2" w14:textId="77777777">
      <w:pPr>
        <w:tabs>
          <w:tab w:val="left" w:pos="440"/>
          <w:tab w:val="left" w:pos="1100"/>
        </w:tabs>
        <w:spacing w:after="0" w:line="240" w:lineRule="auto"/>
        <w:ind w:right="-20"/>
        <w:rPr>
          <w:rFonts w:ascii="Times New Roman" w:hAnsi="Times New Roman" w:cs="Times New Roman"/>
          <w:sz w:val="24"/>
          <w:szCs w:val="24"/>
        </w:rPr>
      </w:pPr>
    </w:p>
    <w:p w:rsidR="00E33488" w:rsidRPr="00C80F1B" w:rsidP="0055556B" w14:paraId="392F5F42" w14:textId="4AB320C6">
      <w:pPr>
        <w:numPr>
          <w:ilvl w:val="0"/>
          <w:numId w:val="1"/>
        </w:numPr>
        <w:tabs>
          <w:tab w:val="left" w:pos="440"/>
          <w:tab w:val="clear" w:pos="720"/>
          <w:tab w:val="left" w:pos="770"/>
          <w:tab w:val="num" w:pos="1650"/>
        </w:tabs>
        <w:spacing w:after="0" w:line="242" w:lineRule="auto"/>
        <w:ind w:left="440" w:right="53" w:hanging="440"/>
        <w:rPr>
          <w:rFonts w:ascii="Times New Roman" w:hAnsi="Times New Roman" w:cs="Times New Roman"/>
          <w:sz w:val="24"/>
          <w:szCs w:val="24"/>
        </w:rPr>
      </w:pPr>
      <w:r w:rsidRPr="00C80F1B">
        <w:rPr>
          <w:rFonts w:ascii="Times New Roman" w:hAnsi="Times New Roman" w:cs="Times New Roman"/>
          <w:sz w:val="24"/>
          <w:szCs w:val="24"/>
        </w:rPr>
        <w:t>directs the establish</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"National Authority" to serve as the liaison between the U.S. and the international organization,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and</w:t>
      </w:r>
    </w:p>
    <w:p w:rsidR="00E33488" w:rsidRPr="00C80F1B" w:rsidP="0070375D" w14:paraId="69663B6B" w14:textId="77777777">
      <w:pPr>
        <w:tabs>
          <w:tab w:val="left" w:pos="440"/>
          <w:tab w:val="left" w:pos="770"/>
        </w:tabs>
        <w:spacing w:after="0" w:line="242" w:lineRule="auto"/>
        <w:ind w:right="53"/>
        <w:rPr>
          <w:rFonts w:ascii="Times New Roman" w:hAnsi="Times New Roman" w:cs="Times New Roman"/>
          <w:sz w:val="24"/>
          <w:szCs w:val="24"/>
        </w:rPr>
      </w:pPr>
    </w:p>
    <w:p w:rsidR="00E33488" w:rsidRPr="00C80F1B" w:rsidP="0055556B" w14:paraId="12026CEA" w14:textId="77777777">
      <w:pPr>
        <w:numPr>
          <w:ilvl w:val="0"/>
          <w:numId w:val="1"/>
        </w:numPr>
        <w:tabs>
          <w:tab w:val="left" w:pos="440"/>
          <w:tab w:val="clear" w:pos="720"/>
          <w:tab w:val="left" w:pos="82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prohibits all persons within the United States, as well as all U.S. nationals outside the United States,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engaging in activities prohibited under the Convention.</w:t>
      </w:r>
    </w:p>
    <w:p w:rsidR="00E33488" w:rsidRPr="00C80F1B" w:rsidP="0055556B" w14:paraId="0218F5D9" w14:textId="77777777">
      <w:pPr>
        <w:tabs>
          <w:tab w:val="left" w:pos="770"/>
          <w:tab w:val="num" w:pos="1650"/>
        </w:tabs>
        <w:spacing w:before="7" w:after="0" w:line="280" w:lineRule="exact"/>
        <w:rPr>
          <w:rFonts w:ascii="Times New Roman" w:hAnsi="Times New Roman" w:cs="Times New Roman"/>
          <w:sz w:val="24"/>
          <w:szCs w:val="24"/>
        </w:rPr>
      </w:pPr>
    </w:p>
    <w:p w:rsidR="00E33488" w:rsidRPr="00C80F1B" w:rsidP="00D12B2E" w14:paraId="129C3916" w14:textId="77777777">
      <w:pPr>
        <w:spacing w:after="0" w:line="245" w:lineRule="auto"/>
        <w:ind w:right="274"/>
        <w:rPr>
          <w:rFonts w:ascii="Times New Roman" w:hAnsi="Times New Roman" w:cs="Times New Roman"/>
          <w:sz w:val="24"/>
          <w:szCs w:val="24"/>
        </w:rPr>
      </w:pPr>
      <w:r w:rsidRPr="00C80F1B">
        <w:rPr>
          <w:rFonts w:ascii="Times New Roman" w:hAnsi="Times New Roman" w:cs="Times New Roman"/>
          <w:b/>
          <w:bCs/>
          <w:sz w:val="24"/>
          <w:szCs w:val="24"/>
        </w:rPr>
        <w:t xml:space="preserve">Executive Order 13128 </w:t>
      </w:r>
      <w:r w:rsidRPr="00C80F1B">
        <w:rPr>
          <w:rFonts w:ascii="Times New Roman" w:hAnsi="Times New Roman" w:cs="Times New Roman"/>
          <w:sz w:val="24"/>
          <w:szCs w:val="24"/>
        </w:rPr>
        <w:t>authorizes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(DOC) to issue regulations necessary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Act and U.S. obligations under Article VI and related provisions of the Convention.  On Dece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30, 1999, DOC published its </w:t>
      </w:r>
      <w:r w:rsidRPr="00C80F1B">
        <w:rPr>
          <w:rFonts w:ascii="Times New Roman" w:hAnsi="Times New Roman" w:cs="Times New Roman"/>
          <w:b/>
          <w:bCs/>
          <w:sz w:val="24"/>
          <w:szCs w:val="24"/>
        </w:rPr>
        <w:t>Chemical Weapons Convention Regulations (CWCR)</w:t>
      </w:r>
      <w:r w:rsidRPr="00C80F1B">
        <w:rPr>
          <w:rFonts w:ascii="Times New Roman" w:hAnsi="Times New Roman" w:cs="Times New Roman"/>
          <w:b/>
          <w:bCs/>
          <w:spacing w:val="1"/>
          <w:sz w:val="24"/>
          <w:szCs w:val="24"/>
        </w:rPr>
        <w:t xml:space="preserve"> </w:t>
      </w:r>
      <w:r w:rsidRPr="00C80F1B">
        <w:rPr>
          <w:rFonts w:ascii="Times New Roman" w:hAnsi="Times New Roman" w:cs="Times New Roman"/>
          <w:sz w:val="24"/>
          <w:szCs w:val="24"/>
        </w:rPr>
        <w: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enting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in accordance with the Executive Order as an interim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rule (</w:t>
      </w:r>
      <w:r w:rsidRPr="00C80F1B">
        <w:rPr>
          <w:rFonts w:ascii="Times New Roman" w:hAnsi="Times New Roman" w:cs="Times New Roman"/>
          <w:b/>
          <w:bCs/>
          <w:sz w:val="24"/>
          <w:szCs w:val="24"/>
        </w:rPr>
        <w:t>15 CFR Parts 710 through 72</w:t>
      </w:r>
      <w:r w:rsidRPr="00C80F1B">
        <w:rPr>
          <w:rFonts w:ascii="Times New Roman" w:hAnsi="Times New Roman" w:cs="Times New Roman"/>
          <w:b/>
          <w:bCs/>
          <w:spacing w:val="1"/>
          <w:sz w:val="24"/>
          <w:szCs w:val="24"/>
        </w:rPr>
        <w:t>1</w:t>
      </w:r>
      <w:r w:rsidRPr="00C80F1B">
        <w:rPr>
          <w:rFonts w:ascii="Times New Roman" w:hAnsi="Times New Roman" w:cs="Times New Roman"/>
          <w:sz w:val="24"/>
          <w:szCs w:val="24"/>
        </w:rPr>
        <w:t>).  Subsequently, on</w:t>
      </w:r>
    </w:p>
    <w:p w:rsidR="00E33488" w:rsidRPr="00C80F1B" w:rsidP="00D12B2E" w14:paraId="0E46BDC4" w14:textId="77777777">
      <w:pPr>
        <w:spacing w:after="0" w:line="273" w:lineRule="exact"/>
        <w:ind w:right="-20"/>
        <w:rPr>
          <w:rFonts w:ascii="Times New Roman" w:hAnsi="Times New Roman" w:cs="Times New Roman"/>
          <w:sz w:val="24"/>
          <w:szCs w:val="24"/>
        </w:rPr>
      </w:pPr>
      <w:r w:rsidRPr="00C80F1B">
        <w:rPr>
          <w:rFonts w:ascii="Times New Roman" w:hAnsi="Times New Roman" w:cs="Times New Roman"/>
          <w:sz w:val="24"/>
          <w:szCs w:val="24"/>
        </w:rPr>
        <w:t>April 26, 2006,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as a final rule.</w:t>
      </w:r>
    </w:p>
    <w:p w:rsidR="00E33488" w:rsidRPr="00C80F1B" w:rsidP="00D12B2E" w14:paraId="4AEAB83B" w14:textId="77777777">
      <w:pPr>
        <w:spacing w:before="3" w:after="0" w:line="280" w:lineRule="exact"/>
        <w:rPr>
          <w:rFonts w:ascii="Times New Roman" w:hAnsi="Times New Roman" w:cs="Times New Roman"/>
          <w:sz w:val="24"/>
          <w:szCs w:val="24"/>
        </w:rPr>
      </w:pPr>
    </w:p>
    <w:p w:rsidR="00E33488" w:rsidRPr="00C80F1B" w:rsidP="00D12B2E" w14:paraId="29AA99D5" w14:textId="77777777">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Convention’s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necessitates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a working relationship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private industry which is unprecedented in 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of the degree of industry-govern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cooperation.</w:t>
      </w:r>
      <w:r w:rsidRPr="00C80F1B">
        <w:rPr>
          <w:rFonts w:ascii="Times New Roman" w:hAnsi="Times New Roman" w:cs="Times New Roman"/>
          <w:spacing w:val="59"/>
          <w:sz w:val="24"/>
          <w:szCs w:val="24"/>
        </w:rPr>
        <w:t xml:space="preserve"> </w:t>
      </w:r>
      <w:r w:rsidRPr="00C80F1B">
        <w:rPr>
          <w:rFonts w:ascii="Times New Roman" w:hAnsi="Times New Roman" w:cs="Times New Roman"/>
          <w:sz w:val="24"/>
          <w:szCs w:val="24"/>
        </w:rPr>
        <w:t>The Bureau of Industry and Security (BIS) of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the principal liaison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BIS is responsible for receiving industry declarations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itting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State, which is the U.S. National Authority (USNA)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and coordinates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acilitates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inistrative and logistical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atters related to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The USNA forwards declarations received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and Defense, as well as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other U.S. agencies,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located in The Hague.</w:t>
      </w:r>
    </w:p>
    <w:p w:rsidR="00E33488" w:rsidRPr="00C80F1B" w:rsidP="00D12B2E" w14:paraId="10DC5786" w14:textId="77777777">
      <w:pPr>
        <w:spacing w:before="3" w:after="0" w:line="160" w:lineRule="exact"/>
        <w:rPr>
          <w:rFonts w:ascii="Times New Roman" w:hAnsi="Times New Roman" w:cs="Times New Roman"/>
          <w:sz w:val="24"/>
          <w:szCs w:val="24"/>
        </w:rPr>
      </w:pPr>
    </w:p>
    <w:p w:rsidR="00E33488" w:rsidRPr="00C80F1B" w:rsidP="00D12B2E" w14:paraId="70166CAB" w14:textId="77777777">
      <w:pPr>
        <w:spacing w:after="0" w:line="200" w:lineRule="exact"/>
        <w:rPr>
          <w:rFonts w:ascii="Times New Roman" w:hAnsi="Times New Roman" w:cs="Times New Roman"/>
          <w:sz w:val="24"/>
          <w:szCs w:val="24"/>
        </w:rPr>
      </w:pPr>
    </w:p>
    <w:p w:rsidR="00E33488" w:rsidRPr="00C80F1B" w:rsidP="00D12B2E" w14:paraId="2753D6C8" w14:textId="1BF0C6EA">
      <w:pPr>
        <w:spacing w:after="0" w:line="244" w:lineRule="auto"/>
        <w:ind w:right="81"/>
        <w:rPr>
          <w:rFonts w:ascii="Times New Roman" w:hAnsi="Times New Roman" w:cs="Times New Roman"/>
          <w:sz w:val="24"/>
          <w:szCs w:val="24"/>
        </w:rPr>
      </w:pPr>
      <w:r w:rsidRPr="00C80F1B">
        <w:rPr>
          <w:rFonts w:ascii="Times New Roman" w:hAnsi="Times New Roman" w:cs="Times New Roman"/>
          <w:b/>
          <w:bCs/>
          <w:sz w:val="24"/>
          <w:szCs w:val="24"/>
        </w:rPr>
        <w:t xml:space="preserve">2.  </w:t>
      </w:r>
      <w:r w:rsidRPr="00C80F1B">
        <w:rPr>
          <w:rFonts w:ascii="Times New Roman" w:hAnsi="Times New Roman" w:cs="Times New Roman"/>
          <w:b/>
          <w:bCs/>
          <w:sz w:val="24"/>
          <w:szCs w:val="24"/>
          <w:u w:val="thick" w:color="000000"/>
        </w:rPr>
        <w:t>Explain ho</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 by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hom,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frequently, and for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hat purpose the information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used.  If the information collected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or used to support</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 xml:space="preserve">information that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then explain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the collection </w:t>
      </w:r>
      <w:r w:rsidRPr="00C80F1B">
        <w:rPr>
          <w:rFonts w:ascii="Times New Roman" w:hAnsi="Times New Roman" w:cs="Times New Roman"/>
          <w:b/>
          <w:bCs/>
          <w:sz w:val="24"/>
          <w:szCs w:val="24"/>
          <w:u w:val="single" w:color="000000"/>
        </w:rPr>
        <w:t>complies</w:t>
      </w:r>
      <w:r w:rsidRPr="00C80F1B">
        <w:rPr>
          <w:rFonts w:ascii="Times New Roman" w:hAnsi="Times New Roman" w:cs="Times New Roman"/>
          <w:b/>
          <w:bCs/>
          <w:sz w:val="24"/>
          <w:szCs w:val="24"/>
          <w:u w:val="single"/>
        </w:rPr>
        <w:t xml:space="preserve"> </w:t>
      </w:r>
      <w:r w:rsidRPr="00C80F1B">
        <w:rPr>
          <w:rFonts w:ascii="Times New Roman" w:hAnsi="Times New Roman" w:cs="Times New Roman"/>
          <w:b/>
          <w:bCs/>
          <w:spacing w:val="-2"/>
          <w:sz w:val="24"/>
          <w:szCs w:val="24"/>
          <w:u w:val="single" w:color="000000"/>
        </w:rPr>
        <w:t>w</w:t>
      </w:r>
      <w:r w:rsidRPr="00C80F1B">
        <w:rPr>
          <w:rFonts w:ascii="Times New Roman" w:hAnsi="Times New Roman" w:cs="Times New Roman"/>
          <w:b/>
          <w:bCs/>
          <w:sz w:val="24"/>
          <w:szCs w:val="24"/>
          <w:u w:val="single" w:color="000000"/>
        </w:rPr>
        <w:t>ith all applicable Information Quality Guideline</w:t>
      </w:r>
      <w:r w:rsidRPr="00C80F1B">
        <w:rPr>
          <w:rFonts w:ascii="Times New Roman" w:hAnsi="Times New Roman" w:cs="Times New Roman"/>
          <w:b/>
          <w:bCs/>
          <w:spacing w:val="2"/>
          <w:sz w:val="24"/>
          <w:szCs w:val="24"/>
          <w:u w:val="single" w:color="000000"/>
        </w:rPr>
        <w:t>s</w:t>
      </w:r>
      <w:r w:rsidRPr="00C80F1B">
        <w:rPr>
          <w:rFonts w:ascii="Times New Roman" w:hAnsi="Times New Roman" w:cs="Times New Roman"/>
          <w:b/>
          <w:bCs/>
          <w:sz w:val="24"/>
          <w:szCs w:val="24"/>
        </w:rPr>
        <w:t>.</w:t>
      </w:r>
    </w:p>
    <w:p w:rsidR="00E33488" w:rsidRPr="00C80F1B" w:rsidP="00D12B2E" w14:paraId="56637778" w14:textId="77777777">
      <w:pPr>
        <w:spacing w:before="16" w:after="0" w:line="260" w:lineRule="exact"/>
        <w:rPr>
          <w:rFonts w:ascii="Times New Roman" w:hAnsi="Times New Roman" w:cs="Times New Roman"/>
          <w:sz w:val="24"/>
          <w:szCs w:val="24"/>
        </w:rPr>
      </w:pPr>
    </w:p>
    <w:p w:rsidR="00E33488" w:rsidRPr="00C80F1B" w:rsidP="006D6B22" w14:paraId="40EB1501" w14:textId="77777777">
      <w:pPr>
        <w:spacing w:after="0" w:line="243" w:lineRule="auto"/>
        <w:ind w:right="-70"/>
        <w:rPr>
          <w:rFonts w:ascii="Times New Roman" w:hAnsi="Times New Roman" w:cs="Times New Roman"/>
          <w:sz w:val="24"/>
          <w:szCs w:val="24"/>
        </w:rPr>
      </w:pPr>
      <w:r w:rsidRPr="00C80F1B">
        <w:rPr>
          <w:rFonts w:ascii="Times New Roman" w:hAnsi="Times New Roman" w:cs="Times New Roman"/>
          <w:sz w:val="24"/>
          <w:szCs w:val="24"/>
          <w:u w:val="single" w:color="000000"/>
        </w:rPr>
        <w:t>Declarations and reports</w:t>
      </w:r>
      <w:r w:rsidRPr="00C80F1B">
        <w:rPr>
          <w:rFonts w:ascii="Times New Roman" w:hAnsi="Times New Roman" w:cs="Times New Roman"/>
          <w:sz w:val="24"/>
          <w:szCs w:val="24"/>
        </w:rPr>
        <w:t>:  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activities involving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annual declarations for activities involving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above specified threshold </w:t>
      </w:r>
      <w:r w:rsidRPr="00C80F1B" w:rsidR="0089282C">
        <w:rPr>
          <w:rFonts w:ascii="Times New Roman" w:hAnsi="Times New Roman" w:cs="Times New Roman"/>
          <w:sz w:val="24"/>
          <w:szCs w:val="24"/>
        </w:rPr>
        <w:t>quantities</w:t>
      </w:r>
      <w:r w:rsidRPr="00C80F1B">
        <w:rPr>
          <w:rFonts w:ascii="Times New Roman" w:hAnsi="Times New Roman" w:cs="Times New Roman"/>
          <w:sz w:val="24"/>
          <w:szCs w:val="24"/>
        </w:rPr>
        <w:t xml:space="preserve">. </w:t>
      </w:r>
    </w:p>
    <w:p w:rsidR="00E33488" w:rsidRPr="00C80F1B" w:rsidP="00D12B2E" w14:paraId="15919C1C" w14:textId="77777777">
      <w:pPr>
        <w:spacing w:after="0" w:line="243" w:lineRule="auto"/>
        <w:ind w:right="87"/>
        <w:rPr>
          <w:rFonts w:ascii="Times New Roman" w:hAnsi="Times New Roman" w:cs="Times New Roman"/>
          <w:sz w:val="24"/>
          <w:szCs w:val="24"/>
        </w:rPr>
      </w:pPr>
      <w:r w:rsidRPr="00C80F1B">
        <w:rPr>
          <w:rFonts w:ascii="Times New Roman" w:hAnsi="Times New Roman" w:cs="Times New Roman"/>
          <w:sz w:val="24"/>
          <w:szCs w:val="24"/>
        </w:rPr>
        <w:t>The associated Declaration and Report Handbook and 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are available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following Internet URL:</w:t>
      </w:r>
    </w:p>
    <w:p w:rsidR="00E33488" w:rsidRPr="00C80F1B" w:rsidP="00D12B2E" w14:paraId="0E1EA25C" w14:textId="77777777">
      <w:pPr>
        <w:spacing w:before="65" w:after="0" w:line="240" w:lineRule="auto"/>
        <w:ind w:right="-20"/>
        <w:rPr>
          <w:rFonts w:ascii="Times New Roman" w:hAnsi="Times New Roman" w:cs="Times New Roman"/>
          <w:sz w:val="24"/>
          <w:szCs w:val="24"/>
        </w:rPr>
      </w:pPr>
      <w:hyperlink r:id="rId9">
        <w:r w:rsidRPr="00C80F1B">
          <w:rPr>
            <w:rFonts w:ascii="Times New Roman" w:hAnsi="Times New Roman" w:cs="Times New Roman"/>
            <w:b/>
            <w:bCs/>
            <w:spacing w:val="-1"/>
            <w:sz w:val="24"/>
            <w:szCs w:val="24"/>
          </w:rPr>
          <w:t>h</w:t>
        </w:r>
        <w:r w:rsidRPr="00C80F1B">
          <w:rPr>
            <w:rFonts w:ascii="Times New Roman" w:hAnsi="Times New Roman" w:cs="Times New Roman"/>
            <w:b/>
            <w:bCs/>
            <w:sz w:val="24"/>
            <w:szCs w:val="24"/>
          </w:rPr>
          <w:t>ttp:</w:t>
        </w:r>
        <w:r w:rsidRPr="00C80F1B">
          <w:rPr>
            <w:rFonts w:ascii="Times New Roman" w:hAnsi="Times New Roman" w:cs="Times New Roman"/>
            <w:b/>
            <w:bCs/>
            <w:spacing w:val="1"/>
            <w:sz w:val="24"/>
            <w:szCs w:val="24"/>
          </w:rPr>
          <w:t>//</w:t>
        </w:r>
        <w:r w:rsidRPr="00C80F1B">
          <w:rPr>
            <w:rFonts w:ascii="Times New Roman" w:hAnsi="Times New Roman" w:cs="Times New Roman"/>
            <w:b/>
            <w:bCs/>
            <w:spacing w:val="-1"/>
            <w:sz w:val="24"/>
            <w:szCs w:val="24"/>
          </w:rPr>
          <w:t>www.cw</w:t>
        </w:r>
        <w:r w:rsidRPr="00C80F1B">
          <w:rPr>
            <w:rFonts w:ascii="Times New Roman" w:hAnsi="Times New Roman" w:cs="Times New Roman"/>
            <w:b/>
            <w:bCs/>
            <w:sz w:val="24"/>
            <w:szCs w:val="24"/>
          </w:rPr>
          <w:t>c.gov/assets/pdf/declarations_handboo</w:t>
        </w:r>
        <w:r w:rsidRPr="00C80F1B">
          <w:rPr>
            <w:rFonts w:ascii="Times New Roman" w:hAnsi="Times New Roman" w:cs="Times New Roman"/>
            <w:b/>
            <w:bCs/>
            <w:spacing w:val="1"/>
            <w:sz w:val="24"/>
            <w:szCs w:val="24"/>
          </w:rPr>
          <w:t>k</w:t>
        </w:r>
        <w:r w:rsidRPr="00C80F1B">
          <w:rPr>
            <w:rFonts w:ascii="Times New Roman" w:hAnsi="Times New Roman" w:cs="Times New Roman"/>
            <w:b/>
            <w:bCs/>
            <w:sz w:val="24"/>
            <w:szCs w:val="24"/>
          </w:rPr>
          <w:t>_handboo</w:t>
        </w:r>
        <w:r w:rsidRPr="00C80F1B">
          <w:rPr>
            <w:rFonts w:ascii="Times New Roman" w:hAnsi="Times New Roman" w:cs="Times New Roman"/>
            <w:b/>
            <w:bCs/>
            <w:spacing w:val="1"/>
            <w:sz w:val="24"/>
            <w:szCs w:val="24"/>
          </w:rPr>
          <w:t>k</w:t>
        </w:r>
        <w:r w:rsidRPr="00C80F1B">
          <w:rPr>
            <w:rFonts w:ascii="Times New Roman" w:hAnsi="Times New Roman" w:cs="Times New Roman"/>
            <w:b/>
            <w:bCs/>
            <w:sz w:val="24"/>
            <w:szCs w:val="24"/>
          </w:rPr>
          <w:t>_complete.pdf</w:t>
        </w:r>
      </w:hyperlink>
    </w:p>
    <w:p w:rsidR="00E33488" w:rsidRPr="00C80F1B" w:rsidP="00D12B2E" w14:paraId="48476223" w14:textId="77777777">
      <w:pPr>
        <w:spacing w:before="1" w:after="0" w:line="280" w:lineRule="exact"/>
        <w:rPr>
          <w:rFonts w:ascii="Times New Roman" w:hAnsi="Times New Roman" w:cs="Times New Roman"/>
          <w:sz w:val="24"/>
          <w:szCs w:val="24"/>
        </w:rPr>
      </w:pPr>
    </w:p>
    <w:p w:rsidR="00E33488" w:rsidRPr="00C80F1B" w:rsidP="00D12B2E" w14:paraId="758CB3D3" w14:textId="77777777">
      <w:pPr>
        <w:spacing w:after="0" w:line="243" w:lineRule="auto"/>
        <w:ind w:right="261"/>
        <w:rPr>
          <w:rFonts w:ascii="Times New Roman" w:hAnsi="Times New Roman" w:cs="Times New Roman"/>
          <w:sz w:val="24"/>
          <w:szCs w:val="24"/>
        </w:rPr>
      </w:pPr>
      <w:r w:rsidRPr="00C80F1B">
        <w:rPr>
          <w:rFonts w:ascii="Times New Roman" w:hAnsi="Times New Roman" w:cs="Times New Roman"/>
          <w:sz w:val="24"/>
          <w:szCs w:val="24"/>
        </w:rPr>
        <w:t>The frequency of declarations for a given facility is dependent upon the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involved in the previous calendar year for Schedule 1,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UDOCs, and anticipated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projected to occur in the next calendar year for Schedule 1, Schedule 2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frequency of this collection, as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required under the Convention.</w:t>
      </w:r>
    </w:p>
    <w:p w:rsidR="00E33488" w:rsidRPr="00C80F1B" w:rsidP="00D12B2E" w14:paraId="31DBA10F" w14:textId="77777777">
      <w:pPr>
        <w:spacing w:before="20" w:after="0" w:line="260" w:lineRule="exact"/>
        <w:rPr>
          <w:rFonts w:ascii="Times New Roman" w:hAnsi="Times New Roman" w:cs="Times New Roman"/>
          <w:sz w:val="24"/>
          <w:szCs w:val="24"/>
        </w:rPr>
      </w:pPr>
    </w:p>
    <w:p w:rsidR="00E33488" w:rsidRPr="00C80F1B" w:rsidP="00EE1A4D" w14:paraId="51BE9C95" w14:textId="57969A19">
      <w:pPr>
        <w:spacing w:after="0" w:line="243" w:lineRule="auto"/>
        <w:ind w:right="50"/>
        <w:rPr>
          <w:rFonts w:ascii="Times New Roman" w:hAnsi="Times New Roman" w:cs="Times New Roman"/>
          <w:sz w:val="24"/>
          <w:szCs w:val="24"/>
        </w:rPr>
      </w:pPr>
      <w:r w:rsidRPr="00C80F1B">
        <w:rPr>
          <w:rFonts w:ascii="Times New Roman" w:hAnsi="Times New Roman" w:cs="Times New Roman"/>
          <w:sz w:val="24"/>
          <w:szCs w:val="24"/>
          <w:u w:val="single" w:color="000000"/>
        </w:rPr>
        <w:t>Schedule 1</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requires initial declarations for facilities that produced in excess of specified aggregate quantities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1996.  Initial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facilities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valid until rescinded.</w:t>
      </w:r>
      <w:r w:rsidRPr="00C80F1B" w:rsidR="00EE1A4D">
        <w:rPr>
          <w:rFonts w:ascii="Times New Roman" w:hAnsi="Times New Roman" w:cs="Times New Roman"/>
          <w:sz w:val="24"/>
          <w:szCs w:val="24"/>
        </w:rPr>
        <w:t xml:space="preserve">  There are currently no</w:t>
      </w:r>
      <w:r w:rsidR="00B02F2B">
        <w:rPr>
          <w:rFonts w:ascii="Times New Roman" w:hAnsi="Times New Roman" w:cs="Times New Roman"/>
          <w:sz w:val="24"/>
          <w:szCs w:val="24"/>
        </w:rPr>
        <w:t xml:space="preserve"> industry</w:t>
      </w:r>
      <w:r w:rsidRPr="00C80F1B" w:rsidR="00EE1A4D">
        <w:rPr>
          <w:rFonts w:ascii="Times New Roman" w:hAnsi="Times New Roman" w:cs="Times New Roman"/>
          <w:sz w:val="24"/>
          <w:szCs w:val="24"/>
        </w:rPr>
        <w:t xml:space="preserve"> facilities declared </w:t>
      </w:r>
      <w:r w:rsidRPr="00C80F1B" w:rsidR="009B4511">
        <w:rPr>
          <w:rFonts w:ascii="Times New Roman" w:hAnsi="Times New Roman" w:cs="Times New Roman"/>
          <w:sz w:val="24"/>
          <w:szCs w:val="24"/>
        </w:rPr>
        <w:t>under this</w:t>
      </w:r>
      <w:r w:rsidRPr="00C80F1B" w:rsidR="00EE1A4D">
        <w:rPr>
          <w:rFonts w:ascii="Times New Roman" w:hAnsi="Times New Roman" w:cs="Times New Roman"/>
          <w:sz w:val="24"/>
          <w:szCs w:val="24"/>
        </w:rPr>
        <w:t xml:space="preserve"> category.  </w:t>
      </w:r>
      <w:r w:rsidRPr="00C80F1B">
        <w:rPr>
          <w:rFonts w:ascii="Times New Roman" w:hAnsi="Times New Roman" w:cs="Times New Roman"/>
          <w:sz w:val="24"/>
          <w:szCs w:val="24"/>
        </w:rPr>
        <w:t xml:space="preserve">New Schedule 1 production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an initial </w:t>
      </w:r>
      <w:r w:rsidRPr="00C80F1B">
        <w:rPr>
          <w:rFonts w:ascii="Times New Roman" w:hAnsi="Times New Roman" w:cs="Times New Roman"/>
          <w:sz w:val="24"/>
          <w:szCs w:val="24"/>
        </w:rPr>
        <w:t>declaration 200 calendar days in advance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encing production of Schedule</w:t>
      </w:r>
      <w:r w:rsidRPr="00C80F1B" w:rsidR="00EE1A4D">
        <w:rPr>
          <w:rFonts w:ascii="Times New Roman" w:hAnsi="Times New Roman" w:cs="Times New Roman"/>
          <w:sz w:val="24"/>
          <w:szCs w:val="24"/>
        </w:rPr>
        <w:t xml:space="preserve"> </w:t>
      </w:r>
      <w:r w:rsidRPr="00C80F1B">
        <w:rPr>
          <w:rFonts w:ascii="Times New Roman" w:hAnsi="Times New Roman" w:cs="Times New Roman"/>
          <w:sz w:val="24"/>
          <w:szCs w:val="24"/>
        </w:rPr>
        <w:t>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aggregate quantities.  Annual declarations are required from facilities that produced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in the previous calendar year, are anticipated to do so in the next calendar year, or exported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ported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previous calendar year.</w:t>
      </w:r>
      <w:r w:rsidRPr="00C80F1B" w:rsidR="00EE1A4D">
        <w:rPr>
          <w:rFonts w:ascii="Times New Roman" w:hAnsi="Times New Roman" w:cs="Times New Roman"/>
          <w:sz w:val="24"/>
          <w:szCs w:val="24"/>
        </w:rPr>
        <w:t xml:space="preserve">  As well, Schedule 1 exporters or importers are required to provide advance notification of export or import of any amount of a Schedule 1 chemical within specified time periods. </w:t>
      </w:r>
    </w:p>
    <w:p w:rsidR="00E33488" w:rsidRPr="00C80F1B" w:rsidP="00D12B2E" w14:paraId="1889DBB2" w14:textId="77777777">
      <w:pPr>
        <w:spacing w:before="20" w:after="0" w:line="260" w:lineRule="exact"/>
        <w:rPr>
          <w:rFonts w:ascii="Times New Roman" w:hAnsi="Times New Roman" w:cs="Times New Roman"/>
          <w:sz w:val="24"/>
          <w:szCs w:val="24"/>
        </w:rPr>
      </w:pPr>
    </w:p>
    <w:p w:rsidR="005A042C" w:rsidP="005A042C" w14:paraId="7BBDEDCA" w14:textId="1EE5B53B">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2</w:t>
      </w:r>
      <w:r w:rsidRPr="00C80F1B">
        <w:rPr>
          <w:rFonts w:ascii="Times New Roman" w:hAnsi="Times New Roman" w:cs="Times New Roman"/>
          <w:sz w:val="24"/>
          <w:szCs w:val="24"/>
        </w:rPr>
        <w:t>: The Convention requires plant sites to review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there is a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on past activities.  Declarations are required annually for those plant sites that exceeded the applicable declaration threshold (i.e., for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during any of the three previous calendar years.  Plant sites and plants also declare certain additional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including,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transfers and storage activities. Finally, plant sites declare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and exports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threshold quantities.  Annual declarations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w:t>
      </w:r>
      <w:r>
        <w:rPr>
          <w:rFonts w:ascii="Times New Roman" w:hAnsi="Times New Roman" w:cs="Times New Roman"/>
          <w:sz w:val="24"/>
          <w:szCs w:val="24"/>
        </w:rPr>
        <w:t xml:space="preserve"> </w:t>
      </w:r>
      <w:r w:rsidRPr="00C80F1B">
        <w:rPr>
          <w:rFonts w:ascii="Times New Roman" w:hAnsi="Times New Roman" w:cs="Times New Roman"/>
          <w:sz w:val="24"/>
          <w:szCs w:val="24"/>
        </w:rPr>
        <w:t>plants that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in excess of specified quantities in any of the three previous calendar years.  Note that for annual declarations on past activities, plant sites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review data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but report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only the previous calendar year.  A zero “0"</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is indicated on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declaration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for which any plant/plant </w:t>
      </w:r>
      <w:r w:rsidRPr="00C80F1B" w:rsidR="00051854">
        <w:rPr>
          <w:rFonts w:ascii="Times New Roman" w:hAnsi="Times New Roman" w:cs="Times New Roman"/>
          <w:sz w:val="24"/>
          <w:szCs w:val="24"/>
        </w:rPr>
        <w:t>site activity</w:t>
      </w:r>
      <w:r w:rsidRPr="00C80F1B">
        <w:rPr>
          <w:rFonts w:ascii="Times New Roman" w:hAnsi="Times New Roman" w:cs="Times New Roman"/>
          <w:sz w:val="24"/>
          <w:szCs w:val="24"/>
        </w:rPr>
        <w:t xml:space="preserve"> was below the applicable threshold quantity in the previous year, but was above the threshold in the two previous calendar years.  This provides an opportunity for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observe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trends.  Annual declarations are also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anticipate producing, processing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next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 and “additionally planned activities” declarations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occurred during the previous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w:t>
      </w:r>
    </w:p>
    <w:p w:rsidR="005A042C" w:rsidP="005A042C" w14:paraId="40584C14" w14:textId="77777777">
      <w:pPr>
        <w:spacing w:after="0" w:line="243" w:lineRule="auto"/>
        <w:ind w:right="85"/>
        <w:rPr>
          <w:rFonts w:ascii="Times New Roman" w:hAnsi="Times New Roman" w:cs="Times New Roman"/>
          <w:sz w:val="24"/>
          <w:szCs w:val="24"/>
        </w:rPr>
      </w:pPr>
    </w:p>
    <w:p w:rsidR="00E33488" w:rsidRPr="00C80F1B" w:rsidP="005A042C" w14:paraId="166B721C" w14:textId="77777777">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3</w:t>
      </w:r>
      <w:r w:rsidRPr="00C80F1B">
        <w:rPr>
          <w:rFonts w:ascii="Times New Roman" w:hAnsi="Times New Roman" w:cs="Times New Roman"/>
          <w:sz w:val="24"/>
          <w:szCs w:val="24"/>
        </w:rPr>
        <w:t xml:space="preserve">: The Convention requires 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 plants that produced a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ied quantities (i.e., 30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during the previous calendar year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an annual declaration on past activities, as well as an annual declaration on anticipated activities for such production anticipated for the next calendar year.  Declarations on “additionally planned activities”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that occurred during the previous calendar year.</w:t>
      </w:r>
    </w:p>
    <w:p w:rsidR="00E33488" w:rsidRPr="00C80F1B" w:rsidP="00D12B2E" w14:paraId="330563A8" w14:textId="77777777">
      <w:pPr>
        <w:spacing w:before="20" w:after="0" w:line="260" w:lineRule="exact"/>
        <w:rPr>
          <w:rFonts w:ascii="Times New Roman" w:hAnsi="Times New Roman" w:cs="Times New Roman"/>
          <w:sz w:val="24"/>
          <w:szCs w:val="24"/>
        </w:rPr>
      </w:pPr>
    </w:p>
    <w:p w:rsidR="00E33488" w:rsidRPr="00C80F1B" w:rsidP="00D12B2E" w14:paraId="70CCE272" w14:textId="7C1141F4">
      <w:pPr>
        <w:spacing w:after="0" w:line="243" w:lineRule="auto"/>
        <w:ind w:right="107"/>
        <w:rPr>
          <w:rFonts w:ascii="Times New Roman" w:hAnsi="Times New Roman" w:cs="Times New Roman"/>
          <w:sz w:val="24"/>
          <w:szCs w:val="24"/>
        </w:rPr>
      </w:pPr>
      <w:r w:rsidRPr="00C80F1B">
        <w:rPr>
          <w:rFonts w:ascii="Times New Roman" w:hAnsi="Times New Roman" w:cs="Times New Roman"/>
          <w:spacing w:val="-1"/>
          <w:sz w:val="24"/>
          <w:szCs w:val="24"/>
          <w:u w:val="single" w:color="000000"/>
        </w:rPr>
        <w:t>UDOC</w:t>
      </w:r>
      <w:r w:rsidRPr="00C80F1B">
        <w:rPr>
          <w:rFonts w:ascii="Times New Roman" w:hAnsi="Times New Roman" w:cs="Times New Roman"/>
          <w:sz w:val="24"/>
          <w:szCs w:val="24"/>
          <w:u w:val="single" w:color="000000"/>
        </w:rPr>
        <w:t>s</w:t>
      </w:r>
      <w:r w:rsidRPr="00C80F1B">
        <w:rPr>
          <w:rFonts w:ascii="Times New Roman" w:hAnsi="Times New Roman" w:cs="Times New Roman"/>
          <w:sz w:val="24"/>
          <w:szCs w:val="24"/>
        </w:rPr>
        <w:t xml:space="preserve">:  Although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ajority of declarations are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plant sites that produced UDOCs and/or UDOCs containing phosphorous, sul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ur, or fluorine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for such production involve the fewest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only requires declarations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produced UDOCs and/or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during the previous calendar year.  BIS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a “No Changes” Certi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to replace the annual declaration on past activities to reduce the reporting burden 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whose activities have not changed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previous year.  Additionally</w:t>
      </w:r>
      <w:r w:rsidR="000659DD">
        <w:rPr>
          <w:rFonts w:ascii="Times New Roman" w:hAnsi="Times New Roman" w:cs="Times New Roman"/>
          <w:sz w:val="24"/>
          <w:szCs w:val="24"/>
        </w:rPr>
        <w:t>,</w:t>
      </w:r>
      <w:r w:rsidRPr="00C80F1B">
        <w:rPr>
          <w:rFonts w:ascii="Times New Roman" w:hAnsi="Times New Roman" w:cs="Times New Roman"/>
          <w:sz w:val="24"/>
          <w:szCs w:val="24"/>
        </w:rPr>
        <w:t xml:space="preserve"> BIS </w:t>
      </w:r>
      <w:r w:rsidRPr="00C80F1B">
        <w:rPr>
          <w:rFonts w:ascii="Times New Roman" w:hAnsi="Times New Roman" w:cs="Times New Roman"/>
          <w:sz w:val="24"/>
          <w:szCs w:val="24"/>
        </w:rPr>
        <w: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ented an option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declared/inspectable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(CIIS) to declare that the facility does not anticipate producing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than 200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aggregate of UDOCS (including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PSF-che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during the current calendar year so that such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inspection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during the first 90 days of the next calendar year</w:t>
      </w:r>
      <w:r w:rsidR="00CF1E4F">
        <w:rPr>
          <w:rFonts w:ascii="Times New Roman" w:hAnsi="Times New Roman" w:cs="Times New Roman"/>
          <w:sz w:val="24"/>
          <w:szCs w:val="24"/>
        </w:rPr>
        <w:t>, and thus reducing their inspection burden</w:t>
      </w:r>
      <w:r w:rsidRPr="00C80F1B">
        <w:rPr>
          <w:rFonts w:ascii="Times New Roman" w:hAnsi="Times New Roman" w:cs="Times New Roman"/>
          <w:sz w:val="24"/>
          <w:szCs w:val="24"/>
        </w:rPr>
        <w:t>.</w:t>
      </w:r>
    </w:p>
    <w:p w:rsidR="00E33488" w:rsidRPr="00C80F1B" w:rsidP="00D12B2E" w14:paraId="7F181503" w14:textId="77777777">
      <w:pPr>
        <w:spacing w:before="20" w:after="0" w:line="260" w:lineRule="exact"/>
        <w:rPr>
          <w:rFonts w:ascii="Times New Roman" w:hAnsi="Times New Roman" w:cs="Times New Roman"/>
          <w:sz w:val="24"/>
          <w:szCs w:val="24"/>
        </w:rPr>
      </w:pPr>
    </w:p>
    <w:p w:rsidR="00E33488" w:rsidRPr="00C80F1B" w:rsidP="00D12B2E" w14:paraId="59EB1FFB" w14:textId="77777777">
      <w:pPr>
        <w:spacing w:after="0" w:line="243" w:lineRule="auto"/>
        <w:ind w:right="178"/>
        <w:rPr>
          <w:rFonts w:ascii="Times New Roman" w:hAnsi="Times New Roman" w:cs="Times New Roman"/>
          <w:sz w:val="24"/>
          <w:szCs w:val="24"/>
        </w:rPr>
      </w:pPr>
      <w:r w:rsidRPr="00C80F1B">
        <w:rPr>
          <w:rFonts w:ascii="Times New Roman" w:hAnsi="Times New Roman" w:cs="Times New Roman"/>
          <w:sz w:val="24"/>
          <w:szCs w:val="24"/>
        </w:rPr>
        <w:t>BIS officials review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data declarations and reports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pleteness and accuracy.  The data is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piled into a report for trans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ittal to the USNA and subsequent presentation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Certain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these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subject to inspection by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w:t>
      </w:r>
    </w:p>
    <w:p w:rsidR="00E33488" w:rsidRPr="00C80F1B" w:rsidP="00D12B2E" w14:paraId="2C36BED2" w14:textId="77777777">
      <w:pPr>
        <w:spacing w:before="20" w:after="0" w:line="260" w:lineRule="exact"/>
        <w:rPr>
          <w:rFonts w:ascii="Times New Roman" w:hAnsi="Times New Roman" w:cs="Times New Roman"/>
          <w:sz w:val="24"/>
          <w:szCs w:val="24"/>
        </w:rPr>
      </w:pPr>
    </w:p>
    <w:p w:rsidR="00E33488" w:rsidRPr="00C80F1B" w:rsidP="00D12B2E" w14:paraId="4B434193" w14:textId="68B7B01D">
      <w:pPr>
        <w:spacing w:after="0" w:line="243" w:lineRule="auto"/>
        <w:ind w:right="47"/>
        <w:rPr>
          <w:rFonts w:ascii="Times New Roman" w:hAnsi="Times New Roman" w:cs="Times New Roman"/>
          <w:sz w:val="24"/>
          <w:szCs w:val="24"/>
        </w:rPr>
      </w:pPr>
      <w:r w:rsidRPr="00C80F1B">
        <w:rPr>
          <w:rFonts w:ascii="Times New Roman" w:hAnsi="Times New Roman" w:cs="Times New Roman"/>
          <w:sz w:val="24"/>
          <w:szCs w:val="24"/>
          <w:u w:val="single" w:color="000000"/>
        </w:rPr>
        <w:t>Inspections</w:t>
      </w:r>
      <w:r w:rsidRPr="00C80F1B">
        <w:rPr>
          <w:rFonts w:ascii="Times New Roman" w:hAnsi="Times New Roman" w:cs="Times New Roman"/>
          <w:sz w:val="24"/>
          <w:szCs w:val="24"/>
        </w:rPr>
        <w:t>: Each State Party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including the United States, has agreed to allow inspections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declared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inspectors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ployed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ensure that their activities are consistent with obligations under the Convention.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responsible for leading, hosting and escorting inspections of all facilities in the United States, except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De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ense and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Energy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other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that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y the USNA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their decision to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those owned by or leased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including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that are contractor-operated.  Only facilities that produced or anticipate producing </w:t>
      </w:r>
      <w:r w:rsidRPr="00C80F1B">
        <w:rPr>
          <w:rFonts w:ascii="Times New Roman" w:hAnsi="Times New Roman" w:cs="Times New Roman"/>
          <w:sz w:val="24"/>
          <w:szCs w:val="24"/>
        </w:rPr>
        <w:t>in excess of</w:t>
      </w:r>
      <w:r w:rsidRPr="00C80F1B">
        <w:rPr>
          <w:rFonts w:ascii="Times New Roman" w:hAnsi="Times New Roman" w:cs="Times New Roman"/>
          <w:sz w:val="24"/>
          <w:szCs w:val="24"/>
        </w:rPr>
        <w:t xml:space="preserve"> specified quantities of Schedule 1 and Schedule 3</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or </w:t>
      </w:r>
      <w:r w:rsidRPr="00C80F1B" w:rsidR="00EE1A4D">
        <w:rPr>
          <w:rFonts w:ascii="Times New Roman" w:hAnsi="Times New Roman" w:cs="Times New Roman"/>
          <w:sz w:val="24"/>
          <w:szCs w:val="24"/>
        </w:rPr>
        <w:t xml:space="preserve">produced </w:t>
      </w:r>
      <w:r w:rsidRPr="00C80F1B">
        <w:rPr>
          <w:rFonts w:ascii="Times New Roman" w:hAnsi="Times New Roman" w:cs="Times New Roman"/>
          <w:sz w:val="24"/>
          <w:szCs w:val="24"/>
        </w:rPr>
        <w:t>UDOC</w:t>
      </w:r>
      <w:r w:rsidRPr="00C80F1B" w:rsidR="00EE1A4D">
        <w:rPr>
          <w:rFonts w:ascii="Times New Roman" w:hAnsi="Times New Roman" w:cs="Times New Roman"/>
          <w:sz w:val="24"/>
          <w:szCs w:val="24"/>
        </w:rPr>
        <w:t>s in excess of specified quantities</w:t>
      </w:r>
      <w:r w:rsidRPr="00C80F1B">
        <w:rPr>
          <w:rFonts w:ascii="Times New Roman" w:hAnsi="Times New Roman" w:cs="Times New Roman"/>
          <w:sz w:val="24"/>
          <w:szCs w:val="24"/>
        </w:rPr>
        <w:t>, or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or anticipate producing, processing,</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in excess of specified quantities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are subject to routine inspection.  The pri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ary purpose of routine inspections is to verify the accuracy of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declarations.</w:t>
      </w:r>
      <w:r w:rsidRPr="00C80F1B" w:rsidR="00775614">
        <w:rPr>
          <w:rFonts w:ascii="Times New Roman" w:hAnsi="Times New Roman" w:cs="Times New Roman"/>
          <w:sz w:val="24"/>
          <w:szCs w:val="24"/>
        </w:rPr>
        <w:t xml:space="preserve"> </w:t>
      </w:r>
    </w:p>
    <w:p w:rsidR="00E33488" w:rsidRPr="00C80F1B" w:rsidP="00D12B2E" w14:paraId="6E378296" w14:textId="77777777">
      <w:pPr>
        <w:spacing w:before="20" w:after="0" w:line="260" w:lineRule="exact"/>
        <w:rPr>
          <w:rFonts w:ascii="Times New Roman" w:hAnsi="Times New Roman" w:cs="Times New Roman"/>
          <w:sz w:val="24"/>
          <w:szCs w:val="24"/>
        </w:rPr>
      </w:pPr>
    </w:p>
    <w:p w:rsidR="00E33488" w:rsidRPr="00C80F1B" w:rsidP="000D43DD" w14:paraId="62999AB1" w14:textId="19E3BF7A">
      <w:pPr>
        <w:spacing w:after="0" w:line="243" w:lineRule="auto"/>
        <w:ind w:right="738"/>
        <w:rPr>
          <w:rFonts w:ascii="Times New Roman" w:hAnsi="Times New Roman" w:cs="Times New Roman"/>
          <w:sz w:val="24"/>
          <w:szCs w:val="24"/>
        </w:rPr>
      </w:pPr>
      <w:r w:rsidRPr="00C80F1B">
        <w:rPr>
          <w:rFonts w:ascii="Times New Roman" w:hAnsi="Times New Roman" w:cs="Times New Roman"/>
          <w:sz w:val="24"/>
          <w:szCs w:val="24"/>
        </w:rPr>
        <w:t>During the initial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declared Schedule 1 or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inspectors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Technical Secretariat and the United States’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led by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collect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possible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uture negotiation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dra</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hile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representatives act as "de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acto" Host Team</w:t>
      </w:r>
      <w:r w:rsidRPr="00C80F1B">
        <w:rPr>
          <w:rFonts w:ascii="Times New Roman" w:hAnsi="Times New Roman" w:cs="Times New Roman"/>
          <w:spacing w:val="-2"/>
          <w:sz w:val="24"/>
          <w:szCs w:val="24"/>
        </w:rPr>
        <w:t xml:space="preserve"> m</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during inspection activities, the Act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poses certain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on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that legally cannot be perfor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by facility representatives (e.g., obtaining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warrants, negotiating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and representing the United States'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interests as a State Party).  Therefore, the term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refers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that acco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inspectors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at facilities subject to inspection and does not include civilian site representatives.  The DOC participates in the negotiation 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 and approves, all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inal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with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  </w:t>
      </w:r>
    </w:p>
    <w:p w:rsidR="00E33488" w:rsidRPr="00C80F1B" w:rsidP="00D12B2E" w14:paraId="39D06F36" w14:textId="77777777">
      <w:pPr>
        <w:spacing w:before="61" w:after="0" w:line="243" w:lineRule="auto"/>
        <w:ind w:right="59"/>
        <w:rPr>
          <w:rFonts w:ascii="Times New Roman" w:hAnsi="Times New Roman" w:cs="Times New Roman"/>
          <w:sz w:val="24"/>
          <w:szCs w:val="24"/>
        </w:rPr>
      </w:pPr>
    </w:p>
    <w:p w:rsidR="00E33488" w:rsidRPr="00C80F1B" w:rsidP="00D12B2E" w14:paraId="0C474E93" w14:textId="7DBBAE36">
      <w:pPr>
        <w:spacing w:after="0" w:line="243" w:lineRule="auto"/>
        <w:ind w:right="161"/>
        <w:rPr>
          <w:rFonts w:ascii="Times New Roman" w:hAnsi="Times New Roman" w:cs="Times New Roman"/>
          <w:sz w:val="24"/>
          <w:szCs w:val="24"/>
        </w:rPr>
      </w:pPr>
      <w:r w:rsidRPr="00C80F1B">
        <w:rPr>
          <w:rFonts w:ascii="Times New Roman" w:hAnsi="Times New Roman" w:cs="Times New Roman"/>
          <w:sz w:val="24"/>
          <w:szCs w:val="24"/>
        </w:rPr>
        <w:t>Prior to the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Schedule 1 and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subject to inspection,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notifi</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 the owner, operator, occupant, or agent in charge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and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 owner, operator, occupant</w:t>
      </w:r>
      <w:r w:rsidR="00964735">
        <w:rPr>
          <w:rFonts w:ascii="Times New Roman" w:hAnsi="Times New Roman" w:cs="Times New Roman"/>
          <w:sz w:val="24"/>
          <w:szCs w:val="24"/>
        </w:rPr>
        <w:t>,</w:t>
      </w:r>
      <w:r w:rsidRPr="00C80F1B">
        <w:rPr>
          <w:rFonts w:ascii="Times New Roman" w:hAnsi="Times New Roman" w:cs="Times New Roman"/>
          <w:sz w:val="24"/>
          <w:szCs w:val="24"/>
        </w:rPr>
        <w:t xml:space="preserve"> or agent in charge so requests, the notified person participates in preparations with DOC representatives for the negotiation of such an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w:t>
      </w:r>
      <w:r w:rsidRPr="00C80F1B">
        <w:rPr>
          <w:rFonts w:ascii="Times New Roman" w:hAnsi="Times New Roman" w:cs="Times New Roman"/>
          <w:spacing w:val="10"/>
          <w:sz w:val="24"/>
          <w:szCs w:val="24"/>
        </w:rPr>
        <w:t xml:space="preserve"> </w:t>
      </w:r>
      <w:r w:rsidRPr="00C80F1B">
        <w:rPr>
          <w:rFonts w:ascii="Times New Roman" w:hAnsi="Times New Roman" w:cs="Times New Roman"/>
          <w:sz w:val="24"/>
          <w:szCs w:val="24"/>
        </w:rPr>
        <w:t>July 2004, the Executive Council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ended that the Technical Secretariat “consider carefully the need for each Schedule 2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 a consistent and nondiscri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inatory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anner, based on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available through its verification activities (declaration and inspection) . . .  should give due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consideration to the opinion of the State Party involved.”  In November 2011, Conference of States Parties </w:t>
      </w:r>
      <w:r w:rsidRPr="00C80F1B">
        <w:rPr>
          <w:rFonts w:ascii="Times New Roman" w:hAnsi="Times New Roman" w:cs="Times New Roman"/>
          <w:sz w:val="24"/>
          <w:szCs w:val="24"/>
        </w:rPr>
        <w:t>Decision, C-16/DEC.4, was issued thereby closing the issue of Schedule 2 facility agreements, which may be completed on a case-by-case basis.  To date only two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have been requested and approved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p>
    <w:p w:rsidR="00E33488" w:rsidRPr="00C80F1B" w:rsidP="00D12B2E" w14:paraId="269E1CB8" w14:textId="77777777">
      <w:pPr>
        <w:spacing w:before="20" w:after="0" w:line="260" w:lineRule="exact"/>
        <w:rPr>
          <w:rFonts w:ascii="Times New Roman" w:hAnsi="Times New Roman" w:cs="Times New Roman"/>
          <w:sz w:val="24"/>
          <w:szCs w:val="24"/>
        </w:rPr>
      </w:pPr>
    </w:p>
    <w:p w:rsidR="00E33488" w:rsidRPr="00C80F1B" w:rsidP="00D12B2E" w14:paraId="1AC084FB" w14:textId="77777777">
      <w:pPr>
        <w:spacing w:after="0" w:line="243" w:lineRule="auto"/>
        <w:ind w:right="407"/>
        <w:rPr>
          <w:rFonts w:ascii="Times New Roman" w:hAnsi="Times New Roman" w:cs="Times New Roman"/>
          <w:sz w:val="24"/>
          <w:szCs w:val="24"/>
        </w:rPr>
      </w:pPr>
      <w:r w:rsidRPr="00C80F1B">
        <w:rPr>
          <w:rFonts w:ascii="Times New Roman" w:hAnsi="Times New Roman" w:cs="Times New Roman"/>
          <w:sz w:val="24"/>
          <w:szCs w:val="24"/>
        </w:rPr>
        <w:t>Section 716.9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requires any facility that has undergone an inspection to report to BIS within 90 days on its total costs related to that inspection.  Although not required, such reports should identify categories of costs separately if possible, such as personnel costs (production-line,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legal), costs of producing records, and costs associated with shutting down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production or processing during inspections.</w:t>
      </w:r>
    </w:p>
    <w:p w:rsidR="00E33488" w:rsidRPr="00C80F1B" w:rsidP="00D12B2E" w14:paraId="66BA4542" w14:textId="77777777">
      <w:pPr>
        <w:spacing w:before="20" w:after="0" w:line="260" w:lineRule="exact"/>
        <w:rPr>
          <w:rFonts w:ascii="Times New Roman" w:hAnsi="Times New Roman" w:cs="Times New Roman"/>
          <w:sz w:val="24"/>
          <w:szCs w:val="24"/>
        </w:rPr>
      </w:pPr>
    </w:p>
    <w:p w:rsidR="00E33488" w:rsidRPr="00C80F1B" w:rsidP="0070375D" w14:paraId="12FFD809" w14:textId="77777777">
      <w:pPr>
        <w:spacing w:after="0" w:line="240" w:lineRule="auto"/>
        <w:ind w:right="426"/>
        <w:rPr>
          <w:rFonts w:ascii="Times New Roman" w:hAnsi="Times New Roman" w:cs="Times New Roman"/>
          <w:sz w:val="24"/>
          <w:szCs w:val="24"/>
        </w:rPr>
      </w:pPr>
      <w:r w:rsidRPr="00C80F1B">
        <w:rPr>
          <w:rFonts w:ascii="Times New Roman" w:hAnsi="Times New Roman" w:cs="Times New Roman"/>
          <w:sz w:val="24"/>
          <w:szCs w:val="24"/>
        </w:rPr>
        <w:t>Finally,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declared Schedule 1 facilities are potentially subject to syste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atic verification through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with on-site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However, this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will only occur on a voluntary basis or by warrant in accordance with the constitutional rights of the inspected facility.  To date,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has not conducted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at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Schedule 1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00E33488" w:rsidRPr="00C80F1B" w:rsidP="00D12B2E" w14:paraId="7C0F89B0" w14:textId="77777777">
      <w:pPr>
        <w:spacing w:before="20" w:after="0" w:line="260" w:lineRule="exact"/>
        <w:rPr>
          <w:rFonts w:ascii="Times New Roman" w:hAnsi="Times New Roman" w:cs="Times New Roman"/>
          <w:sz w:val="24"/>
          <w:szCs w:val="24"/>
        </w:rPr>
      </w:pPr>
    </w:p>
    <w:p w:rsidR="00E33488" w:rsidRPr="00C80F1B" w:rsidP="00D12B2E" w14:paraId="7B221C85" w14:textId="2EECCA93">
      <w:pPr>
        <w:spacing w:after="0" w:line="243" w:lineRule="auto"/>
        <w:ind w:right="146"/>
        <w:rPr>
          <w:rFonts w:ascii="Times New Roman" w:hAnsi="Times New Roman" w:cs="Times New Roman"/>
          <w:sz w:val="24"/>
          <w:szCs w:val="24"/>
        </w:rPr>
      </w:pPr>
      <w:r w:rsidRPr="00C80F1B">
        <w:rPr>
          <w:rFonts w:ascii="Times New Roman" w:hAnsi="Times New Roman" w:cs="Times New Roman"/>
          <w:sz w:val="24"/>
          <w:szCs w:val="24"/>
        </w:rPr>
        <w:t>BIS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the collection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to that which 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ally necessary to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ill the United States’ treaty obligation and does </w:t>
      </w:r>
      <w:r w:rsidRPr="00C80F1B">
        <w:rPr>
          <w:rFonts w:ascii="Times New Roman" w:hAnsi="Times New Roman" w:cs="Times New Roman"/>
          <w:sz w:val="24"/>
          <w:szCs w:val="24"/>
          <w:u w:val="single" w:color="000000"/>
        </w:rPr>
        <w:t>not</w:t>
      </w:r>
      <w:r w:rsidRPr="00C80F1B">
        <w:rPr>
          <w:rFonts w:ascii="Times New Roman" w:hAnsi="Times New Roman" w:cs="Times New Roman"/>
          <w:sz w:val="24"/>
          <w:szCs w:val="24"/>
        </w:rPr>
        <w:t xml:space="preserve"> distribute to the public any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collected in declarations, reports, </w:t>
      </w:r>
      <w:r w:rsidR="009B4511">
        <w:rPr>
          <w:rFonts w:ascii="Times New Roman" w:hAnsi="Times New Roman" w:cs="Times New Roman"/>
          <w:sz w:val="24"/>
          <w:szCs w:val="24"/>
        </w:rPr>
        <w:t xml:space="preserve">or </w:t>
      </w:r>
      <w:r w:rsidRPr="00C80F1B">
        <w:rPr>
          <w:rFonts w:ascii="Times New Roman" w:hAnsi="Times New Roman" w:cs="Times New Roman"/>
          <w:sz w:val="24"/>
          <w:szCs w:val="24"/>
        </w:rPr>
        <w:t>notifications.  BIS also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collection of proprietary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during inspections, but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collect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that is available in the public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w:t>
      </w:r>
    </w:p>
    <w:p w:rsidR="00E33488" w:rsidRPr="00C80F1B" w:rsidP="00D12B2E" w14:paraId="66AD169F" w14:textId="77777777">
      <w:pPr>
        <w:spacing w:before="20" w:after="0" w:line="260" w:lineRule="exact"/>
        <w:rPr>
          <w:rFonts w:ascii="Times New Roman" w:hAnsi="Times New Roman" w:cs="Times New Roman"/>
          <w:sz w:val="24"/>
          <w:szCs w:val="24"/>
        </w:rPr>
      </w:pPr>
    </w:p>
    <w:p w:rsidR="005A042C" w:rsidP="005A042C" w14:paraId="1949B8CA" w14:textId="77777777">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provides for specific procedures for release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to the public only when it is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ined that the release is in the national interest.  These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inations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on a case-by-case basis.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also notify the affected person of our intent to disclose its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based on the national interest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ination.</w:t>
      </w:r>
    </w:p>
    <w:p w:rsidR="005A042C" w:rsidP="005A042C" w14:paraId="3C42EDDB" w14:textId="77777777">
      <w:pPr>
        <w:spacing w:after="0" w:line="243" w:lineRule="auto"/>
        <w:ind w:right="156"/>
        <w:rPr>
          <w:rFonts w:ascii="Times New Roman" w:hAnsi="Times New Roman" w:cs="Times New Roman"/>
          <w:sz w:val="24"/>
          <w:szCs w:val="24"/>
        </w:rPr>
      </w:pPr>
    </w:p>
    <w:p w:rsidR="00E33488" w:rsidRPr="00C80F1B" w:rsidP="005A042C" w14:paraId="6EABC78B" w14:textId="3BEAD2C3">
      <w:pPr>
        <w:spacing w:after="0" w:line="243" w:lineRule="auto"/>
        <w:ind w:right="156"/>
        <w:rPr>
          <w:rFonts w:ascii="Times New Roman" w:hAnsi="Times New Roman" w:cs="Times New Roman"/>
          <w:sz w:val="24"/>
          <w:szCs w:val="24"/>
        </w:rPr>
      </w:pPr>
      <w:r w:rsidRPr="005A042C">
        <w:rPr>
          <w:rFonts w:ascii="Times New Roman" w:hAnsi="Times New Roman" w:cs="Times New Roman"/>
          <w:b/>
          <w:sz w:val="24"/>
          <w:szCs w:val="24"/>
        </w:rPr>
        <w:t>3</w:t>
      </w:r>
      <w:r w:rsidRPr="005A042C">
        <w:rPr>
          <w:rFonts w:ascii="Times New Roman" w:hAnsi="Times New Roman" w:cs="Times New Roman"/>
          <w:b/>
          <w:bCs/>
          <w:sz w:val="24"/>
          <w:szCs w:val="24"/>
        </w:rPr>
        <w:t>.</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 xml:space="preserve">Describe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hether, and to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hat extent, the collection of information involves the use of</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automated, electronic, mechanical, or other</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 xml:space="preserve">technological techniques or other forms </w:t>
      </w:r>
      <w:r w:rsidRPr="00C80F1B" w:rsidR="004238BC">
        <w:rPr>
          <w:rFonts w:ascii="Times New Roman" w:hAnsi="Times New Roman" w:cs="Times New Roman"/>
          <w:b/>
          <w:bCs/>
          <w:sz w:val="24"/>
          <w:szCs w:val="24"/>
          <w:u w:val="single" w:color="000000"/>
        </w:rPr>
        <w:t>of information</w:t>
      </w:r>
      <w:r w:rsidRPr="00C80F1B">
        <w:rPr>
          <w:rFonts w:ascii="Times New Roman" w:hAnsi="Times New Roman" w:cs="Times New Roman"/>
          <w:b/>
          <w:bCs/>
          <w:sz w:val="24"/>
          <w:szCs w:val="24"/>
          <w:u w:val="single" w:color="000000"/>
        </w:rPr>
        <w:t xml:space="preserve"> technology</w:t>
      </w:r>
      <w:r w:rsidRPr="00C80F1B">
        <w:rPr>
          <w:rFonts w:ascii="Times New Roman" w:hAnsi="Times New Roman" w:cs="Times New Roman"/>
          <w:b/>
          <w:bCs/>
          <w:sz w:val="24"/>
          <w:szCs w:val="24"/>
        </w:rPr>
        <w:t>.</w:t>
      </w:r>
    </w:p>
    <w:p w:rsidR="00E33488" w:rsidRPr="00C80F1B" w:rsidP="00D12B2E" w14:paraId="4F13094B" w14:textId="77777777">
      <w:pPr>
        <w:spacing w:before="16" w:after="0" w:line="260" w:lineRule="exact"/>
        <w:rPr>
          <w:rFonts w:ascii="Times New Roman" w:hAnsi="Times New Roman" w:cs="Times New Roman"/>
          <w:sz w:val="24"/>
          <w:szCs w:val="24"/>
        </w:rPr>
      </w:pPr>
    </w:p>
    <w:p w:rsidR="00E33488" w:rsidRPr="00C80F1B" w:rsidP="00D12B2E" w14:paraId="28586E5F" w14:textId="77777777">
      <w:pPr>
        <w:spacing w:after="0" w:line="244" w:lineRule="auto"/>
        <w:ind w:right="270"/>
        <w:rPr>
          <w:rFonts w:ascii="Times New Roman" w:hAnsi="Times New Roman" w:cs="Times New Roman"/>
          <w:sz w:val="24"/>
          <w:szCs w:val="24"/>
        </w:rPr>
      </w:pPr>
      <w:r w:rsidRPr="00C80F1B">
        <w:rPr>
          <w:rFonts w:ascii="Times New Roman" w:hAnsi="Times New Roman" w:cs="Times New Roman"/>
          <w:sz w:val="24"/>
          <w:szCs w:val="24"/>
        </w:rPr>
        <w:t xml:space="preserve">The </w:t>
      </w:r>
      <w:r w:rsidRPr="00C80F1B" w:rsidR="00B43033">
        <w:rPr>
          <w:rFonts w:ascii="Times New Roman" w:hAnsi="Times New Roman" w:cs="Times New Roman"/>
          <w:sz w:val="24"/>
          <w:szCs w:val="24"/>
        </w:rPr>
        <w:t>BIS</w:t>
      </w:r>
      <w:r w:rsidRPr="00C80F1B">
        <w:rPr>
          <w:rFonts w:ascii="Times New Roman" w:hAnsi="Times New Roman" w:cs="Times New Roman"/>
          <w:sz w:val="24"/>
          <w:szCs w:val="24"/>
        </w:rPr>
        <w:t xml:space="preserve"> developed a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called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 Data Entry Software for Industry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allows industry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declarations and reports for Schedule 1,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w:t>
      </w:r>
      <w:r w:rsidRPr="00C80F1B" w:rsidR="00E02F04">
        <w:rPr>
          <w:rFonts w:ascii="Times New Roman" w:hAnsi="Times New Roman" w:cs="Times New Roman"/>
          <w:sz w:val="24"/>
          <w:szCs w:val="24"/>
        </w:rPr>
        <w:t>s</w:t>
      </w:r>
      <w:r w:rsidRPr="00C80F1B">
        <w:rPr>
          <w:rFonts w:ascii="Times New Roman" w:hAnsi="Times New Roman" w:cs="Times New Roman"/>
          <w:sz w:val="24"/>
          <w:szCs w:val="24"/>
        </w:rPr>
        <w:t xml:space="preserve"> securely via the Internet.</w:t>
      </w:r>
      <w:r w:rsidRPr="00C80F1B">
        <w:rPr>
          <w:rFonts w:ascii="Times New Roman" w:hAnsi="Times New Roman" w:cs="Times New Roman"/>
          <w:spacing w:val="40"/>
          <w:sz w:val="24"/>
          <w:szCs w:val="24"/>
        </w:rPr>
        <w:t xml:space="preserv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is a voluntary tool designed to reduce the burden on industry in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plying with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is available at: </w:t>
      </w:r>
      <w:r w:rsidRPr="00C80F1B">
        <w:rPr>
          <w:rFonts w:ascii="Times New Roman" w:hAnsi="Times New Roman" w:cs="Times New Roman"/>
          <w:b/>
          <w:bCs/>
          <w:sz w:val="24"/>
          <w:szCs w:val="24"/>
        </w:rPr>
        <w:t>https://c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eb.c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Pr="00C80F1B" w:rsidR="00E02F04">
        <w:rPr>
          <w:rFonts w:ascii="Times New Roman" w:hAnsi="Times New Roman" w:cs="Times New Roman"/>
          <w:b/>
          <w:bCs/>
          <w:sz w:val="24"/>
          <w:szCs w:val="24"/>
        </w:rPr>
        <w:t>.gov</w:t>
      </w:r>
      <w:r w:rsidRPr="00C80F1B">
        <w:rPr>
          <w:rFonts w:ascii="Times New Roman" w:hAnsi="Times New Roman" w:cs="Times New Roman"/>
          <w:b/>
          <w:bCs/>
          <w:sz w:val="24"/>
          <w:szCs w:val="24"/>
        </w:rPr>
        <w:t>/</w:t>
      </w:r>
      <w:r w:rsidRPr="00C80F1B" w:rsidR="00E02F04">
        <w:rPr>
          <w:rFonts w:ascii="Times New Roman" w:hAnsi="Times New Roman" w:cs="Times New Roman"/>
          <w:b/>
          <w:bCs/>
          <w:sz w:val="24"/>
          <w:szCs w:val="24"/>
        </w:rPr>
        <w:t>$/</w:t>
      </w:r>
    </w:p>
    <w:p w:rsidR="00E33488" w:rsidRPr="00C80F1B" w:rsidP="00D12B2E" w14:paraId="638EEA1B" w14:textId="77777777">
      <w:pPr>
        <w:spacing w:before="2" w:after="0" w:line="160" w:lineRule="exact"/>
        <w:rPr>
          <w:rFonts w:ascii="Times New Roman" w:hAnsi="Times New Roman" w:cs="Times New Roman"/>
          <w:sz w:val="24"/>
          <w:szCs w:val="24"/>
        </w:rPr>
      </w:pPr>
    </w:p>
    <w:p w:rsidR="00E33488" w:rsidRPr="00C80F1B" w:rsidP="00D12B2E" w14:paraId="7CB80577" w14:textId="77777777">
      <w:pPr>
        <w:spacing w:after="0" w:line="200" w:lineRule="exact"/>
        <w:rPr>
          <w:rFonts w:ascii="Times New Roman" w:hAnsi="Times New Roman" w:cs="Times New Roman"/>
          <w:sz w:val="24"/>
          <w:szCs w:val="24"/>
        </w:rPr>
      </w:pPr>
    </w:p>
    <w:p w:rsidR="00E33488" w:rsidRPr="00C80F1B" w:rsidP="00D12B2E" w14:paraId="3AB6A981"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4.  </w:t>
      </w:r>
      <w:r w:rsidRPr="00C80F1B">
        <w:rPr>
          <w:rFonts w:ascii="Times New Roman" w:hAnsi="Times New Roman" w:cs="Times New Roman"/>
          <w:b/>
          <w:bCs/>
          <w:sz w:val="24"/>
          <w:szCs w:val="24"/>
          <w:u w:val="thick" w:color="000000"/>
        </w:rPr>
        <w:t>Describe efforts to identify duplication</w:t>
      </w:r>
      <w:r w:rsidRPr="00C80F1B">
        <w:rPr>
          <w:rFonts w:ascii="Times New Roman" w:hAnsi="Times New Roman" w:cs="Times New Roman"/>
          <w:b/>
          <w:bCs/>
          <w:sz w:val="24"/>
          <w:szCs w:val="24"/>
        </w:rPr>
        <w:t>.</w:t>
      </w:r>
    </w:p>
    <w:p w:rsidR="00E33488" w:rsidRPr="00C80F1B" w:rsidP="00D12B2E" w14:paraId="0C919CB2" w14:textId="77777777">
      <w:pPr>
        <w:spacing w:before="1" w:after="0" w:line="280" w:lineRule="exact"/>
        <w:rPr>
          <w:rFonts w:ascii="Times New Roman" w:hAnsi="Times New Roman" w:cs="Times New Roman"/>
          <w:sz w:val="24"/>
          <w:szCs w:val="24"/>
        </w:rPr>
      </w:pPr>
    </w:p>
    <w:p w:rsidR="00E33488" w:rsidRPr="00C80F1B" w:rsidP="00D12B2E" w14:paraId="4935228B" w14:textId="77777777">
      <w:pPr>
        <w:spacing w:after="0" w:line="243" w:lineRule="auto"/>
        <w:ind w:right="334"/>
        <w:rPr>
          <w:rFonts w:ascii="Times New Roman" w:hAnsi="Times New Roman" w:cs="Times New Roman"/>
          <w:sz w:val="24"/>
          <w:szCs w:val="24"/>
        </w:rPr>
      </w:pPr>
      <w:r w:rsidRPr="00C80F1B">
        <w:rPr>
          <w:rFonts w:ascii="Times New Roman" w:hAnsi="Times New Roman" w:cs="Times New Roman"/>
          <w:sz w:val="24"/>
          <w:szCs w:val="24"/>
        </w:rPr>
        <w:t>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BIS collects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U.S. industry under the provisions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has not been previously obtained by any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agency.   Thus, no significant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aterial duplication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exists.</w:t>
      </w:r>
    </w:p>
    <w:p w:rsidR="00E33488" w:rsidRPr="00C80F1B" w:rsidP="00D12B2E" w14:paraId="167B0C16" w14:textId="77777777">
      <w:pPr>
        <w:spacing w:before="20" w:after="0" w:line="260" w:lineRule="exact"/>
        <w:rPr>
          <w:rFonts w:ascii="Times New Roman" w:hAnsi="Times New Roman" w:cs="Times New Roman"/>
          <w:sz w:val="24"/>
          <w:szCs w:val="24"/>
        </w:rPr>
      </w:pPr>
    </w:p>
    <w:p w:rsidR="00E33488" w:rsidRPr="00C80F1B" w:rsidP="00D12B2E" w14:paraId="098B5674" w14:textId="77777777">
      <w:pPr>
        <w:spacing w:after="0" w:line="243" w:lineRule="auto"/>
        <w:ind w:right="225"/>
        <w:rPr>
          <w:rFonts w:ascii="Times New Roman" w:hAnsi="Times New Roman" w:cs="Times New Roman"/>
          <w:sz w:val="24"/>
          <w:szCs w:val="24"/>
        </w:rPr>
      </w:pPr>
      <w:r w:rsidRPr="00C80F1B">
        <w:rPr>
          <w:rFonts w:ascii="Times New Roman" w:hAnsi="Times New Roman" w:cs="Times New Roman"/>
          <w:sz w:val="24"/>
          <w:szCs w:val="24"/>
        </w:rPr>
        <w:t>A Defense Nuclear Agency (DNA) report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 DNA-TR-92-66) stated that existing state and federal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fail to provide the full and detailed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on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industry needed </w:t>
      </w:r>
      <w:r w:rsidRPr="00C80F1B">
        <w:rPr>
          <w:rFonts w:ascii="Times New Roman" w:hAnsi="Times New Roman" w:cs="Times New Roman"/>
          <w:sz w:val="24"/>
          <w:szCs w:val="24"/>
        </w:rPr>
        <w:t>to satisfy the annual data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international treaty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unity.</w:t>
      </w:r>
    </w:p>
    <w:p w:rsidR="00E33488" w:rsidRPr="00C80F1B" w:rsidP="00D12B2E" w14:paraId="418044EE" w14:textId="77777777">
      <w:pPr>
        <w:spacing w:before="20" w:after="0" w:line="260" w:lineRule="exact"/>
        <w:rPr>
          <w:rFonts w:ascii="Times New Roman" w:hAnsi="Times New Roman" w:cs="Times New Roman"/>
          <w:sz w:val="24"/>
          <w:szCs w:val="24"/>
        </w:rPr>
      </w:pPr>
    </w:p>
    <w:p w:rsidR="00E33488" w:rsidRPr="00C80F1B" w:rsidP="0019723F" w14:paraId="70E13F6A"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conclusion was also drawn by the Off</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ce of Technology Assess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(OTA) in its report</w:t>
      </w:r>
      <w:r w:rsidRPr="00C80F1B" w:rsidR="0019723F">
        <w:rPr>
          <w:rFonts w:ascii="Times New Roman" w:hAnsi="Times New Roman" w:cs="Times New Roman"/>
          <w:sz w:val="24"/>
          <w:szCs w:val="24"/>
        </w:rPr>
        <w:t xml:space="preserve"> </w:t>
      </w:r>
      <w:r w:rsidRPr="00C80F1B">
        <w:rPr>
          <w:rFonts w:ascii="Times New Roman" w:hAnsi="Times New Roman" w:cs="Times New Roman"/>
          <w:sz w:val="24"/>
          <w:szCs w:val="24"/>
        </w:rPr>
        <w:t>(The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Convention:  Effects on the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(OTA-BP-</w:t>
      </w:r>
    </w:p>
    <w:p w:rsidR="00E33488" w:rsidRPr="00C80F1B" w:rsidP="0070375D" w14:paraId="0C4AC75D" w14:textId="212323C8">
      <w:pPr>
        <w:spacing w:before="3"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ISC-106)) which stated</w:t>
      </w:r>
      <w:r w:rsidR="005278A8">
        <w:rPr>
          <w:rFonts w:ascii="Times New Roman" w:hAnsi="Times New Roman" w:cs="Times New Roman"/>
          <w:sz w:val="24"/>
          <w:szCs w:val="24"/>
        </w:rPr>
        <w:t>,</w:t>
      </w:r>
      <w:r w:rsidRPr="00C80F1B">
        <w:rPr>
          <w:rFonts w:ascii="Times New Roman" w:hAnsi="Times New Roman" w:cs="Times New Roman"/>
          <w:sz w:val="24"/>
          <w:szCs w:val="24"/>
        </w:rPr>
        <w:t xml:space="preserve">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currently envisioned as necessary for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di</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ers both quantitatively and qualitatively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that collected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internal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or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regulatory purposes."  So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discrepancies between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andated by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by U.S.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relevant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not all covered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applicable only to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anufacturers, not to processors or </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ers, which are covered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reporting deadlines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shorter than those required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Protection Agency.  For these reasons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cannot "piggyback" on existing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obligations.</w:t>
      </w:r>
    </w:p>
    <w:p w:rsidR="00E33488" w:rsidRPr="00C80F1B" w:rsidP="00D12B2E" w14:paraId="2BCEE605" w14:textId="77777777">
      <w:pPr>
        <w:spacing w:after="0" w:line="200" w:lineRule="exact"/>
        <w:rPr>
          <w:rFonts w:ascii="Times New Roman" w:hAnsi="Times New Roman" w:cs="Times New Roman"/>
          <w:sz w:val="24"/>
          <w:szCs w:val="24"/>
        </w:rPr>
      </w:pPr>
    </w:p>
    <w:p w:rsidR="00E33488" w:rsidRPr="00C80F1B" w:rsidP="00D12B2E" w14:paraId="3B5B203D" w14:textId="77777777">
      <w:pPr>
        <w:spacing w:after="0" w:line="200" w:lineRule="exact"/>
        <w:rPr>
          <w:rFonts w:ascii="Times New Roman" w:hAnsi="Times New Roman" w:cs="Times New Roman"/>
          <w:sz w:val="24"/>
          <w:szCs w:val="24"/>
        </w:rPr>
      </w:pPr>
    </w:p>
    <w:p w:rsidR="00E33488" w:rsidRPr="00C80F1B" w:rsidP="00D12B2E" w14:paraId="31F0968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5.  </w:t>
      </w:r>
      <w:r w:rsidRPr="00C80F1B">
        <w:rPr>
          <w:rFonts w:ascii="Times New Roman" w:hAnsi="Times New Roman" w:cs="Times New Roman"/>
          <w:b/>
          <w:bCs/>
          <w:sz w:val="24"/>
          <w:szCs w:val="24"/>
          <w:u w:val="thick" w:color="000000"/>
        </w:rPr>
        <w:t>If the collection of information involves small businesses or other small entities, describe</w:t>
      </w:r>
      <w:r w:rsidRPr="00C80F1B">
        <w:rPr>
          <w:rFonts w:ascii="Times New Roman" w:hAnsi="Times New Roman" w:cs="Times New Roman"/>
          <w:b/>
          <w:bCs/>
          <w:spacing w:val="1"/>
          <w:sz w:val="24"/>
          <w:szCs w:val="24"/>
          <w:u w:val="thick" w:color="000000"/>
        </w:rPr>
        <w:t xml:space="preserve"> </w:t>
      </w:r>
    </w:p>
    <w:p w:rsidR="00E33488" w:rsidRPr="00C80F1B" w:rsidP="00D12B2E" w14:paraId="75CAC49A"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the methods used to minimi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burden</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00E33488" w:rsidRPr="00C80F1B" w:rsidP="00D12B2E" w14:paraId="7EE53DCE" w14:textId="77777777">
      <w:pPr>
        <w:spacing w:before="1" w:after="0" w:line="280" w:lineRule="exact"/>
        <w:rPr>
          <w:rFonts w:ascii="Times New Roman" w:hAnsi="Times New Roman" w:cs="Times New Roman"/>
          <w:sz w:val="24"/>
          <w:szCs w:val="24"/>
        </w:rPr>
      </w:pPr>
    </w:p>
    <w:p w:rsidR="00E33488" w:rsidRPr="00C80F1B" w:rsidP="00D12B2E" w14:paraId="3B80FD66" w14:textId="77777777">
      <w:pPr>
        <w:spacing w:after="0" w:line="243" w:lineRule="auto"/>
        <w:ind w:right="196"/>
        <w:rPr>
          <w:rFonts w:ascii="Times New Roman" w:hAnsi="Times New Roman" w:cs="Times New Roman"/>
          <w:sz w:val="24"/>
          <w:szCs w:val="24"/>
        </w:rPr>
      </w:pPr>
      <w:r w:rsidRPr="00C80F1B">
        <w:rPr>
          <w:rFonts w:ascii="Times New Roman" w:hAnsi="Times New Roman" w:cs="Times New Roman"/>
          <w:sz w:val="24"/>
          <w:szCs w:val="24"/>
        </w:rPr>
        <w:t>Most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plants are large businesses.  The required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 needed by any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pany no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 the size of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w:t>
      </w:r>
    </w:p>
    <w:p w:rsidR="00E33488" w:rsidRPr="00C80F1B" w:rsidP="00D12B2E" w14:paraId="5E860BBE" w14:textId="77777777">
      <w:pPr>
        <w:spacing w:before="20" w:after="0" w:line="260" w:lineRule="exact"/>
        <w:rPr>
          <w:rFonts w:ascii="Times New Roman" w:hAnsi="Times New Roman" w:cs="Times New Roman"/>
          <w:sz w:val="24"/>
          <w:szCs w:val="24"/>
        </w:rPr>
      </w:pPr>
    </w:p>
    <w:p w:rsidR="00E33488" w:rsidRPr="00C80F1B" w:rsidP="00D12B2E" w14:paraId="577D621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following steps were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 the burden on all businesses:</w:t>
      </w:r>
    </w:p>
    <w:p w:rsidR="00E33488" w:rsidRPr="00C80F1B" w:rsidP="00D12B2E" w14:paraId="002A20E6" w14:textId="77777777">
      <w:pPr>
        <w:spacing w:before="3" w:after="0" w:line="280" w:lineRule="exact"/>
        <w:rPr>
          <w:rFonts w:ascii="Times New Roman" w:hAnsi="Times New Roman" w:cs="Times New Roman"/>
          <w:sz w:val="24"/>
          <w:szCs w:val="24"/>
        </w:rPr>
      </w:pPr>
    </w:p>
    <w:p w:rsidR="00E33488" w:rsidRPr="00C80F1B" w:rsidP="00D12B2E" w14:paraId="6B3CBEAA" w14:textId="7A21EAB8">
      <w:pPr>
        <w:spacing w:after="0" w:line="243" w:lineRule="auto"/>
        <w:ind w:right="89"/>
        <w:rPr>
          <w:rFonts w:ascii="Times New Roman" w:hAnsi="Times New Roman" w:cs="Times New Roman"/>
          <w:sz w:val="24"/>
          <w:szCs w:val="24"/>
        </w:rPr>
      </w:pPr>
      <w:r w:rsidRPr="00C80F1B">
        <w:rPr>
          <w:rFonts w:ascii="Times New Roman" w:hAnsi="Times New Roman" w:cs="Times New Roman"/>
          <w:sz w:val="24"/>
          <w:szCs w:val="24"/>
        </w:rPr>
        <w:t>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BIS conducted a "field test" on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industry.  At that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industry identified several key points, which have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ized the collection burden.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declaration handbook was revised to add clearer definitions, "overviews," and "flow charts" in data declarat</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on instructions.  Also, a telephone "</w:t>
      </w:r>
      <w:r w:rsidRPr="00C80F1B">
        <w:rPr>
          <w:rFonts w:ascii="Times New Roman" w:hAnsi="Times New Roman" w:cs="Times New Roman"/>
          <w:sz w:val="24"/>
          <w:szCs w:val="24"/>
        </w:rPr>
        <w:t>hot-line</w:t>
      </w:r>
      <w:r w:rsidRPr="00C80F1B">
        <w:rPr>
          <w:rFonts w:ascii="Times New Roman" w:hAnsi="Times New Roman" w:cs="Times New Roman"/>
          <w:sz w:val="24"/>
          <w:szCs w:val="24"/>
        </w:rPr>
        <w:t xml:space="preserve">" </w:t>
      </w:r>
      <w:r w:rsidRPr="019EDDBF" w:rsidR="54217631">
        <w:rPr>
          <w:rFonts w:ascii="Times New Roman" w:hAnsi="Times New Roman" w:cs="Times New Roman"/>
          <w:sz w:val="24"/>
          <w:szCs w:val="24"/>
        </w:rPr>
        <w:t xml:space="preserve">and dedicated declarations email account have been </w:t>
      </w:r>
      <w:r w:rsidRPr="00C80F1B">
        <w:rPr>
          <w:rFonts w:ascii="Times New Roman" w:hAnsi="Times New Roman" w:cs="Times New Roman"/>
          <w:sz w:val="24"/>
          <w:szCs w:val="24"/>
        </w:rPr>
        <w:t>established for assisting industry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 </w:t>
      </w:r>
      <w:r w:rsidRPr="019EDDBF" w:rsidR="54217631">
        <w:rPr>
          <w:rFonts w:ascii="Times New Roman" w:hAnsi="Times New Roman" w:cs="Times New Roman"/>
          <w:sz w:val="24"/>
          <w:szCs w:val="24"/>
        </w:rPr>
        <w:t xml:space="preserve">and submit </w:t>
      </w:r>
      <w:r w:rsidRPr="00C80F1B">
        <w:rPr>
          <w:rFonts w:ascii="Times New Roman" w:hAnsi="Times New Roman" w:cs="Times New Roman"/>
          <w:sz w:val="24"/>
          <w:szCs w:val="24"/>
        </w:rPr>
        <w:t>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and/or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was subject to declaration.  </w:t>
      </w:r>
      <w:r w:rsidRPr="019EDDBF" w:rsidR="5F6F0040">
        <w:rPr>
          <w:rFonts w:ascii="Times New Roman" w:hAnsi="Times New Roman" w:cs="Times New Roman"/>
          <w:sz w:val="24"/>
          <w:szCs w:val="24"/>
        </w:rPr>
        <w:t xml:space="preserve"> </w:t>
      </w:r>
      <w:r w:rsidRPr="019EDDBF" w:rsidR="5EF6819D">
        <w:rPr>
          <w:rFonts w:ascii="Times New Roman" w:hAnsi="Times New Roman" w:cs="Times New Roman"/>
          <w:sz w:val="24"/>
          <w:szCs w:val="24"/>
        </w:rPr>
        <w:t xml:space="preserve">The fax machine </w:t>
      </w:r>
      <w:r w:rsidRPr="019EDDBF" w:rsidR="5F6F0040">
        <w:rPr>
          <w:rFonts w:ascii="Times New Roman" w:hAnsi="Times New Roman" w:cs="Times New Roman"/>
          <w:sz w:val="24"/>
          <w:szCs w:val="24"/>
        </w:rPr>
        <w:t>former</w:t>
      </w:r>
      <w:r w:rsidRPr="019EDDBF" w:rsidR="0C334F7F">
        <w:rPr>
          <w:rFonts w:ascii="Times New Roman" w:hAnsi="Times New Roman" w:cs="Times New Roman"/>
          <w:sz w:val="24"/>
          <w:szCs w:val="24"/>
        </w:rPr>
        <w:t xml:space="preserve">ly </w:t>
      </w:r>
      <w:r w:rsidRPr="019EDDBF" w:rsidR="6E536C45">
        <w:rPr>
          <w:rFonts w:ascii="Times New Roman" w:hAnsi="Times New Roman" w:cs="Times New Roman"/>
          <w:sz w:val="24"/>
          <w:szCs w:val="24"/>
        </w:rPr>
        <w:t xml:space="preserve">used </w:t>
      </w:r>
      <w:r w:rsidRPr="00C80F1B">
        <w:rPr>
          <w:rFonts w:ascii="Times New Roman" w:hAnsi="Times New Roman" w:cs="Times New Roman"/>
          <w:sz w:val="24"/>
          <w:szCs w:val="24"/>
        </w:rPr>
        <w:t>for these activities</w:t>
      </w:r>
      <w:r w:rsidRPr="019EDDBF" w:rsidR="027864FF">
        <w:rPr>
          <w:rFonts w:ascii="Times New Roman" w:hAnsi="Times New Roman" w:cs="Times New Roman"/>
          <w:sz w:val="24"/>
          <w:szCs w:val="24"/>
        </w:rPr>
        <w:t xml:space="preserve"> has been removed for obsolescence reasons</w:t>
      </w:r>
    </w:p>
    <w:p w:rsidR="00E33488" w:rsidRPr="00C80F1B" w:rsidP="00D12B2E" w14:paraId="146B78EC" w14:textId="77777777">
      <w:pPr>
        <w:spacing w:before="20" w:after="0" w:line="260" w:lineRule="exact"/>
        <w:rPr>
          <w:rFonts w:ascii="Times New Roman" w:hAnsi="Times New Roman" w:cs="Times New Roman"/>
          <w:sz w:val="24"/>
          <w:szCs w:val="24"/>
        </w:rPr>
      </w:pPr>
    </w:p>
    <w:p w:rsidR="00E33488" w:rsidRPr="00C80F1B" w:rsidP="00D12B2E" w14:paraId="7A0AACA7" w14:textId="77777777">
      <w:pPr>
        <w:spacing w:after="0" w:line="243" w:lineRule="auto"/>
        <w:ind w:right="52"/>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was updated to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ove one-ti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declaration and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(e.g., Declaration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Production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initial declarations for Schedules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w:t>
      </w:r>
      <w:r w:rsidRPr="00C80F1B" w:rsidR="0019723F">
        <w:rPr>
          <w:rFonts w:ascii="Times New Roman" w:hAnsi="Times New Roman" w:cs="Times New Roman"/>
          <w:sz w:val="24"/>
          <w:szCs w:val="24"/>
        </w:rPr>
        <w:t>The addition of the “No Changes” Certi</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ication Form</w:t>
      </w:r>
      <w:r w:rsidRPr="00C80F1B" w:rsidR="0019723F">
        <w:rPr>
          <w:rFonts w:ascii="Times New Roman" w:hAnsi="Times New Roman" w:cs="Times New Roman"/>
          <w:spacing w:val="-2"/>
          <w:sz w:val="24"/>
          <w:szCs w:val="24"/>
        </w:rPr>
        <w:t xml:space="preserve"> </w:t>
      </w:r>
      <w:r w:rsidRPr="00C80F1B" w:rsidR="0019723F">
        <w:rPr>
          <w:rFonts w:ascii="Times New Roman" w:hAnsi="Times New Roman" w:cs="Times New Roman"/>
          <w:sz w:val="24"/>
          <w:szCs w:val="24"/>
        </w:rPr>
        <w:t xml:space="preserve">to replace the annual declaration on past activities also reduced the reporting burden on </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 xml:space="preserve">acilities whose activities have not changed </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rom</w:t>
      </w:r>
      <w:r w:rsidRPr="00C80F1B" w:rsidR="0019723F">
        <w:rPr>
          <w:rFonts w:ascii="Times New Roman" w:hAnsi="Times New Roman" w:cs="Times New Roman"/>
          <w:spacing w:val="-2"/>
          <w:sz w:val="24"/>
          <w:szCs w:val="24"/>
        </w:rPr>
        <w:t xml:space="preserve"> </w:t>
      </w:r>
      <w:r w:rsidRPr="00C80F1B" w:rsidR="0019723F">
        <w:rPr>
          <w:rFonts w:ascii="Times New Roman" w:hAnsi="Times New Roman" w:cs="Times New Roman"/>
          <w:sz w:val="24"/>
          <w:szCs w:val="24"/>
        </w:rPr>
        <w:t>the previous year.  Finally, t</w:t>
      </w:r>
      <w:r w:rsidRPr="00C80F1B">
        <w:rPr>
          <w:rFonts w:ascii="Times New Roman" w:hAnsi="Times New Roman" w:cs="Times New Roman"/>
          <w:sz w:val="24"/>
          <w:szCs w:val="24"/>
        </w:rPr>
        <w:t xml:space="preserve">he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w:t>
      </w:r>
      <w:r w:rsidRPr="00C80F1B">
        <w:rPr>
          <w:rFonts w:ascii="Times New Roman" w:hAnsi="Times New Roman" w:cs="Times New Roman"/>
          <w:sz w:val="24"/>
          <w:szCs w:val="24"/>
        </w:rPr>
        <w:t xml:space="preserve"> software </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 xml:space="preserve">pplication, described in question 3 above, has also considerably reduced the burden on industry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aking it easier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ile electronically over the internet.</w:t>
      </w:r>
    </w:p>
    <w:p w:rsidR="00E33488" w:rsidRPr="00C80F1B" w:rsidP="00D12B2E" w14:paraId="068E8858" w14:textId="77777777">
      <w:pPr>
        <w:spacing w:before="20" w:after="0" w:line="260" w:lineRule="exact"/>
        <w:rPr>
          <w:rFonts w:ascii="Times New Roman" w:hAnsi="Times New Roman" w:cs="Times New Roman"/>
          <w:sz w:val="24"/>
          <w:szCs w:val="24"/>
        </w:rPr>
      </w:pPr>
    </w:p>
    <w:p w:rsidR="00E33488" w:rsidRPr="00C80F1B" w:rsidP="00D12B2E" w14:paraId="25114D3F" w14:textId="77777777">
      <w:pPr>
        <w:spacing w:after="0" w:line="243" w:lineRule="auto"/>
        <w:ind w:right="101"/>
        <w:rPr>
          <w:rFonts w:ascii="Times New Roman" w:hAnsi="Times New Roman" w:cs="Times New Roman"/>
          <w:sz w:val="24"/>
          <w:szCs w:val="24"/>
        </w:rPr>
      </w:pPr>
      <w:r w:rsidRPr="00C80F1B">
        <w:rPr>
          <w:rFonts w:ascii="Times New Roman" w:hAnsi="Times New Roman" w:cs="Times New Roman"/>
          <w:sz w:val="24"/>
          <w:szCs w:val="24"/>
        </w:rPr>
        <w:t>Finally, BIS has an excellent working relation</w:t>
      </w:r>
      <w:r w:rsidRPr="00C80F1B">
        <w:rPr>
          <w:rFonts w:ascii="Times New Roman" w:hAnsi="Times New Roman" w:cs="Times New Roman"/>
          <w:spacing w:val="1"/>
          <w:sz w:val="24"/>
          <w:szCs w:val="24"/>
        </w:rPr>
        <w:t>s</w:t>
      </w:r>
      <w:r w:rsidRPr="00C80F1B">
        <w:rPr>
          <w:rFonts w:ascii="Times New Roman" w:hAnsi="Times New Roman" w:cs="Times New Roman"/>
          <w:sz w:val="24"/>
          <w:szCs w:val="24"/>
        </w:rPr>
        <w:t>hip with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and routinely interfaces with industry through outreach se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inars,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conferences, and industry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eetings.  BIS also conducts site-assistance visits at plant sites to prepare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for a possible inspection.</w:t>
      </w:r>
    </w:p>
    <w:p w:rsidR="00E33488" w:rsidRPr="00C80F1B" w:rsidP="00D12B2E" w14:paraId="23CD22FC" w14:textId="77777777">
      <w:pPr>
        <w:spacing w:before="3" w:after="0" w:line="160" w:lineRule="exact"/>
        <w:rPr>
          <w:rFonts w:ascii="Times New Roman" w:hAnsi="Times New Roman" w:cs="Times New Roman"/>
          <w:sz w:val="24"/>
          <w:szCs w:val="24"/>
        </w:rPr>
      </w:pPr>
    </w:p>
    <w:p w:rsidR="00E33488" w:rsidRPr="00C80F1B" w:rsidP="00D12B2E" w14:paraId="0FC3E0C3" w14:textId="77777777">
      <w:pPr>
        <w:spacing w:after="0" w:line="200" w:lineRule="exact"/>
        <w:rPr>
          <w:rFonts w:ascii="Times New Roman" w:hAnsi="Times New Roman" w:cs="Times New Roman"/>
          <w:sz w:val="24"/>
          <w:szCs w:val="24"/>
        </w:rPr>
      </w:pPr>
    </w:p>
    <w:p w:rsidR="00E33488" w:rsidRPr="00C80F1B" w:rsidP="00D12B2E" w14:paraId="689249B1" w14:textId="77777777">
      <w:pPr>
        <w:spacing w:after="0" w:line="200" w:lineRule="exact"/>
        <w:rPr>
          <w:rFonts w:ascii="Times New Roman" w:hAnsi="Times New Roman" w:cs="Times New Roman"/>
          <w:sz w:val="24"/>
          <w:szCs w:val="24"/>
        </w:rPr>
      </w:pPr>
    </w:p>
    <w:p w:rsidR="00E33488" w:rsidRPr="00C80F1B" w:rsidP="00D12B2E" w14:paraId="4F21F5A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6.  </w:t>
      </w:r>
      <w:r w:rsidRPr="00C80F1B">
        <w:rPr>
          <w:rFonts w:ascii="Times New Roman" w:hAnsi="Times New Roman" w:cs="Times New Roman"/>
          <w:b/>
          <w:bCs/>
          <w:sz w:val="24"/>
          <w:szCs w:val="24"/>
          <w:u w:val="thick" w:color="000000"/>
        </w:rPr>
        <w:t>Describe the consequences to the Federal program or policy activities if the collection is</w:t>
      </w:r>
      <w:r w:rsidRPr="00C80F1B">
        <w:rPr>
          <w:rFonts w:ascii="Times New Roman" w:hAnsi="Times New Roman" w:cs="Times New Roman"/>
          <w:b/>
          <w:bCs/>
          <w:spacing w:val="1"/>
          <w:sz w:val="24"/>
          <w:szCs w:val="24"/>
          <w:u w:val="thick" w:color="000000"/>
        </w:rPr>
        <w:t xml:space="preserve"> </w:t>
      </w:r>
    </w:p>
    <w:p w:rsidR="00E33488" w:rsidRPr="00C80F1B" w:rsidP="00D12B2E" w14:paraId="64D8CB4C"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not conducted or is conducted less frequently</w:t>
      </w:r>
      <w:r w:rsidRPr="00C80F1B">
        <w:rPr>
          <w:rFonts w:ascii="Times New Roman" w:hAnsi="Times New Roman" w:cs="Times New Roman"/>
          <w:b/>
          <w:bCs/>
          <w:sz w:val="24"/>
          <w:szCs w:val="24"/>
        </w:rPr>
        <w:t>.</w:t>
      </w:r>
    </w:p>
    <w:p w:rsidR="00E33488" w:rsidRPr="00C80F1B" w:rsidP="00D12B2E" w14:paraId="6BFC0A15" w14:textId="77777777">
      <w:pPr>
        <w:spacing w:before="1" w:after="0" w:line="280" w:lineRule="exact"/>
        <w:rPr>
          <w:rFonts w:ascii="Times New Roman" w:hAnsi="Times New Roman" w:cs="Times New Roman"/>
          <w:sz w:val="24"/>
          <w:szCs w:val="24"/>
        </w:rPr>
      </w:pPr>
    </w:p>
    <w:p w:rsidR="00E33488" w:rsidRPr="00C80F1B" w:rsidP="00B43033" w14:paraId="3F1BC1EA" w14:textId="111DB7A9">
      <w:pPr>
        <w:spacing w:after="0" w:line="243" w:lineRule="auto"/>
        <w:ind w:right="82"/>
        <w:rPr>
          <w:rFonts w:ascii="Times New Roman" w:hAnsi="Times New Roman" w:cs="Times New Roman"/>
          <w:sz w:val="24"/>
          <w:szCs w:val="24"/>
        </w:rPr>
      </w:pPr>
      <w:r w:rsidRPr="00C80F1B">
        <w:rPr>
          <w:rFonts w:ascii="Times New Roman" w:hAnsi="Times New Roman" w:cs="Times New Roman"/>
          <w:sz w:val="24"/>
          <w:szCs w:val="24"/>
        </w:rPr>
        <w:t>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all public and private facilities and/or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store,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estically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-related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If the requested collections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less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requently or not at all, the United States will not be able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reporting obligations and would then be in a position of technical non-co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with the Convention.  The Conference of States Parties, at the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endation of the Executive Council, could suspend the United States'</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rights and privileges under the Convention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art.  XII, para. 2).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United</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States could beco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subject to trade restrictions and sanctions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allies and trading</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partners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Verification Annex, pt. VI, para. 1 (Schedule1); pt. VII, para. 31 (Schedule 2); pt. VIII, para. 26 (Schedule 3)).  These barriers to free trade would effectively shut the U.S. industry out of international trade 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which is vital to U.S. interests both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ically and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ilitarily.  The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 burden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pedi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thereby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posed on the U.S. industry would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uch greater than that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posed by the collections.</w:t>
      </w:r>
    </w:p>
    <w:p w:rsidR="00E33488" w:rsidRPr="00C80F1B" w:rsidP="00D12B2E" w14:paraId="26EAF245" w14:textId="77777777">
      <w:pPr>
        <w:spacing w:before="3" w:after="0" w:line="160" w:lineRule="exact"/>
        <w:rPr>
          <w:rFonts w:ascii="Times New Roman" w:hAnsi="Times New Roman" w:cs="Times New Roman"/>
          <w:sz w:val="24"/>
          <w:szCs w:val="24"/>
        </w:rPr>
      </w:pPr>
    </w:p>
    <w:p w:rsidR="00E33488" w:rsidRPr="00C80F1B" w:rsidP="00D12B2E" w14:paraId="1E5D06C1" w14:textId="77777777">
      <w:pPr>
        <w:spacing w:after="0" w:line="200" w:lineRule="exact"/>
        <w:rPr>
          <w:rFonts w:ascii="Times New Roman" w:hAnsi="Times New Roman" w:cs="Times New Roman"/>
          <w:sz w:val="24"/>
          <w:szCs w:val="24"/>
        </w:rPr>
      </w:pPr>
    </w:p>
    <w:p w:rsidR="00E33488" w:rsidRPr="00C80F1B" w:rsidP="00D12B2E" w14:paraId="71D8CAB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7.  </w:t>
      </w:r>
      <w:r w:rsidRPr="00C80F1B">
        <w:rPr>
          <w:rFonts w:ascii="Times New Roman" w:hAnsi="Times New Roman" w:cs="Times New Roman"/>
          <w:b/>
          <w:bCs/>
          <w:sz w:val="24"/>
          <w:szCs w:val="24"/>
          <w:u w:val="thick" w:color="000000"/>
        </w:rPr>
        <w:t>Explain any special circumstances that require the collection to be conducted in a</w:t>
      </w:r>
      <w:r w:rsidRPr="00C80F1B">
        <w:rPr>
          <w:rFonts w:ascii="Times New Roman" w:hAnsi="Times New Roman" w:cs="Times New Roman"/>
          <w:b/>
          <w:bCs/>
          <w:spacing w:val="1"/>
          <w:sz w:val="24"/>
          <w:szCs w:val="24"/>
          <w:u w:val="thick" w:color="000000"/>
        </w:rPr>
        <w:t xml:space="preserve"> </w:t>
      </w:r>
    </w:p>
    <w:p w:rsidR="00E33488" w:rsidRPr="00C80F1B" w:rsidP="00D12B2E" w14:paraId="24E6B072"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manner inconsistent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pacing w:val="1"/>
          <w:sz w:val="24"/>
          <w:szCs w:val="24"/>
          <w:u w:val="thick" w:color="000000"/>
        </w:rPr>
        <w:t>i</w:t>
      </w:r>
      <w:r w:rsidRPr="00C80F1B">
        <w:rPr>
          <w:rFonts w:ascii="Times New Roman" w:hAnsi="Times New Roman" w:cs="Times New Roman"/>
          <w:b/>
          <w:bCs/>
          <w:sz w:val="24"/>
          <w:szCs w:val="24"/>
          <w:u w:val="thick" w:color="000000"/>
        </w:rPr>
        <w:t>th OMB guideline</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00E33488" w:rsidRPr="00C80F1B" w:rsidP="00D12B2E" w14:paraId="410BBB96" w14:textId="77777777">
      <w:pPr>
        <w:spacing w:before="1" w:after="0" w:line="280" w:lineRule="exact"/>
        <w:rPr>
          <w:rFonts w:ascii="Times New Roman" w:hAnsi="Times New Roman" w:cs="Times New Roman"/>
          <w:sz w:val="24"/>
          <w:szCs w:val="24"/>
        </w:rPr>
      </w:pPr>
    </w:p>
    <w:p w:rsidR="005A042C" w:rsidP="005A042C" w14:paraId="7A284FD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5A042C" w:rsidP="005A042C" w14:paraId="778BEFF3" w14:textId="77777777">
      <w:pPr>
        <w:spacing w:after="0" w:line="240" w:lineRule="auto"/>
        <w:ind w:right="-20"/>
        <w:rPr>
          <w:rFonts w:ascii="Times New Roman" w:hAnsi="Times New Roman" w:cs="Times New Roman"/>
          <w:sz w:val="24"/>
          <w:szCs w:val="24"/>
        </w:rPr>
      </w:pPr>
    </w:p>
    <w:p w:rsidR="00E33488" w:rsidRPr="00C80F1B" w:rsidP="005A042C" w14:paraId="4E813F6D" w14:textId="20A3E43D">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8.  </w:t>
      </w:r>
      <w:r w:rsidRPr="00C80F1B">
        <w:rPr>
          <w:rFonts w:ascii="Times New Roman" w:hAnsi="Times New Roman" w:cs="Times New Roman"/>
          <w:b/>
          <w:bCs/>
          <w:sz w:val="24"/>
          <w:szCs w:val="24"/>
          <w:u w:val="thick" w:color="000000"/>
        </w:rPr>
        <w:t>Provide a copy of the PRA Federal Register notice that solicited public comments on the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information collection prior to this submission.  Summari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the public comments received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in response to that notice and describe the actions taken by the agency in response to those</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comments</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 xml:space="preserve">Describe the efforts to consult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ith persons outside the agency to obtain their</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vie</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s on the availability of data, frequency of</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collection, the clarity of instructions and</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recordkeeping, disclosure, or reporting format (if any), and on the data elements to be recorded, disclosed, or reported</w:t>
      </w:r>
      <w:r w:rsidRPr="00C80F1B">
        <w:rPr>
          <w:rFonts w:ascii="Times New Roman" w:hAnsi="Times New Roman" w:cs="Times New Roman"/>
          <w:b/>
          <w:bCs/>
          <w:sz w:val="24"/>
          <w:szCs w:val="24"/>
        </w:rPr>
        <w:t>.</w:t>
      </w:r>
    </w:p>
    <w:p w:rsidR="00E33488" w:rsidRPr="00C80F1B" w:rsidP="00D12B2E" w14:paraId="4F6B2611" w14:textId="77777777">
      <w:pPr>
        <w:spacing w:before="16" w:after="0" w:line="260" w:lineRule="exact"/>
        <w:rPr>
          <w:rFonts w:ascii="Times New Roman" w:hAnsi="Times New Roman" w:cs="Times New Roman"/>
          <w:sz w:val="24"/>
          <w:szCs w:val="24"/>
        </w:rPr>
      </w:pPr>
    </w:p>
    <w:p w:rsidR="00E33488" w:rsidRPr="00C80F1B" w:rsidP="00D12B2E" w14:paraId="5CA04279" w14:textId="4D251718">
      <w:pPr>
        <w:spacing w:after="0" w:line="243" w:lineRule="auto"/>
        <w:ind w:right="448"/>
        <w:rPr>
          <w:rFonts w:ascii="Times New Roman" w:hAnsi="Times New Roman" w:cs="Times New Roman"/>
          <w:sz w:val="24"/>
          <w:szCs w:val="24"/>
        </w:rPr>
      </w:pP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a request for public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on the renewal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collection package in the Federal Register on </w:t>
      </w:r>
      <w:r w:rsidR="00F17ECF">
        <w:rPr>
          <w:rFonts w:ascii="Times New Roman" w:hAnsi="Times New Roman" w:cs="Times New Roman"/>
          <w:sz w:val="24"/>
          <w:szCs w:val="24"/>
        </w:rPr>
        <w:t>March 7, 2025</w:t>
      </w:r>
      <w:r w:rsidRPr="00C80F1B" w:rsidR="00583717">
        <w:rPr>
          <w:rFonts w:ascii="Times New Roman" w:hAnsi="Times New Roman" w:cs="Times New Roman"/>
          <w:sz w:val="24"/>
          <w:szCs w:val="24"/>
        </w:rPr>
        <w:t xml:space="preserve">, </w:t>
      </w:r>
      <w:r w:rsidR="00F17ECF">
        <w:rPr>
          <w:rFonts w:ascii="Times New Roman" w:hAnsi="Times New Roman" w:cs="Times New Roman"/>
          <w:sz w:val="24"/>
          <w:szCs w:val="24"/>
        </w:rPr>
        <w:t>90 FR 11504</w:t>
      </w:r>
      <w:r w:rsidRPr="00C80F1B" w:rsidR="00583717">
        <w:rPr>
          <w:rFonts w:ascii="Times New Roman" w:hAnsi="Times New Roman" w:cs="Times New Roman"/>
          <w:sz w:val="24"/>
          <w:szCs w:val="24"/>
        </w:rPr>
        <w:t xml:space="preserve">.  </w:t>
      </w:r>
      <w:r w:rsidRPr="00C80F1B">
        <w:rPr>
          <w:rFonts w:ascii="Times New Roman" w:hAnsi="Times New Roman" w:cs="Times New Roman"/>
          <w:sz w:val="24"/>
          <w:szCs w:val="24"/>
        </w:rPr>
        <w:t xml:space="preserve"> No </w:t>
      </w:r>
      <w:r w:rsidR="00525078">
        <w:rPr>
          <w:rFonts w:ascii="Times New Roman" w:hAnsi="Times New Roman" w:cs="Times New Roman"/>
          <w:sz w:val="24"/>
          <w:szCs w:val="24"/>
        </w:rPr>
        <w:t xml:space="preserve">public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were received.</w:t>
      </w:r>
    </w:p>
    <w:p w:rsidR="00E33488" w:rsidP="00D12B2E" w14:paraId="0B23162B" w14:textId="77777777">
      <w:pPr>
        <w:spacing w:after="0" w:line="200" w:lineRule="exact"/>
        <w:rPr>
          <w:rFonts w:ascii="Times New Roman" w:hAnsi="Times New Roman" w:cs="Times New Roman"/>
          <w:sz w:val="24"/>
          <w:szCs w:val="24"/>
        </w:rPr>
      </w:pPr>
    </w:p>
    <w:p w:rsidR="005A042C" w:rsidRPr="00C80F1B" w:rsidP="00D12B2E" w14:paraId="5C162CE9" w14:textId="77777777">
      <w:pPr>
        <w:spacing w:after="0" w:line="200" w:lineRule="exact"/>
        <w:rPr>
          <w:rFonts w:ascii="Times New Roman" w:hAnsi="Times New Roman" w:cs="Times New Roman"/>
          <w:sz w:val="24"/>
          <w:szCs w:val="24"/>
        </w:rPr>
      </w:pPr>
    </w:p>
    <w:p w:rsidR="00E33488" w:rsidRPr="00C80F1B" w:rsidP="00D12B2E" w14:paraId="59C5D6D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9.  </w:t>
      </w:r>
      <w:r w:rsidRPr="00C80F1B">
        <w:rPr>
          <w:rFonts w:ascii="Times New Roman" w:hAnsi="Times New Roman" w:cs="Times New Roman"/>
          <w:b/>
          <w:bCs/>
          <w:sz w:val="24"/>
          <w:szCs w:val="24"/>
          <w:u w:val="thick" w:color="000000"/>
        </w:rPr>
        <w:t>Explain any decisions to provide payments</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 xml:space="preserve">or gifts to respondents, other than </w:t>
      </w:r>
    </w:p>
    <w:p w:rsidR="00E33488" w:rsidRPr="00C80F1B" w:rsidP="00D12B2E" w14:paraId="15CEC02F"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remuneration of contractors or grantees</w:t>
      </w:r>
      <w:r w:rsidRPr="00C80F1B">
        <w:rPr>
          <w:rFonts w:ascii="Times New Roman" w:hAnsi="Times New Roman" w:cs="Times New Roman"/>
          <w:b/>
          <w:bCs/>
          <w:sz w:val="24"/>
          <w:szCs w:val="24"/>
        </w:rPr>
        <w:t>.</w:t>
      </w:r>
    </w:p>
    <w:p w:rsidR="00E33488" w:rsidRPr="00C80F1B" w:rsidP="00D12B2E" w14:paraId="37AF7DA7" w14:textId="77777777">
      <w:pPr>
        <w:spacing w:before="1" w:after="0" w:line="280" w:lineRule="exact"/>
        <w:rPr>
          <w:rFonts w:ascii="Times New Roman" w:hAnsi="Times New Roman" w:cs="Times New Roman"/>
          <w:sz w:val="24"/>
          <w:szCs w:val="24"/>
        </w:rPr>
      </w:pPr>
    </w:p>
    <w:p w:rsidR="00E33488" w:rsidRPr="00C80F1B" w:rsidP="00D12B2E" w14:paraId="62743A7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P="00D12B2E" w14:paraId="1FF30BE5" w14:textId="77777777">
      <w:pPr>
        <w:spacing w:before="6" w:after="0" w:line="160" w:lineRule="exact"/>
        <w:rPr>
          <w:rFonts w:ascii="Times New Roman" w:hAnsi="Times New Roman" w:cs="Times New Roman"/>
          <w:sz w:val="24"/>
          <w:szCs w:val="24"/>
        </w:rPr>
      </w:pPr>
    </w:p>
    <w:p w:rsidR="00E33488" w:rsidRPr="00C80F1B" w:rsidP="00D12B2E" w14:paraId="4A1C19EC" w14:textId="77777777">
      <w:pPr>
        <w:spacing w:after="0" w:line="200" w:lineRule="exact"/>
        <w:rPr>
          <w:rFonts w:ascii="Times New Roman" w:hAnsi="Times New Roman" w:cs="Times New Roman"/>
          <w:sz w:val="24"/>
          <w:szCs w:val="24"/>
        </w:rPr>
      </w:pPr>
    </w:p>
    <w:p w:rsidR="00E33488" w:rsidRPr="00C80F1B" w:rsidP="00D12B2E" w14:paraId="331B426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10.  </w:t>
      </w:r>
      <w:r w:rsidRPr="00C80F1B">
        <w:rPr>
          <w:rFonts w:ascii="Times New Roman" w:hAnsi="Times New Roman" w:cs="Times New Roman"/>
          <w:b/>
          <w:bCs/>
          <w:sz w:val="24"/>
          <w:szCs w:val="24"/>
          <w:u w:val="thick" w:color="000000"/>
        </w:rPr>
        <w:t>Describe any assurance of confidentiality provided to respondents and the basis for</w:t>
      </w:r>
      <w:r w:rsidRPr="00C80F1B">
        <w:rPr>
          <w:rFonts w:ascii="Times New Roman" w:hAnsi="Times New Roman" w:cs="Times New Roman"/>
          <w:b/>
          <w:bCs/>
          <w:spacing w:val="1"/>
          <w:sz w:val="24"/>
          <w:szCs w:val="24"/>
          <w:u w:val="thick" w:color="000000"/>
        </w:rPr>
        <w:t xml:space="preserve"> </w:t>
      </w:r>
    </w:p>
    <w:p w:rsidR="00E33488" w:rsidRPr="00C80F1B" w:rsidP="00D12B2E" w14:paraId="37CE86AA"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assurance in statute, regulation, or agency policy</w:t>
      </w:r>
      <w:r w:rsidRPr="00C80F1B">
        <w:rPr>
          <w:rFonts w:ascii="Times New Roman" w:hAnsi="Times New Roman" w:cs="Times New Roman"/>
          <w:b/>
          <w:bCs/>
          <w:sz w:val="24"/>
          <w:szCs w:val="24"/>
        </w:rPr>
        <w:t>.</w:t>
      </w:r>
    </w:p>
    <w:p w:rsidR="00E33488" w:rsidRPr="00C80F1B" w:rsidP="00D12B2E" w14:paraId="0910F22A" w14:textId="77777777">
      <w:pPr>
        <w:spacing w:before="1" w:after="0" w:line="280" w:lineRule="exact"/>
        <w:rPr>
          <w:rFonts w:ascii="Times New Roman" w:hAnsi="Times New Roman" w:cs="Times New Roman"/>
          <w:sz w:val="24"/>
          <w:szCs w:val="24"/>
        </w:rPr>
      </w:pPr>
    </w:p>
    <w:p w:rsidR="00E33488" w:rsidRPr="00C80F1B" w:rsidP="00D12B2E" w14:paraId="6A26F6E5" w14:textId="77777777">
      <w:pPr>
        <w:spacing w:after="0" w:line="243" w:lineRule="auto"/>
        <w:ind w:right="73"/>
        <w:rPr>
          <w:rFonts w:ascii="Times New Roman" w:hAnsi="Times New Roman" w:cs="Times New Roman"/>
          <w:sz w:val="24"/>
          <w:szCs w:val="24"/>
        </w:rPr>
      </w:pPr>
      <w:r w:rsidRPr="00C80F1B">
        <w:rPr>
          <w:rFonts w:ascii="Times New Roman" w:hAnsi="Times New Roman" w:cs="Times New Roman"/>
          <w:sz w:val="24"/>
          <w:szCs w:val="24"/>
        </w:rPr>
        <w:t>The "Confidentiality Annex" of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3"/>
          <w:sz w:val="24"/>
          <w:szCs w:val="24"/>
        </w:rPr>
        <w:t>W</w:t>
      </w:r>
      <w:r w:rsidRPr="00C80F1B">
        <w:rPr>
          <w:rFonts w:ascii="Times New Roman" w:hAnsi="Times New Roman" w:cs="Times New Roman"/>
          <w:sz w:val="24"/>
          <w:szCs w:val="24"/>
        </w:rPr>
        <w:t>eapons Convention protects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(CBI)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andating that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require only the </w:t>
      </w:r>
      <w:r w:rsidRPr="00C80F1B">
        <w:rPr>
          <w:rFonts w:ascii="Times New Roman" w:hAnsi="Times New Roman" w:cs="Times New Roman"/>
          <w:spacing w:val="-2"/>
          <w:sz w:val="24"/>
          <w:szCs w:val="24"/>
        </w:rPr>
        <w:t>m</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w:t>
      </w:r>
    </w:p>
    <w:p w:rsidR="00E33488" w:rsidRPr="00C80F1B" w:rsidP="0070375D" w14:paraId="73DA8D86" w14:textId="77777777">
      <w:pPr>
        <w:spacing w:after="0" w:line="243" w:lineRule="auto"/>
        <w:ind w:right="194"/>
        <w:rPr>
          <w:rFonts w:ascii="Times New Roman" w:hAnsi="Times New Roman" w:cs="Times New Roman"/>
          <w:sz w:val="24"/>
          <w:szCs w:val="24"/>
        </w:rPr>
      </w:pPr>
      <w:r w:rsidRPr="00C80F1B">
        <w:rPr>
          <w:rFonts w:ascii="Times New Roman" w:hAnsi="Times New Roman" w:cs="Times New Roman"/>
          <w:sz w:val="24"/>
          <w:szCs w:val="24"/>
        </w:rPr>
        <w:t>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data necessary to carry out its responsibilities.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established a 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for restricting access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by States Parties, evaluated all data received for CBI content, and ensured that CBI is not released without the proper safeguards and access controls.  As part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 all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with access to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obtain security clearances, effective procedures have been established for dealing with breaches in security, and States Parties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take additional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easures they deem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necessary to protect CBI during inspections.</w:t>
      </w:r>
    </w:p>
    <w:p w:rsidR="00E33488" w:rsidRPr="00C80F1B" w:rsidP="00D12B2E" w14:paraId="227441D2" w14:textId="77777777">
      <w:pPr>
        <w:spacing w:before="3" w:after="0" w:line="280" w:lineRule="exact"/>
        <w:rPr>
          <w:rFonts w:ascii="Times New Roman" w:hAnsi="Times New Roman" w:cs="Times New Roman"/>
          <w:sz w:val="24"/>
          <w:szCs w:val="24"/>
        </w:rPr>
      </w:pPr>
    </w:p>
    <w:p w:rsidR="00E33488" w:rsidRPr="00C80F1B" w:rsidP="00B43033" w14:paraId="610DDDBE" w14:textId="77777777">
      <w:pPr>
        <w:spacing w:after="0" w:line="243" w:lineRule="auto"/>
        <w:ind w:right="81"/>
        <w:rPr>
          <w:rFonts w:ascii="Times New Roman" w:hAnsi="Times New Roman" w:cs="Times New Roman"/>
          <w:sz w:val="24"/>
          <w:szCs w:val="24"/>
        </w:rPr>
      </w:pPr>
      <w:r w:rsidRPr="00C80F1B">
        <w:rPr>
          <w:rFonts w:ascii="Times New Roman" w:hAnsi="Times New Roman" w:cs="Times New Roman"/>
          <w:sz w:val="24"/>
          <w:szCs w:val="24"/>
        </w:rPr>
        <w:t>Section 404 of the Act also addresses the protection of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CBI, as defined in the Act, is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under the Freedom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Act (FOIA).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only be disclos</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d to the Technical Secretariat and, in certain cases, to other States Parties, to Congressional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ittees with appropriate jurisdiction, and/or to law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agencies for the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the Act or other law.  The USNA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notify</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the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itter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it intends to release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pted </w:t>
      </w:r>
      <w:r w:rsidRPr="00C80F1B">
        <w:rPr>
          <w:rFonts w:ascii="Times New Roman" w:hAnsi="Times New Roman" w:cs="Times New Roman"/>
          <w:spacing w:val="-1"/>
          <w:sz w:val="24"/>
          <w:szCs w:val="24"/>
        </w:rPr>
        <w:t>f</w:t>
      </w:r>
      <w:r w:rsidRPr="00C80F1B">
        <w:rPr>
          <w:rFonts w:ascii="Times New Roman" w:hAnsi="Times New Roman" w:cs="Times New Roman"/>
          <w:spacing w:val="1"/>
          <w:sz w:val="24"/>
          <w:szCs w:val="24"/>
        </w:rPr>
        <w:t>r</w:t>
      </w:r>
      <w:r w:rsidRPr="00C80F1B">
        <w:rPr>
          <w:rFonts w:ascii="Times New Roman" w:hAnsi="Times New Roman" w:cs="Times New Roman"/>
          <w:sz w:val="24"/>
          <w:szCs w:val="24"/>
        </w:rPr>
        <w:t>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Penalties are provided in the Act for the unlawful disclosure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of confidential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under the Act by any individual, including a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official or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inspector.</w:t>
      </w:r>
    </w:p>
    <w:p w:rsidR="00E33488" w:rsidRPr="00C80F1B" w:rsidP="00D12B2E" w14:paraId="6C00B4A9" w14:textId="77777777">
      <w:pPr>
        <w:spacing w:before="1" w:after="0" w:line="160" w:lineRule="exact"/>
        <w:rPr>
          <w:rFonts w:ascii="Times New Roman" w:hAnsi="Times New Roman" w:cs="Times New Roman"/>
          <w:sz w:val="24"/>
          <w:szCs w:val="24"/>
        </w:rPr>
      </w:pPr>
    </w:p>
    <w:p w:rsidR="00E33488" w:rsidRPr="00C80F1B" w:rsidP="00B43033" w14:paraId="721FB426" w14:textId="77777777">
      <w:pPr>
        <w:spacing w:after="0" w:line="244" w:lineRule="auto"/>
        <w:ind w:right="352"/>
        <w:jc w:val="both"/>
        <w:rPr>
          <w:rFonts w:ascii="Times New Roman" w:hAnsi="Times New Roman" w:cs="Times New Roman"/>
          <w:sz w:val="24"/>
          <w:szCs w:val="24"/>
        </w:rPr>
      </w:pPr>
      <w:r w:rsidRPr="00C80F1B">
        <w:rPr>
          <w:rFonts w:ascii="Times New Roman" w:hAnsi="Times New Roman" w:cs="Times New Roman"/>
          <w:sz w:val="24"/>
          <w:szCs w:val="24"/>
        </w:rPr>
        <w:t>Finally,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Manage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(IMS), which collects, processes, and stores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C-related data is a closely restricte</w:t>
      </w:r>
      <w:r w:rsidRPr="00C80F1B">
        <w:rPr>
          <w:rFonts w:ascii="Times New Roman" w:hAnsi="Times New Roman" w:cs="Times New Roman"/>
          <w:spacing w:val="2"/>
          <w:sz w:val="24"/>
          <w:szCs w:val="24"/>
        </w:rPr>
        <w:t>d</w:t>
      </w:r>
      <w:r w:rsidRPr="00C80F1B">
        <w:rPr>
          <w:rFonts w:ascii="Times New Roman" w:hAnsi="Times New Roman" w:cs="Times New Roman"/>
          <w:b/>
          <w:bCs/>
          <w:sz w:val="24"/>
          <w:szCs w:val="24"/>
        </w:rPr>
        <w:t xml:space="preserve">, </w:t>
      </w:r>
      <w:r w:rsidRPr="00C80F1B">
        <w:rPr>
          <w:rFonts w:ascii="Times New Roman" w:hAnsi="Times New Roman" w:cs="Times New Roman"/>
          <w:sz w:val="24"/>
          <w:szCs w:val="24"/>
        </w:rPr>
        <w:t>firewall-protected seg</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the TCD-Net V-LAN within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technology (IT) infrastructure.</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This ensures electronic isolation of all collected data and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otes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w:t>
      </w:r>
    </w:p>
    <w:p w:rsidR="00E33488" w:rsidRPr="00C80F1B" w:rsidP="00D12B2E" w14:paraId="454F0047" w14:textId="77777777">
      <w:pPr>
        <w:spacing w:after="0" w:line="200" w:lineRule="exact"/>
        <w:rPr>
          <w:rFonts w:ascii="Times New Roman" w:hAnsi="Times New Roman" w:cs="Times New Roman"/>
          <w:sz w:val="24"/>
          <w:szCs w:val="24"/>
        </w:rPr>
      </w:pPr>
    </w:p>
    <w:p w:rsidR="00E33488" w:rsidRPr="00C80F1B" w:rsidP="00D12B2E" w14:paraId="02CA81FB" w14:textId="77777777">
      <w:pPr>
        <w:spacing w:after="0" w:line="200" w:lineRule="exact"/>
        <w:rPr>
          <w:rFonts w:ascii="Times New Roman" w:hAnsi="Times New Roman" w:cs="Times New Roman"/>
          <w:sz w:val="24"/>
          <w:szCs w:val="24"/>
        </w:rPr>
      </w:pPr>
    </w:p>
    <w:p w:rsidR="00E33488" w:rsidRPr="00C80F1B" w:rsidP="00D12B2E" w14:paraId="2DE93A06" w14:textId="1A971019">
      <w:pPr>
        <w:spacing w:after="0" w:line="244" w:lineRule="auto"/>
        <w:ind w:right="277"/>
        <w:jc w:val="both"/>
        <w:rPr>
          <w:rFonts w:ascii="Times New Roman" w:hAnsi="Times New Roman" w:cs="Times New Roman"/>
          <w:sz w:val="24"/>
          <w:szCs w:val="24"/>
        </w:rPr>
      </w:pPr>
      <w:r w:rsidRPr="00C80F1B">
        <w:rPr>
          <w:rFonts w:ascii="Times New Roman" w:hAnsi="Times New Roman" w:cs="Times New Roman"/>
          <w:b/>
          <w:bCs/>
          <w:sz w:val="24"/>
          <w:szCs w:val="24"/>
        </w:rPr>
        <w:t xml:space="preserve">11.  </w:t>
      </w:r>
      <w:r w:rsidRPr="00C80F1B">
        <w:rPr>
          <w:rFonts w:ascii="Times New Roman" w:hAnsi="Times New Roman" w:cs="Times New Roman"/>
          <w:b/>
          <w:bCs/>
          <w:sz w:val="24"/>
          <w:szCs w:val="24"/>
          <w:u w:val="thick" w:color="000000"/>
        </w:rPr>
        <w:t>Provide additional justification for any questions of a sensitive nature, such as sexual</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behavior and attitudes, religious beliefs, and other matters that are commonly considered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private</w:t>
      </w:r>
      <w:r w:rsidRPr="00C80F1B">
        <w:rPr>
          <w:rFonts w:ascii="Times New Roman" w:hAnsi="Times New Roman" w:cs="Times New Roman"/>
          <w:b/>
          <w:bCs/>
          <w:sz w:val="24"/>
          <w:szCs w:val="24"/>
        </w:rPr>
        <w:t>.</w:t>
      </w:r>
    </w:p>
    <w:p w:rsidR="00E33488" w:rsidRPr="00C80F1B" w:rsidP="00D12B2E" w14:paraId="6763C8BA" w14:textId="77777777">
      <w:pPr>
        <w:spacing w:before="16" w:after="0" w:line="260" w:lineRule="exact"/>
        <w:rPr>
          <w:rFonts w:ascii="Times New Roman" w:hAnsi="Times New Roman" w:cs="Times New Roman"/>
          <w:sz w:val="24"/>
          <w:szCs w:val="24"/>
        </w:rPr>
      </w:pPr>
    </w:p>
    <w:p w:rsidR="00E33488" w:rsidP="00D12B2E" w14:paraId="7A18828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questions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sensitive nature.</w:t>
      </w:r>
    </w:p>
    <w:p w:rsidR="005A042C" w:rsidRPr="00C80F1B" w:rsidP="00D12B2E" w14:paraId="195451A8" w14:textId="77777777">
      <w:pPr>
        <w:spacing w:after="0" w:line="240" w:lineRule="auto"/>
        <w:ind w:right="-20"/>
        <w:rPr>
          <w:rFonts w:ascii="Times New Roman" w:hAnsi="Times New Roman" w:cs="Times New Roman"/>
          <w:sz w:val="24"/>
          <w:szCs w:val="24"/>
        </w:rPr>
      </w:pPr>
    </w:p>
    <w:p w:rsidR="00E33488" w:rsidRPr="00C80F1B" w:rsidP="00D12B2E" w14:paraId="52CD60FD" w14:textId="77777777">
      <w:pPr>
        <w:spacing w:before="6" w:after="0" w:line="160" w:lineRule="exact"/>
        <w:rPr>
          <w:rFonts w:ascii="Times New Roman" w:hAnsi="Times New Roman" w:cs="Times New Roman"/>
          <w:sz w:val="24"/>
          <w:szCs w:val="24"/>
        </w:rPr>
      </w:pPr>
    </w:p>
    <w:p w:rsidR="00E33488" w:rsidRPr="00C80F1B" w:rsidP="00D12B2E" w14:paraId="2C0EA44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12.  </w:t>
      </w:r>
      <w:r w:rsidRPr="00C80F1B">
        <w:rPr>
          <w:rFonts w:ascii="Times New Roman" w:hAnsi="Times New Roman" w:cs="Times New Roman"/>
          <w:b/>
          <w:bCs/>
          <w:sz w:val="24"/>
          <w:szCs w:val="24"/>
          <w:u w:val="thick" w:color="000000"/>
        </w:rPr>
        <w:t>Provide an estimate in hours of the burden of the collection of informatio</w:t>
      </w:r>
      <w:r w:rsidRPr="00C80F1B">
        <w:rPr>
          <w:rFonts w:ascii="Times New Roman" w:hAnsi="Times New Roman" w:cs="Times New Roman"/>
          <w:b/>
          <w:bCs/>
          <w:spacing w:val="1"/>
          <w:sz w:val="24"/>
          <w:szCs w:val="24"/>
          <w:u w:val="thick" w:color="000000"/>
        </w:rPr>
        <w:t>n</w:t>
      </w:r>
      <w:r w:rsidRPr="00C80F1B">
        <w:rPr>
          <w:rFonts w:ascii="Times New Roman" w:hAnsi="Times New Roman" w:cs="Times New Roman"/>
          <w:b/>
          <w:bCs/>
          <w:sz w:val="24"/>
          <w:szCs w:val="24"/>
        </w:rPr>
        <w:t>.</w:t>
      </w:r>
    </w:p>
    <w:p w:rsidR="00E33488" w:rsidRPr="00C80F1B" w:rsidP="00D12B2E" w14:paraId="48C0ED84" w14:textId="77777777">
      <w:pPr>
        <w:spacing w:before="4" w:after="0" w:line="280" w:lineRule="exact"/>
        <w:rPr>
          <w:rFonts w:ascii="Times New Roman" w:hAnsi="Times New Roman" w:cs="Times New Roman"/>
          <w:sz w:val="24"/>
          <w:szCs w:val="24"/>
        </w:rPr>
      </w:pPr>
    </w:p>
    <w:p w:rsidR="00E33488" w:rsidRPr="000F58B8" w:rsidP="00D12B2E" w14:paraId="2C64C3DC" w14:textId="5CE28748">
      <w:pPr>
        <w:spacing w:after="0" w:line="240" w:lineRule="auto"/>
        <w:ind w:right="-20"/>
        <w:rPr>
          <w:rFonts w:ascii="Times New Roman" w:hAnsi="Times New Roman" w:cs="Times New Roman"/>
          <w:sz w:val="24"/>
          <w:szCs w:val="24"/>
        </w:rPr>
      </w:pPr>
      <w:r w:rsidRPr="000F58B8">
        <w:rPr>
          <w:rFonts w:ascii="Times New Roman" w:hAnsi="Times New Roman" w:cs="Times New Roman"/>
          <w:sz w:val="24"/>
          <w:szCs w:val="24"/>
        </w:rPr>
        <w:t xml:space="preserve">The total public burden </w:t>
      </w:r>
      <w:r w:rsidRPr="000F58B8">
        <w:rPr>
          <w:rFonts w:ascii="Times New Roman" w:hAnsi="Times New Roman" w:cs="Times New Roman"/>
          <w:spacing w:val="-1"/>
          <w:sz w:val="24"/>
          <w:szCs w:val="24"/>
        </w:rPr>
        <w:t>f</w:t>
      </w:r>
      <w:r w:rsidRPr="000F58B8">
        <w:rPr>
          <w:rFonts w:ascii="Times New Roman" w:hAnsi="Times New Roman" w:cs="Times New Roman"/>
          <w:sz w:val="24"/>
          <w:szCs w:val="24"/>
        </w:rPr>
        <w:t>or this collection is</w:t>
      </w:r>
      <w:r w:rsidRPr="000F58B8">
        <w:rPr>
          <w:rFonts w:ascii="Times New Roman" w:hAnsi="Times New Roman" w:cs="Times New Roman"/>
          <w:b/>
          <w:bCs/>
          <w:sz w:val="24"/>
          <w:szCs w:val="24"/>
        </w:rPr>
        <w:t xml:space="preserve"> 1</w:t>
      </w:r>
      <w:r w:rsidRPr="000F58B8" w:rsidR="009527B1">
        <w:rPr>
          <w:rFonts w:ascii="Times New Roman" w:hAnsi="Times New Roman" w:cs="Times New Roman"/>
          <w:b/>
          <w:bCs/>
          <w:sz w:val="24"/>
          <w:szCs w:val="24"/>
        </w:rPr>
        <w:t>5</w:t>
      </w:r>
      <w:r w:rsidRPr="000F58B8" w:rsidR="00734E13">
        <w:rPr>
          <w:rFonts w:ascii="Times New Roman" w:hAnsi="Times New Roman" w:cs="Times New Roman"/>
          <w:b/>
          <w:bCs/>
          <w:sz w:val="24"/>
          <w:szCs w:val="24"/>
        </w:rPr>
        <w:t>,</w:t>
      </w:r>
      <w:r w:rsidRPr="000F58B8" w:rsidR="009527B1">
        <w:rPr>
          <w:rFonts w:ascii="Times New Roman" w:hAnsi="Times New Roman" w:cs="Times New Roman"/>
          <w:b/>
          <w:bCs/>
          <w:sz w:val="24"/>
          <w:szCs w:val="24"/>
        </w:rPr>
        <w:t>81</w:t>
      </w:r>
      <w:r w:rsidRPr="000F58B8" w:rsidR="00003E63">
        <w:rPr>
          <w:rFonts w:ascii="Times New Roman" w:hAnsi="Times New Roman" w:cs="Times New Roman"/>
          <w:b/>
          <w:bCs/>
          <w:sz w:val="24"/>
          <w:szCs w:val="24"/>
        </w:rPr>
        <w:t>5</w:t>
      </w:r>
      <w:r w:rsidRPr="000F58B8">
        <w:rPr>
          <w:rFonts w:ascii="Times New Roman" w:hAnsi="Times New Roman" w:cs="Times New Roman"/>
          <w:b/>
          <w:bCs/>
          <w:sz w:val="24"/>
          <w:szCs w:val="24"/>
        </w:rPr>
        <w:t xml:space="preserve"> hours </w:t>
      </w:r>
      <w:r w:rsidRPr="000F58B8">
        <w:rPr>
          <w:rFonts w:ascii="Times New Roman" w:hAnsi="Times New Roman" w:cs="Times New Roman"/>
          <w:sz w:val="24"/>
          <w:szCs w:val="24"/>
        </w:rPr>
        <w:t>(</w:t>
      </w:r>
      <w:r w:rsidRPr="000F58B8" w:rsidR="009527B1">
        <w:rPr>
          <w:rFonts w:ascii="Times New Roman" w:hAnsi="Times New Roman" w:cs="Times New Roman"/>
          <w:sz w:val="24"/>
          <w:szCs w:val="24"/>
        </w:rPr>
        <w:t>3,</w:t>
      </w:r>
      <w:r w:rsidRPr="000F58B8" w:rsidR="00003E63">
        <w:rPr>
          <w:rFonts w:ascii="Times New Roman" w:hAnsi="Times New Roman" w:cs="Times New Roman"/>
          <w:sz w:val="24"/>
          <w:szCs w:val="24"/>
        </w:rPr>
        <w:t>698</w:t>
      </w:r>
      <w:r w:rsidRPr="000F58B8">
        <w:rPr>
          <w:rFonts w:ascii="Times New Roman" w:hAnsi="Times New Roman" w:cs="Times New Roman"/>
          <w:sz w:val="24"/>
          <w:szCs w:val="24"/>
        </w:rPr>
        <w:t xml:space="preserve"> hours for declarations/</w:t>
      </w:r>
    </w:p>
    <w:p w:rsidR="00E33488" w:rsidRPr="00C80F1B" w:rsidP="00E4789F" w14:paraId="30BA9FC5" w14:textId="5427F28B">
      <w:pPr>
        <w:spacing w:before="3" w:after="0" w:line="240" w:lineRule="auto"/>
        <w:ind w:right="-20"/>
        <w:rPr>
          <w:rFonts w:ascii="Times New Roman" w:hAnsi="Times New Roman" w:cs="Times New Roman"/>
          <w:sz w:val="24"/>
          <w:szCs w:val="24"/>
        </w:rPr>
      </w:pPr>
      <w:r w:rsidRPr="000F58B8">
        <w:rPr>
          <w:rFonts w:ascii="Times New Roman" w:hAnsi="Times New Roman" w:cs="Times New Roman"/>
          <w:sz w:val="24"/>
          <w:szCs w:val="24"/>
        </w:rPr>
        <w:t xml:space="preserve">reports and </w:t>
      </w:r>
      <w:r w:rsidRPr="000F58B8" w:rsidR="009527B1">
        <w:rPr>
          <w:rFonts w:ascii="Times New Roman" w:hAnsi="Times New Roman" w:cs="Times New Roman"/>
          <w:sz w:val="24"/>
          <w:szCs w:val="24"/>
        </w:rPr>
        <w:t>12,117</w:t>
      </w:r>
      <w:r w:rsidRPr="000F58B8">
        <w:rPr>
          <w:rFonts w:ascii="Times New Roman" w:hAnsi="Times New Roman" w:cs="Times New Roman"/>
          <w:sz w:val="24"/>
          <w:szCs w:val="24"/>
        </w:rPr>
        <w:t xml:space="preserve"> hours for inspections).  This esti</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ate is based on the actual nu</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ber of declarations/reports/a</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end</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ents/notifications</w:t>
      </w:r>
      <w:r w:rsidRPr="000F58B8" w:rsidR="00771B91">
        <w:rPr>
          <w:rFonts w:ascii="Times New Roman" w:hAnsi="Times New Roman" w:cs="Times New Roman"/>
          <w:sz w:val="24"/>
          <w:szCs w:val="24"/>
        </w:rPr>
        <w:t xml:space="preserve"> received from industry and </w:t>
      </w:r>
      <w:r w:rsidRPr="000F58B8">
        <w:rPr>
          <w:rFonts w:ascii="Times New Roman" w:hAnsi="Times New Roman" w:cs="Times New Roman"/>
          <w:sz w:val="24"/>
          <w:szCs w:val="24"/>
        </w:rPr>
        <w:t>compliance reviews</w:t>
      </w:r>
      <w:r w:rsidRPr="000F58B8" w:rsidR="00771B91">
        <w:rPr>
          <w:rFonts w:ascii="Times New Roman" w:hAnsi="Times New Roman" w:cs="Times New Roman"/>
          <w:sz w:val="24"/>
          <w:szCs w:val="24"/>
        </w:rPr>
        <w:t xml:space="preserve"> conducted</w:t>
      </w:r>
      <w:r w:rsidRPr="000F58B8" w:rsidR="00206F56">
        <w:rPr>
          <w:rFonts w:ascii="Times New Roman" w:hAnsi="Times New Roman" w:cs="Times New Roman"/>
          <w:sz w:val="24"/>
          <w:szCs w:val="24"/>
        </w:rPr>
        <w:t xml:space="preserve"> </w:t>
      </w:r>
      <w:r w:rsidRPr="000F58B8">
        <w:rPr>
          <w:rFonts w:ascii="Times New Roman" w:hAnsi="Times New Roman" w:cs="Times New Roman"/>
          <w:sz w:val="24"/>
          <w:szCs w:val="24"/>
        </w:rPr>
        <w:t>as described in the chart below, a</w:t>
      </w:r>
      <w:r w:rsidRPr="000F58B8" w:rsidR="00863883">
        <w:rPr>
          <w:rFonts w:ascii="Times New Roman" w:hAnsi="Times New Roman" w:cs="Times New Roman"/>
          <w:sz w:val="24"/>
          <w:szCs w:val="24"/>
        </w:rPr>
        <w:t xml:space="preserve">s well as </w:t>
      </w:r>
      <w:r w:rsidRPr="000F58B8">
        <w:rPr>
          <w:rFonts w:ascii="Times New Roman" w:hAnsi="Times New Roman" w:cs="Times New Roman"/>
          <w:sz w:val="24"/>
          <w:szCs w:val="24"/>
        </w:rPr>
        <w:t>actual inspections (</w:t>
      </w:r>
      <w:r w:rsidRPr="000F58B8" w:rsidR="00865437">
        <w:rPr>
          <w:rFonts w:ascii="Times New Roman" w:hAnsi="Times New Roman" w:cs="Times New Roman"/>
          <w:sz w:val="24"/>
          <w:szCs w:val="24"/>
        </w:rPr>
        <w:t>21</w:t>
      </w:r>
      <w:r w:rsidRPr="000F58B8">
        <w:rPr>
          <w:rFonts w:ascii="Times New Roman" w:hAnsi="Times New Roman" w:cs="Times New Roman"/>
          <w:sz w:val="24"/>
          <w:szCs w:val="24"/>
        </w:rPr>
        <w:t xml:space="preserve">) </w:t>
      </w:r>
      <w:r w:rsidRPr="000F58B8" w:rsidR="00771B91">
        <w:rPr>
          <w:rFonts w:ascii="Times New Roman" w:hAnsi="Times New Roman" w:cs="Times New Roman"/>
          <w:sz w:val="24"/>
          <w:szCs w:val="24"/>
        </w:rPr>
        <w:t xml:space="preserve">of declared facilities </w:t>
      </w:r>
      <w:r w:rsidRPr="000F58B8">
        <w:rPr>
          <w:rFonts w:ascii="Times New Roman" w:hAnsi="Times New Roman" w:cs="Times New Roman"/>
          <w:sz w:val="24"/>
          <w:szCs w:val="24"/>
        </w:rPr>
        <w:t xml:space="preserve">conducted. The </w:t>
      </w:r>
      <w:r w:rsidRPr="000F58B8" w:rsidR="00771B91">
        <w:rPr>
          <w:rFonts w:ascii="Times New Roman" w:hAnsi="Times New Roman" w:cs="Times New Roman"/>
          <w:sz w:val="24"/>
          <w:szCs w:val="24"/>
        </w:rPr>
        <w:t xml:space="preserve">total </w:t>
      </w:r>
      <w:r w:rsidRPr="000F58B8">
        <w:rPr>
          <w:rFonts w:ascii="Times New Roman" w:hAnsi="Times New Roman" w:cs="Times New Roman"/>
          <w:sz w:val="24"/>
          <w:szCs w:val="24"/>
        </w:rPr>
        <w:t xml:space="preserve">burden hours </w:t>
      </w:r>
      <w:r w:rsidRPr="000F58B8" w:rsidR="00EE288C">
        <w:rPr>
          <w:rFonts w:ascii="Times New Roman" w:hAnsi="Times New Roman" w:cs="Times New Roman"/>
          <w:sz w:val="24"/>
          <w:szCs w:val="24"/>
        </w:rPr>
        <w:t>are</w:t>
      </w:r>
      <w:r w:rsidRPr="000F58B8" w:rsidR="00771B91">
        <w:rPr>
          <w:rFonts w:ascii="Times New Roman" w:hAnsi="Times New Roman" w:cs="Times New Roman"/>
          <w:sz w:val="24"/>
          <w:szCs w:val="24"/>
        </w:rPr>
        <w:t xml:space="preserve"> </w:t>
      </w:r>
      <w:r w:rsidRPr="000F58B8" w:rsidR="00E4789F">
        <w:rPr>
          <w:rFonts w:ascii="Times New Roman" w:hAnsi="Times New Roman" w:cs="Times New Roman"/>
          <w:sz w:val="24"/>
          <w:szCs w:val="24"/>
        </w:rPr>
        <w:t>3,</w:t>
      </w:r>
      <w:r w:rsidRPr="000F58B8" w:rsidR="00206F56">
        <w:rPr>
          <w:rFonts w:ascii="Times New Roman" w:hAnsi="Times New Roman" w:cs="Times New Roman"/>
          <w:sz w:val="24"/>
          <w:szCs w:val="24"/>
        </w:rPr>
        <w:t>698</w:t>
      </w:r>
      <w:r w:rsidRPr="000F58B8" w:rsidR="00E4789F">
        <w:rPr>
          <w:rFonts w:ascii="Times New Roman" w:hAnsi="Times New Roman" w:cs="Times New Roman"/>
          <w:sz w:val="24"/>
          <w:szCs w:val="24"/>
        </w:rPr>
        <w:t xml:space="preserve"> </w:t>
      </w:r>
      <w:r w:rsidRPr="000F58B8" w:rsidR="00771B91">
        <w:rPr>
          <w:rFonts w:ascii="Times New Roman" w:hAnsi="Times New Roman" w:cs="Times New Roman"/>
          <w:sz w:val="24"/>
          <w:szCs w:val="24"/>
        </w:rPr>
        <w:t>for declarations/reports/a</w:t>
      </w:r>
      <w:r w:rsidRPr="000F58B8" w:rsidR="00771B91">
        <w:rPr>
          <w:rFonts w:ascii="Times New Roman" w:hAnsi="Times New Roman" w:cs="Times New Roman"/>
          <w:spacing w:val="-2"/>
          <w:sz w:val="24"/>
          <w:szCs w:val="24"/>
        </w:rPr>
        <w:t>m</w:t>
      </w:r>
      <w:r w:rsidRPr="000F58B8" w:rsidR="00771B91">
        <w:rPr>
          <w:rFonts w:ascii="Times New Roman" w:hAnsi="Times New Roman" w:cs="Times New Roman"/>
          <w:sz w:val="24"/>
          <w:szCs w:val="24"/>
        </w:rPr>
        <w:t>end</w:t>
      </w:r>
      <w:r w:rsidRPr="000F58B8" w:rsidR="00771B91">
        <w:rPr>
          <w:rFonts w:ascii="Times New Roman" w:hAnsi="Times New Roman" w:cs="Times New Roman"/>
          <w:spacing w:val="-2"/>
          <w:sz w:val="24"/>
          <w:szCs w:val="24"/>
        </w:rPr>
        <w:t>m</w:t>
      </w:r>
      <w:r w:rsidRPr="000F58B8" w:rsidR="00771B91">
        <w:rPr>
          <w:rFonts w:ascii="Times New Roman" w:hAnsi="Times New Roman" w:cs="Times New Roman"/>
          <w:sz w:val="24"/>
          <w:szCs w:val="24"/>
        </w:rPr>
        <w:t xml:space="preserve">ents/notifications received from industry and compliance </w:t>
      </w:r>
      <w:r w:rsidRPr="000F58B8" w:rsidR="00EE288C">
        <w:rPr>
          <w:rFonts w:ascii="Times New Roman" w:hAnsi="Times New Roman" w:cs="Times New Roman"/>
          <w:sz w:val="24"/>
          <w:szCs w:val="24"/>
        </w:rPr>
        <w:t>reviews and</w:t>
      </w:r>
      <w:r w:rsidRPr="000F58B8">
        <w:rPr>
          <w:rFonts w:ascii="Times New Roman" w:hAnsi="Times New Roman" w:cs="Times New Roman"/>
          <w:sz w:val="24"/>
          <w:szCs w:val="24"/>
        </w:rPr>
        <w:t xml:space="preserve"> is based on actual </w:t>
      </w:r>
      <w:r w:rsidRPr="000F58B8" w:rsidR="008A5BE1">
        <w:rPr>
          <w:rFonts w:ascii="Times New Roman" w:hAnsi="Times New Roman" w:cs="Times New Roman"/>
          <w:sz w:val="24"/>
          <w:szCs w:val="24"/>
        </w:rPr>
        <w:t xml:space="preserve">numbers </w:t>
      </w:r>
      <w:r w:rsidRPr="000F58B8" w:rsidR="000F170C">
        <w:rPr>
          <w:rFonts w:ascii="Times New Roman" w:hAnsi="Times New Roman" w:cs="Times New Roman"/>
          <w:sz w:val="24"/>
          <w:szCs w:val="24"/>
        </w:rPr>
        <w:t>(6</w:t>
      </w:r>
      <w:r w:rsidRPr="000F58B8" w:rsidR="00641215">
        <w:rPr>
          <w:rFonts w:ascii="Times New Roman" w:hAnsi="Times New Roman" w:cs="Times New Roman"/>
          <w:sz w:val="24"/>
          <w:szCs w:val="24"/>
        </w:rPr>
        <w:t>75</w:t>
      </w:r>
      <w:r w:rsidRPr="000F58B8">
        <w:rPr>
          <w:rFonts w:ascii="Times New Roman" w:hAnsi="Times New Roman" w:cs="Times New Roman"/>
          <w:sz w:val="24"/>
          <w:szCs w:val="24"/>
        </w:rPr>
        <w:t>) received, plus an esti</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ated nu</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ber of co</w:t>
      </w:r>
      <w:r w:rsidRPr="000F58B8">
        <w:rPr>
          <w:rFonts w:ascii="Times New Roman" w:hAnsi="Times New Roman" w:cs="Times New Roman"/>
          <w:spacing w:val="-2"/>
          <w:sz w:val="24"/>
          <w:szCs w:val="24"/>
        </w:rPr>
        <w:t>m</w:t>
      </w:r>
      <w:r w:rsidRPr="000F58B8">
        <w:rPr>
          <w:rFonts w:ascii="Times New Roman" w:hAnsi="Times New Roman" w:cs="Times New Roman"/>
          <w:sz w:val="24"/>
          <w:szCs w:val="24"/>
        </w:rPr>
        <w:t>pliance reviews</w:t>
      </w:r>
      <w:r w:rsidRPr="000F58B8" w:rsidR="00863883">
        <w:rPr>
          <w:rFonts w:ascii="Times New Roman" w:hAnsi="Times New Roman" w:cs="Times New Roman"/>
          <w:sz w:val="24"/>
          <w:szCs w:val="24"/>
        </w:rPr>
        <w:t xml:space="preserve"> </w:t>
      </w:r>
      <w:r w:rsidRPr="000F58B8">
        <w:rPr>
          <w:rFonts w:ascii="Times New Roman" w:hAnsi="Times New Roman" w:cs="Times New Roman"/>
          <w:sz w:val="24"/>
          <w:szCs w:val="24"/>
        </w:rPr>
        <w:t xml:space="preserve">(50), for a total of </w:t>
      </w:r>
      <w:r w:rsidRPr="000F58B8" w:rsidR="000F170C">
        <w:rPr>
          <w:rFonts w:ascii="Times New Roman" w:hAnsi="Times New Roman" w:cs="Times New Roman"/>
          <w:sz w:val="24"/>
          <w:szCs w:val="24"/>
        </w:rPr>
        <w:t>7</w:t>
      </w:r>
      <w:r w:rsidRPr="000F58B8" w:rsidR="00641215">
        <w:rPr>
          <w:rFonts w:ascii="Times New Roman" w:hAnsi="Times New Roman" w:cs="Times New Roman"/>
          <w:sz w:val="24"/>
          <w:szCs w:val="24"/>
        </w:rPr>
        <w:t>25</w:t>
      </w:r>
      <w:r w:rsidRPr="000F58B8">
        <w:rPr>
          <w:rFonts w:ascii="Times New Roman" w:hAnsi="Times New Roman" w:cs="Times New Roman"/>
          <w:sz w:val="24"/>
          <w:szCs w:val="24"/>
        </w:rPr>
        <w:t>.</w:t>
      </w:r>
      <w:r w:rsidRPr="00C80F1B">
        <w:rPr>
          <w:rFonts w:ascii="Times New Roman" w:hAnsi="Times New Roman" w:cs="Times New Roman"/>
          <w:sz w:val="24"/>
          <w:szCs w:val="24"/>
        </w:rPr>
        <w:t xml:space="preserve"> </w:t>
      </w:r>
      <w:r w:rsidR="000A393A">
        <w:rPr>
          <w:rFonts w:ascii="Times New Roman" w:hAnsi="Times New Roman" w:cs="Times New Roman"/>
          <w:sz w:val="24"/>
          <w:szCs w:val="24"/>
        </w:rPr>
        <w:t xml:space="preserve"> </w:t>
      </w:r>
      <w:r w:rsidRPr="00C80F1B">
        <w:rPr>
          <w:rFonts w:ascii="Times New Roman" w:hAnsi="Times New Roman" w:cs="Times New Roman"/>
          <w:sz w:val="24"/>
          <w:szCs w:val="24"/>
        </w:rPr>
        <w:t xml:space="preserve">The number </w:t>
      </w:r>
      <w:r w:rsidRPr="00C80F1B" w:rsidR="008A5BE1">
        <w:rPr>
          <w:rFonts w:ascii="Times New Roman" w:hAnsi="Times New Roman" w:cs="Times New Roman"/>
          <w:sz w:val="24"/>
          <w:szCs w:val="24"/>
        </w:rPr>
        <w:t xml:space="preserve">received </w:t>
      </w:r>
      <w:r w:rsidRPr="00C80F1B">
        <w:rPr>
          <w:rFonts w:ascii="Times New Roman" w:hAnsi="Times New Roman" w:cs="Times New Roman"/>
          <w:sz w:val="24"/>
          <w:szCs w:val="24"/>
        </w:rPr>
        <w:t xml:space="preserve">of each type of declaration/report/activity was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ultiplied</w:t>
      </w:r>
      <w:r w:rsidRPr="00C80F1B" w:rsidR="004B319B">
        <w:rPr>
          <w:rFonts w:ascii="Times New Roman" w:hAnsi="Times New Roman" w:cs="Times New Roman"/>
          <w:sz w:val="24"/>
          <w:szCs w:val="24"/>
        </w:rPr>
        <w:t xml:space="preserve"> </w:t>
      </w:r>
      <w:r w:rsidRPr="00C80F1B">
        <w:rPr>
          <w:rFonts w:ascii="Times New Roman" w:hAnsi="Times New Roman" w:cs="Times New Roman"/>
          <w:sz w:val="24"/>
          <w:szCs w:val="24"/>
        </w:rPr>
        <w:t>by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w:t>
      </w:r>
      <w:r w:rsidRPr="00C80F1B" w:rsidR="008A5BE1">
        <w:rPr>
          <w:rFonts w:ascii="Times New Roman" w:hAnsi="Times New Roman" w:cs="Times New Roman"/>
          <w:sz w:val="24"/>
          <w:szCs w:val="24"/>
        </w:rPr>
        <w:t xml:space="preserve">burden </w:t>
      </w:r>
      <w:r w:rsidRPr="00C80F1B">
        <w:rPr>
          <w:rFonts w:ascii="Times New Roman" w:hAnsi="Times New Roman" w:cs="Times New Roman"/>
          <w:sz w:val="24"/>
          <w:szCs w:val="24"/>
        </w:rPr>
        <w:t>hours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it.  The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of </w:t>
      </w:r>
      <w:r w:rsidRPr="00C80F1B" w:rsidR="008A5BE1">
        <w:rPr>
          <w:rFonts w:ascii="Times New Roman" w:hAnsi="Times New Roman" w:cs="Times New Roman"/>
          <w:sz w:val="24"/>
          <w:szCs w:val="24"/>
        </w:rPr>
        <w:t xml:space="preserve">burden </w:t>
      </w:r>
      <w:r w:rsidRPr="00C80F1B">
        <w:rPr>
          <w:rFonts w:ascii="Times New Roman" w:hAnsi="Times New Roman" w:cs="Times New Roman"/>
          <w:sz w:val="24"/>
          <w:szCs w:val="24"/>
        </w:rPr>
        <w:t xml:space="preserve">hours </w:t>
      </w:r>
      <w:r w:rsidRPr="00C80F1B" w:rsidR="008A5BE1">
        <w:rPr>
          <w:rFonts w:ascii="Times New Roman" w:hAnsi="Times New Roman" w:cs="Times New Roman"/>
          <w:sz w:val="24"/>
          <w:szCs w:val="24"/>
        </w:rPr>
        <w:t xml:space="preserve">used to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 each declaration/report/activity is </w:t>
      </w:r>
      <w:r w:rsidRPr="00C80F1B" w:rsidR="008A5BE1">
        <w:rPr>
          <w:rFonts w:ascii="Times New Roman" w:hAnsi="Times New Roman" w:cs="Times New Roman"/>
          <w:sz w:val="24"/>
          <w:szCs w:val="24"/>
        </w:rPr>
        <w:t xml:space="preserve">derived from a </w:t>
      </w:r>
      <w:r w:rsidRPr="00C80F1B">
        <w:rPr>
          <w:rFonts w:ascii="Times New Roman" w:hAnsi="Times New Roman" w:cs="Times New Roman"/>
          <w:sz w:val="24"/>
          <w:szCs w:val="24"/>
        </w:rPr>
        <w:t xml:space="preserve">field test </w:t>
      </w:r>
      <w:r w:rsidRPr="00C80F1B" w:rsidR="008A5BE1">
        <w:rPr>
          <w:rFonts w:ascii="Times New Roman" w:hAnsi="Times New Roman" w:cs="Times New Roman"/>
          <w:sz w:val="24"/>
          <w:szCs w:val="24"/>
        </w:rPr>
        <w:t xml:space="preserve">conducted on </w:t>
      </w:r>
      <w:r w:rsidRPr="00C80F1B">
        <w:rPr>
          <w:rFonts w:ascii="Times New Roman" w:hAnsi="Times New Roman" w:cs="Times New Roman"/>
          <w:sz w:val="24"/>
          <w:szCs w:val="24"/>
        </w:rPr>
        <w:t>BIS</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nine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p>
    <w:p w:rsidR="005A042C" w:rsidRPr="00C80F1B" w:rsidP="004B319B" w14:paraId="6E766219" w14:textId="77777777">
      <w:pPr>
        <w:spacing w:before="20" w:after="0" w:line="260" w:lineRule="exact"/>
        <w:rPr>
          <w:rFonts w:ascii="Times New Roman" w:hAnsi="Times New Roman" w:cs="Times New Roman"/>
          <w:sz w:val="24"/>
          <w:szCs w:val="24"/>
        </w:rPr>
      </w:pPr>
    </w:p>
    <w:p w:rsidR="00E33488" w:rsidRPr="00C248B6" w:rsidP="00C248B6" w14:paraId="4E9E4714" w14:textId="7FB01E02">
      <w:pPr>
        <w:spacing w:after="0" w:line="243" w:lineRule="auto"/>
        <w:ind w:right="1074"/>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annual labor cost to all respondents is </w:t>
      </w:r>
      <w:r w:rsidRPr="00C80F1B">
        <w:rPr>
          <w:rFonts w:ascii="Times New Roman" w:hAnsi="Times New Roman" w:cs="Times New Roman"/>
          <w:b/>
          <w:bCs/>
          <w:iCs/>
          <w:sz w:val="24"/>
          <w:szCs w:val="24"/>
        </w:rPr>
        <w:t>$</w:t>
      </w:r>
      <w:r w:rsidR="0078083B">
        <w:rPr>
          <w:rFonts w:ascii="Times New Roman" w:hAnsi="Times New Roman" w:cs="Times New Roman"/>
          <w:b/>
          <w:bCs/>
          <w:iCs/>
          <w:sz w:val="24"/>
          <w:szCs w:val="24"/>
        </w:rPr>
        <w:t>893,863</w:t>
      </w:r>
      <w:r w:rsidRPr="00C80F1B" w:rsidR="00B16EB1">
        <w:rPr>
          <w:rFonts w:ascii="Times New Roman" w:hAnsi="Times New Roman" w:cs="Times New Roman"/>
          <w:b/>
          <w:bCs/>
          <w:iCs/>
          <w:sz w:val="24"/>
          <w:szCs w:val="24"/>
        </w:rPr>
        <w:t>.</w:t>
      </w:r>
      <w:r w:rsidRPr="00C80F1B">
        <w:rPr>
          <w:rFonts w:ascii="Times New Roman" w:hAnsi="Times New Roman" w:cs="Times New Roman"/>
          <w:sz w:val="24"/>
          <w:szCs w:val="24"/>
        </w:rPr>
        <w:t xml:space="preserve">  The cost per hour for the respondents was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co</w:t>
      </w:r>
      <w:r w:rsidR="00C248B6">
        <w:rPr>
          <w:rFonts w:ascii="Times New Roman" w:hAnsi="Times New Roman" w:cs="Times New Roman"/>
          <w:sz w:val="24"/>
          <w:szCs w:val="24"/>
        </w:rPr>
        <w:t xml:space="preserve">st per hour of the salaries </w:t>
      </w:r>
      <w:r w:rsidRPr="00C80F1B">
        <w:rPr>
          <w:rFonts w:ascii="Times New Roman" w:hAnsi="Times New Roman" w:cs="Times New Roman"/>
          <w:sz w:val="24"/>
          <w:szCs w:val="24"/>
        </w:rPr>
        <w:t>of the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working on this project.  </w:t>
      </w:r>
      <w:r w:rsidRPr="00C80F1B" w:rsidR="009527B1">
        <w:rPr>
          <w:rFonts w:ascii="Times New Roman" w:hAnsi="Times New Roman" w:cs="Times New Roman"/>
          <w:b/>
          <w:iCs/>
          <w:sz w:val="24"/>
          <w:szCs w:val="24"/>
        </w:rPr>
        <w:t>15,81</w:t>
      </w:r>
      <w:r w:rsidR="00003E63">
        <w:rPr>
          <w:rFonts w:ascii="Times New Roman" w:hAnsi="Times New Roman" w:cs="Times New Roman"/>
          <w:b/>
          <w:iCs/>
          <w:sz w:val="24"/>
          <w:szCs w:val="24"/>
        </w:rPr>
        <w:t>5</w:t>
      </w:r>
      <w:r w:rsidRPr="00C80F1B">
        <w:rPr>
          <w:rFonts w:ascii="Times New Roman" w:hAnsi="Times New Roman" w:cs="Times New Roman"/>
          <w:b/>
          <w:iCs/>
          <w:sz w:val="24"/>
          <w:szCs w:val="24"/>
        </w:rPr>
        <w:t xml:space="preserve"> </w:t>
      </w:r>
      <w:r w:rsidRPr="00DF7626">
        <w:rPr>
          <w:rFonts w:ascii="Times New Roman" w:hAnsi="Times New Roman" w:cs="Times New Roman"/>
          <w:b/>
          <w:iCs/>
          <w:sz w:val="24"/>
          <w:szCs w:val="24"/>
        </w:rPr>
        <w:t>hours x $</w:t>
      </w:r>
      <w:r w:rsidRPr="00F17ECF" w:rsidR="007A5536">
        <w:rPr>
          <w:rFonts w:ascii="Times New Roman" w:hAnsi="Times New Roman" w:cs="Times New Roman"/>
          <w:b/>
          <w:color w:val="1B1B1B"/>
          <w:sz w:val="24"/>
          <w:szCs w:val="24"/>
          <w:shd w:val="clear" w:color="auto" w:fill="FFFFFF"/>
        </w:rPr>
        <w:t xml:space="preserve"> 56.52</w:t>
      </w:r>
      <w:r w:rsidRPr="00DF7626" w:rsidR="007A5536">
        <w:rPr>
          <w:rFonts w:ascii="Times New Roman" w:hAnsi="Times New Roman" w:cs="Times New Roman"/>
          <w:b/>
          <w:iCs/>
          <w:sz w:val="24"/>
          <w:szCs w:val="24"/>
        </w:rPr>
        <w:t xml:space="preserve"> </w:t>
      </w:r>
      <w:r w:rsidRPr="00DF7626">
        <w:rPr>
          <w:rFonts w:ascii="Times New Roman" w:hAnsi="Times New Roman" w:cs="Times New Roman"/>
          <w:b/>
          <w:iCs/>
          <w:sz w:val="24"/>
          <w:szCs w:val="24"/>
        </w:rPr>
        <w:t>/hour</w:t>
      </w:r>
      <w:r w:rsidRPr="00C80F1B">
        <w:rPr>
          <w:rFonts w:ascii="Times New Roman" w:hAnsi="Times New Roman" w:cs="Times New Roman"/>
          <w:b/>
          <w:iCs/>
          <w:sz w:val="24"/>
          <w:szCs w:val="24"/>
        </w:rPr>
        <w:t xml:space="preserve"> (GS-13 Step</w:t>
      </w:r>
      <w:r w:rsidRPr="00C80F1B" w:rsidR="00B16EB1">
        <w:rPr>
          <w:rFonts w:ascii="Times New Roman" w:hAnsi="Times New Roman" w:cs="Times New Roman"/>
          <w:b/>
          <w:iCs/>
          <w:sz w:val="24"/>
          <w:szCs w:val="24"/>
        </w:rPr>
        <w:t xml:space="preserve"> 1</w:t>
      </w:r>
      <w:r w:rsidR="00C248B6">
        <w:rPr>
          <w:rFonts w:ascii="Times New Roman" w:hAnsi="Times New Roman" w:cs="Times New Roman"/>
          <w:b/>
          <w:iCs/>
          <w:sz w:val="24"/>
          <w:szCs w:val="24"/>
        </w:rPr>
        <w:t xml:space="preserve">) </w:t>
      </w:r>
      <w:r w:rsidRPr="00C80F1B">
        <w:rPr>
          <w:rFonts w:ascii="Times New Roman" w:hAnsi="Times New Roman" w:cs="Times New Roman"/>
          <w:b/>
          <w:iCs/>
          <w:sz w:val="24"/>
          <w:szCs w:val="24"/>
        </w:rPr>
        <w:t xml:space="preserve">= </w:t>
      </w:r>
      <w:r w:rsidRPr="00C80F1B">
        <w:rPr>
          <w:rFonts w:ascii="Times New Roman" w:hAnsi="Times New Roman" w:cs="Times New Roman"/>
          <w:b/>
          <w:iCs/>
          <w:sz w:val="24"/>
          <w:szCs w:val="24"/>
        </w:rPr>
        <w:t>$</w:t>
      </w:r>
      <w:r w:rsidRPr="00207E23" w:rsidR="00207E23">
        <w:t xml:space="preserve"> </w:t>
      </w:r>
      <w:r w:rsidRPr="00207E23" w:rsidR="00207E23">
        <w:rPr>
          <w:rFonts w:ascii="Times New Roman" w:hAnsi="Times New Roman" w:cs="Times New Roman"/>
          <w:b/>
          <w:iCs/>
          <w:sz w:val="24"/>
          <w:szCs w:val="24"/>
        </w:rPr>
        <w:t>893,863.</w:t>
      </w:r>
    </w:p>
    <w:p w:rsidR="00E33488" w:rsidRPr="00C80F1B" w:rsidP="00D12B2E" w14:paraId="2919ADB2" w14:textId="77777777">
      <w:pPr>
        <w:spacing w:before="3" w:after="0" w:line="280" w:lineRule="exact"/>
        <w:rPr>
          <w:rFonts w:ascii="Times New Roman" w:hAnsi="Times New Roman" w:cs="Times New Roman"/>
          <w:sz w:val="24"/>
          <w:szCs w:val="24"/>
        </w:rPr>
      </w:pPr>
    </w:p>
    <w:p w:rsidR="005A042C" w:rsidP="005A042C" w14:paraId="592960E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BIS anticipates the annual cost and hour burdens for industry will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relatively constant</w:t>
      </w:r>
      <w:r w:rsidRPr="00C80F1B" w:rsidR="008A5BE1">
        <w:rPr>
          <w:rFonts w:ascii="Times New Roman" w:hAnsi="Times New Roman" w:cs="Times New Roman"/>
          <w:sz w:val="24"/>
          <w:szCs w:val="24"/>
        </w:rPr>
        <w:t>, with a fluctuation of approximately +/- 10/20 percent depending upon several factors such as significant changes to industry’</w:t>
      </w:r>
      <w:r w:rsidRPr="00C80F1B" w:rsidR="00084855">
        <w:rPr>
          <w:rFonts w:ascii="Times New Roman" w:hAnsi="Times New Roman" w:cs="Times New Roman"/>
          <w:sz w:val="24"/>
          <w:szCs w:val="24"/>
        </w:rPr>
        <w:t xml:space="preserve">s activities,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inspection rate of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in the U.S., or additional regulatory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r w:rsidRPr="00C80F1B" w:rsidR="009063A7">
        <w:rPr>
          <w:rFonts w:ascii="Times New Roman" w:hAnsi="Times New Roman" w:cs="Times New Roman"/>
          <w:sz w:val="24"/>
          <w:szCs w:val="24"/>
        </w:rPr>
        <w:t xml:space="preserve">  BIS does not have </w:t>
      </w:r>
      <w:r w:rsidR="00C248B6">
        <w:rPr>
          <w:rFonts w:ascii="Times New Roman" w:hAnsi="Times New Roman" w:cs="Times New Roman"/>
          <w:sz w:val="24"/>
          <w:szCs w:val="24"/>
        </w:rPr>
        <w:t xml:space="preserve">any control over the number of </w:t>
      </w:r>
      <w:r w:rsidRPr="00C80F1B" w:rsidR="009063A7">
        <w:rPr>
          <w:rFonts w:ascii="Times New Roman" w:hAnsi="Times New Roman" w:cs="Times New Roman"/>
          <w:sz w:val="24"/>
          <w:szCs w:val="24"/>
        </w:rPr>
        <w:t xml:space="preserve">annual declarations/reports received or the number of inspections conducted by the OPCW.  </w:t>
      </w:r>
    </w:p>
    <w:p w:rsidR="005A042C" w:rsidP="005A042C" w14:paraId="23784714" w14:textId="77777777">
      <w:pPr>
        <w:spacing w:after="0" w:line="240" w:lineRule="auto"/>
        <w:ind w:right="-20"/>
        <w:rPr>
          <w:rFonts w:ascii="Times New Roman" w:hAnsi="Times New Roman" w:cs="Times New Roman"/>
          <w:sz w:val="24"/>
          <w:szCs w:val="24"/>
        </w:rPr>
      </w:pPr>
    </w:p>
    <w:p w:rsidR="00E33488" w:rsidRPr="00C80F1B" w:rsidP="005A042C" w14:paraId="584BA215" w14:textId="77777777">
      <w:pPr>
        <w:spacing w:after="0" w:line="240" w:lineRule="auto"/>
        <w:ind w:right="-20"/>
        <w:jc w:val="center"/>
        <w:rPr>
          <w:rFonts w:ascii="Times New Roman" w:hAnsi="Times New Roman" w:cs="Times New Roman"/>
          <w:sz w:val="24"/>
          <w:szCs w:val="24"/>
        </w:rPr>
      </w:pPr>
      <w:r w:rsidRPr="00C80F1B">
        <w:rPr>
          <w:rFonts w:ascii="Times New Roman" w:hAnsi="Times New Roman" w:cs="Times New Roman"/>
          <w:b/>
          <w:bCs/>
          <w:sz w:val="24"/>
          <w:szCs w:val="24"/>
        </w:rPr>
        <w:t>BURDEN HOUR CHART FOR DECLARATIONS AND REPORTS</w:t>
      </w:r>
    </w:p>
    <w:p w:rsidR="00E33488" w:rsidRPr="00C80F1B" w:rsidP="00D12B2E" w14:paraId="6895D4F8" w14:textId="77777777">
      <w:pPr>
        <w:spacing w:before="1" w:after="0" w:line="280" w:lineRule="exact"/>
        <w:rPr>
          <w:rFonts w:ascii="Times New Roman" w:hAnsi="Times New Roman" w:cs="Times New Roman"/>
          <w:sz w:val="24"/>
          <w:szCs w:val="24"/>
        </w:rPr>
      </w:pPr>
    </w:p>
    <w:p w:rsidR="00E33488" w:rsidRPr="00C80F1B" w:rsidP="005A042C" w14:paraId="57182A06" w14:textId="6CDB1937">
      <w:pPr>
        <w:spacing w:after="0" w:line="243" w:lineRule="auto"/>
        <w:rPr>
          <w:rFonts w:ascii="Times New Roman" w:hAnsi="Times New Roman" w:cs="Times New Roman"/>
          <w:sz w:val="24"/>
          <w:szCs w:val="24"/>
        </w:rPr>
      </w:pPr>
      <w:r w:rsidRPr="00C80F1B">
        <w:rPr>
          <w:rFonts w:ascii="Times New Roman" w:hAnsi="Times New Roman" w:cs="Times New Roman"/>
          <w:sz w:val="24"/>
          <w:szCs w:val="24"/>
        </w:rPr>
        <w:t>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based upon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declarations</w:t>
      </w:r>
      <w:r w:rsidRPr="00C80F1B" w:rsidR="005D26F9">
        <w:rPr>
          <w:rFonts w:ascii="Times New Roman" w:hAnsi="Times New Roman" w:cs="Times New Roman"/>
          <w:sz w:val="24"/>
          <w:szCs w:val="24"/>
        </w:rPr>
        <w:t xml:space="preserve"> and </w:t>
      </w:r>
      <w:r w:rsidRPr="00C80F1B">
        <w:rPr>
          <w:rFonts w:ascii="Times New Roman" w:hAnsi="Times New Roman" w:cs="Times New Roman"/>
          <w:sz w:val="24"/>
          <w:szCs w:val="24"/>
        </w:rPr>
        <w:t>reports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thereto, Schedule 1 advance notifications, and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reviews received</w:t>
      </w:r>
      <w:r w:rsidRPr="00C80F1B" w:rsidR="00230C54">
        <w:rPr>
          <w:rFonts w:ascii="Times New Roman" w:hAnsi="Times New Roman" w:cs="Times New Roman"/>
          <w:sz w:val="24"/>
          <w:szCs w:val="24"/>
        </w:rPr>
        <w:t>/conducted</w:t>
      </w:r>
      <w:r w:rsidRPr="00C80F1B">
        <w:rPr>
          <w:rFonts w:ascii="Times New Roman" w:hAnsi="Times New Roman" w:cs="Times New Roman"/>
          <w:sz w:val="24"/>
          <w:szCs w:val="24"/>
        </w:rPr>
        <w:t xml:space="preserve"> by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Bureau of Industry and Security (BIS) from</w:t>
      </w:r>
      <w:r w:rsidRPr="00C80F1B" w:rsidR="005D26F9">
        <w:rPr>
          <w:rFonts w:ascii="Times New Roman" w:hAnsi="Times New Roman" w:cs="Times New Roman"/>
          <w:sz w:val="24"/>
          <w:szCs w:val="24"/>
        </w:rPr>
        <w:t>/of</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facilities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w:t>
      </w:r>
      <w:r w:rsidR="00D755A6">
        <w:rPr>
          <w:rFonts w:ascii="Times New Roman" w:hAnsi="Times New Roman" w:cs="Times New Roman"/>
          <w:sz w:val="24"/>
          <w:szCs w:val="24"/>
        </w:rPr>
        <w:t>.</w:t>
      </w:r>
      <w:r w:rsidRPr="00C80F1B">
        <w:rPr>
          <w:rFonts w:ascii="Times New Roman" w:hAnsi="Times New Roman" w:cs="Times New Roman"/>
          <w:sz w:val="24"/>
          <w:szCs w:val="24"/>
        </w:rPr>
        <w:t xml:space="preserve"> Certain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have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ultiple declarations or reports under different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BIS did not include any declaration or report received that was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ined </w:t>
      </w:r>
      <w:r w:rsidRPr="00C80F1B">
        <w:rPr>
          <w:rFonts w:ascii="Times New Roman" w:hAnsi="Times New Roman" w:cs="Times New Roman"/>
          <w:sz w:val="24"/>
          <w:szCs w:val="24"/>
          <w:u w:val="single"/>
        </w:rPr>
        <w:t>not</w:t>
      </w:r>
      <w:r w:rsidRPr="00C80F1B">
        <w:rPr>
          <w:rFonts w:ascii="Times New Roman" w:hAnsi="Times New Roman" w:cs="Times New Roman"/>
          <w:sz w:val="24"/>
          <w:szCs w:val="24"/>
        </w:rPr>
        <w:t xml:space="preserve"> required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returned without action (</w:t>
      </w:r>
      <w:r w:rsidRPr="00C80F1B">
        <w:rPr>
          <w:rFonts w:ascii="Times New Roman" w:hAnsi="Times New Roman" w:cs="Times New Roman"/>
          <w:sz w:val="24"/>
          <w:szCs w:val="24"/>
        </w:rPr>
        <w:t>R</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’d</w:t>
      </w:r>
      <w:r w:rsidRPr="00C80F1B">
        <w:rPr>
          <w:rFonts w:ascii="Times New Roman" w:hAnsi="Times New Roman" w:cs="Times New Roman"/>
          <w:sz w:val="24"/>
          <w:szCs w:val="24"/>
        </w:rPr>
        <w:t xml:space="preserve">). </w:t>
      </w:r>
    </w:p>
    <w:p w:rsidR="00E33488" w:rsidRPr="00C80F1B" w:rsidP="00D12B2E" w14:paraId="551112A7" w14:textId="77777777">
      <w:pPr>
        <w:spacing w:after="0" w:line="243" w:lineRule="auto"/>
        <w:ind w:right="344"/>
        <w:rPr>
          <w:rFonts w:ascii="Times New Roman" w:hAnsi="Times New Roman" w:cs="Times New Roman"/>
          <w:sz w:val="24"/>
          <w:szCs w:val="24"/>
        </w:rPr>
      </w:pPr>
    </w:p>
    <w:tbl>
      <w:tblPr>
        <w:tblW w:w="9938" w:type="dxa"/>
        <w:tblInd w:w="90" w:type="dxa"/>
        <w:tblLayout w:type="fixed"/>
        <w:tblCellMar>
          <w:left w:w="0" w:type="dxa"/>
          <w:right w:w="0" w:type="dxa"/>
        </w:tblCellMar>
        <w:tblLook w:val="01E0"/>
      </w:tblPr>
      <w:tblGrid>
        <w:gridCol w:w="2406"/>
        <w:gridCol w:w="1873"/>
        <w:gridCol w:w="3631"/>
        <w:gridCol w:w="1972"/>
        <w:gridCol w:w="28"/>
        <w:gridCol w:w="28"/>
      </w:tblGrid>
      <w:tr w14:paraId="12E1F62A" w14:textId="77777777" w:rsidTr="00051854">
        <w:tblPrEx>
          <w:tblW w:w="9938" w:type="dxa"/>
          <w:tblInd w:w="90" w:type="dxa"/>
          <w:tblLayout w:type="fixed"/>
          <w:tblCellMar>
            <w:left w:w="0" w:type="dxa"/>
            <w:right w:w="0" w:type="dxa"/>
          </w:tblCellMar>
          <w:tblLook w:val="01E0"/>
        </w:tblPrEx>
        <w:trPr>
          <w:gridAfter w:val="1"/>
          <w:wAfter w:w="28" w:type="dxa"/>
          <w:trHeight w:hRule="exact" w:val="1876"/>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0B056EC8" w14:textId="77777777">
            <w:pPr>
              <w:spacing w:after="0" w:line="200" w:lineRule="exact"/>
              <w:rPr>
                <w:rFonts w:ascii="Times New Roman" w:hAnsi="Times New Roman" w:cs="Times New Roman"/>
                <w:sz w:val="24"/>
                <w:szCs w:val="24"/>
              </w:rPr>
            </w:pPr>
          </w:p>
          <w:p w:rsidR="00E33488" w:rsidRPr="00C80F1B" w:rsidP="00D12B2E" w14:paraId="6A77A786" w14:textId="77777777">
            <w:pPr>
              <w:spacing w:after="0" w:line="200" w:lineRule="exact"/>
              <w:rPr>
                <w:rFonts w:ascii="Times New Roman" w:hAnsi="Times New Roman" w:cs="Times New Roman"/>
                <w:sz w:val="24"/>
                <w:szCs w:val="24"/>
              </w:rPr>
            </w:pPr>
          </w:p>
          <w:p w:rsidR="00E33488" w:rsidRPr="00C80F1B" w:rsidP="00D12B2E" w14:paraId="0B62BAB7" w14:textId="77777777">
            <w:pPr>
              <w:spacing w:after="0" w:line="243" w:lineRule="auto"/>
              <w:ind w:right="518"/>
              <w:rPr>
                <w:rFonts w:ascii="Times New Roman" w:hAnsi="Times New Roman" w:cs="Times New Roman"/>
                <w:sz w:val="24"/>
                <w:szCs w:val="24"/>
              </w:rPr>
            </w:pPr>
            <w:r w:rsidRPr="00C80F1B">
              <w:rPr>
                <w:rFonts w:ascii="Times New Roman" w:hAnsi="Times New Roman" w:cs="Times New Roman"/>
                <w:sz w:val="24"/>
                <w:szCs w:val="24"/>
              </w:rPr>
              <w:t>CHEMICAL REGIME</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65A1BBB2" w14:textId="77777777">
            <w:pPr>
              <w:spacing w:after="0" w:line="200" w:lineRule="exact"/>
              <w:rPr>
                <w:rFonts w:ascii="Times New Roman" w:hAnsi="Times New Roman" w:cs="Times New Roman"/>
                <w:sz w:val="24"/>
                <w:szCs w:val="24"/>
              </w:rPr>
            </w:pPr>
          </w:p>
          <w:p w:rsidR="00E33488" w:rsidRPr="00C80F1B" w:rsidP="00D12B2E" w14:paraId="08AA84DE" w14:textId="77777777">
            <w:pPr>
              <w:spacing w:after="0" w:line="200" w:lineRule="exact"/>
              <w:rPr>
                <w:rFonts w:ascii="Times New Roman" w:hAnsi="Times New Roman" w:cs="Times New Roman"/>
                <w:sz w:val="24"/>
                <w:szCs w:val="24"/>
              </w:rPr>
            </w:pPr>
          </w:p>
          <w:p w:rsidR="00E33488" w:rsidRPr="00C80F1B" w:rsidP="00D12B2E" w14:paraId="10B7ED07" w14:textId="77777777">
            <w:pPr>
              <w:spacing w:after="0" w:line="243" w:lineRule="auto"/>
              <w:ind w:right="383"/>
              <w:rPr>
                <w:rFonts w:ascii="Times New Roman" w:hAnsi="Times New Roman" w:cs="Times New Roman"/>
                <w:sz w:val="24"/>
                <w:szCs w:val="24"/>
              </w:rPr>
            </w:pPr>
            <w:r w:rsidRPr="00C80F1B">
              <w:rPr>
                <w:rFonts w:ascii="Times New Roman" w:hAnsi="Times New Roman" w:cs="Times New Roman"/>
                <w:sz w:val="24"/>
                <w:szCs w:val="24"/>
              </w:rPr>
              <w:t>BURDEN HOURS</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7B0CD7BE" w14:textId="77777777">
            <w:pPr>
              <w:spacing w:before="1" w:after="0" w:line="120" w:lineRule="exact"/>
              <w:rPr>
                <w:rFonts w:ascii="Times New Roman" w:hAnsi="Times New Roman" w:cs="Times New Roman"/>
                <w:sz w:val="24"/>
                <w:szCs w:val="24"/>
              </w:rPr>
            </w:pPr>
          </w:p>
          <w:p w:rsidR="00E33488" w:rsidRPr="00C80F1B" w:rsidP="00D12B2E" w14:paraId="36BD88B0" w14:textId="77777777">
            <w:pPr>
              <w:spacing w:after="0" w:line="244" w:lineRule="auto"/>
              <w:ind w:right="137"/>
              <w:jc w:val="center"/>
              <w:rPr>
                <w:rFonts w:ascii="Times New Roman" w:hAnsi="Times New Roman" w:cs="Times New Roman"/>
                <w:sz w:val="24"/>
                <w:szCs w:val="24"/>
              </w:rPr>
            </w:pPr>
            <w:r w:rsidRPr="00C80F1B">
              <w:rPr>
                <w:rFonts w:ascii="Times New Roman" w:hAnsi="Times New Roman" w:cs="Times New Roman"/>
                <w:sz w:val="24"/>
                <w:szCs w:val="24"/>
              </w:rPr>
              <w:t>ACTUAL NUMBER OF DECLARATIONS, REPORTS, &amp; AMENDMENTS RECEIVED</w:t>
            </w:r>
            <w:r w:rsidRPr="00C80F1B">
              <w:rPr>
                <w:rFonts w:ascii="Times New Roman" w:hAnsi="Times New Roman" w:cs="Times New Roman"/>
                <w:b/>
                <w:bCs/>
                <w:sz w:val="24"/>
                <w:szCs w:val="24"/>
              </w:rPr>
              <w:t>*</w:t>
            </w:r>
          </w:p>
          <w:p w:rsidR="00E33488" w:rsidRPr="00C80F1B" w:rsidP="00D12B2E" w14:paraId="20319ABC" w14:textId="77777777">
            <w:pPr>
              <w:spacing w:after="0" w:line="274" w:lineRule="exact"/>
              <w:ind w:right="249"/>
              <w:jc w:val="center"/>
              <w:rPr>
                <w:rFonts w:ascii="Times New Roman" w:hAnsi="Times New Roman" w:cs="Times New Roman"/>
                <w:sz w:val="24"/>
                <w:szCs w:val="24"/>
              </w:rPr>
            </w:pPr>
            <w:r w:rsidRPr="00C80F1B">
              <w:rPr>
                <w:rFonts w:ascii="Times New Roman" w:hAnsi="Times New Roman" w:cs="Times New Roman"/>
                <w:sz w:val="24"/>
                <w:szCs w:val="24"/>
              </w:rPr>
              <w:t>&amp; ESTIMATED NUMBER OF</w:t>
            </w:r>
          </w:p>
          <w:p w:rsidR="00E33488" w:rsidRPr="00C80F1B" w:rsidP="00D12B2E" w14:paraId="2A09ED20" w14:textId="77777777">
            <w:pPr>
              <w:spacing w:before="3" w:after="0" w:line="243" w:lineRule="auto"/>
              <w:ind w:right="118"/>
              <w:jc w:val="center"/>
              <w:rPr>
                <w:rFonts w:ascii="Times New Roman" w:hAnsi="Times New Roman" w:cs="Times New Roman"/>
                <w:sz w:val="24"/>
                <w:szCs w:val="24"/>
              </w:rPr>
            </w:pPr>
            <w:r w:rsidRPr="00C80F1B">
              <w:rPr>
                <w:rFonts w:ascii="Times New Roman" w:hAnsi="Times New Roman" w:cs="Times New Roman"/>
                <w:sz w:val="24"/>
                <w:szCs w:val="24"/>
              </w:rPr>
              <w:t>REQUESTS FOR COMPLIANCE INFORMATION</w:t>
            </w:r>
          </w:p>
        </w:tc>
        <w:tc>
          <w:tcPr>
            <w:tcW w:w="1972" w:type="dxa"/>
            <w:tcBorders>
              <w:top w:val="single" w:sz="6" w:space="0" w:color="000000"/>
              <w:left w:val="single" w:sz="6" w:space="0" w:color="000000"/>
              <w:bottom w:val="single" w:sz="6" w:space="0" w:color="000000"/>
              <w:right w:val="nil"/>
            </w:tcBorders>
          </w:tcPr>
          <w:p w:rsidR="00E33488" w:rsidRPr="00C80F1B" w:rsidP="00D12B2E" w14:paraId="59DA9B65" w14:textId="77777777">
            <w:pPr>
              <w:spacing w:after="0" w:line="200" w:lineRule="exact"/>
              <w:rPr>
                <w:rFonts w:ascii="Times New Roman" w:hAnsi="Times New Roman" w:cs="Times New Roman"/>
                <w:sz w:val="24"/>
                <w:szCs w:val="24"/>
              </w:rPr>
            </w:pPr>
          </w:p>
          <w:p w:rsidR="00E33488" w:rsidRPr="00C80F1B" w:rsidP="00D12B2E" w14:paraId="3288696E" w14:textId="77777777">
            <w:pPr>
              <w:spacing w:after="0" w:line="200" w:lineRule="exact"/>
              <w:rPr>
                <w:rFonts w:ascii="Times New Roman" w:hAnsi="Times New Roman" w:cs="Times New Roman"/>
                <w:sz w:val="24"/>
                <w:szCs w:val="24"/>
              </w:rPr>
            </w:pPr>
          </w:p>
          <w:p w:rsidR="00E33488" w:rsidRPr="00C80F1B" w:rsidP="00D12B2E" w14:paraId="36415E7A" w14:textId="77777777">
            <w:pPr>
              <w:spacing w:after="0" w:line="243" w:lineRule="auto"/>
              <w:ind w:right="-17"/>
              <w:jc w:val="center"/>
              <w:rPr>
                <w:rFonts w:ascii="Times New Roman" w:hAnsi="Times New Roman" w:cs="Times New Roman"/>
                <w:sz w:val="24"/>
                <w:szCs w:val="24"/>
              </w:rPr>
            </w:pPr>
            <w:r w:rsidRPr="00C80F1B">
              <w:rPr>
                <w:rFonts w:ascii="Times New Roman" w:hAnsi="Times New Roman" w:cs="Times New Roman"/>
                <w:sz w:val="24"/>
                <w:szCs w:val="24"/>
              </w:rPr>
              <w:t>TOTAL BURDEN HOURS</w:t>
            </w:r>
          </w:p>
        </w:tc>
        <w:tc>
          <w:tcPr>
            <w:tcW w:w="28" w:type="dxa"/>
            <w:tcBorders>
              <w:top w:val="single" w:sz="6" w:space="0" w:color="000000"/>
              <w:left w:val="nil"/>
              <w:bottom w:val="single" w:sz="6" w:space="0" w:color="000000"/>
              <w:right w:val="single" w:sz="6" w:space="0" w:color="000000"/>
            </w:tcBorders>
          </w:tcPr>
          <w:p w:rsidR="00E33488" w:rsidRPr="00C80F1B" w:rsidP="00D12B2E" w14:paraId="04D24D09" w14:textId="77777777">
            <w:pPr>
              <w:rPr>
                <w:rFonts w:ascii="Times New Roman" w:hAnsi="Times New Roman" w:cs="Times New Roman"/>
                <w:sz w:val="24"/>
                <w:szCs w:val="24"/>
              </w:rPr>
            </w:pPr>
          </w:p>
        </w:tc>
      </w:tr>
      <w:tr w14:paraId="57BF21AC" w14:textId="77777777" w:rsidTr="00051854">
        <w:tblPrEx>
          <w:tblW w:w="9938" w:type="dxa"/>
          <w:tblInd w:w="90" w:type="dxa"/>
          <w:tblLayout w:type="fixed"/>
          <w:tblCellMar>
            <w:left w:w="0" w:type="dxa"/>
            <w:right w:w="0" w:type="dxa"/>
          </w:tblCellMar>
          <w:tblLook w:val="01E0"/>
        </w:tblPrEx>
        <w:trPr>
          <w:gridAfter w:val="1"/>
          <w:wAfter w:w="28" w:type="dxa"/>
          <w:trHeight w:hRule="exact" w:val="47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01AD5CF6" w14:textId="77777777">
            <w:pPr>
              <w:spacing w:before="1" w:after="0" w:line="120" w:lineRule="exact"/>
              <w:rPr>
                <w:rFonts w:ascii="Times New Roman" w:hAnsi="Times New Roman" w:cs="Times New Roman"/>
                <w:sz w:val="24"/>
                <w:szCs w:val="24"/>
              </w:rPr>
            </w:pPr>
          </w:p>
          <w:p w:rsidR="00E33488" w:rsidRPr="00C80F1B" w:rsidP="00D12B2E" w14:paraId="72D4099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1</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4B806628" w14:textId="77777777">
            <w:pPr>
              <w:spacing w:before="1" w:after="0" w:line="120" w:lineRule="exact"/>
              <w:rPr>
                <w:rFonts w:ascii="Times New Roman" w:hAnsi="Times New Roman" w:cs="Times New Roman"/>
                <w:sz w:val="24"/>
                <w:szCs w:val="24"/>
              </w:rPr>
            </w:pPr>
          </w:p>
          <w:p w:rsidR="00E33488" w:rsidRPr="00C80F1B" w:rsidP="00D12B2E" w14:paraId="17DBF2F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10.6@</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6C048674" w14:textId="77777777">
            <w:pPr>
              <w:spacing w:before="1" w:after="0" w:line="120" w:lineRule="exact"/>
              <w:rPr>
                <w:rFonts w:ascii="Times New Roman" w:hAnsi="Times New Roman" w:cs="Times New Roman"/>
                <w:sz w:val="24"/>
                <w:szCs w:val="24"/>
              </w:rPr>
            </w:pPr>
          </w:p>
          <w:p w:rsidR="00E33488" w:rsidRPr="00C80F1B" w:rsidP="000E52CF" w14:paraId="04A70E1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w:t>
            </w:r>
          </w:p>
        </w:tc>
        <w:tc>
          <w:tcPr>
            <w:tcW w:w="1972" w:type="dxa"/>
            <w:tcBorders>
              <w:top w:val="single" w:sz="6" w:space="0" w:color="000000"/>
              <w:left w:val="single" w:sz="6" w:space="0" w:color="000000"/>
              <w:bottom w:val="single" w:sz="6" w:space="0" w:color="000000"/>
              <w:right w:val="nil"/>
            </w:tcBorders>
          </w:tcPr>
          <w:p w:rsidR="00E33488" w:rsidRPr="00C80F1B" w:rsidP="000E52CF" w14:paraId="17D4959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w:t>
            </w:r>
          </w:p>
        </w:tc>
        <w:tc>
          <w:tcPr>
            <w:tcW w:w="28" w:type="dxa"/>
            <w:tcBorders>
              <w:top w:val="single" w:sz="6" w:space="0" w:color="000000"/>
              <w:left w:val="nil"/>
              <w:bottom w:val="single" w:sz="6" w:space="0" w:color="000000"/>
              <w:right w:val="single" w:sz="6" w:space="0" w:color="000000"/>
            </w:tcBorders>
          </w:tcPr>
          <w:p w:rsidR="00E33488" w:rsidRPr="00C80F1B" w:rsidP="00D12B2E" w14:paraId="517BD11E" w14:textId="77777777">
            <w:pPr>
              <w:spacing w:before="1" w:after="0" w:line="120" w:lineRule="exact"/>
              <w:rPr>
                <w:rFonts w:ascii="Times New Roman" w:hAnsi="Times New Roman" w:cs="Times New Roman"/>
                <w:sz w:val="24"/>
                <w:szCs w:val="24"/>
              </w:rPr>
            </w:pPr>
          </w:p>
          <w:p w:rsidR="00E33488" w:rsidRPr="00C80F1B" w:rsidP="00D12B2E" w14:paraId="16125121"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33</w:t>
            </w:r>
          </w:p>
        </w:tc>
      </w:tr>
      <w:tr w14:paraId="0C093C4C" w14:textId="77777777" w:rsidTr="00051854">
        <w:tblPrEx>
          <w:tblW w:w="9938" w:type="dxa"/>
          <w:tblInd w:w="90" w:type="dxa"/>
          <w:tblLayout w:type="fixed"/>
          <w:tblCellMar>
            <w:left w:w="0" w:type="dxa"/>
            <w:right w:w="0" w:type="dxa"/>
          </w:tblCellMar>
          <w:tblLook w:val="01E0"/>
        </w:tblPrEx>
        <w:trPr>
          <w:gridAfter w:val="1"/>
          <w:wAfter w:w="28" w:type="dxa"/>
          <w:trHeight w:hRule="exact" w:val="47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5A7BB6A6" w14:textId="77777777">
            <w:pPr>
              <w:spacing w:before="1" w:after="0" w:line="120" w:lineRule="exact"/>
              <w:rPr>
                <w:rFonts w:ascii="Times New Roman" w:hAnsi="Times New Roman" w:cs="Times New Roman"/>
                <w:sz w:val="24"/>
                <w:szCs w:val="24"/>
              </w:rPr>
            </w:pPr>
          </w:p>
          <w:p w:rsidR="00E33488" w:rsidRPr="00C80F1B" w:rsidP="00D12B2E" w14:paraId="571ADF1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2</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3CEE2916" w14:textId="77777777">
            <w:pPr>
              <w:spacing w:before="1" w:after="0" w:line="120" w:lineRule="exact"/>
              <w:rPr>
                <w:rFonts w:ascii="Times New Roman" w:hAnsi="Times New Roman" w:cs="Times New Roman"/>
                <w:sz w:val="24"/>
                <w:szCs w:val="24"/>
              </w:rPr>
            </w:pPr>
          </w:p>
          <w:p w:rsidR="00E33488" w:rsidRPr="00C80F1B" w:rsidP="00D12B2E" w14:paraId="17AB0AC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11.9 @</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17C87F2F" w14:textId="77777777">
            <w:pPr>
              <w:spacing w:before="1" w:after="0" w:line="120" w:lineRule="exact"/>
              <w:rPr>
                <w:rFonts w:ascii="Times New Roman" w:hAnsi="Times New Roman" w:cs="Times New Roman"/>
                <w:sz w:val="24"/>
                <w:szCs w:val="24"/>
              </w:rPr>
            </w:pPr>
          </w:p>
          <w:p w:rsidR="00E33488" w:rsidRPr="00C80F1B" w:rsidP="000F170C" w14:paraId="01C3E53A"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r w:rsidRPr="00C80F1B" w:rsidR="000F170C">
              <w:rPr>
                <w:rFonts w:ascii="Times New Roman" w:hAnsi="Times New Roman" w:cs="Times New Roman"/>
                <w:sz w:val="24"/>
                <w:szCs w:val="24"/>
              </w:rPr>
              <w:t>4</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533D898F" w14:textId="77777777">
            <w:pPr>
              <w:spacing w:before="1" w:after="0" w:line="120" w:lineRule="exact"/>
              <w:rPr>
                <w:rFonts w:ascii="Times New Roman" w:hAnsi="Times New Roman" w:cs="Times New Roman"/>
                <w:sz w:val="24"/>
                <w:szCs w:val="24"/>
              </w:rPr>
            </w:pPr>
          </w:p>
          <w:p w:rsidR="00E33488" w:rsidRPr="00C80F1B" w:rsidP="00DE2579" w14:paraId="7AD30239" w14:textId="7444C7FB">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76</w:t>
            </w:r>
            <w:r w:rsidR="00147E1B">
              <w:rPr>
                <w:rFonts w:ascii="Times New Roman" w:hAnsi="Times New Roman" w:cs="Times New Roman"/>
                <w:sz w:val="24"/>
                <w:szCs w:val="24"/>
              </w:rPr>
              <w:t>2</w:t>
            </w:r>
          </w:p>
        </w:tc>
      </w:tr>
      <w:tr w14:paraId="799577C5" w14:textId="77777777" w:rsidTr="00051854">
        <w:tblPrEx>
          <w:tblW w:w="9938" w:type="dxa"/>
          <w:tblInd w:w="90" w:type="dxa"/>
          <w:tblLayout w:type="fixed"/>
          <w:tblCellMar>
            <w:left w:w="0" w:type="dxa"/>
            <w:right w:w="0" w:type="dxa"/>
          </w:tblCellMar>
          <w:tblLook w:val="01E0"/>
        </w:tblPrEx>
        <w:trPr>
          <w:gridAfter w:val="1"/>
          <w:wAfter w:w="28" w:type="dxa"/>
          <w:trHeight w:hRule="exact" w:val="47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595ADF30" w14:textId="77777777">
            <w:pPr>
              <w:spacing w:before="1" w:after="0" w:line="120" w:lineRule="exact"/>
              <w:rPr>
                <w:rFonts w:ascii="Times New Roman" w:hAnsi="Times New Roman" w:cs="Times New Roman"/>
                <w:sz w:val="24"/>
                <w:szCs w:val="24"/>
              </w:rPr>
            </w:pPr>
          </w:p>
          <w:p w:rsidR="00E33488" w:rsidRPr="00C80F1B" w:rsidP="00D12B2E" w14:paraId="0E311B6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3</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0CF494D6" w14:textId="77777777">
            <w:pPr>
              <w:spacing w:before="1" w:after="0" w:line="120" w:lineRule="exact"/>
              <w:rPr>
                <w:rFonts w:ascii="Times New Roman" w:hAnsi="Times New Roman" w:cs="Times New Roman"/>
                <w:sz w:val="24"/>
                <w:szCs w:val="24"/>
              </w:rPr>
            </w:pPr>
          </w:p>
          <w:p w:rsidR="00E33488" w:rsidRPr="00C80F1B" w:rsidP="00D12B2E" w14:paraId="1DFE907D"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2.5 +</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49F9CE78" w14:textId="77777777">
            <w:pPr>
              <w:spacing w:before="1" w:after="0" w:line="120" w:lineRule="exact"/>
              <w:rPr>
                <w:rFonts w:ascii="Times New Roman" w:hAnsi="Times New Roman" w:cs="Times New Roman"/>
                <w:sz w:val="24"/>
                <w:szCs w:val="24"/>
              </w:rPr>
            </w:pPr>
          </w:p>
          <w:p w:rsidR="00E33488" w:rsidRPr="00C80F1B" w:rsidP="000E52CF" w14:paraId="0F72C13D"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86</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406C0D5D" w14:textId="77777777">
            <w:pPr>
              <w:spacing w:before="1" w:after="0" w:line="120" w:lineRule="exact"/>
              <w:rPr>
                <w:rFonts w:ascii="Times New Roman" w:hAnsi="Times New Roman" w:cs="Times New Roman"/>
                <w:sz w:val="24"/>
                <w:szCs w:val="24"/>
              </w:rPr>
            </w:pPr>
          </w:p>
          <w:p w:rsidR="00E33488" w:rsidRPr="00C80F1B" w:rsidP="000E52CF" w14:paraId="0C49783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215</w:t>
            </w:r>
          </w:p>
        </w:tc>
      </w:tr>
      <w:tr w14:paraId="651A849B" w14:textId="77777777" w:rsidTr="00051854">
        <w:tblPrEx>
          <w:tblW w:w="9938" w:type="dxa"/>
          <w:tblInd w:w="90" w:type="dxa"/>
          <w:tblLayout w:type="fixed"/>
          <w:tblCellMar>
            <w:left w:w="0" w:type="dxa"/>
            <w:right w:w="0" w:type="dxa"/>
          </w:tblCellMar>
          <w:tblLook w:val="01E0"/>
        </w:tblPrEx>
        <w:trPr>
          <w:gridAfter w:val="1"/>
          <w:wAfter w:w="28" w:type="dxa"/>
          <w:trHeight w:hRule="exact" w:val="47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7620BDB2" w14:textId="77777777">
            <w:pPr>
              <w:spacing w:before="1" w:after="0" w:line="120" w:lineRule="exact"/>
              <w:rPr>
                <w:rFonts w:ascii="Times New Roman" w:hAnsi="Times New Roman" w:cs="Times New Roman"/>
                <w:sz w:val="24"/>
                <w:szCs w:val="24"/>
              </w:rPr>
            </w:pPr>
          </w:p>
          <w:p w:rsidR="00E33488" w:rsidRPr="00C80F1B" w:rsidP="00D12B2E" w14:paraId="611A3CB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pacing w:val="-1"/>
                <w:sz w:val="24"/>
                <w:szCs w:val="24"/>
              </w:rPr>
              <w:t>UDOC</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469722D9" w14:textId="77777777">
            <w:pPr>
              <w:spacing w:before="1" w:after="0" w:line="120" w:lineRule="exact"/>
              <w:rPr>
                <w:rFonts w:ascii="Times New Roman" w:hAnsi="Times New Roman" w:cs="Times New Roman"/>
                <w:sz w:val="24"/>
                <w:szCs w:val="24"/>
              </w:rPr>
            </w:pPr>
          </w:p>
          <w:p w:rsidR="00E33488" w:rsidRPr="00C80F1B" w:rsidP="00D12B2E" w14:paraId="2F20C2CA"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5.3 +</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16DD7EB3" w14:textId="77777777">
            <w:pPr>
              <w:spacing w:before="1" w:after="0" w:line="120" w:lineRule="exact"/>
              <w:rPr>
                <w:rFonts w:ascii="Times New Roman" w:hAnsi="Times New Roman" w:cs="Times New Roman"/>
                <w:sz w:val="24"/>
                <w:szCs w:val="24"/>
              </w:rPr>
            </w:pPr>
          </w:p>
          <w:p w:rsidR="00E33488" w:rsidRPr="00C80F1B" w:rsidP="00D12B2E" w14:paraId="4A525F2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363</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55198255" w14:textId="77777777">
            <w:pPr>
              <w:spacing w:before="1" w:after="0" w:line="120" w:lineRule="exact"/>
              <w:rPr>
                <w:rFonts w:ascii="Times New Roman" w:hAnsi="Times New Roman" w:cs="Times New Roman"/>
                <w:sz w:val="24"/>
                <w:szCs w:val="24"/>
              </w:rPr>
            </w:pPr>
          </w:p>
          <w:p w:rsidR="00E33488" w:rsidRPr="00C80F1B" w:rsidP="00D12B2E" w14:paraId="4EA9D9EF" w14:textId="06903422">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192</w:t>
            </w:r>
            <w:r w:rsidR="00147E1B">
              <w:rPr>
                <w:rFonts w:ascii="Times New Roman" w:hAnsi="Times New Roman" w:cs="Times New Roman"/>
                <w:sz w:val="24"/>
                <w:szCs w:val="24"/>
              </w:rPr>
              <w:t>4</w:t>
            </w:r>
          </w:p>
        </w:tc>
      </w:tr>
      <w:tr w14:paraId="1C545210" w14:textId="77777777" w:rsidTr="00051854">
        <w:tblPrEx>
          <w:tblW w:w="9938" w:type="dxa"/>
          <w:tblInd w:w="90" w:type="dxa"/>
          <w:tblLayout w:type="fixed"/>
          <w:tblCellMar>
            <w:left w:w="0" w:type="dxa"/>
            <w:right w:w="0" w:type="dxa"/>
          </w:tblCellMar>
          <w:tblLook w:val="01E0"/>
        </w:tblPrEx>
        <w:trPr>
          <w:gridAfter w:val="1"/>
          <w:wAfter w:w="28" w:type="dxa"/>
          <w:trHeight w:hRule="exact" w:val="47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455E25E5" w14:textId="77777777">
            <w:pPr>
              <w:spacing w:before="1" w:after="0" w:line="120" w:lineRule="exact"/>
              <w:rPr>
                <w:rFonts w:ascii="Times New Roman" w:hAnsi="Times New Roman" w:cs="Times New Roman"/>
                <w:sz w:val="24"/>
                <w:szCs w:val="24"/>
              </w:rPr>
            </w:pPr>
          </w:p>
          <w:p w:rsidR="00E33488" w:rsidRPr="00C80F1B" w:rsidP="00D12B2E" w14:paraId="47E0982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“No Changes”</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0E39374E" w14:textId="77777777">
            <w:pPr>
              <w:spacing w:before="1" w:after="0" w:line="120" w:lineRule="exact"/>
              <w:rPr>
                <w:rFonts w:ascii="Times New Roman" w:hAnsi="Times New Roman" w:cs="Times New Roman"/>
                <w:sz w:val="24"/>
                <w:szCs w:val="24"/>
              </w:rPr>
            </w:pPr>
          </w:p>
          <w:p w:rsidR="00E33488" w:rsidRPr="00C80F1B" w:rsidP="00D12B2E" w14:paraId="440B74D7"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 #</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068E3D37" w14:textId="77777777">
            <w:pPr>
              <w:spacing w:before="1" w:after="0" w:line="120" w:lineRule="exact"/>
              <w:rPr>
                <w:rFonts w:ascii="Times New Roman" w:hAnsi="Times New Roman" w:cs="Times New Roman"/>
                <w:sz w:val="24"/>
                <w:szCs w:val="24"/>
              </w:rPr>
            </w:pPr>
          </w:p>
          <w:p w:rsidR="00E33488" w:rsidRPr="00C80F1B" w:rsidP="000E52CF" w14:paraId="19CF2A0B"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129</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3B8CB147" w14:textId="77777777">
            <w:pPr>
              <w:spacing w:before="1" w:after="0" w:line="120" w:lineRule="exact"/>
              <w:rPr>
                <w:rFonts w:ascii="Times New Roman" w:hAnsi="Times New Roman" w:cs="Times New Roman"/>
                <w:sz w:val="24"/>
                <w:szCs w:val="24"/>
              </w:rPr>
            </w:pPr>
          </w:p>
          <w:p w:rsidR="00E33488" w:rsidRPr="00C80F1B" w:rsidP="00D12B2E" w14:paraId="1F79BCFF" w14:textId="2E47BE9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r w:rsidR="00003E63">
              <w:rPr>
                <w:rFonts w:ascii="Times New Roman" w:hAnsi="Times New Roman" w:cs="Times New Roman"/>
                <w:sz w:val="24"/>
                <w:szCs w:val="24"/>
              </w:rPr>
              <w:t>58</w:t>
            </w:r>
          </w:p>
        </w:tc>
      </w:tr>
      <w:tr w14:paraId="6AF7BDBD" w14:textId="77777777" w:rsidTr="008F3AB4">
        <w:tblPrEx>
          <w:tblW w:w="9938" w:type="dxa"/>
          <w:tblInd w:w="90" w:type="dxa"/>
          <w:tblLayout w:type="fixed"/>
          <w:tblCellMar>
            <w:left w:w="0" w:type="dxa"/>
            <w:right w:w="0" w:type="dxa"/>
          </w:tblCellMar>
          <w:tblLook w:val="01E0"/>
        </w:tblPrEx>
        <w:trPr>
          <w:trHeight w:hRule="exact" w:val="852"/>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69DCF7F7" w14:textId="77777777">
            <w:pPr>
              <w:spacing w:before="1" w:after="0" w:line="120" w:lineRule="exact"/>
              <w:rPr>
                <w:rFonts w:ascii="Times New Roman" w:hAnsi="Times New Roman" w:cs="Times New Roman"/>
                <w:sz w:val="24"/>
                <w:szCs w:val="24"/>
              </w:rPr>
            </w:pPr>
          </w:p>
          <w:p w:rsidR="00E33488" w:rsidRPr="00C80F1B" w:rsidP="00D12B2E" w14:paraId="5D21BBD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“Change In</w:t>
            </w:r>
          </w:p>
          <w:p w:rsidR="00E33488" w:rsidRPr="00C80F1B" w:rsidP="00D12B2E" w14:paraId="7230CDCC"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Inspection Status”</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5553F402" w14:textId="77777777">
            <w:pPr>
              <w:spacing w:before="1" w:after="0" w:line="120" w:lineRule="exact"/>
              <w:rPr>
                <w:rFonts w:ascii="Times New Roman" w:hAnsi="Times New Roman" w:cs="Times New Roman"/>
                <w:sz w:val="24"/>
                <w:szCs w:val="24"/>
              </w:rPr>
            </w:pPr>
          </w:p>
          <w:p w:rsidR="00E33488" w:rsidRPr="00C80F1B" w:rsidP="00D12B2E" w14:paraId="10C4D5F5" w14:textId="77777777">
            <w:pPr>
              <w:spacing w:after="0" w:line="240" w:lineRule="auto"/>
              <w:ind w:right="91"/>
              <w:jc w:val="right"/>
              <w:rPr>
                <w:rFonts w:ascii="Times New Roman" w:hAnsi="Times New Roman" w:cs="Times New Roman"/>
                <w:sz w:val="24"/>
                <w:szCs w:val="24"/>
              </w:rPr>
            </w:pPr>
          </w:p>
          <w:p w:rsidR="00E33488" w:rsidRPr="00C80F1B" w:rsidP="00D12B2E" w14:paraId="6A50DAB0"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5.1&amp;</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3AE2851A" w14:textId="77777777">
            <w:pPr>
              <w:spacing w:before="1" w:after="0" w:line="120" w:lineRule="exact"/>
              <w:rPr>
                <w:rFonts w:ascii="Times New Roman" w:hAnsi="Times New Roman" w:cs="Times New Roman"/>
                <w:sz w:val="24"/>
                <w:szCs w:val="24"/>
              </w:rPr>
            </w:pPr>
          </w:p>
          <w:p w:rsidR="00E33488" w:rsidRPr="00C80F1B" w:rsidP="00D12B2E" w14:paraId="1F191741" w14:textId="77777777">
            <w:pPr>
              <w:spacing w:after="0" w:line="240" w:lineRule="auto"/>
              <w:ind w:right="91"/>
              <w:jc w:val="right"/>
              <w:rPr>
                <w:rFonts w:ascii="Times New Roman" w:hAnsi="Times New Roman" w:cs="Times New Roman"/>
                <w:sz w:val="24"/>
                <w:szCs w:val="24"/>
              </w:rPr>
            </w:pPr>
          </w:p>
          <w:p w:rsidR="00E33488" w:rsidRPr="00C80F1B" w:rsidP="00D12B2E" w14:paraId="209DE62B"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p>
        </w:tc>
        <w:tc>
          <w:tcPr>
            <w:tcW w:w="2000" w:type="dxa"/>
            <w:gridSpan w:val="2"/>
            <w:tcBorders>
              <w:top w:val="single" w:sz="6" w:space="0" w:color="000000"/>
              <w:left w:val="single" w:sz="6" w:space="0" w:color="000000"/>
              <w:bottom w:val="single" w:sz="6" w:space="0" w:color="000000"/>
              <w:right w:val="nil"/>
            </w:tcBorders>
          </w:tcPr>
          <w:p w:rsidR="008F3AB4" w:rsidP="008F3AB4" w14:paraId="3435953A" w14:textId="77777777">
            <w:pPr>
              <w:rPr>
                <w:rFonts w:ascii="Times New Roman" w:hAnsi="Times New Roman" w:cs="Times New Roman"/>
                <w:sz w:val="24"/>
                <w:szCs w:val="24"/>
              </w:rPr>
            </w:pPr>
            <w:r w:rsidRPr="00C80F1B">
              <w:rPr>
                <w:rFonts w:ascii="Times New Roman" w:hAnsi="Times New Roman" w:cs="Times New Roman"/>
                <w:sz w:val="24"/>
                <w:szCs w:val="24"/>
              </w:rPr>
              <w:t xml:space="preserve">                </w:t>
            </w:r>
            <w:r w:rsidR="00003E63">
              <w:rPr>
                <w:rFonts w:ascii="Times New Roman" w:hAnsi="Times New Roman" w:cs="Times New Roman"/>
                <w:sz w:val="24"/>
                <w:szCs w:val="24"/>
              </w:rPr>
              <w:t xml:space="preserve">             </w:t>
            </w:r>
          </w:p>
          <w:p w:rsidR="00E33488" w:rsidRPr="00C80F1B" w:rsidP="008F3AB4" w14:paraId="1147B7E3" w14:textId="18F82FA8">
            <w:pPr>
              <w:rPr>
                <w:rFonts w:ascii="Times New Roman" w:hAnsi="Times New Roman" w:cs="Times New Roman"/>
                <w:sz w:val="24"/>
                <w:szCs w:val="24"/>
              </w:rPr>
            </w:pPr>
            <w:r>
              <w:rPr>
                <w:rFonts w:ascii="Times New Roman" w:hAnsi="Times New Roman" w:cs="Times New Roman"/>
                <w:sz w:val="24"/>
                <w:szCs w:val="24"/>
              </w:rPr>
              <w:t xml:space="preserve">   </w:t>
            </w:r>
            <w:r w:rsidR="008F3AB4">
              <w:rPr>
                <w:rFonts w:ascii="Times New Roman" w:hAnsi="Times New Roman" w:cs="Times New Roman"/>
                <w:sz w:val="24"/>
                <w:szCs w:val="24"/>
              </w:rPr>
              <w:t xml:space="preserve">                         31</w:t>
            </w:r>
            <w:r>
              <w:rPr>
                <w:rFonts w:ascii="Times New Roman" w:hAnsi="Times New Roman" w:cs="Times New Roman"/>
                <w:sz w:val="24"/>
                <w:szCs w:val="24"/>
              </w:rPr>
              <w:t xml:space="preserve">  </w:t>
            </w:r>
            <w:r w:rsidRPr="00C80F1B">
              <w:rPr>
                <w:rFonts w:ascii="Times New Roman" w:hAnsi="Times New Roman" w:cs="Times New Roman"/>
                <w:sz w:val="24"/>
                <w:szCs w:val="24"/>
              </w:rPr>
              <w:t xml:space="preserve">    </w:t>
            </w:r>
            <w:r>
              <w:rPr>
                <w:rFonts w:ascii="Times New Roman" w:hAnsi="Times New Roman" w:cs="Times New Roman"/>
                <w:sz w:val="24"/>
                <w:szCs w:val="24"/>
              </w:rPr>
              <w:t xml:space="preserve">  </w:t>
            </w:r>
            <w:r w:rsidR="008F3AB4">
              <w:rPr>
                <w:rFonts w:ascii="Times New Roman" w:hAnsi="Times New Roman" w:cs="Times New Roman"/>
                <w:sz w:val="24"/>
                <w:szCs w:val="24"/>
              </w:rPr>
              <w:t xml:space="preserve">                           </w:t>
            </w:r>
            <w:r w:rsidRPr="00C80F1B">
              <w:rPr>
                <w:rFonts w:ascii="Times New Roman" w:hAnsi="Times New Roman" w:cs="Times New Roman"/>
                <w:sz w:val="24"/>
                <w:szCs w:val="24"/>
              </w:rPr>
              <w:t xml:space="preserve">       </w:t>
            </w:r>
          </w:p>
        </w:tc>
        <w:tc>
          <w:tcPr>
            <w:tcW w:w="28" w:type="dxa"/>
            <w:tcBorders>
              <w:top w:val="single" w:sz="6" w:space="0" w:color="000000"/>
              <w:left w:val="nil"/>
              <w:bottom w:val="single" w:sz="6" w:space="0" w:color="000000"/>
              <w:right w:val="single" w:sz="6" w:space="0" w:color="000000"/>
            </w:tcBorders>
          </w:tcPr>
          <w:p w:rsidR="00E33488" w:rsidRPr="00C80F1B" w:rsidP="00D12B2E" w14:paraId="0766369E" w14:textId="270A596E">
            <w:pPr>
              <w:spacing w:before="1" w:after="0" w:line="120" w:lineRule="exact"/>
              <w:rPr>
                <w:rFonts w:ascii="Times New Roman" w:hAnsi="Times New Roman" w:cs="Times New Roman"/>
                <w:sz w:val="24"/>
                <w:szCs w:val="24"/>
              </w:rPr>
            </w:pPr>
            <w:r>
              <w:rPr>
                <w:rFonts w:ascii="Times New Roman" w:hAnsi="Times New Roman" w:cs="Times New Roman"/>
                <w:sz w:val="24"/>
                <w:szCs w:val="24"/>
              </w:rPr>
              <w:t xml:space="preserve"> </w:t>
            </w:r>
          </w:p>
          <w:p w:rsidR="00E33488" w:rsidRPr="00C80F1B" w:rsidP="00D12B2E" w14:paraId="7749F2E2" w14:textId="77777777">
            <w:pPr>
              <w:spacing w:after="0" w:line="240" w:lineRule="auto"/>
              <w:ind w:right="-20"/>
              <w:rPr>
                <w:rFonts w:ascii="Times New Roman" w:hAnsi="Times New Roman" w:cs="Times New Roman"/>
                <w:sz w:val="24"/>
                <w:szCs w:val="24"/>
              </w:rPr>
            </w:pPr>
          </w:p>
        </w:tc>
      </w:tr>
      <w:tr w14:paraId="27C8C5DE" w14:textId="77777777" w:rsidTr="004A2A1B">
        <w:tblPrEx>
          <w:tblW w:w="9938" w:type="dxa"/>
          <w:tblInd w:w="90" w:type="dxa"/>
          <w:tblLayout w:type="fixed"/>
          <w:tblCellMar>
            <w:left w:w="0" w:type="dxa"/>
            <w:right w:w="0" w:type="dxa"/>
          </w:tblCellMar>
          <w:tblLook w:val="01E0"/>
        </w:tblPrEx>
        <w:trPr>
          <w:gridAfter w:val="1"/>
          <w:wAfter w:w="28" w:type="dxa"/>
          <w:trHeight w:val="1236"/>
        </w:trPr>
        <w:tc>
          <w:tcPr>
            <w:tcW w:w="2406" w:type="dxa"/>
            <w:tcBorders>
              <w:top w:val="single" w:sz="6" w:space="0" w:color="000000"/>
              <w:left w:val="single" w:sz="6" w:space="0" w:color="000000"/>
              <w:right w:val="single" w:sz="6" w:space="0" w:color="000000"/>
            </w:tcBorders>
          </w:tcPr>
          <w:p w:rsidR="00003E63" w:rsidP="00003E63" w14:paraId="666BED70" w14:textId="77777777">
            <w:pPr>
              <w:spacing w:before="1" w:after="0" w:line="120" w:lineRule="exact"/>
              <w:rPr>
                <w:rFonts w:ascii="Times New Roman" w:hAnsi="Times New Roman" w:cs="Times New Roman"/>
                <w:sz w:val="24"/>
                <w:szCs w:val="24"/>
              </w:rPr>
            </w:pPr>
          </w:p>
          <w:p w:rsidR="00EE288C" w:rsidP="004A2A1B" w14:paraId="079DB85A" w14:textId="77777777">
            <w:pPr>
              <w:spacing w:after="0" w:line="240" w:lineRule="auto"/>
              <w:rPr>
                <w:rFonts w:ascii="Times New Roman" w:hAnsi="Times New Roman" w:cs="Times New Roman"/>
                <w:sz w:val="24"/>
                <w:szCs w:val="24"/>
              </w:rPr>
            </w:pPr>
          </w:p>
          <w:p w:rsidR="00E33488" w:rsidRPr="00C80F1B" w:rsidP="004A2A1B" w14:paraId="7CB1D558" w14:textId="4606A2BB">
            <w:pPr>
              <w:spacing w:after="0" w:line="240" w:lineRule="auto"/>
              <w:rPr>
                <w:rFonts w:ascii="Times New Roman" w:hAnsi="Times New Roman" w:cs="Times New Roman"/>
                <w:sz w:val="24"/>
                <w:szCs w:val="24"/>
              </w:rPr>
            </w:pPr>
            <w:r w:rsidRPr="00C80F1B">
              <w:rPr>
                <w:rFonts w:ascii="Times New Roman" w:hAnsi="Times New Roman" w:cs="Times New Roman"/>
                <w:sz w:val="24"/>
                <w:szCs w:val="24"/>
              </w:rPr>
              <w:t>SCHEDULE 1</w:t>
            </w:r>
          </w:p>
          <w:p w:rsidR="00E33488" w:rsidRPr="00C80F1B" w:rsidP="004A2A1B" w14:paraId="4D529C2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EXPORT/IMPORT</w:t>
            </w:r>
          </w:p>
          <w:p w:rsidR="00E33488" w:rsidRPr="00C80F1B" w:rsidP="004A2A1B" w14:paraId="753EA3CB" w14:textId="77777777">
            <w:pPr>
              <w:spacing w:after="0" w:line="240" w:lineRule="auto"/>
              <w:ind w:right="415"/>
              <w:rPr>
                <w:rFonts w:ascii="Times New Roman" w:hAnsi="Times New Roman" w:cs="Times New Roman"/>
                <w:sz w:val="24"/>
                <w:szCs w:val="24"/>
              </w:rPr>
            </w:pPr>
            <w:r w:rsidRPr="00C80F1B">
              <w:rPr>
                <w:rFonts w:ascii="Times New Roman" w:hAnsi="Times New Roman" w:cs="Times New Roman"/>
                <w:sz w:val="24"/>
                <w:szCs w:val="24"/>
              </w:rPr>
              <w:t>ADVANCE NOTIFICATIONS</w:t>
            </w:r>
          </w:p>
        </w:tc>
        <w:tc>
          <w:tcPr>
            <w:tcW w:w="1873" w:type="dxa"/>
            <w:tcBorders>
              <w:top w:val="single" w:sz="6" w:space="0" w:color="000000"/>
              <w:left w:val="single" w:sz="6" w:space="0" w:color="000000"/>
              <w:right w:val="single" w:sz="6" w:space="0" w:color="000000"/>
            </w:tcBorders>
          </w:tcPr>
          <w:p w:rsidR="00E33488" w:rsidRPr="00C80F1B" w:rsidP="00D12B2E" w14:paraId="7F1E9216" w14:textId="77777777">
            <w:pPr>
              <w:spacing w:before="1" w:after="0" w:line="120" w:lineRule="exact"/>
              <w:rPr>
                <w:rFonts w:ascii="Times New Roman" w:hAnsi="Times New Roman" w:cs="Times New Roman"/>
                <w:sz w:val="24"/>
                <w:szCs w:val="24"/>
              </w:rPr>
            </w:pPr>
          </w:p>
          <w:p w:rsidR="00E33488" w:rsidRPr="00C80F1B" w:rsidP="00D12B2E" w14:paraId="52D75332" w14:textId="77777777">
            <w:pPr>
              <w:spacing w:after="0" w:line="240" w:lineRule="auto"/>
              <w:ind w:right="-20"/>
              <w:rPr>
                <w:rFonts w:ascii="Times New Roman" w:hAnsi="Times New Roman" w:cs="Times New Roman"/>
                <w:sz w:val="24"/>
                <w:szCs w:val="24"/>
              </w:rPr>
            </w:pPr>
          </w:p>
          <w:p w:rsidR="00E33488" w:rsidRPr="00C80F1B" w:rsidP="00D12B2E" w14:paraId="299F9316" w14:textId="77777777">
            <w:pPr>
              <w:spacing w:after="0" w:line="240" w:lineRule="auto"/>
              <w:ind w:right="-20"/>
              <w:rPr>
                <w:rFonts w:ascii="Times New Roman" w:hAnsi="Times New Roman" w:cs="Times New Roman"/>
                <w:sz w:val="24"/>
                <w:szCs w:val="24"/>
              </w:rPr>
            </w:pPr>
          </w:p>
          <w:p w:rsidR="00E33488" w:rsidRPr="00C80F1B" w:rsidP="00D12B2E" w14:paraId="69DA7860" w14:textId="77777777">
            <w:pPr>
              <w:spacing w:after="0" w:line="240" w:lineRule="auto"/>
              <w:ind w:right="-20"/>
              <w:rPr>
                <w:rFonts w:ascii="Times New Roman" w:hAnsi="Times New Roman" w:cs="Times New Roman"/>
                <w:sz w:val="24"/>
                <w:szCs w:val="24"/>
              </w:rPr>
            </w:pPr>
          </w:p>
          <w:p w:rsidR="00E33488" w:rsidRPr="00C80F1B" w:rsidP="00D12B2E" w14:paraId="7D48DC5A"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0.17 ^</w:t>
            </w:r>
          </w:p>
        </w:tc>
        <w:tc>
          <w:tcPr>
            <w:tcW w:w="3631" w:type="dxa"/>
            <w:tcBorders>
              <w:top w:val="single" w:sz="6" w:space="0" w:color="000000"/>
              <w:left w:val="single" w:sz="6" w:space="0" w:color="000000"/>
              <w:right w:val="single" w:sz="6" w:space="0" w:color="000000"/>
            </w:tcBorders>
          </w:tcPr>
          <w:p w:rsidR="00E33488" w:rsidRPr="00C80F1B" w:rsidP="00D12B2E" w14:paraId="6F3A74F5" w14:textId="77777777">
            <w:pPr>
              <w:spacing w:before="1" w:after="0" w:line="120" w:lineRule="exact"/>
              <w:rPr>
                <w:rFonts w:ascii="Times New Roman" w:hAnsi="Times New Roman" w:cs="Times New Roman"/>
                <w:sz w:val="24"/>
                <w:szCs w:val="24"/>
              </w:rPr>
            </w:pPr>
          </w:p>
          <w:p w:rsidR="00E33488" w:rsidRPr="00C80F1B" w:rsidP="00D12B2E" w14:paraId="30A5DC68" w14:textId="77777777">
            <w:pPr>
              <w:spacing w:after="0" w:line="240" w:lineRule="auto"/>
              <w:ind w:right="91"/>
              <w:jc w:val="right"/>
              <w:rPr>
                <w:rFonts w:ascii="Times New Roman" w:hAnsi="Times New Roman" w:cs="Times New Roman"/>
                <w:sz w:val="24"/>
                <w:szCs w:val="24"/>
              </w:rPr>
            </w:pPr>
          </w:p>
          <w:p w:rsidR="00E33488" w:rsidRPr="00C80F1B" w:rsidP="00D12B2E" w14:paraId="66054FEE" w14:textId="77777777">
            <w:pPr>
              <w:spacing w:after="0" w:line="240" w:lineRule="auto"/>
              <w:ind w:right="91"/>
              <w:jc w:val="right"/>
              <w:rPr>
                <w:rFonts w:ascii="Times New Roman" w:hAnsi="Times New Roman" w:cs="Times New Roman"/>
                <w:sz w:val="24"/>
                <w:szCs w:val="24"/>
              </w:rPr>
            </w:pPr>
          </w:p>
          <w:p w:rsidR="00E33488" w:rsidRPr="00C80F1B" w:rsidP="00D12B2E" w14:paraId="74D8489B" w14:textId="77777777">
            <w:pPr>
              <w:spacing w:after="0" w:line="240" w:lineRule="auto"/>
              <w:ind w:right="91"/>
              <w:jc w:val="right"/>
              <w:rPr>
                <w:rFonts w:ascii="Times New Roman" w:hAnsi="Times New Roman" w:cs="Times New Roman"/>
                <w:sz w:val="24"/>
                <w:szCs w:val="24"/>
              </w:rPr>
            </w:pPr>
          </w:p>
          <w:p w:rsidR="00E33488" w:rsidRPr="00C80F1B" w:rsidP="00D12B2E" w14:paraId="286658C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4</w:t>
            </w:r>
          </w:p>
        </w:tc>
        <w:tc>
          <w:tcPr>
            <w:tcW w:w="2000" w:type="dxa"/>
            <w:gridSpan w:val="2"/>
            <w:tcBorders>
              <w:top w:val="single" w:sz="6" w:space="0" w:color="000000"/>
              <w:left w:val="single" w:sz="6" w:space="0" w:color="000000"/>
              <w:right w:val="single" w:sz="6" w:space="0" w:color="000000"/>
            </w:tcBorders>
          </w:tcPr>
          <w:p w:rsidR="00E33488" w:rsidRPr="00C80F1B" w:rsidP="00D12B2E" w14:paraId="79685E25" w14:textId="77777777">
            <w:pPr>
              <w:spacing w:before="1" w:after="0" w:line="120" w:lineRule="exact"/>
              <w:rPr>
                <w:rFonts w:ascii="Times New Roman" w:hAnsi="Times New Roman" w:cs="Times New Roman"/>
                <w:sz w:val="24"/>
                <w:szCs w:val="24"/>
              </w:rPr>
            </w:pPr>
          </w:p>
          <w:p w:rsidR="00E33488" w:rsidRPr="00C80F1B" w:rsidP="00D12B2E" w14:paraId="33F0B6D1" w14:textId="77777777">
            <w:pPr>
              <w:spacing w:after="0" w:line="240" w:lineRule="auto"/>
              <w:ind w:right="91"/>
              <w:jc w:val="right"/>
              <w:rPr>
                <w:rFonts w:ascii="Times New Roman" w:hAnsi="Times New Roman" w:cs="Times New Roman"/>
                <w:sz w:val="24"/>
                <w:szCs w:val="24"/>
              </w:rPr>
            </w:pPr>
          </w:p>
          <w:p w:rsidR="00E33488" w:rsidRPr="00C80F1B" w:rsidP="00D12B2E" w14:paraId="34A22FB1" w14:textId="77777777">
            <w:pPr>
              <w:spacing w:after="0" w:line="240" w:lineRule="auto"/>
              <w:ind w:right="91"/>
              <w:jc w:val="right"/>
              <w:rPr>
                <w:rFonts w:ascii="Times New Roman" w:hAnsi="Times New Roman" w:cs="Times New Roman"/>
                <w:sz w:val="24"/>
                <w:szCs w:val="24"/>
              </w:rPr>
            </w:pPr>
          </w:p>
          <w:p w:rsidR="00E33488" w:rsidRPr="00C80F1B" w:rsidP="00D12B2E" w14:paraId="4D0C62E1" w14:textId="77777777">
            <w:pPr>
              <w:spacing w:after="0" w:line="240" w:lineRule="auto"/>
              <w:ind w:right="91"/>
              <w:jc w:val="right"/>
              <w:rPr>
                <w:rFonts w:ascii="Times New Roman" w:hAnsi="Times New Roman" w:cs="Times New Roman"/>
                <w:sz w:val="24"/>
                <w:szCs w:val="24"/>
              </w:rPr>
            </w:pPr>
          </w:p>
          <w:p w:rsidR="00E33488" w:rsidRPr="00C80F1B" w:rsidP="00D12B2E" w14:paraId="6F3A39D0" w14:textId="2E5E9864">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2</w:t>
            </w:r>
          </w:p>
        </w:tc>
      </w:tr>
      <w:tr w14:paraId="2FE8F19A" w14:textId="77777777" w:rsidTr="00051854">
        <w:tblPrEx>
          <w:tblW w:w="9938" w:type="dxa"/>
          <w:tblInd w:w="90" w:type="dxa"/>
          <w:tblLayout w:type="fixed"/>
          <w:tblCellMar>
            <w:left w:w="0" w:type="dxa"/>
            <w:right w:w="0" w:type="dxa"/>
          </w:tblCellMar>
          <w:tblLook w:val="01E0"/>
        </w:tblPrEx>
        <w:trPr>
          <w:gridAfter w:val="1"/>
          <w:wAfter w:w="28" w:type="dxa"/>
          <w:trHeight w:hRule="exact" w:val="1554"/>
        </w:trPr>
        <w:tc>
          <w:tcPr>
            <w:tcW w:w="2406" w:type="dxa"/>
            <w:tcBorders>
              <w:top w:val="single" w:sz="6" w:space="0" w:color="000000"/>
              <w:left w:val="single" w:sz="6" w:space="0" w:color="000000"/>
              <w:bottom w:val="single" w:sz="6" w:space="0" w:color="000000"/>
              <w:right w:val="single" w:sz="6" w:space="0" w:color="000000"/>
            </w:tcBorders>
          </w:tcPr>
          <w:tbl>
            <w:tblPr>
              <w:tblW w:w="10054" w:type="dxa"/>
              <w:tblLayout w:type="fixed"/>
              <w:tblCellMar>
                <w:left w:w="0" w:type="dxa"/>
                <w:right w:w="0" w:type="dxa"/>
              </w:tblCellMar>
              <w:tblLook w:val="01E0"/>
            </w:tblPr>
            <w:tblGrid>
              <w:gridCol w:w="2529"/>
              <w:gridCol w:w="1879"/>
              <w:gridCol w:w="3642"/>
              <w:gridCol w:w="2004"/>
            </w:tblGrid>
            <w:tr w14:paraId="142787D9" w14:textId="77777777" w:rsidTr="00051854">
              <w:tblPrEx>
                <w:tblW w:w="10054" w:type="dxa"/>
                <w:tblLayout w:type="fixed"/>
                <w:tblCellMar>
                  <w:left w:w="0" w:type="dxa"/>
                  <w:right w:w="0" w:type="dxa"/>
                </w:tblCellMar>
                <w:tblLook w:val="01E0"/>
              </w:tblPrEx>
              <w:trPr>
                <w:trHeight w:hRule="exact" w:val="754"/>
              </w:trPr>
              <w:tc>
                <w:tcPr>
                  <w:tcW w:w="2529" w:type="dxa"/>
                  <w:tcBorders>
                    <w:top w:val="single" w:sz="6" w:space="0" w:color="000000"/>
                    <w:left w:val="single" w:sz="6" w:space="0" w:color="000000"/>
                    <w:bottom w:val="single" w:sz="6" w:space="0" w:color="000000"/>
                    <w:right w:val="single" w:sz="6" w:space="0" w:color="000000"/>
                  </w:tcBorders>
                </w:tcPr>
                <w:p w:rsidR="00EE288C" w:rsidRPr="00C80F1B" w:rsidP="00EE288C" w14:paraId="55C02562" w14:textId="77777777">
                  <w:pPr>
                    <w:spacing w:before="1" w:after="0" w:line="120" w:lineRule="exact"/>
                    <w:rPr>
                      <w:rFonts w:ascii="Times New Roman" w:hAnsi="Times New Roman" w:cs="Times New Roman"/>
                      <w:sz w:val="24"/>
                      <w:szCs w:val="24"/>
                    </w:rPr>
                  </w:pPr>
                </w:p>
                <w:p w:rsidR="00EE288C" w:rsidRPr="00C80F1B" w:rsidP="00EE288C" w14:paraId="56F2B815" w14:textId="64182A37">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Inspections</w:t>
                  </w:r>
                </w:p>
              </w:tc>
              <w:tc>
                <w:tcPr>
                  <w:tcW w:w="1879" w:type="dxa"/>
                  <w:tcBorders>
                    <w:top w:val="single" w:sz="6" w:space="0" w:color="000000"/>
                    <w:left w:val="single" w:sz="6" w:space="0" w:color="000000"/>
                    <w:bottom w:val="single" w:sz="6" w:space="0" w:color="000000"/>
                    <w:right w:val="single" w:sz="6" w:space="0" w:color="000000"/>
                  </w:tcBorders>
                </w:tcPr>
                <w:p w:rsidR="00EE288C" w:rsidRPr="00C80F1B" w:rsidP="00EE288C" w14:paraId="388CD213" w14:textId="77777777">
                  <w:pPr>
                    <w:spacing w:before="1" w:after="0" w:line="120" w:lineRule="exact"/>
                    <w:rPr>
                      <w:rFonts w:ascii="Times New Roman" w:hAnsi="Times New Roman" w:cs="Times New Roman"/>
                      <w:sz w:val="24"/>
                      <w:szCs w:val="24"/>
                    </w:rPr>
                  </w:pPr>
                </w:p>
                <w:p w:rsidR="00EE288C" w:rsidRPr="00C80F1B" w:rsidP="00EE288C" w14:paraId="0D63F195" w14:textId="77777777">
                  <w:pPr>
                    <w:spacing w:after="0" w:line="240" w:lineRule="auto"/>
                    <w:ind w:right="90"/>
                    <w:jc w:val="right"/>
                    <w:rPr>
                      <w:rFonts w:ascii="Times New Roman" w:hAnsi="Times New Roman" w:cs="Times New Roman"/>
                      <w:sz w:val="24"/>
                      <w:szCs w:val="24"/>
                    </w:rPr>
                  </w:pPr>
                  <w:r w:rsidRPr="00C80F1B">
                    <w:rPr>
                      <w:rFonts w:ascii="Times New Roman" w:hAnsi="Times New Roman" w:cs="Times New Roman"/>
                      <w:sz w:val="24"/>
                      <w:szCs w:val="24"/>
                    </w:rPr>
                    <w:t>1.7 ~</w:t>
                  </w:r>
                </w:p>
              </w:tc>
              <w:tc>
                <w:tcPr>
                  <w:tcW w:w="3642" w:type="dxa"/>
                  <w:tcBorders>
                    <w:top w:val="single" w:sz="6" w:space="0" w:color="000000"/>
                    <w:left w:val="single" w:sz="6" w:space="0" w:color="000000"/>
                    <w:bottom w:val="single" w:sz="6" w:space="0" w:color="000000"/>
                    <w:right w:val="single" w:sz="6" w:space="0" w:color="000000"/>
                  </w:tcBorders>
                </w:tcPr>
                <w:p w:rsidR="00EE288C" w:rsidRPr="00C80F1B" w:rsidP="00EE288C" w14:paraId="4E3789F7" w14:textId="77777777">
                  <w:pPr>
                    <w:spacing w:before="1" w:after="0" w:line="120" w:lineRule="exact"/>
                    <w:rPr>
                      <w:rFonts w:ascii="Times New Roman" w:hAnsi="Times New Roman" w:cs="Times New Roman"/>
                      <w:sz w:val="24"/>
                      <w:szCs w:val="24"/>
                    </w:rPr>
                  </w:pPr>
                </w:p>
                <w:p w:rsidR="00EE288C" w:rsidRPr="00C80F1B" w:rsidP="00EE288C" w14:paraId="43B4A258" w14:textId="77777777">
                  <w:pPr>
                    <w:spacing w:after="0" w:line="240" w:lineRule="auto"/>
                    <w:ind w:right="92"/>
                    <w:jc w:val="right"/>
                    <w:rPr>
                      <w:rFonts w:ascii="Times New Roman" w:hAnsi="Times New Roman" w:cs="Times New Roman"/>
                      <w:sz w:val="24"/>
                      <w:szCs w:val="24"/>
                    </w:rPr>
                  </w:pPr>
                  <w:r w:rsidRPr="00C80F1B">
                    <w:rPr>
                      <w:rFonts w:ascii="Times New Roman" w:hAnsi="Times New Roman" w:cs="Times New Roman"/>
                      <w:sz w:val="24"/>
                      <w:szCs w:val="24"/>
                    </w:rPr>
                    <w:t>50 (</w:t>
                  </w:r>
                  <w:r w:rsidRPr="00C80F1B">
                    <w:rPr>
                      <w:rFonts w:ascii="Times New Roman" w:hAnsi="Times New Roman" w:cs="Times New Roman"/>
                      <w:sz w:val="24"/>
                      <w:szCs w:val="24"/>
                    </w:rPr>
                    <w:t>est</w:t>
                  </w:r>
                  <w:r w:rsidRPr="00C80F1B">
                    <w:rPr>
                      <w:rFonts w:ascii="Times New Roman" w:hAnsi="Times New Roman" w:cs="Times New Roman"/>
                      <w:sz w:val="24"/>
                      <w:szCs w:val="24"/>
                    </w:rPr>
                    <w:t>)</w:t>
                  </w:r>
                </w:p>
              </w:tc>
              <w:tc>
                <w:tcPr>
                  <w:tcW w:w="2004" w:type="dxa"/>
                  <w:tcBorders>
                    <w:top w:val="single" w:sz="6" w:space="0" w:color="000000"/>
                    <w:left w:val="single" w:sz="6" w:space="0" w:color="000000"/>
                    <w:bottom w:val="single" w:sz="6" w:space="0" w:color="000000"/>
                    <w:right w:val="single" w:sz="6" w:space="0" w:color="000000"/>
                  </w:tcBorders>
                </w:tcPr>
                <w:p w:rsidR="00EE288C" w:rsidRPr="00C80F1B" w:rsidP="00EE288C" w14:paraId="03C4ED1A" w14:textId="77777777">
                  <w:pPr>
                    <w:spacing w:before="1" w:after="0" w:line="120" w:lineRule="exact"/>
                    <w:rPr>
                      <w:rFonts w:ascii="Times New Roman" w:hAnsi="Times New Roman" w:cs="Times New Roman"/>
                      <w:sz w:val="24"/>
                      <w:szCs w:val="24"/>
                    </w:rPr>
                  </w:pPr>
                </w:p>
                <w:p w:rsidR="00EE288C" w:rsidRPr="00C80F1B" w:rsidP="00EE288C" w14:paraId="34C8BDD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85</w:t>
                  </w:r>
                </w:p>
              </w:tc>
            </w:tr>
          </w:tbl>
          <w:p w:rsidR="00EE288C" w:rsidRPr="00C80F1B" w:rsidP="00D12B2E" w14:paraId="2199F24A" w14:textId="77165AF9">
            <w:pPr>
              <w:spacing w:before="1" w:after="0" w:line="120" w:lineRule="exact"/>
              <w:rPr>
                <w:rFonts w:ascii="Times New Roman" w:hAnsi="Times New Roman" w:cs="Times New Roman"/>
                <w:sz w:val="24"/>
                <w:szCs w:val="24"/>
              </w:rPr>
            </w:pPr>
          </w:p>
        </w:tc>
        <w:tc>
          <w:tcPr>
            <w:tcW w:w="1873" w:type="dxa"/>
            <w:tcBorders>
              <w:top w:val="single" w:sz="6" w:space="0" w:color="000000"/>
              <w:left w:val="single" w:sz="6" w:space="0" w:color="000000"/>
              <w:bottom w:val="single" w:sz="6" w:space="0" w:color="000000"/>
              <w:right w:val="single" w:sz="6" w:space="0" w:color="000000"/>
            </w:tcBorders>
          </w:tcPr>
          <w:p w:rsidR="00EE288C" w:rsidRPr="00C80F1B" w:rsidP="00D12B2E" w14:paraId="29F0B46F" w14:textId="77777777">
            <w:pPr>
              <w:spacing w:before="1" w:after="0" w:line="120" w:lineRule="exact"/>
              <w:rPr>
                <w:rFonts w:ascii="Times New Roman" w:hAnsi="Times New Roman" w:cs="Times New Roman"/>
                <w:sz w:val="24"/>
                <w:szCs w:val="24"/>
              </w:rPr>
            </w:pPr>
          </w:p>
        </w:tc>
        <w:tc>
          <w:tcPr>
            <w:tcW w:w="3631" w:type="dxa"/>
            <w:tcBorders>
              <w:top w:val="single" w:sz="6" w:space="0" w:color="000000"/>
              <w:left w:val="single" w:sz="6" w:space="0" w:color="000000"/>
              <w:bottom w:val="single" w:sz="6" w:space="0" w:color="000000"/>
              <w:right w:val="single" w:sz="6" w:space="0" w:color="000000"/>
            </w:tcBorders>
          </w:tcPr>
          <w:p w:rsidR="00EE288C" w:rsidRPr="00051854" w:rsidP="00D12B2E" w14:paraId="58CE5F1C" w14:textId="77777777">
            <w:pPr>
              <w:spacing w:before="1" w:after="0" w:line="120" w:lineRule="exact"/>
              <w:rPr>
                <w:rFonts w:ascii="Times New Roman" w:hAnsi="Times New Roman" w:cs="Times New Roman"/>
                <w:sz w:val="24"/>
                <w:szCs w:val="24"/>
              </w:rPr>
            </w:pPr>
          </w:p>
          <w:p w:rsidR="00EE288C" w:rsidRPr="00051854" w:rsidP="00D12B2E" w14:paraId="727991FF" w14:textId="77777777">
            <w:pPr>
              <w:spacing w:before="1" w:after="0" w:line="120" w:lineRule="exact"/>
              <w:rPr>
                <w:rFonts w:ascii="Times New Roman" w:hAnsi="Times New Roman" w:cs="Times New Roman"/>
                <w:sz w:val="24"/>
                <w:szCs w:val="24"/>
              </w:rPr>
            </w:pPr>
          </w:p>
          <w:p w:rsidR="00EE288C" w:rsidRPr="00051854" w:rsidP="00D12B2E" w14:paraId="651DE853" w14:textId="77777777">
            <w:pPr>
              <w:spacing w:before="1" w:after="0" w:line="120" w:lineRule="exact"/>
              <w:rPr>
                <w:rFonts w:ascii="Times New Roman" w:hAnsi="Times New Roman" w:cs="Times New Roman"/>
                <w:sz w:val="24"/>
                <w:szCs w:val="24"/>
              </w:rPr>
            </w:pPr>
          </w:p>
          <w:p w:rsidR="00EE288C" w:rsidRPr="00051854" w:rsidP="00051854" w14:paraId="1246DEF8" w14:textId="653F3A67">
            <w:pPr>
              <w:spacing w:after="0" w:line="240" w:lineRule="auto"/>
              <w:rPr>
                <w:rFonts w:ascii="Times New Roman" w:hAnsi="Times New Roman" w:cs="Times New Roman"/>
                <w:sz w:val="24"/>
                <w:szCs w:val="24"/>
              </w:rPr>
            </w:pPr>
            <w:r w:rsidRPr="00051854">
              <w:rPr>
                <w:rFonts w:ascii="Times New Roman" w:hAnsi="Times New Roman" w:cs="Times New Roman"/>
                <w:sz w:val="24"/>
                <w:szCs w:val="24"/>
              </w:rPr>
              <w:t xml:space="preserve">                                                       21</w:t>
            </w:r>
          </w:p>
        </w:tc>
        <w:tc>
          <w:tcPr>
            <w:tcW w:w="2000" w:type="dxa"/>
            <w:gridSpan w:val="2"/>
            <w:tcBorders>
              <w:top w:val="single" w:sz="6" w:space="0" w:color="000000"/>
              <w:left w:val="single" w:sz="6" w:space="0" w:color="000000"/>
              <w:bottom w:val="single" w:sz="6" w:space="0" w:color="000000"/>
              <w:right w:val="single" w:sz="6" w:space="0" w:color="000000"/>
            </w:tcBorders>
          </w:tcPr>
          <w:p w:rsidR="00EE288C" w:rsidRPr="00051854" w:rsidP="00051854" w14:paraId="0C2CD3CD" w14:textId="77777777">
            <w:pPr>
              <w:spacing w:after="0" w:line="240" w:lineRule="auto"/>
              <w:rPr>
                <w:rFonts w:ascii="Times New Roman" w:hAnsi="Times New Roman" w:cs="Times New Roman"/>
                <w:sz w:val="24"/>
                <w:szCs w:val="24"/>
              </w:rPr>
            </w:pPr>
          </w:p>
          <w:p w:rsidR="00EE288C" w:rsidRPr="00051854" w:rsidP="00051854" w14:paraId="0CB6AA90" w14:textId="77777777">
            <w:pPr>
              <w:spacing w:after="0" w:line="240" w:lineRule="auto"/>
              <w:rPr>
                <w:rFonts w:ascii="Times New Roman" w:hAnsi="Times New Roman" w:cs="Times New Roman"/>
                <w:sz w:val="24"/>
                <w:szCs w:val="24"/>
              </w:rPr>
            </w:pPr>
            <w:r w:rsidRPr="00051854">
              <w:rPr>
                <w:rFonts w:ascii="Times New Roman" w:hAnsi="Times New Roman" w:cs="Times New Roman"/>
                <w:sz w:val="24"/>
                <w:szCs w:val="24"/>
              </w:rPr>
              <w:t xml:space="preserve">                     12,117</w:t>
            </w:r>
          </w:p>
          <w:p w:rsidR="00051854" w:rsidRPr="00051854" w:rsidP="00051854" w14:paraId="43E47F00" w14:textId="28122FA5">
            <w:pPr>
              <w:spacing w:after="0" w:line="240" w:lineRule="auto"/>
              <w:rPr>
                <w:rFonts w:ascii="Times New Roman" w:hAnsi="Times New Roman" w:cs="Times New Roman"/>
                <w:sz w:val="24"/>
                <w:szCs w:val="24"/>
              </w:rPr>
            </w:pPr>
          </w:p>
        </w:tc>
      </w:tr>
      <w:tr w14:paraId="79608D63" w14:textId="77777777" w:rsidTr="00051854">
        <w:tblPrEx>
          <w:tblW w:w="9938" w:type="dxa"/>
          <w:tblInd w:w="90" w:type="dxa"/>
          <w:tblLayout w:type="fixed"/>
          <w:tblCellMar>
            <w:left w:w="0" w:type="dxa"/>
            <w:right w:w="0" w:type="dxa"/>
          </w:tblCellMar>
          <w:tblLook w:val="01E0"/>
        </w:tblPrEx>
        <w:trPr>
          <w:gridAfter w:val="1"/>
          <w:wAfter w:w="28" w:type="dxa"/>
          <w:trHeight w:hRule="exact" w:val="754"/>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5C5B9F4D" w14:textId="77777777">
            <w:pPr>
              <w:spacing w:before="1" w:after="0" w:line="120" w:lineRule="exact"/>
              <w:rPr>
                <w:rFonts w:ascii="Times New Roman" w:hAnsi="Times New Roman" w:cs="Times New Roman"/>
                <w:sz w:val="24"/>
                <w:szCs w:val="24"/>
              </w:rPr>
            </w:pPr>
          </w:p>
          <w:p w:rsidR="00E33488" w:rsidRPr="00C80F1B" w:rsidP="00D12B2E" w14:paraId="41FB3C0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w:t>
            </w:r>
          </w:p>
          <w:p w:rsidR="00E33488" w:rsidRPr="00C80F1B" w:rsidP="00D12B2E" w14:paraId="5E3A46A2"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Requests</w:t>
            </w:r>
          </w:p>
        </w:tc>
        <w:tc>
          <w:tcPr>
            <w:tcW w:w="1873" w:type="dxa"/>
            <w:tcBorders>
              <w:top w:val="single" w:sz="6" w:space="0" w:color="000000"/>
              <w:left w:val="single" w:sz="6" w:space="0" w:color="000000"/>
              <w:bottom w:val="single" w:sz="6" w:space="0" w:color="000000"/>
              <w:right w:val="single" w:sz="6" w:space="0" w:color="000000"/>
            </w:tcBorders>
          </w:tcPr>
          <w:p w:rsidR="00E33488" w:rsidRPr="00C80F1B" w:rsidP="00D12B2E" w14:paraId="7CB4A53E" w14:textId="77777777">
            <w:pPr>
              <w:spacing w:before="1" w:after="0" w:line="120" w:lineRule="exact"/>
              <w:rPr>
                <w:rFonts w:ascii="Times New Roman" w:hAnsi="Times New Roman" w:cs="Times New Roman"/>
                <w:sz w:val="24"/>
                <w:szCs w:val="24"/>
              </w:rPr>
            </w:pPr>
          </w:p>
          <w:p w:rsidR="00E33488" w:rsidRPr="00C80F1B" w:rsidP="00D12B2E" w14:paraId="3934270C" w14:textId="77777777">
            <w:pPr>
              <w:spacing w:after="0" w:line="240" w:lineRule="auto"/>
              <w:ind w:right="90"/>
              <w:jc w:val="right"/>
              <w:rPr>
                <w:rFonts w:ascii="Times New Roman" w:hAnsi="Times New Roman" w:cs="Times New Roman"/>
                <w:sz w:val="24"/>
                <w:szCs w:val="24"/>
              </w:rPr>
            </w:pPr>
            <w:r w:rsidRPr="00C80F1B">
              <w:rPr>
                <w:rFonts w:ascii="Times New Roman" w:hAnsi="Times New Roman" w:cs="Times New Roman"/>
                <w:sz w:val="24"/>
                <w:szCs w:val="24"/>
              </w:rPr>
              <w:t>1.7 ~</w:t>
            </w: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20CAC403" w14:textId="77777777">
            <w:pPr>
              <w:spacing w:before="1" w:after="0" w:line="120" w:lineRule="exact"/>
              <w:rPr>
                <w:rFonts w:ascii="Times New Roman" w:hAnsi="Times New Roman" w:cs="Times New Roman"/>
                <w:sz w:val="24"/>
                <w:szCs w:val="24"/>
              </w:rPr>
            </w:pPr>
          </w:p>
          <w:p w:rsidR="00E33488" w:rsidRPr="00C80F1B" w:rsidP="00D12B2E" w14:paraId="1DCE79F7" w14:textId="77777777">
            <w:pPr>
              <w:spacing w:after="0" w:line="240" w:lineRule="auto"/>
              <w:ind w:right="92"/>
              <w:jc w:val="right"/>
              <w:rPr>
                <w:rFonts w:ascii="Times New Roman" w:hAnsi="Times New Roman" w:cs="Times New Roman"/>
                <w:sz w:val="24"/>
                <w:szCs w:val="24"/>
              </w:rPr>
            </w:pPr>
            <w:r w:rsidRPr="00C80F1B">
              <w:rPr>
                <w:rFonts w:ascii="Times New Roman" w:hAnsi="Times New Roman" w:cs="Times New Roman"/>
                <w:sz w:val="24"/>
                <w:szCs w:val="24"/>
              </w:rPr>
              <w:t>50 (</w:t>
            </w:r>
            <w:r w:rsidRPr="00C80F1B">
              <w:rPr>
                <w:rFonts w:ascii="Times New Roman" w:hAnsi="Times New Roman" w:cs="Times New Roman"/>
                <w:sz w:val="24"/>
                <w:szCs w:val="24"/>
              </w:rPr>
              <w:t>est</w:t>
            </w:r>
            <w:r w:rsidRPr="00C80F1B">
              <w:rPr>
                <w:rFonts w:ascii="Times New Roman" w:hAnsi="Times New Roman" w:cs="Times New Roman"/>
                <w:sz w:val="24"/>
                <w:szCs w:val="24"/>
              </w:rPr>
              <w:t>)</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1529A82A" w14:textId="77777777">
            <w:pPr>
              <w:spacing w:before="1" w:after="0" w:line="120" w:lineRule="exact"/>
              <w:rPr>
                <w:rFonts w:ascii="Times New Roman" w:hAnsi="Times New Roman" w:cs="Times New Roman"/>
                <w:sz w:val="24"/>
                <w:szCs w:val="24"/>
              </w:rPr>
            </w:pPr>
          </w:p>
          <w:p w:rsidR="00E33488" w:rsidRPr="00C80F1B" w:rsidP="00D12B2E" w14:paraId="7A2505E8"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85</w:t>
            </w:r>
          </w:p>
        </w:tc>
      </w:tr>
      <w:tr w14:paraId="21FEB97E" w14:textId="77777777" w:rsidTr="00051854">
        <w:tblPrEx>
          <w:tblW w:w="9938" w:type="dxa"/>
          <w:tblInd w:w="90" w:type="dxa"/>
          <w:tblLayout w:type="fixed"/>
          <w:tblCellMar>
            <w:left w:w="0" w:type="dxa"/>
            <w:right w:w="0" w:type="dxa"/>
          </w:tblCellMar>
          <w:tblLook w:val="01E0"/>
        </w:tblPrEx>
        <w:trPr>
          <w:gridAfter w:val="1"/>
          <w:wAfter w:w="28" w:type="dxa"/>
          <w:trHeight w:hRule="exact" w:val="755"/>
        </w:trPr>
        <w:tc>
          <w:tcPr>
            <w:tcW w:w="2406" w:type="dxa"/>
            <w:tcBorders>
              <w:top w:val="single" w:sz="6" w:space="0" w:color="000000"/>
              <w:left w:val="single" w:sz="6" w:space="0" w:color="000000"/>
              <w:bottom w:val="single" w:sz="6" w:space="0" w:color="000000"/>
              <w:right w:val="single" w:sz="6" w:space="0" w:color="000000"/>
            </w:tcBorders>
          </w:tcPr>
          <w:p w:rsidR="00E33488" w:rsidRPr="00C80F1B" w:rsidP="00D12B2E" w14:paraId="081D15C4" w14:textId="77777777">
            <w:pPr>
              <w:spacing w:before="4" w:after="0" w:line="120" w:lineRule="exact"/>
              <w:rPr>
                <w:rFonts w:ascii="Times New Roman" w:hAnsi="Times New Roman" w:cs="Times New Roman"/>
                <w:sz w:val="24"/>
                <w:szCs w:val="24"/>
              </w:rPr>
            </w:pPr>
          </w:p>
          <w:p w:rsidR="00E33488" w:rsidRPr="00C80F1B" w:rsidP="00D12B2E" w14:paraId="5ED8AAF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TOTAL</w:t>
            </w:r>
          </w:p>
        </w:tc>
        <w:tc>
          <w:tcPr>
            <w:tcW w:w="1873" w:type="dxa"/>
            <w:tcBorders>
              <w:top w:val="single" w:sz="6" w:space="0" w:color="000000"/>
              <w:left w:val="single" w:sz="6" w:space="0" w:color="000000"/>
              <w:bottom w:val="single" w:sz="6" w:space="0" w:color="000000"/>
              <w:right w:val="single" w:sz="6" w:space="0" w:color="000000"/>
            </w:tcBorders>
            <w:shd w:val="clear" w:color="auto" w:fill="7E7E7E"/>
          </w:tcPr>
          <w:p w:rsidR="00E33488" w:rsidRPr="00C80F1B" w:rsidP="00D12B2E" w14:paraId="39247AE3" w14:textId="77777777">
            <w:pPr>
              <w:rPr>
                <w:rFonts w:ascii="Times New Roman" w:hAnsi="Times New Roman" w:cs="Times New Roman"/>
                <w:sz w:val="24"/>
                <w:szCs w:val="24"/>
              </w:rPr>
            </w:pPr>
          </w:p>
        </w:tc>
        <w:tc>
          <w:tcPr>
            <w:tcW w:w="3631" w:type="dxa"/>
            <w:tcBorders>
              <w:top w:val="single" w:sz="6" w:space="0" w:color="000000"/>
              <w:left w:val="single" w:sz="6" w:space="0" w:color="000000"/>
              <w:bottom w:val="single" w:sz="6" w:space="0" w:color="000000"/>
              <w:right w:val="single" w:sz="6" w:space="0" w:color="000000"/>
            </w:tcBorders>
          </w:tcPr>
          <w:p w:rsidR="00E33488" w:rsidRPr="00C80F1B" w:rsidP="00D12B2E" w14:paraId="478B1B2D" w14:textId="77777777">
            <w:pPr>
              <w:spacing w:before="1" w:after="0" w:line="120" w:lineRule="exact"/>
              <w:rPr>
                <w:rFonts w:ascii="Times New Roman" w:hAnsi="Times New Roman" w:cs="Times New Roman"/>
                <w:sz w:val="24"/>
                <w:szCs w:val="24"/>
              </w:rPr>
            </w:pPr>
          </w:p>
          <w:p w:rsidR="00E33488" w:rsidRPr="00C80F1B" w:rsidP="00D12B2E" w14:paraId="3E9E567A" w14:textId="77777777">
            <w:pPr>
              <w:spacing w:after="0" w:line="240" w:lineRule="auto"/>
              <w:ind w:right="91"/>
              <w:jc w:val="right"/>
              <w:rPr>
                <w:rFonts w:ascii="Times New Roman" w:hAnsi="Times New Roman" w:cs="Times New Roman"/>
                <w:sz w:val="24"/>
                <w:szCs w:val="24"/>
              </w:rPr>
            </w:pPr>
          </w:p>
          <w:p w:rsidR="00E33488" w:rsidRPr="00C80F1B" w:rsidP="00D12B2E" w14:paraId="5B686AF3" w14:textId="7BA7A755">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w:t>
            </w:r>
            <w:r w:rsidR="00EE288C">
              <w:rPr>
                <w:rFonts w:ascii="Times New Roman" w:hAnsi="Times New Roman" w:cs="Times New Roman"/>
                <w:sz w:val="24"/>
                <w:szCs w:val="24"/>
              </w:rPr>
              <w:t>25</w:t>
            </w:r>
          </w:p>
        </w:tc>
        <w:tc>
          <w:tcPr>
            <w:tcW w:w="2000" w:type="dxa"/>
            <w:gridSpan w:val="2"/>
            <w:tcBorders>
              <w:top w:val="single" w:sz="6" w:space="0" w:color="000000"/>
              <w:left w:val="single" w:sz="6" w:space="0" w:color="000000"/>
              <w:bottom w:val="single" w:sz="6" w:space="0" w:color="000000"/>
              <w:right w:val="single" w:sz="6" w:space="0" w:color="000000"/>
            </w:tcBorders>
          </w:tcPr>
          <w:p w:rsidR="00E33488" w:rsidRPr="00C80F1B" w:rsidP="00D12B2E" w14:paraId="4FDBC3F1" w14:textId="77777777">
            <w:pPr>
              <w:spacing w:before="4" w:after="0" w:line="120" w:lineRule="exact"/>
              <w:rPr>
                <w:rFonts w:ascii="Times New Roman" w:hAnsi="Times New Roman" w:cs="Times New Roman"/>
                <w:sz w:val="24"/>
                <w:szCs w:val="24"/>
              </w:rPr>
            </w:pPr>
          </w:p>
          <w:p w:rsidR="00E33488" w:rsidRPr="00C80F1B" w:rsidP="00D12B2E" w14:paraId="3CF8E252" w14:textId="77777777">
            <w:pPr>
              <w:spacing w:after="0" w:line="240" w:lineRule="auto"/>
              <w:ind w:right="-20"/>
              <w:rPr>
                <w:rFonts w:ascii="Times New Roman" w:hAnsi="Times New Roman" w:cs="Times New Roman"/>
                <w:b/>
                <w:bCs/>
                <w:sz w:val="24"/>
                <w:szCs w:val="24"/>
              </w:rPr>
            </w:pPr>
          </w:p>
          <w:p w:rsidR="00E33488" w:rsidRPr="00C80F1B" w:rsidP="00D12B2E" w14:paraId="330F419A" w14:textId="00AB63E9">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                     </w:t>
            </w:r>
            <w:r w:rsidR="00EE288C">
              <w:rPr>
                <w:rFonts w:ascii="Times New Roman" w:hAnsi="Times New Roman" w:cs="Times New Roman"/>
                <w:b/>
                <w:bCs/>
                <w:sz w:val="24"/>
                <w:szCs w:val="24"/>
              </w:rPr>
              <w:t>15,815</w:t>
            </w:r>
          </w:p>
          <w:p w:rsidR="00E33488" w:rsidRPr="00C80F1B" w:rsidP="00D12B2E" w14:paraId="6B54744E" w14:textId="77777777">
            <w:pPr>
              <w:spacing w:before="1" w:after="0" w:line="240" w:lineRule="auto"/>
              <w:ind w:right="-20"/>
              <w:rPr>
                <w:rFonts w:ascii="Times New Roman" w:hAnsi="Times New Roman" w:cs="Times New Roman"/>
                <w:sz w:val="24"/>
                <w:szCs w:val="24"/>
              </w:rPr>
            </w:pPr>
          </w:p>
        </w:tc>
      </w:tr>
    </w:tbl>
    <w:p w:rsidR="00E33488" w:rsidRPr="00C80F1B" w:rsidP="00D12B2E" w14:paraId="441ED2A4" w14:textId="77777777">
      <w:pPr>
        <w:spacing w:before="3" w:after="0" w:line="240" w:lineRule="exact"/>
        <w:rPr>
          <w:rFonts w:ascii="Times New Roman" w:hAnsi="Times New Roman" w:cs="Times New Roman"/>
          <w:sz w:val="24"/>
          <w:szCs w:val="24"/>
        </w:rPr>
      </w:pPr>
    </w:p>
    <w:p w:rsidR="00E33488" w:rsidRPr="00C80F1B" w:rsidP="00342C5C" w14:paraId="6D83BC6F" w14:textId="67BCEE93">
      <w:pPr>
        <w:spacing w:before="29" w:after="0" w:line="243" w:lineRule="auto"/>
        <w:ind w:right="511"/>
        <w:rPr>
          <w:rFonts w:ascii="Times New Roman" w:hAnsi="Times New Roman" w:cs="Times New Roman"/>
          <w:sz w:val="24"/>
          <w:szCs w:val="24"/>
        </w:rPr>
      </w:pPr>
      <w:r w:rsidRPr="00C80F1B">
        <w:rPr>
          <w:rFonts w:ascii="Times New Roman" w:hAnsi="Times New Roman" w:cs="Times New Roman"/>
          <w:sz w:val="24"/>
          <w:szCs w:val="24"/>
        </w:rPr>
        <w:t>*   These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include Annual Declarations on Past Activities (ADPA),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bined Declarations and Reports, UDOC “No Changes” Certification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 Annual Reports on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w:t>
      </w:r>
      <w:r w:rsidR="00D755A6">
        <w:rPr>
          <w:rFonts w:ascii="Times New Roman" w:hAnsi="Times New Roman" w:cs="Times New Roman"/>
          <w:sz w:val="24"/>
          <w:szCs w:val="24"/>
        </w:rPr>
        <w:t>.</w:t>
      </w:r>
      <w:r w:rsidRPr="00C80F1B">
        <w:rPr>
          <w:rFonts w:ascii="Times New Roman" w:hAnsi="Times New Roman" w:cs="Times New Roman"/>
          <w:sz w:val="24"/>
          <w:szCs w:val="24"/>
        </w:rPr>
        <w:t xml:space="preserve"> </w:t>
      </w:r>
    </w:p>
    <w:p w:rsidR="00E33488" w:rsidRPr="00C80F1B" w:rsidP="00D12B2E" w14:paraId="71E0ECE0" w14:textId="77777777">
      <w:pPr>
        <w:spacing w:before="20" w:after="0" w:line="260" w:lineRule="exact"/>
        <w:rPr>
          <w:rFonts w:ascii="Times New Roman" w:hAnsi="Times New Roman" w:cs="Times New Roman"/>
          <w:sz w:val="24"/>
          <w:szCs w:val="24"/>
        </w:rPr>
      </w:pPr>
    </w:p>
    <w:p w:rsidR="00E33488" w:rsidRPr="00C80F1B" w:rsidP="00D12B2E" w14:paraId="5CEC45A2" w14:textId="77777777">
      <w:pPr>
        <w:spacing w:after="0" w:line="243" w:lineRule="auto"/>
        <w:ind w:right="498"/>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are based on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each page of the UDOC annual declaration on past activities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in our field test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total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pages in the Schedule 1 and 2 declarations.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for Schedule 1, this would be as follows: (5.3 hours/4 UDOC pages – 1.325 hours per page) x 8 Schedule 1 pages = 10.6 hours.</w:t>
      </w:r>
    </w:p>
    <w:p w:rsidR="00E33488" w:rsidRPr="00C80F1B" w:rsidP="00D12B2E" w14:paraId="6F384638" w14:textId="77777777">
      <w:pPr>
        <w:spacing w:before="20" w:after="0" w:line="260" w:lineRule="exact"/>
        <w:rPr>
          <w:rFonts w:ascii="Times New Roman" w:hAnsi="Times New Roman" w:cs="Times New Roman"/>
          <w:sz w:val="24"/>
          <w:szCs w:val="24"/>
        </w:rPr>
      </w:pPr>
    </w:p>
    <w:p w:rsidR="00E33488" w:rsidRPr="00C80F1B" w:rsidP="00D12B2E" w14:paraId="5CEAC189" w14:textId="77777777">
      <w:pPr>
        <w:spacing w:after="0" w:line="243" w:lineRule="auto"/>
        <w:ind w:right="776"/>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were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field test.</w:t>
      </w:r>
      <w:r w:rsidRPr="00C80F1B">
        <w:rPr>
          <w:rFonts w:ascii="Times New Roman" w:hAnsi="Times New Roman" w:cs="Times New Roman"/>
          <w:spacing w:val="60"/>
          <w:sz w:val="24"/>
          <w:szCs w:val="24"/>
        </w:rPr>
        <w:t xml:space="preserve"> </w:t>
      </w: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Schedule 3 was two respondents.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UDOCs was four respondents.</w:t>
      </w:r>
    </w:p>
    <w:p w:rsidR="00E33488" w:rsidRPr="00C80F1B" w:rsidP="00D12B2E" w14:paraId="350F93E4" w14:textId="77777777">
      <w:pPr>
        <w:spacing w:before="20" w:after="0" w:line="260" w:lineRule="exact"/>
        <w:rPr>
          <w:rFonts w:ascii="Times New Roman" w:hAnsi="Times New Roman" w:cs="Times New Roman"/>
          <w:sz w:val="24"/>
          <w:szCs w:val="24"/>
        </w:rPr>
      </w:pPr>
    </w:p>
    <w:p w:rsidR="00E33488" w:rsidRPr="00C80F1B" w:rsidP="00D12B2E" w14:paraId="31A9539E" w14:textId="77777777">
      <w:pPr>
        <w:spacing w:after="0" w:line="243" w:lineRule="auto"/>
        <w:ind w:right="46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was obtained by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paring the difference in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“type</w:t>
      </w:r>
      <w:r w:rsidRPr="00C80F1B" w:rsidR="00E4789F">
        <w:rPr>
          <w:rFonts w:ascii="Times New Roman" w:hAnsi="Times New Roman" w:cs="Times New Roman"/>
          <w:sz w:val="24"/>
          <w:szCs w:val="24"/>
        </w:rPr>
        <w:t xml:space="preserve"> / data enter</w:t>
      </w:r>
      <w:r w:rsidRPr="00C80F1B">
        <w:rPr>
          <w:rFonts w:ascii="Times New Roman" w:hAnsi="Times New Roman" w:cs="Times New Roman"/>
          <w:sz w:val="24"/>
          <w:szCs w:val="24"/>
        </w:rPr>
        <w:t>” a No Changes Authorization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(one page) versus 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(three pages).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support docu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to prepare a UDOC declaration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ains unchanged. Accordingly, only 0.2 hours (typing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was subtracted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(5.3 - 0.2 = 5.1 hours).</w:t>
      </w:r>
    </w:p>
    <w:p w:rsidR="00E33488" w:rsidRPr="00C80F1B" w:rsidP="00D12B2E" w14:paraId="47F99A4E" w14:textId="77777777">
      <w:pPr>
        <w:spacing w:before="20" w:after="0" w:line="260" w:lineRule="exact"/>
        <w:rPr>
          <w:rFonts w:ascii="Times New Roman" w:hAnsi="Times New Roman" w:cs="Times New Roman"/>
          <w:sz w:val="24"/>
          <w:szCs w:val="24"/>
        </w:rPr>
      </w:pPr>
    </w:p>
    <w:p w:rsidR="00E33488" w:rsidRPr="00C80F1B" w:rsidP="00D12B2E" w14:paraId="4DA18E3B" w14:textId="6FD68585">
      <w:pPr>
        <w:spacing w:after="0" w:line="243" w:lineRule="auto"/>
        <w:ind w:right="613"/>
        <w:rPr>
          <w:rFonts w:ascii="Times New Roman" w:hAnsi="Times New Roman" w:cs="Times New Roman"/>
          <w:sz w:val="24"/>
          <w:szCs w:val="24"/>
        </w:rPr>
      </w:pPr>
      <w:r w:rsidRPr="00C80F1B">
        <w:rPr>
          <w:rFonts w:ascii="Times New Roman" w:hAnsi="Times New Roman" w:cs="Times New Roman"/>
          <w:sz w:val="24"/>
          <w:szCs w:val="24"/>
        </w:rPr>
        <w:t>&amp;  The burden hours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pleting the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to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as the UDOC “No Changes” Certification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because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declaration would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(see item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denoted # above).  </w:t>
      </w:r>
    </w:p>
    <w:p w:rsidR="00E33488" w:rsidRPr="00C80F1B" w:rsidP="00D12B2E" w14:paraId="49DA5CDA" w14:textId="77777777">
      <w:pPr>
        <w:spacing w:before="20" w:after="0" w:line="260" w:lineRule="exact"/>
        <w:rPr>
          <w:rFonts w:ascii="Times New Roman" w:hAnsi="Times New Roman" w:cs="Times New Roman"/>
          <w:sz w:val="24"/>
          <w:szCs w:val="24"/>
        </w:rPr>
      </w:pPr>
    </w:p>
    <w:p w:rsidR="00E33488" w:rsidRPr="00C80F1B" w:rsidP="00F37A67" w14:paraId="5928F4DB" w14:textId="13CD272C">
      <w:pPr>
        <w:spacing w:after="0" w:line="240" w:lineRule="auto"/>
        <w:ind w:right="55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on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the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ication per respondent (10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inutes</w:t>
      </w:r>
      <w:r w:rsidRPr="00C80F1B" w:rsidR="00E4789F">
        <w:rPr>
          <w:rFonts w:ascii="Times New Roman" w:hAnsi="Times New Roman" w:cs="Times New Roman"/>
          <w:sz w:val="24"/>
          <w:szCs w:val="24"/>
        </w:rPr>
        <w:t xml:space="preserve"> / rounded to 1 hour</w:t>
      </w:r>
      <w:r w:rsidRPr="00C80F1B">
        <w:rPr>
          <w:rFonts w:ascii="Times New Roman" w:hAnsi="Times New Roman" w:cs="Times New Roman"/>
          <w:sz w:val="24"/>
          <w:szCs w:val="24"/>
        </w:rPr>
        <w: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plant sites 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t>
      </w:r>
      <w:r w:rsidRPr="00C80F1B" w:rsidR="00735997">
        <w:rPr>
          <w:rFonts w:ascii="Times New Roman" w:hAnsi="Times New Roman" w:cs="Times New Roman"/>
          <w:sz w:val="24"/>
          <w:szCs w:val="24"/>
        </w:rPr>
        <w:t>4</w:t>
      </w:r>
      <w:r w:rsidRPr="00C80F1B">
        <w:rPr>
          <w:rFonts w:ascii="Times New Roman" w:hAnsi="Times New Roman" w:cs="Times New Roman"/>
          <w:sz w:val="24"/>
          <w:szCs w:val="24"/>
        </w:rPr>
        <w:t xml:space="preserve">).  The estimated time has been rounded to 1 hour for ease in compiling burden hours. </w:t>
      </w:r>
      <w:r w:rsidRPr="00C80F1B" w:rsidR="002728D5">
        <w:rPr>
          <w:rFonts w:ascii="Times New Roman" w:hAnsi="Times New Roman" w:cs="Times New Roman"/>
          <w:sz w:val="24"/>
          <w:szCs w:val="24"/>
        </w:rPr>
        <w:t xml:space="preserve"> </w:t>
      </w:r>
    </w:p>
    <w:p w:rsidR="00E33488" w:rsidRPr="00C80F1B" w:rsidP="00F37A67" w14:paraId="13465159" w14:textId="77777777">
      <w:pPr>
        <w:spacing w:after="0" w:line="240" w:lineRule="auto"/>
        <w:ind w:right="554"/>
        <w:rPr>
          <w:rFonts w:ascii="Times New Roman" w:hAnsi="Times New Roman" w:cs="Times New Roman"/>
          <w:sz w:val="24"/>
          <w:szCs w:val="24"/>
        </w:rPr>
      </w:pPr>
    </w:p>
    <w:p w:rsidR="00E33488" w:rsidRPr="00C80F1B" w:rsidP="00D12B2E" w14:paraId="0BAB8A5E" w14:textId="77777777">
      <w:pPr>
        <w:spacing w:before="61" w:after="0" w:line="243" w:lineRule="auto"/>
        <w:ind w:right="7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upon an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50 requests to industry for typical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related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during a calendar year (50 x 1.7 = 85 hours). This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because BIS does not currently have an electronic tool in place that tracks requests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ade to industry to provide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verification (e.g., aggregate national data).</w:t>
      </w:r>
    </w:p>
    <w:p w:rsidR="00E33488" w:rsidRPr="00C80F1B" w:rsidP="00D12B2E" w14:paraId="4EE7F31E" w14:textId="77777777">
      <w:pPr>
        <w:spacing w:before="3" w:after="0" w:line="280" w:lineRule="exact"/>
        <w:rPr>
          <w:rFonts w:ascii="Times New Roman" w:hAnsi="Times New Roman" w:cs="Times New Roman"/>
          <w:sz w:val="24"/>
          <w:szCs w:val="24"/>
        </w:rPr>
      </w:pPr>
    </w:p>
    <w:p w:rsidR="00111294" w:rsidRPr="00C80F1B" w:rsidP="00206F56" w14:paraId="02C30A92" w14:textId="2981D51B">
      <w:pPr>
        <w:spacing w:after="0" w:line="270" w:lineRule="exact"/>
        <w:ind w:right="-20"/>
        <w:rPr>
          <w:rFonts w:ascii="Times New Roman" w:hAnsi="Times New Roman" w:cs="Times New Roman"/>
          <w:sz w:val="24"/>
          <w:szCs w:val="24"/>
        </w:rPr>
      </w:pPr>
      <w:r w:rsidRPr="00C80F1B">
        <w:rPr>
          <w:rFonts w:ascii="Times New Roman" w:hAnsi="Times New Roman" w:cs="Times New Roman"/>
          <w:b/>
          <w:bCs/>
          <w:position w:val="-1"/>
          <w:sz w:val="24"/>
          <w:szCs w:val="24"/>
          <w:u w:val="single"/>
        </w:rPr>
        <w:t>Inspections</w:t>
      </w:r>
      <w:r w:rsidRPr="00C80F1B">
        <w:rPr>
          <w:rFonts w:ascii="Times New Roman" w:hAnsi="Times New Roman" w:cs="Times New Roman"/>
          <w:b/>
          <w:bCs/>
          <w:spacing w:val="1"/>
          <w:position w:val="-1"/>
          <w:sz w:val="24"/>
          <w:szCs w:val="24"/>
        </w:rPr>
        <w:t xml:space="preserve"> </w:t>
      </w:r>
      <w:r w:rsidRPr="00C80F1B">
        <w:rPr>
          <w:rFonts w:ascii="Times New Roman" w:hAnsi="Times New Roman" w:cs="Times New Roman"/>
          <w:position w:val="-1"/>
          <w:sz w:val="24"/>
          <w:szCs w:val="24"/>
        </w:rPr>
        <w:t xml:space="preserve">- The total burden hours related to inspections </w:t>
      </w:r>
      <w:r w:rsidR="00206F56">
        <w:rPr>
          <w:rFonts w:ascii="Times New Roman" w:hAnsi="Times New Roman" w:cs="Times New Roman"/>
          <w:position w:val="-1"/>
          <w:sz w:val="24"/>
          <w:szCs w:val="24"/>
        </w:rPr>
        <w:t xml:space="preserve">are estimated to be </w:t>
      </w:r>
      <w:r w:rsidRPr="00C80F1B" w:rsidR="006D4E23">
        <w:rPr>
          <w:rFonts w:ascii="Times New Roman" w:hAnsi="Times New Roman" w:cs="Times New Roman"/>
          <w:b/>
          <w:sz w:val="24"/>
          <w:szCs w:val="24"/>
        </w:rPr>
        <w:t>12,117 hours</w:t>
      </w:r>
      <w:r w:rsidRPr="00C80F1B">
        <w:rPr>
          <w:rFonts w:ascii="Times New Roman" w:hAnsi="Times New Roman" w:cs="Times New Roman"/>
          <w:sz w:val="24"/>
          <w:szCs w:val="24"/>
        </w:rPr>
        <w:t xml:space="preserve"> (57</w:t>
      </w:r>
      <w:r w:rsidRPr="00C80F1B">
        <w:rPr>
          <w:rFonts w:ascii="Times New Roman" w:hAnsi="Times New Roman" w:cs="Times New Roman"/>
          <w:spacing w:val="10"/>
          <w:sz w:val="24"/>
          <w:szCs w:val="24"/>
        </w:rPr>
        <w:t>7</w:t>
      </w:r>
      <w:r>
        <w:rPr>
          <w:rStyle w:val="FootnoteReference"/>
          <w:rFonts w:ascii="Times New Roman" w:hAnsi="Times New Roman" w:cs="Times New Roman"/>
          <w:spacing w:val="10"/>
          <w:sz w:val="24"/>
          <w:szCs w:val="24"/>
        </w:rPr>
        <w:footnoteReference w:id="3"/>
      </w:r>
      <w:r w:rsidRPr="00C80F1B">
        <w:rPr>
          <w:rFonts w:ascii="Times New Roman" w:hAnsi="Times New Roman" w:cs="Times New Roman"/>
          <w:spacing w:val="29"/>
          <w:position w:val="11"/>
          <w:sz w:val="24"/>
          <w:szCs w:val="24"/>
        </w:rPr>
        <w:t xml:space="preserve"> </w:t>
      </w:r>
      <w:r w:rsidRPr="00C80F1B" w:rsidR="00B10FFD">
        <w:rPr>
          <w:rFonts w:ascii="Times New Roman" w:hAnsi="Times New Roman" w:cs="Times New Roman"/>
          <w:sz w:val="24"/>
          <w:szCs w:val="24"/>
        </w:rPr>
        <w:t xml:space="preserve">hours per inspection x </w:t>
      </w:r>
      <w:r w:rsidRPr="00C80F1B">
        <w:rPr>
          <w:rFonts w:ascii="Times New Roman" w:hAnsi="Times New Roman" w:cs="Times New Roman"/>
          <w:sz w:val="24"/>
          <w:szCs w:val="24"/>
        </w:rPr>
        <w:t>21</w:t>
      </w:r>
      <w:r w:rsidRPr="00C80F1B">
        <w:rPr>
          <w:rFonts w:ascii="Times New Roman" w:hAnsi="Times New Roman" w:cs="Times New Roman"/>
          <w:sz w:val="24"/>
          <w:szCs w:val="24"/>
        </w:rPr>
        <w:t xml:space="preserve"> facilities inspected).  </w:t>
      </w:r>
    </w:p>
    <w:p w:rsidR="00111294" w:rsidRPr="00C80F1B" w:rsidP="00CC54D9" w14:paraId="0F792A01" w14:textId="77777777">
      <w:pPr>
        <w:spacing w:before="9" w:after="0" w:line="280" w:lineRule="exact"/>
        <w:ind w:right="38"/>
        <w:rPr>
          <w:rFonts w:ascii="Times New Roman" w:hAnsi="Times New Roman" w:cs="Times New Roman"/>
          <w:sz w:val="24"/>
          <w:szCs w:val="24"/>
        </w:rPr>
      </w:pPr>
    </w:p>
    <w:p w:rsidR="00E33488" w:rsidRPr="00C80F1B" w:rsidP="00CC54D9" w14:paraId="364D2D3A" w14:textId="4E810456">
      <w:pPr>
        <w:spacing w:before="9" w:after="0" w:line="280" w:lineRule="exact"/>
        <w:ind w:right="38"/>
        <w:rPr>
          <w:rFonts w:ascii="Times New Roman" w:hAnsi="Times New Roman" w:cs="Times New Roman"/>
          <w:sz w:val="24"/>
          <w:szCs w:val="24"/>
        </w:rPr>
      </w:pPr>
      <w:r w:rsidRPr="00C80F1B">
        <w:rPr>
          <w:rFonts w:ascii="Times New Roman" w:hAnsi="Times New Roman" w:cs="Times New Roman"/>
          <w:sz w:val="24"/>
          <w:szCs w:val="24"/>
        </w:rPr>
        <w:t xml:space="preserve">Certain of this data </w:t>
      </w:r>
      <w:r w:rsidRPr="00C80F1B" w:rsidR="00D36BAF">
        <w:rPr>
          <w:rFonts w:ascii="Times New Roman" w:hAnsi="Times New Roman" w:cs="Times New Roman"/>
          <w:sz w:val="24"/>
          <w:szCs w:val="24"/>
        </w:rPr>
        <w:t xml:space="preserve">is </w:t>
      </w:r>
      <w:r w:rsidRPr="00C80F1B">
        <w:rPr>
          <w:rFonts w:ascii="Times New Roman" w:hAnsi="Times New Roman" w:cs="Times New Roman"/>
          <w:sz w:val="24"/>
          <w:szCs w:val="24"/>
        </w:rPr>
        <w:t>based on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Pr="00C80F1B" w:rsidR="00D36BAF">
        <w:rPr>
          <w:rFonts w:ascii="Times New Roman" w:hAnsi="Times New Roman" w:cs="Times New Roman"/>
          <w:sz w:val="24"/>
          <w:szCs w:val="24"/>
        </w:rPr>
        <w:t xml:space="preserve">received </w:t>
      </w:r>
      <w:r w:rsidRPr="00C80F1B">
        <w:rPr>
          <w:rFonts w:ascii="Times New Roman" w:hAnsi="Times New Roman" w:cs="Times New Roman"/>
          <w:sz w:val="24"/>
          <w:szCs w:val="24"/>
        </w:rPr>
        <w:t>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Act.  The data is based on the average of the actual total burden hours reported by industry </w:t>
      </w:r>
      <w:r w:rsidRPr="00C80F1B" w:rsidR="00111294">
        <w:rPr>
          <w:rFonts w:ascii="Times New Roman" w:hAnsi="Times New Roman" w:cs="Times New Roman"/>
          <w:sz w:val="24"/>
          <w:szCs w:val="24"/>
        </w:rPr>
        <w:t>involving Schedule 2</w:t>
      </w:r>
      <w:r w:rsidR="003976C8">
        <w:rPr>
          <w:rFonts w:ascii="Times New Roman" w:hAnsi="Times New Roman" w:cs="Times New Roman"/>
          <w:sz w:val="24"/>
          <w:szCs w:val="24"/>
        </w:rPr>
        <w:t>,</w:t>
      </w:r>
      <w:r w:rsidR="00AF7AC1">
        <w:rPr>
          <w:rFonts w:ascii="Times New Roman" w:hAnsi="Times New Roman" w:cs="Times New Roman"/>
          <w:sz w:val="24"/>
          <w:szCs w:val="24"/>
        </w:rPr>
        <w:t xml:space="preserve"> Schedule 3,</w:t>
      </w:r>
      <w:r w:rsidRPr="00C80F1B" w:rsidR="00111294">
        <w:rPr>
          <w:rFonts w:ascii="Times New Roman" w:hAnsi="Times New Roman" w:cs="Times New Roman"/>
          <w:sz w:val="24"/>
          <w:szCs w:val="24"/>
        </w:rPr>
        <w:t xml:space="preserve"> </w:t>
      </w:r>
      <w:r w:rsidRPr="00C80F1B">
        <w:rPr>
          <w:rFonts w:ascii="Times New Roman" w:hAnsi="Times New Roman" w:cs="Times New Roman"/>
          <w:sz w:val="24"/>
          <w:szCs w:val="24"/>
        </w:rPr>
        <w:t>and UDOC facilities, including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for preparing a report of inspection related costs (and </w:t>
      </w:r>
      <w:r w:rsidRPr="00C80F1B" w:rsidR="00D36BAF">
        <w:rPr>
          <w:rFonts w:ascii="Times New Roman" w:hAnsi="Times New Roman" w:cs="Times New Roman"/>
          <w:sz w:val="24"/>
          <w:szCs w:val="24"/>
        </w:rPr>
        <w:t xml:space="preserve">including </w:t>
      </w:r>
      <w:r w:rsidRPr="00C80F1B">
        <w:rPr>
          <w:rFonts w:ascii="Times New Roman" w:hAnsi="Times New Roman" w:cs="Times New Roman"/>
          <w:sz w:val="24"/>
          <w:szCs w:val="24"/>
        </w:rPr>
        <w:t>one inspection involving sampling and analysis at a Schedule 2 facility).  Further, based upon U.S. industry data reported, the average cost to each respondent including preparation, on-site activities, and inspection reports, is.</w:t>
      </w:r>
      <w:r w:rsidRPr="00C80F1B" w:rsidR="0089282C">
        <w:rPr>
          <w:rFonts w:ascii="Times New Roman" w:hAnsi="Times New Roman" w:cs="Times New Roman"/>
          <w:b/>
          <w:sz w:val="24"/>
          <w:szCs w:val="24"/>
        </w:rPr>
        <w:t xml:space="preserve"> $</w:t>
      </w:r>
      <w:r w:rsidR="00CC2BF8">
        <w:rPr>
          <w:rFonts w:ascii="Times New Roman" w:hAnsi="Times New Roman" w:cs="Times New Roman"/>
          <w:b/>
          <w:sz w:val="24"/>
          <w:szCs w:val="24"/>
        </w:rPr>
        <w:t>11,928</w:t>
      </w:r>
      <w:r w:rsidRPr="00C80F1B" w:rsidR="007239D1">
        <w:rPr>
          <w:rFonts w:ascii="Times New Roman" w:hAnsi="Times New Roman" w:cs="Times New Roman"/>
          <w:b/>
          <w:sz w:val="24"/>
          <w:szCs w:val="24"/>
        </w:rPr>
        <w:t xml:space="preserve"> (total cost $</w:t>
      </w:r>
      <w:r w:rsidR="00A7789F">
        <w:rPr>
          <w:rFonts w:ascii="Times New Roman" w:hAnsi="Times New Roman" w:cs="Times New Roman"/>
          <w:b/>
          <w:sz w:val="24"/>
          <w:szCs w:val="24"/>
        </w:rPr>
        <w:t>250,488</w:t>
      </w:r>
      <w:r w:rsidRPr="00C80F1B" w:rsidR="00E20471">
        <w:rPr>
          <w:rFonts w:ascii="Times New Roman" w:hAnsi="Times New Roman" w:cs="Times New Roman"/>
          <w:b/>
          <w:sz w:val="24"/>
          <w:szCs w:val="24"/>
        </w:rPr>
        <w:t xml:space="preserve">).  </w:t>
      </w:r>
      <w:r w:rsidRPr="00C80F1B">
        <w:rPr>
          <w:rFonts w:ascii="Times New Roman" w:hAnsi="Times New Roman" w:cs="Times New Roman"/>
          <w:sz w:val="24"/>
          <w:szCs w:val="24"/>
        </w:rPr>
        <w:t>Preparation includes, but is not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to, preparing records, reviewing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w:t>
      </w:r>
      <w:r w:rsidRPr="00C80F1B" w:rsidR="006D4E23">
        <w:rPr>
          <w:rFonts w:ascii="Times New Roman" w:hAnsi="Times New Roman" w:cs="Times New Roman"/>
          <w:sz w:val="24"/>
          <w:szCs w:val="24"/>
        </w:rPr>
        <w:t>, identifying</w:t>
      </w:r>
      <w:r w:rsidRPr="00C80F1B">
        <w:rPr>
          <w:rFonts w:ascii="Times New Roman" w:hAnsi="Times New Roman" w:cs="Times New Roman"/>
          <w:sz w:val="24"/>
          <w:szCs w:val="24"/>
        </w:rPr>
        <w:t xml:space="preserve"> confi</w:t>
      </w:r>
      <w:r w:rsidRPr="00C80F1B">
        <w:rPr>
          <w:rFonts w:ascii="Times New Roman" w:hAnsi="Times New Roman" w:cs="Times New Roman"/>
          <w:spacing w:val="-1"/>
          <w:sz w:val="24"/>
          <w:szCs w:val="24"/>
        </w:rPr>
        <w:t>d</w:t>
      </w:r>
      <w:r w:rsidRPr="00C80F1B">
        <w:rPr>
          <w:rFonts w:ascii="Times New Roman" w:hAnsi="Times New Roman" w:cs="Times New Roman"/>
          <w:sz w:val="24"/>
          <w:szCs w:val="24"/>
        </w:rPr>
        <w:t>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and developing a pre-inspection briefing for </w:t>
      </w:r>
      <w:r w:rsidRPr="00C80F1B" w:rsidR="0089282C">
        <w:rPr>
          <w:rFonts w:ascii="Times New Roman" w:hAnsi="Times New Roman" w:cs="Times New Roman"/>
          <w:sz w:val="24"/>
          <w:szCs w:val="24"/>
        </w:rPr>
        <w:t xml:space="preserve">OPCW </w:t>
      </w:r>
      <w:r w:rsidRPr="00C80F1B">
        <w:rPr>
          <w:rFonts w:ascii="Times New Roman" w:hAnsi="Times New Roman" w:cs="Times New Roman"/>
          <w:sz w:val="24"/>
          <w:szCs w:val="24"/>
        </w:rPr>
        <w:t>inspectors about the facility.</w:t>
      </w:r>
    </w:p>
    <w:p w:rsidR="00E33488" w:rsidRPr="00C80F1B" w:rsidP="00D12B2E" w14:paraId="5198929D" w14:textId="77777777">
      <w:pPr>
        <w:spacing w:after="0" w:line="200" w:lineRule="exact"/>
        <w:rPr>
          <w:rFonts w:ascii="Times New Roman" w:hAnsi="Times New Roman" w:cs="Times New Roman"/>
          <w:sz w:val="24"/>
          <w:szCs w:val="24"/>
        </w:rPr>
      </w:pPr>
    </w:p>
    <w:p w:rsidR="00E33488" w:rsidRPr="00C80F1B" w:rsidP="00D12B2E" w14:paraId="653D6A46" w14:textId="77777777">
      <w:pPr>
        <w:spacing w:after="0" w:line="200" w:lineRule="exact"/>
        <w:rPr>
          <w:rFonts w:ascii="Times New Roman" w:hAnsi="Times New Roman" w:cs="Times New Roman"/>
          <w:sz w:val="24"/>
          <w:szCs w:val="24"/>
        </w:rPr>
      </w:pPr>
    </w:p>
    <w:p w:rsidR="00E33488" w:rsidRPr="00C80F1B" w:rsidP="0089282C" w14:paraId="61A1BF23" w14:textId="6516175A">
      <w:pPr>
        <w:spacing w:before="29"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 xml:space="preserve">Note that the United States does not currently have any declared </w:t>
      </w:r>
      <w:r w:rsidRPr="00C80F1B">
        <w:rPr>
          <w:rFonts w:ascii="Times New Roman" w:hAnsi="Times New Roman" w:cs="Times New Roman"/>
          <w:sz w:val="24"/>
          <w:szCs w:val="24"/>
        </w:rPr>
        <w:t xml:space="preserve">Schedule 1 </w:t>
      </w:r>
      <w:r w:rsidRPr="00C80F1B">
        <w:rPr>
          <w:rFonts w:ascii="Times New Roman" w:hAnsi="Times New Roman" w:cs="Times New Roman"/>
          <w:sz w:val="24"/>
          <w:szCs w:val="24"/>
        </w:rPr>
        <w:t>facilities for production of Schedule 1 chemicals in aggregate quantities exceeding 100 grams per year (rather only Schedule 1 trading companies have reported trade).  However, in the eve</w:t>
      </w:r>
      <w:r w:rsidR="00214438">
        <w:rPr>
          <w:rFonts w:ascii="Times New Roman" w:hAnsi="Times New Roman" w:cs="Times New Roman"/>
          <w:sz w:val="24"/>
          <w:szCs w:val="24"/>
        </w:rPr>
        <w:t xml:space="preserve"> </w:t>
      </w:r>
      <w:r w:rsidRPr="00C80F1B">
        <w:rPr>
          <w:rFonts w:ascii="Times New Roman" w:hAnsi="Times New Roman" w:cs="Times New Roman"/>
          <w:sz w:val="24"/>
          <w:szCs w:val="24"/>
        </w:rPr>
        <w:t>nt</w:t>
      </w:r>
      <w:r w:rsidRPr="00C80F1B">
        <w:rPr>
          <w:rFonts w:ascii="Times New Roman" w:hAnsi="Times New Roman" w:cs="Times New Roman"/>
          <w:sz w:val="24"/>
          <w:szCs w:val="24"/>
        </w:rPr>
        <w:t xml:space="preserve"> such a facility is declared in the future, </w:t>
      </w:r>
      <w:r w:rsidRPr="00C80F1B">
        <w:rPr>
          <w:rFonts w:ascii="Times New Roman" w:hAnsi="Times New Roman" w:cs="Times New Roman"/>
          <w:sz w:val="24"/>
          <w:szCs w:val="24"/>
        </w:rPr>
        <w:t>BIS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ates that an increased burden on industry </w:t>
      </w:r>
      <w:r w:rsidRPr="00C80F1B">
        <w:rPr>
          <w:rFonts w:ascii="Times New Roman" w:hAnsi="Times New Roman" w:cs="Times New Roman"/>
          <w:sz w:val="24"/>
          <w:szCs w:val="24"/>
        </w:rPr>
        <w:t>as a result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on-site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activities at Schedule 1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with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will be negligible because BIS anticipates that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will rarely use such a verification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ethod at Schedule 1 facilities subject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If such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does take place,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would be confined to the type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w:t>
      </w:r>
      <w:r w:rsidRPr="00C80F1B">
        <w:rPr>
          <w:rFonts w:ascii="Times New Roman" w:hAnsi="Times New Roman" w:cs="Times New Roman"/>
          <w:spacing w:val="-1"/>
          <w:sz w:val="24"/>
          <w:szCs w:val="24"/>
        </w:rPr>
        <w:t>u</w:t>
      </w:r>
      <w:r w:rsidRPr="00C80F1B">
        <w:rPr>
          <w:rFonts w:ascii="Times New Roman" w:hAnsi="Times New Roman" w:cs="Times New Roman"/>
          <w:sz w:val="24"/>
          <w:szCs w:val="24"/>
        </w:rPr>
        <w:t>thorized to be collected during an inspection.</w:t>
      </w:r>
      <w:r w:rsidRPr="00C80F1B" w:rsidR="0089282C">
        <w:rPr>
          <w:rFonts w:ascii="Times New Roman" w:hAnsi="Times New Roman" w:cs="Times New Roman"/>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will be responsible for justifying, acquiring, installing, and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aintaining any such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at a facility.  To date,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has not used this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ethodology to verify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pliance with the treaty. </w:t>
      </w:r>
    </w:p>
    <w:p w:rsidR="00E33488" w:rsidRPr="00C80F1B" w:rsidP="0070375D" w14:paraId="152E9170" w14:textId="77777777">
      <w:pPr>
        <w:spacing w:after="0" w:line="243" w:lineRule="auto"/>
        <w:ind w:right="233"/>
        <w:rPr>
          <w:rFonts w:ascii="Times New Roman" w:hAnsi="Times New Roman" w:cs="Times New Roman"/>
          <w:sz w:val="24"/>
          <w:szCs w:val="24"/>
        </w:rPr>
      </w:pPr>
    </w:p>
    <w:p w:rsidR="00D54AAC" w:rsidP="00D54AAC" w14:paraId="368E227F" w14:textId="33AE86B8">
      <w:pPr>
        <w:spacing w:before="61" w:after="0" w:line="243" w:lineRule="auto"/>
        <w:ind w:right="302"/>
        <w:rPr>
          <w:rFonts w:ascii="Times New Roman" w:hAnsi="Times New Roman" w:cs="Times New Roman"/>
          <w:sz w:val="24"/>
          <w:szCs w:val="24"/>
        </w:rPr>
      </w:pPr>
      <w:r w:rsidRPr="00C80F1B">
        <w:rPr>
          <w:rFonts w:ascii="Times New Roman" w:hAnsi="Times New Roman" w:cs="Times New Roman"/>
          <w:sz w:val="24"/>
          <w:szCs w:val="24"/>
        </w:rPr>
        <w:t xml:space="preserve">In addition to the </w:t>
      </w:r>
      <w:r w:rsidRPr="00C80F1B">
        <w:rPr>
          <w:rFonts w:ascii="Times New Roman" w:hAnsi="Times New Roman" w:cs="Times New Roman"/>
          <w:b/>
          <w:sz w:val="24"/>
          <w:szCs w:val="24"/>
        </w:rPr>
        <w:t>$</w:t>
      </w:r>
      <w:r w:rsidR="00A7789F">
        <w:rPr>
          <w:rFonts w:ascii="Times New Roman" w:hAnsi="Times New Roman" w:cs="Times New Roman"/>
          <w:b/>
          <w:sz w:val="24"/>
          <w:szCs w:val="24"/>
        </w:rPr>
        <w:t>250.488</w:t>
      </w:r>
      <w:r w:rsidRPr="00C80F1B">
        <w:rPr>
          <w:rFonts w:ascii="Times New Roman" w:hAnsi="Times New Roman" w:cs="Times New Roman"/>
          <w:sz w:val="24"/>
          <w:szCs w:val="24"/>
        </w:rPr>
        <w:t>in direct costs r</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sulting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activity obligations, businesses and other entities, particularly 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all ones, potentially could su</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er additional indirect, non-quantifiable, costs due to</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their involve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with inspections when they could be engaging in pro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itable activities.  This direct cost is based on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reported by 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Act.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akes every e</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ort to work with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o</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icials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ize these costs.  Inspections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anaged to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costs (both direct and indirect) borne by private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to protect their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00597E3C" w:rsidP="00D54AAC" w14:paraId="569A3BAC" w14:textId="77777777">
      <w:pPr>
        <w:spacing w:before="61" w:after="0" w:line="243" w:lineRule="auto"/>
        <w:ind w:right="302"/>
        <w:rPr>
          <w:rFonts w:ascii="Times New Roman" w:hAnsi="Times New Roman" w:cs="Times New Roman"/>
          <w:sz w:val="24"/>
          <w:szCs w:val="24"/>
        </w:rPr>
      </w:pPr>
    </w:p>
    <w:p w:rsidR="00E33488" w:rsidP="00D54AAC" w14:paraId="51B21095" w14:textId="4A2491E6">
      <w:pPr>
        <w:spacing w:before="61" w:after="0" w:line="243" w:lineRule="auto"/>
        <w:ind w:right="302"/>
        <w:rPr>
          <w:rFonts w:ascii="Times New Roman" w:hAnsi="Times New Roman" w:cs="Times New Roman"/>
          <w:b/>
          <w:bCs/>
          <w:sz w:val="24"/>
          <w:szCs w:val="24"/>
        </w:rPr>
      </w:pPr>
      <w:r w:rsidRPr="00C80F1B">
        <w:rPr>
          <w:rFonts w:ascii="Times New Roman" w:hAnsi="Times New Roman" w:cs="Times New Roman"/>
          <w:b/>
          <w:bCs/>
          <w:sz w:val="24"/>
          <w:szCs w:val="24"/>
        </w:rPr>
        <w:t xml:space="preserve">13.  </w:t>
      </w:r>
      <w:r w:rsidRPr="00C80F1B">
        <w:rPr>
          <w:rFonts w:ascii="Times New Roman" w:hAnsi="Times New Roman" w:cs="Times New Roman"/>
          <w:b/>
          <w:bCs/>
          <w:sz w:val="24"/>
          <w:szCs w:val="24"/>
          <w:u w:val="thick" w:color="000000"/>
        </w:rPr>
        <w:t>Provide an estimate of the total annual cost burden to the respondents or record-keepers resulting from the collection (ex</w:t>
      </w:r>
      <w:r w:rsidRPr="00C80F1B">
        <w:rPr>
          <w:rFonts w:ascii="Times New Roman" w:hAnsi="Times New Roman" w:cs="Times New Roman"/>
          <w:b/>
          <w:bCs/>
          <w:spacing w:val="1"/>
          <w:sz w:val="24"/>
          <w:szCs w:val="24"/>
          <w:u w:val="thick" w:color="000000"/>
        </w:rPr>
        <w:t>c</w:t>
      </w:r>
      <w:r w:rsidRPr="00C80F1B">
        <w:rPr>
          <w:rFonts w:ascii="Times New Roman" w:hAnsi="Times New Roman" w:cs="Times New Roman"/>
          <w:b/>
          <w:bCs/>
          <w:sz w:val="24"/>
          <w:szCs w:val="24"/>
          <w:u w:val="thick" w:color="000000"/>
        </w:rPr>
        <w:t>luding the value of the burden hours in Question 12 above)</w:t>
      </w:r>
      <w:r w:rsidRPr="00C80F1B">
        <w:rPr>
          <w:rFonts w:ascii="Times New Roman" w:hAnsi="Times New Roman" w:cs="Times New Roman"/>
          <w:b/>
          <w:bCs/>
          <w:sz w:val="24"/>
          <w:szCs w:val="24"/>
        </w:rPr>
        <w:t>.</w:t>
      </w:r>
    </w:p>
    <w:p w:rsidR="00EE288C" w:rsidRPr="00C80F1B" w:rsidP="00D54AAC" w14:paraId="77FDFD7E" w14:textId="77777777">
      <w:pPr>
        <w:spacing w:before="61" w:after="0" w:line="243" w:lineRule="auto"/>
        <w:ind w:right="302"/>
        <w:rPr>
          <w:rFonts w:ascii="Times New Roman" w:hAnsi="Times New Roman" w:cs="Times New Roman"/>
          <w:sz w:val="24"/>
          <w:szCs w:val="24"/>
        </w:rPr>
      </w:pPr>
    </w:p>
    <w:p w:rsidR="00E33488" w:rsidRPr="00C80F1B" w:rsidP="00D12B2E" w14:paraId="3732F760" w14:textId="77777777">
      <w:pPr>
        <w:spacing w:before="16" w:after="0" w:line="260" w:lineRule="exact"/>
        <w:rPr>
          <w:rFonts w:ascii="Times New Roman" w:hAnsi="Times New Roman" w:cs="Times New Roman"/>
          <w:sz w:val="24"/>
          <w:szCs w:val="24"/>
        </w:rPr>
      </w:pPr>
    </w:p>
    <w:p w:rsidR="00C947B5" w:rsidP="019EDDBF" w14:paraId="5DCCE6D4" w14:textId="08588140">
      <w:pPr>
        <w:spacing w:after="0" w:line="243" w:lineRule="auto"/>
        <w:ind w:right="113"/>
        <w:rPr>
          <w:rFonts w:ascii="Times New Roman" w:hAnsi="Times New Roman" w:cs="Times New Roman"/>
          <w:sz w:val="24"/>
          <w:szCs w:val="24"/>
        </w:rPr>
      </w:pPr>
      <w:r w:rsidRPr="00C80F1B">
        <w:rPr>
          <w:rFonts w:ascii="Times New Roman" w:hAnsi="Times New Roman" w:cs="Times New Roman"/>
          <w:sz w:val="24"/>
          <w:szCs w:val="24"/>
        </w:rPr>
        <w:t>This collection involves a recordkeeping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largest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panies are anticipated to file fewer than </w:t>
      </w:r>
      <w:r w:rsidRPr="019EDDBF" w:rsidR="2A0F6D60">
        <w:rPr>
          <w:rFonts w:ascii="Times New Roman" w:hAnsi="Times New Roman" w:cs="Times New Roman"/>
          <w:sz w:val="24"/>
          <w:szCs w:val="24"/>
        </w:rPr>
        <w:t>75</w:t>
      </w:r>
      <w:r w:rsidRPr="019EDDBF" w:rsidR="3221B5EB">
        <w:rPr>
          <w:rFonts w:ascii="Times New Roman" w:hAnsi="Times New Roman" w:cs="Times New Roman"/>
          <w:sz w:val="24"/>
          <w:szCs w:val="24"/>
        </w:rPr>
        <w:t xml:space="preserve"> </w:t>
      </w:r>
      <w:r w:rsidRPr="00C80F1B">
        <w:rPr>
          <w:rFonts w:ascii="Times New Roman" w:hAnsi="Times New Roman" w:cs="Times New Roman"/>
          <w:sz w:val="24"/>
          <w:szCs w:val="24"/>
        </w:rPr>
        <w:t>pages of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or letters per year; however</w:t>
      </w:r>
      <w:r w:rsidRPr="00C80F1B" w:rsidR="4FB1A300">
        <w:rPr>
          <w:rFonts w:ascii="Times New Roman" w:hAnsi="Times New Roman" w:cs="Times New Roman"/>
          <w:sz w:val="24"/>
          <w:szCs w:val="24"/>
        </w:rPr>
        <w:t>,</w:t>
      </w:r>
      <w:r w:rsidRPr="00C80F1B">
        <w:rPr>
          <w:rFonts w:ascii="Times New Roman" w:hAnsi="Times New Roman" w:cs="Times New Roman"/>
          <w:sz w:val="24"/>
          <w:szCs w:val="24"/>
        </w:rPr>
        <w:t xml:space="preserve"> the supporting documents used to compile the declaration/report are required to be maintained. </w:t>
      </w:r>
      <w:r w:rsidRPr="019EDDBF" w:rsidR="1B48BEC3">
        <w:rPr>
          <w:rFonts w:ascii="Times New Roman" w:hAnsi="Times New Roman" w:cs="Times New Roman"/>
          <w:sz w:val="24"/>
          <w:szCs w:val="24"/>
        </w:rPr>
        <w:t xml:space="preserve"> </w:t>
      </w:r>
      <w:r w:rsidRPr="00C80F1B">
        <w:rPr>
          <w:rFonts w:ascii="Times New Roman" w:hAnsi="Times New Roman" w:cs="Times New Roman"/>
          <w:sz w:val="24"/>
          <w:szCs w:val="24"/>
        </w:rPr>
        <w:t xml:space="preserve">A </w:t>
      </w:r>
      <w:r w:rsidRPr="019EDDBF" w:rsidR="1B48BEC3">
        <w:rPr>
          <w:rFonts w:ascii="Times New Roman" w:hAnsi="Times New Roman" w:cs="Times New Roman"/>
          <w:sz w:val="24"/>
          <w:szCs w:val="24"/>
        </w:rPr>
        <w:t>worst-case</w:t>
      </w:r>
      <w:r w:rsidRPr="00C80F1B">
        <w:rPr>
          <w:rFonts w:ascii="Times New Roman" w:hAnsi="Times New Roman" w:cs="Times New Roman"/>
          <w:sz w:val="24"/>
          <w:szCs w:val="24"/>
        </w:rPr>
        <w:t xml:space="preserve"> assu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ption </w:t>
      </w:r>
      <w:r w:rsidRPr="019EDDBF" w:rsidR="1B48BEC3">
        <w:rPr>
          <w:rFonts w:ascii="Times New Roman" w:hAnsi="Times New Roman" w:cs="Times New Roman"/>
          <w:sz w:val="24"/>
          <w:szCs w:val="24"/>
        </w:rPr>
        <w:t xml:space="preserve">is </w:t>
      </w:r>
      <w:r w:rsidRPr="00C80F1B">
        <w:rPr>
          <w:rFonts w:ascii="Times New Roman" w:hAnsi="Times New Roman" w:cs="Times New Roman"/>
          <w:sz w:val="24"/>
          <w:szCs w:val="24"/>
        </w:rPr>
        <w:t>a ten-fold excess of underlying records for each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or letter (i.e., </w:t>
      </w:r>
      <w:r w:rsidRPr="019EDDBF" w:rsidR="2A0F6D60">
        <w:rPr>
          <w:rFonts w:ascii="Times New Roman" w:hAnsi="Times New Roman" w:cs="Times New Roman"/>
          <w:sz w:val="24"/>
          <w:szCs w:val="24"/>
        </w:rPr>
        <w:t>750</w:t>
      </w:r>
      <w:r w:rsidRPr="00C80F1B">
        <w:rPr>
          <w:rFonts w:ascii="Times New Roman" w:hAnsi="Times New Roman" w:cs="Times New Roman"/>
          <w:sz w:val="24"/>
          <w:szCs w:val="24"/>
        </w:rPr>
        <w:t xml:space="preserve"> pages for the largest of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Given a five-year storage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as specified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(15 CFR Part 721.2(b)), this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to a total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anent storage of </w:t>
      </w:r>
      <w:r w:rsidRPr="019EDDBF" w:rsidR="57C334A7">
        <w:rPr>
          <w:rFonts w:ascii="Times New Roman" w:hAnsi="Times New Roman" w:cs="Times New Roman"/>
          <w:sz w:val="24"/>
          <w:szCs w:val="24"/>
        </w:rPr>
        <w:t>3,750</w:t>
      </w:r>
      <w:r w:rsidRPr="019EDDBF" w:rsidR="37C07F8C">
        <w:rPr>
          <w:rFonts w:ascii="Times New Roman" w:hAnsi="Times New Roman" w:cs="Times New Roman"/>
          <w:sz w:val="24"/>
          <w:szCs w:val="24"/>
        </w:rPr>
        <w:t xml:space="preserve"> files.</w:t>
      </w:r>
      <w:r w:rsidRPr="00C80F1B">
        <w:rPr>
          <w:rFonts w:ascii="Times New Roman" w:hAnsi="Times New Roman" w:cs="Times New Roman"/>
          <w:sz w:val="24"/>
          <w:szCs w:val="24"/>
        </w:rPr>
        <w:t xml:space="preserve"> </w:t>
      </w:r>
      <w:r w:rsidRPr="019EDDBF" w:rsidR="45FD661C">
        <w:rPr>
          <w:rFonts w:ascii="Times New Roman" w:hAnsi="Times New Roman" w:cs="Times New Roman"/>
          <w:sz w:val="24"/>
          <w:szCs w:val="24"/>
        </w:rPr>
        <w:t xml:space="preserve">Historically, </w:t>
      </w:r>
      <w:r w:rsidRPr="019EDDBF" w:rsidR="7C0D5BED">
        <w:rPr>
          <w:rFonts w:ascii="Times New Roman" w:hAnsi="Times New Roman" w:cs="Times New Roman"/>
          <w:sz w:val="24"/>
          <w:szCs w:val="24"/>
        </w:rPr>
        <w:t xml:space="preserve"> record</w:t>
      </w:r>
      <w:r w:rsidRPr="019EDDBF" w:rsidR="7C0D5BED">
        <w:rPr>
          <w:rFonts w:ascii="Times New Roman" w:hAnsi="Times New Roman" w:cs="Times New Roman"/>
          <w:sz w:val="24"/>
          <w:szCs w:val="24"/>
        </w:rPr>
        <w:t xml:space="preserve">-keeping documentation </w:t>
      </w:r>
      <w:r w:rsidRPr="019EDDBF" w:rsidR="20B3F80C">
        <w:rPr>
          <w:rFonts w:ascii="Times New Roman" w:hAnsi="Times New Roman" w:cs="Times New Roman"/>
          <w:sz w:val="24"/>
          <w:szCs w:val="24"/>
        </w:rPr>
        <w:t>was</w:t>
      </w:r>
      <w:r w:rsidRPr="019EDDBF" w:rsidR="43316965">
        <w:rPr>
          <w:rFonts w:ascii="Times New Roman" w:hAnsi="Times New Roman" w:cs="Times New Roman"/>
          <w:sz w:val="24"/>
          <w:szCs w:val="24"/>
        </w:rPr>
        <w:t xml:space="preserve"> </w:t>
      </w:r>
      <w:r w:rsidRPr="00C80F1B">
        <w:rPr>
          <w:rFonts w:ascii="Times New Roman" w:hAnsi="Times New Roman" w:cs="Times New Roman"/>
          <w:sz w:val="24"/>
          <w:szCs w:val="24"/>
        </w:rPr>
        <w:t>contained in filing cabinet</w:t>
      </w:r>
      <w:r w:rsidRPr="019EDDBF" w:rsidR="46F76A27">
        <w:rPr>
          <w:rFonts w:ascii="Times New Roman" w:hAnsi="Times New Roman" w:cs="Times New Roman"/>
          <w:sz w:val="24"/>
          <w:szCs w:val="24"/>
        </w:rPr>
        <w:t>s</w:t>
      </w:r>
      <w:r w:rsidRPr="00C80F1B">
        <w:rPr>
          <w:rFonts w:ascii="Times New Roman" w:hAnsi="Times New Roman" w:cs="Times New Roman"/>
          <w:sz w:val="24"/>
          <w:szCs w:val="24"/>
        </w:rPr>
        <w:t xml:space="preserve"> occupying</w:t>
      </w:r>
      <w:r w:rsidRPr="019EDDBF" w:rsidR="0507F180">
        <w:rPr>
          <w:rFonts w:ascii="Times New Roman" w:hAnsi="Times New Roman" w:cs="Times New Roman"/>
          <w:sz w:val="24"/>
          <w:szCs w:val="24"/>
        </w:rPr>
        <w:t xml:space="preserve"> </w:t>
      </w:r>
      <w:r w:rsidRPr="019EDDBF" w:rsidR="2704E0A2">
        <w:rPr>
          <w:rFonts w:ascii="Times New Roman" w:hAnsi="Times New Roman" w:cs="Times New Roman"/>
          <w:sz w:val="24"/>
          <w:szCs w:val="24"/>
        </w:rPr>
        <w:t>office space at</w:t>
      </w:r>
      <w:r w:rsidRPr="019EDDBF" w:rsidR="6257B85C">
        <w:rPr>
          <w:rFonts w:ascii="Times New Roman" w:hAnsi="Times New Roman" w:cs="Times New Roman"/>
          <w:sz w:val="24"/>
          <w:szCs w:val="24"/>
        </w:rPr>
        <w:t xml:space="preserve"> specified costs per year</w:t>
      </w:r>
      <w:r w:rsidRPr="019EDDBF" w:rsidR="255D48F8">
        <w:rPr>
          <w:rFonts w:ascii="Times New Roman" w:hAnsi="Times New Roman" w:cs="Times New Roman"/>
          <w:sz w:val="24"/>
          <w:szCs w:val="24"/>
        </w:rPr>
        <w:t xml:space="preserve">.  With </w:t>
      </w:r>
      <w:r w:rsidRPr="019EDDBF" w:rsidR="518E5B94">
        <w:rPr>
          <w:rFonts w:ascii="Times New Roman" w:hAnsi="Times New Roman" w:cs="Times New Roman"/>
          <w:sz w:val="24"/>
          <w:szCs w:val="24"/>
        </w:rPr>
        <w:t xml:space="preserve">modern </w:t>
      </w:r>
      <w:r w:rsidRPr="019EDDBF" w:rsidR="255D48F8">
        <w:rPr>
          <w:rFonts w:ascii="Times New Roman" w:hAnsi="Times New Roman" w:cs="Times New Roman"/>
          <w:sz w:val="24"/>
          <w:szCs w:val="24"/>
        </w:rPr>
        <w:t>electronic record keeping, these costs</w:t>
      </w:r>
      <w:r w:rsidRPr="019EDDBF" w:rsidR="39686931">
        <w:rPr>
          <w:rFonts w:ascii="Times New Roman" w:hAnsi="Times New Roman" w:cs="Times New Roman"/>
          <w:sz w:val="24"/>
          <w:szCs w:val="24"/>
        </w:rPr>
        <w:t xml:space="preserve"> are no longer</w:t>
      </w:r>
      <w:r w:rsidRPr="019EDDBF" w:rsidR="08143075">
        <w:rPr>
          <w:rFonts w:ascii="Times New Roman" w:hAnsi="Times New Roman" w:cs="Times New Roman"/>
          <w:sz w:val="24"/>
          <w:szCs w:val="24"/>
        </w:rPr>
        <w:t xml:space="preserve"> counted</w:t>
      </w:r>
      <w:r w:rsidRPr="019EDDBF" w:rsidR="6C941D52">
        <w:rPr>
          <w:rFonts w:ascii="Times New Roman" w:hAnsi="Times New Roman" w:cs="Times New Roman"/>
          <w:sz w:val="24"/>
          <w:szCs w:val="24"/>
        </w:rPr>
        <w:t xml:space="preserve"> toward the cost burden.</w:t>
      </w:r>
      <w:r w:rsidRPr="019EDDBF" w:rsidR="33F96611">
        <w:rPr>
          <w:rFonts w:ascii="Times New Roman" w:hAnsi="Times New Roman" w:cs="Times New Roman"/>
          <w:sz w:val="24"/>
          <w:szCs w:val="24"/>
        </w:rPr>
        <w:t xml:space="preserve"> </w:t>
      </w:r>
      <w:r w:rsidRPr="00C80F1B" w:rsidR="116FFE1C">
        <w:rPr>
          <w:rFonts w:ascii="Times New Roman" w:hAnsi="Times New Roman" w:cs="Times New Roman"/>
          <w:sz w:val="24"/>
          <w:szCs w:val="24"/>
        </w:rPr>
        <w:t xml:space="preserve">It </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ust be e</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 xml:space="preserve">phasized that this is a </w:t>
      </w:r>
      <w:r w:rsidRPr="019EDDBF" w:rsidR="4A3919A2">
        <w:rPr>
          <w:rFonts w:ascii="Times New Roman" w:hAnsi="Times New Roman" w:cs="Times New Roman"/>
          <w:sz w:val="24"/>
          <w:szCs w:val="24"/>
        </w:rPr>
        <w:t>wors</w:t>
      </w:r>
      <w:r w:rsidRPr="019EDDBF" w:rsidR="4A8F47F3">
        <w:rPr>
          <w:rFonts w:ascii="Times New Roman" w:hAnsi="Times New Roman" w:cs="Times New Roman"/>
          <w:sz w:val="24"/>
          <w:szCs w:val="24"/>
        </w:rPr>
        <w:t>t</w:t>
      </w:r>
      <w:r w:rsidRPr="019EDDBF" w:rsidR="4A3919A2">
        <w:rPr>
          <w:rFonts w:ascii="Times New Roman" w:hAnsi="Times New Roman" w:cs="Times New Roman"/>
          <w:sz w:val="24"/>
          <w:szCs w:val="24"/>
        </w:rPr>
        <w:t>-case</w:t>
      </w:r>
      <w:r w:rsidRPr="00C80F1B" w:rsidR="116FFE1C">
        <w:rPr>
          <w:rFonts w:ascii="Times New Roman" w:hAnsi="Times New Roman" w:cs="Times New Roman"/>
          <w:sz w:val="24"/>
          <w:szCs w:val="24"/>
        </w:rPr>
        <w:t xml:space="preserve"> assu</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 xml:space="preserve">ption only.  Most respondents file far less than the anticipated </w:t>
      </w:r>
      <w:r w:rsidRPr="019EDDBF" w:rsidR="0EFD4ECE">
        <w:rPr>
          <w:rFonts w:ascii="Times New Roman" w:hAnsi="Times New Roman" w:cs="Times New Roman"/>
          <w:sz w:val="24"/>
          <w:szCs w:val="24"/>
        </w:rPr>
        <w:t xml:space="preserve">75 </w:t>
      </w:r>
      <w:r w:rsidRPr="00C80F1B" w:rsidR="116FFE1C">
        <w:rPr>
          <w:rFonts w:ascii="Times New Roman" w:hAnsi="Times New Roman" w:cs="Times New Roman"/>
          <w:sz w:val="24"/>
          <w:szCs w:val="24"/>
        </w:rPr>
        <w:t xml:space="preserve">pages and hence have </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 xml:space="preserve">uch lower record keeping </w:t>
      </w:r>
      <w:r w:rsidRPr="019EDDBF" w:rsidR="376C3377">
        <w:rPr>
          <w:rFonts w:ascii="Times New Roman" w:hAnsi="Times New Roman" w:cs="Times New Roman"/>
          <w:sz w:val="24"/>
          <w:szCs w:val="24"/>
        </w:rPr>
        <w:t>requirements</w:t>
      </w:r>
      <w:r w:rsidRPr="00C80F1B" w:rsidR="116FFE1C">
        <w:rPr>
          <w:rFonts w:ascii="Times New Roman" w:hAnsi="Times New Roman" w:cs="Times New Roman"/>
          <w:sz w:val="24"/>
          <w:szCs w:val="24"/>
        </w:rPr>
        <w:t xml:space="preserve">.  It is noted that </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ost che</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 xml:space="preserve">ical </w:t>
      </w:r>
      <w:r w:rsidRPr="00C80F1B" w:rsidR="116FFE1C">
        <w:rPr>
          <w:rFonts w:ascii="Times New Roman" w:hAnsi="Times New Roman" w:cs="Times New Roman"/>
          <w:spacing w:val="-1"/>
          <w:sz w:val="24"/>
          <w:szCs w:val="24"/>
        </w:rPr>
        <w:t>f</w:t>
      </w:r>
      <w:r w:rsidRPr="00C80F1B" w:rsidR="116FFE1C">
        <w:rPr>
          <w:rFonts w:ascii="Times New Roman" w:hAnsi="Times New Roman" w:cs="Times New Roman"/>
          <w:sz w:val="24"/>
          <w:szCs w:val="24"/>
        </w:rPr>
        <w:t>acilities/co</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 xml:space="preserve">panies currently </w:t>
      </w:r>
      <w:r w:rsidRPr="00C80F1B" w:rsidR="116FFE1C">
        <w:rPr>
          <w:rFonts w:ascii="Times New Roman" w:hAnsi="Times New Roman" w:cs="Times New Roman"/>
          <w:spacing w:val="-2"/>
          <w:sz w:val="24"/>
          <w:szCs w:val="24"/>
        </w:rPr>
        <w:t>m</w:t>
      </w:r>
      <w:r w:rsidRPr="00C80F1B" w:rsidR="116FFE1C">
        <w:rPr>
          <w:rFonts w:ascii="Times New Roman" w:hAnsi="Times New Roman" w:cs="Times New Roman"/>
          <w:sz w:val="24"/>
          <w:szCs w:val="24"/>
        </w:rPr>
        <w:t>aintain electronic records</w:t>
      </w:r>
      <w:r w:rsidRPr="019EDDBF" w:rsidR="0EFD4ECE">
        <w:rPr>
          <w:rFonts w:ascii="Times New Roman" w:hAnsi="Times New Roman" w:cs="Times New Roman"/>
          <w:sz w:val="24"/>
          <w:szCs w:val="24"/>
        </w:rPr>
        <w:t xml:space="preserve"> including Microsoft Word and PDF files and </w:t>
      </w:r>
      <w:r w:rsidRPr="019EDDBF" w:rsidR="1B48BEC3">
        <w:rPr>
          <w:rFonts w:ascii="Times New Roman" w:hAnsi="Times New Roman" w:cs="Times New Roman"/>
          <w:sz w:val="24"/>
          <w:szCs w:val="24"/>
        </w:rPr>
        <w:t>the</w:t>
      </w:r>
      <w:r w:rsidRPr="00C80F1B" w:rsidR="116FFE1C">
        <w:rPr>
          <w:rFonts w:ascii="Times New Roman" w:hAnsi="Times New Roman" w:cs="Times New Roman"/>
          <w:sz w:val="24"/>
          <w:szCs w:val="24"/>
        </w:rPr>
        <w:t xml:space="preserve"> SAP syste</w:t>
      </w:r>
      <w:r w:rsidRPr="00C80F1B" w:rsidR="116FFE1C">
        <w:rPr>
          <w:rFonts w:ascii="Times New Roman" w:hAnsi="Times New Roman" w:cs="Times New Roman"/>
          <w:spacing w:val="-2"/>
          <w:sz w:val="24"/>
          <w:szCs w:val="24"/>
        </w:rPr>
        <w:t>m</w:t>
      </w:r>
      <w:r w:rsidRPr="019EDDBF" w:rsidR="4A3919A2">
        <w:rPr>
          <w:rFonts w:ascii="Times New Roman" w:hAnsi="Times New Roman" w:cs="Times New Roman"/>
          <w:sz w:val="24"/>
          <w:szCs w:val="24"/>
        </w:rPr>
        <w:t xml:space="preserve"> documentation</w:t>
      </w:r>
      <w:r w:rsidRPr="019EDDBF" w:rsidR="1B48BEC3">
        <w:rPr>
          <w:rFonts w:ascii="Times New Roman" w:hAnsi="Times New Roman" w:cs="Times New Roman"/>
          <w:sz w:val="24"/>
          <w:szCs w:val="24"/>
        </w:rPr>
        <w:t>.</w:t>
      </w:r>
    </w:p>
    <w:p w:rsidR="00C947B5" w:rsidP="0013570C" w14:paraId="7CF5EAFB" w14:textId="77777777">
      <w:pPr>
        <w:spacing w:after="0" w:line="243" w:lineRule="auto"/>
        <w:ind w:right="113"/>
        <w:rPr>
          <w:rFonts w:ascii="Times New Roman" w:hAnsi="Times New Roman" w:cs="Times New Roman"/>
          <w:sz w:val="24"/>
          <w:szCs w:val="24"/>
        </w:rPr>
      </w:pPr>
    </w:p>
    <w:p w:rsidR="00E33488" w:rsidRPr="00C80F1B" w:rsidP="0013570C" w14:paraId="11C25F9B" w14:textId="04B37574">
      <w:pPr>
        <w:spacing w:after="0" w:line="243" w:lineRule="auto"/>
        <w:ind w:right="113"/>
        <w:rPr>
          <w:rFonts w:ascii="Times New Roman" w:hAnsi="Times New Roman" w:cs="Times New Roman"/>
          <w:sz w:val="24"/>
          <w:szCs w:val="24"/>
        </w:rPr>
      </w:pPr>
      <w:r>
        <w:rPr>
          <w:rFonts w:ascii="Times New Roman" w:hAnsi="Times New Roman" w:cs="Times New Roman"/>
          <w:sz w:val="24"/>
          <w:szCs w:val="24"/>
        </w:rPr>
        <w:t xml:space="preserve"> </w:t>
      </w:r>
    </w:p>
    <w:p w:rsidR="00E33488" w:rsidRPr="00C80F1B" w:rsidP="00D12B2E" w14:paraId="1D7C33D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14.  </w:t>
      </w:r>
      <w:r w:rsidRPr="00C80F1B">
        <w:rPr>
          <w:rFonts w:ascii="Times New Roman" w:hAnsi="Times New Roman" w:cs="Times New Roman"/>
          <w:b/>
          <w:bCs/>
          <w:sz w:val="24"/>
          <w:szCs w:val="24"/>
          <w:u w:val="thick" w:color="000000"/>
        </w:rPr>
        <w:t>Provide estimates of annuali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ed cost to the Federal government</w:t>
      </w:r>
      <w:r w:rsidRPr="00C80F1B">
        <w:rPr>
          <w:rFonts w:ascii="Times New Roman" w:hAnsi="Times New Roman" w:cs="Times New Roman"/>
          <w:b/>
          <w:bCs/>
          <w:sz w:val="24"/>
          <w:szCs w:val="24"/>
        </w:rPr>
        <w:t>.</w:t>
      </w:r>
    </w:p>
    <w:p w:rsidR="00E33488" w:rsidRPr="00C80F1B" w:rsidP="00D12B2E" w14:paraId="40DD47DF" w14:textId="77777777">
      <w:pPr>
        <w:spacing w:before="1" w:after="0" w:line="280" w:lineRule="exact"/>
        <w:rPr>
          <w:rFonts w:ascii="Times New Roman" w:hAnsi="Times New Roman" w:cs="Times New Roman"/>
          <w:sz w:val="24"/>
          <w:szCs w:val="24"/>
        </w:rPr>
      </w:pPr>
    </w:p>
    <w:p w:rsidR="00775614" w:rsidP="005A042C" w14:paraId="041B1985" w14:textId="7629A990">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erce for declarations/reports and </w:t>
      </w:r>
      <w:r w:rsidRPr="00340708">
        <w:rPr>
          <w:rFonts w:ascii="Times New Roman" w:hAnsi="Times New Roman" w:cs="Times New Roman"/>
          <w:sz w:val="24"/>
          <w:szCs w:val="24"/>
        </w:rPr>
        <w:t xml:space="preserve">inspections </w:t>
      </w:r>
      <w:r w:rsidRPr="00F17ECF">
        <w:rPr>
          <w:rFonts w:ascii="Times New Roman" w:hAnsi="Times New Roman" w:cs="Times New Roman"/>
          <w:sz w:val="24"/>
          <w:szCs w:val="24"/>
        </w:rPr>
        <w:t>is</w:t>
      </w:r>
      <w:r w:rsidRPr="00F17ECF" w:rsidR="001665DE">
        <w:rPr>
          <w:rFonts w:ascii="Times New Roman" w:hAnsi="Times New Roman" w:cs="Times New Roman"/>
          <w:sz w:val="24"/>
          <w:szCs w:val="24"/>
        </w:rPr>
        <w:t xml:space="preserve"> </w:t>
      </w:r>
      <w:r w:rsidRPr="00F17ECF" w:rsidR="001665DE">
        <w:rPr>
          <w:rFonts w:ascii="Times New Roman" w:hAnsi="Times New Roman" w:cs="Times New Roman"/>
          <w:b/>
          <w:sz w:val="24"/>
          <w:szCs w:val="24"/>
        </w:rPr>
        <w:t>$</w:t>
      </w:r>
      <w:r w:rsidRPr="00340708" w:rsidR="00951D7E">
        <w:t xml:space="preserve"> </w:t>
      </w:r>
      <w:r w:rsidRPr="00340708" w:rsidR="00951D7E">
        <w:rPr>
          <w:rFonts w:ascii="Times New Roman" w:hAnsi="Times New Roman" w:cs="Times New Roman"/>
          <w:b/>
          <w:sz w:val="24"/>
          <w:szCs w:val="24"/>
        </w:rPr>
        <w:t>943,572</w:t>
      </w:r>
      <w:r w:rsidRPr="00340708" w:rsidR="00D54AAC">
        <w:rPr>
          <w:rFonts w:ascii="Times New Roman" w:hAnsi="Times New Roman" w:cs="Times New Roman"/>
          <w:b/>
          <w:sz w:val="24"/>
          <w:szCs w:val="24"/>
        </w:rPr>
        <w:t>.</w:t>
      </w:r>
      <w:r w:rsidR="00D54AAC">
        <w:rPr>
          <w:rFonts w:ascii="Times New Roman" w:hAnsi="Times New Roman" w:cs="Times New Roman"/>
          <w:sz w:val="24"/>
          <w:szCs w:val="24"/>
        </w:rPr>
        <w:t xml:space="preserve"> </w:t>
      </w:r>
      <w:r w:rsidR="00D54AAC">
        <w:rPr>
          <w:rFonts w:ascii="Times New Roman" w:hAnsi="Times New Roman" w:cs="Times New Roman"/>
          <w:b/>
          <w:bCs/>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portion of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 is the cost for personnel to </w:t>
      </w:r>
      <w:r w:rsidRPr="00C80F1B" w:rsidR="00353550">
        <w:rPr>
          <w:rFonts w:ascii="Times New Roman" w:hAnsi="Times New Roman" w:cs="Times New Roman"/>
          <w:sz w:val="24"/>
          <w:szCs w:val="24"/>
        </w:rPr>
        <w:t>receive,</w:t>
      </w:r>
      <w:r w:rsidRPr="00C80F1B">
        <w:rPr>
          <w:rFonts w:ascii="Times New Roman" w:hAnsi="Times New Roman" w:cs="Times New Roman"/>
          <w:sz w:val="24"/>
          <w:szCs w:val="24"/>
        </w:rPr>
        <w:t xml:space="preserve"> process, validate, and archive the data and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w:t>
      </w:r>
      <w:r w:rsidRPr="00C80F1B" w:rsidR="001665DE">
        <w:rPr>
          <w:rFonts w:ascii="Times New Roman" w:hAnsi="Times New Roman" w:cs="Times New Roman"/>
          <w:sz w:val="24"/>
          <w:szCs w:val="24"/>
        </w:rPr>
        <w:t xml:space="preserve"> and network and software support</w:t>
      </w:r>
      <w:r w:rsidRPr="00C80F1B">
        <w:rPr>
          <w:rFonts w:ascii="Times New Roman" w:hAnsi="Times New Roman" w:cs="Times New Roman"/>
          <w:sz w:val="24"/>
          <w:szCs w:val="24"/>
        </w:rPr>
        <w:t>.  The chart below provides a breakout of the annualized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cost of the collection</w:t>
      </w:r>
      <w:r w:rsidRPr="00C80F1B" w:rsidR="001665DE">
        <w:rPr>
          <w:rFonts w:ascii="Times New Roman" w:hAnsi="Times New Roman" w:cs="Times New Roman"/>
          <w:sz w:val="24"/>
          <w:szCs w:val="24"/>
        </w:rPr>
        <w:t xml:space="preserve"> for declaration/report processing</w:t>
      </w:r>
      <w:r w:rsidRPr="00C80F1B">
        <w:rPr>
          <w:rFonts w:ascii="Times New Roman" w:hAnsi="Times New Roman" w:cs="Times New Roman"/>
          <w:sz w:val="24"/>
          <w:szCs w:val="24"/>
        </w:rPr>
        <w:t xml:space="preserve">.  </w:t>
      </w:r>
    </w:p>
    <w:p w:rsidR="005A042C" w:rsidRPr="00C80F1B" w:rsidP="005A042C" w14:paraId="1EAEBF30" w14:textId="77777777">
      <w:pPr>
        <w:tabs>
          <w:tab w:val="left" w:pos="7040"/>
          <w:tab w:val="left" w:pos="8360"/>
        </w:tabs>
        <w:spacing w:before="29" w:after="0" w:line="240" w:lineRule="auto"/>
        <w:ind w:right="260"/>
        <w:rPr>
          <w:rFonts w:ascii="Times New Roman" w:hAnsi="Times New Roman" w:cs="Times New Roman"/>
          <w:b/>
          <w:bCs/>
          <w:position w:val="-1"/>
          <w:sz w:val="24"/>
          <w:szCs w:val="24"/>
          <w:u w:val="thick" w:color="000000"/>
        </w:rPr>
      </w:pPr>
    </w:p>
    <w:p w:rsidR="00E33488" w:rsidRPr="00C80F1B" w:rsidP="00141EE2" w14:paraId="30E94CE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position w:val="-1"/>
          <w:sz w:val="24"/>
          <w:szCs w:val="24"/>
          <w:u w:val="thick" w:color="000000"/>
        </w:rPr>
        <w:t>Number of Personnel</w:t>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u w:val="thick" w:color="000000"/>
        </w:rPr>
        <w:t>Cost</w:t>
      </w:r>
    </w:p>
    <w:p w:rsidR="00E33488" w:rsidRPr="00C80F1B" w:rsidP="00D12B2E" w14:paraId="01394505" w14:textId="77777777">
      <w:pPr>
        <w:spacing w:before="17" w:after="0" w:line="240" w:lineRule="exact"/>
        <w:rPr>
          <w:rFonts w:ascii="Times New Roman" w:hAnsi="Times New Roman" w:cs="Times New Roman"/>
          <w:sz w:val="24"/>
          <w:szCs w:val="24"/>
        </w:rPr>
      </w:pPr>
    </w:p>
    <w:p w:rsidR="00E33488" w:rsidRPr="00C80F1B" w:rsidP="00141EE2" w14:paraId="0D197C47" w14:textId="26075388">
      <w:pPr>
        <w:tabs>
          <w:tab w:val="left" w:pos="6930"/>
        </w:tabs>
        <w:spacing w:before="29" w:after="0" w:line="240" w:lineRule="auto"/>
        <w:ind w:right="1388"/>
        <w:rPr>
          <w:rFonts w:ascii="Times New Roman" w:hAnsi="Times New Roman" w:cs="Times New Roman"/>
          <w:sz w:val="24"/>
          <w:szCs w:val="24"/>
        </w:rPr>
      </w:pPr>
      <w:r>
        <w:rPr>
          <w:rFonts w:ascii="Times New Roman" w:hAnsi="Times New Roman" w:cs="Times New Roman"/>
          <w:sz w:val="24"/>
          <w:szCs w:val="24"/>
        </w:rPr>
        <w:t>3</w:t>
      </w:r>
      <w:r w:rsidRPr="00C80F1B">
        <w:rPr>
          <w:rFonts w:ascii="Times New Roman" w:hAnsi="Times New Roman" w:cs="Times New Roman"/>
          <w:sz w:val="24"/>
          <w:szCs w:val="24"/>
        </w:rPr>
        <w:t xml:space="preserve"> </w:t>
      </w:r>
      <w:r w:rsidRPr="00C80F1B">
        <w:rPr>
          <w:rFonts w:ascii="Times New Roman" w:hAnsi="Times New Roman" w:cs="Times New Roman"/>
          <w:sz w:val="24"/>
          <w:szCs w:val="24"/>
        </w:rPr>
        <w:t>full-ti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w:t>
      </w:r>
      <w:r w:rsidR="00ED0383">
        <w:rPr>
          <w:rFonts w:ascii="Times New Roman" w:hAnsi="Times New Roman" w:cs="Times New Roman"/>
          <w:sz w:val="24"/>
          <w:szCs w:val="24"/>
        </w:rPr>
        <w:t>3</w:t>
      </w:r>
      <w:r w:rsidRPr="00C80F1B" w:rsidR="00ED0383">
        <w:rPr>
          <w:rFonts w:ascii="Times New Roman" w:hAnsi="Times New Roman" w:cs="Times New Roman"/>
          <w:sz w:val="24"/>
          <w:szCs w:val="24"/>
        </w:rPr>
        <w:t xml:space="preserve"> </w:t>
      </w:r>
      <w:r w:rsidRPr="00C80F1B">
        <w:rPr>
          <w:rFonts w:ascii="Times New Roman" w:hAnsi="Times New Roman" w:cs="Times New Roman"/>
          <w:sz w:val="24"/>
          <w:szCs w:val="24"/>
        </w:rPr>
        <w:t xml:space="preserve">x 2080 </w:t>
      </w:r>
      <w:r w:rsidRPr="007D6EBA">
        <w:rPr>
          <w:rFonts w:ascii="Times New Roman" w:hAnsi="Times New Roman" w:cs="Times New Roman"/>
          <w:sz w:val="24"/>
          <w:szCs w:val="24"/>
        </w:rPr>
        <w:t>hrs</w:t>
      </w:r>
      <w:r w:rsidRPr="007D6EBA">
        <w:rPr>
          <w:rFonts w:ascii="Times New Roman" w:hAnsi="Times New Roman" w:cs="Times New Roman"/>
          <w:sz w:val="24"/>
          <w:szCs w:val="24"/>
        </w:rPr>
        <w:t>/yr x $</w:t>
      </w:r>
      <w:r w:rsidRPr="00F17ECF" w:rsidR="00ED0383">
        <w:rPr>
          <w:rFonts w:ascii="Times New Roman" w:hAnsi="Times New Roman" w:cs="Times New Roman"/>
          <w:color w:val="1B1B1B"/>
          <w:sz w:val="24"/>
          <w:szCs w:val="24"/>
          <w:shd w:val="clear" w:color="auto" w:fill="FFFFFF"/>
        </w:rPr>
        <w:t xml:space="preserve"> 56.52</w:t>
      </w:r>
      <w:r w:rsidRPr="007D6EBA" w:rsidR="00ED0383">
        <w:rPr>
          <w:rFonts w:ascii="Times New Roman" w:hAnsi="Times New Roman" w:cs="Times New Roman"/>
          <w:sz w:val="24"/>
          <w:szCs w:val="24"/>
        </w:rPr>
        <w:t xml:space="preserve"> </w:t>
      </w:r>
      <w:r w:rsidRPr="00C80F1B">
        <w:rPr>
          <w:rFonts w:ascii="Times New Roman" w:hAnsi="Times New Roman" w:cs="Times New Roman"/>
          <w:sz w:val="24"/>
          <w:szCs w:val="24"/>
        </w:rPr>
        <w:t>/</w:t>
      </w:r>
      <w:r w:rsidRPr="00C80F1B">
        <w:rPr>
          <w:rFonts w:ascii="Times New Roman" w:hAnsi="Times New Roman" w:cs="Times New Roman"/>
          <w:sz w:val="24"/>
          <w:szCs w:val="24"/>
        </w:rPr>
        <w:t>hr</w:t>
      </w:r>
      <w:r w:rsidRPr="00C80F1B">
        <w:rPr>
          <w:rFonts w:ascii="Times New Roman" w:hAnsi="Times New Roman" w:cs="Times New Roman"/>
          <w:sz w:val="24"/>
          <w:szCs w:val="24"/>
        </w:rPr>
        <w:tab/>
      </w:r>
      <w:r w:rsidRPr="00C80F1B">
        <w:rPr>
          <w:rFonts w:ascii="Times New Roman" w:hAnsi="Times New Roman" w:cs="Times New Roman"/>
          <w:sz w:val="24"/>
          <w:szCs w:val="24"/>
        </w:rPr>
        <w:t xml:space="preserve">$  </w:t>
      </w:r>
      <w:r w:rsidRPr="006C4586" w:rsidR="006C4586">
        <w:rPr>
          <w:rFonts w:ascii="Times New Roman" w:hAnsi="Times New Roman" w:cs="Times New Roman"/>
          <w:sz w:val="24"/>
          <w:szCs w:val="24"/>
        </w:rPr>
        <w:t>423,22</w:t>
      </w:r>
      <w:r w:rsidR="006C4586">
        <w:rPr>
          <w:rFonts w:ascii="Times New Roman" w:hAnsi="Times New Roman" w:cs="Times New Roman"/>
          <w:sz w:val="24"/>
          <w:szCs w:val="24"/>
        </w:rPr>
        <w:t>1</w:t>
      </w:r>
      <w:r w:rsidRPr="006C4586" w:rsidR="006C4586">
        <w:rPr>
          <w:rFonts w:ascii="Times New Roman" w:hAnsi="Times New Roman" w:cs="Times New Roman"/>
          <w:sz w:val="24"/>
          <w:szCs w:val="24"/>
        </w:rPr>
        <w:t xml:space="preserve"> </w:t>
      </w:r>
    </w:p>
    <w:p w:rsidR="00E33488" w:rsidRPr="00C80F1B" w:rsidP="006B15A4" w14:paraId="25C170C2" w14:textId="04769897">
      <w:pPr>
        <w:tabs>
          <w:tab w:val="left" w:pos="730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xml:space="preserve">     (GS-13 Step 1} x 1.2 {Overhead})</w:t>
      </w:r>
    </w:p>
    <w:p w:rsidR="00E33488" w:rsidRPr="00C80F1B" w:rsidP="00141EE2" w14:paraId="090F93F7" w14:textId="02BDC49D">
      <w:pPr>
        <w:tabs>
          <w:tab w:val="left" w:pos="693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xml:space="preserve">-- </w:t>
      </w:r>
    </w:p>
    <w:p w:rsidR="00E33488" w:rsidRPr="00C80F1B" w:rsidP="00141EE2" w14:paraId="35AC1F85" w14:textId="4110717A">
      <w:pPr>
        <w:tabs>
          <w:tab w:val="left" w:pos="6930"/>
        </w:tabs>
        <w:spacing w:before="29" w:after="0" w:line="240" w:lineRule="auto"/>
        <w:ind w:right="1388"/>
        <w:rPr>
          <w:rFonts w:ascii="Times New Roman" w:hAnsi="Times New Roman" w:cs="Times New Roman"/>
          <w:sz w:val="24"/>
          <w:szCs w:val="24"/>
          <w:u w:val="single"/>
        </w:rPr>
      </w:pPr>
      <w:r w:rsidRPr="00C80F1B">
        <w:rPr>
          <w:rFonts w:ascii="Times New Roman" w:hAnsi="Times New Roman" w:cs="Times New Roman"/>
          <w:sz w:val="24"/>
          <w:szCs w:val="24"/>
        </w:rPr>
        <w:t>-- Printing</w:t>
      </w:r>
      <w:r w:rsidRPr="00C80F1B">
        <w:rPr>
          <w:rFonts w:ascii="Times New Roman" w:hAnsi="Times New Roman" w:cs="Times New Roman"/>
          <w:sz w:val="24"/>
          <w:szCs w:val="24"/>
        </w:rPr>
        <w:tab/>
        <w:t>$</w:t>
      </w:r>
      <w:r w:rsidRPr="00C80F1B">
        <w:rPr>
          <w:rFonts w:ascii="Times New Roman" w:hAnsi="Times New Roman" w:cs="Times New Roman"/>
          <w:sz w:val="24"/>
          <w:szCs w:val="24"/>
          <w:u w:val="single"/>
        </w:rPr>
        <w:t xml:space="preserve">      </w:t>
      </w:r>
      <w:r w:rsidR="006C4586">
        <w:rPr>
          <w:rFonts w:ascii="Times New Roman" w:hAnsi="Times New Roman" w:cs="Times New Roman"/>
          <w:sz w:val="24"/>
          <w:szCs w:val="24"/>
          <w:u w:val="single"/>
        </w:rPr>
        <w:t>1,000</w:t>
      </w:r>
    </w:p>
    <w:p w:rsidR="0010598F" w:rsidRPr="00C80F1B" w:rsidP="0010598F" w14:paraId="2741F6AA" w14:textId="2243A32C">
      <w:pPr>
        <w:tabs>
          <w:tab w:val="left" w:pos="7040"/>
          <w:tab w:val="left" w:pos="8360"/>
        </w:tabs>
        <w:spacing w:before="29" w:after="0" w:line="240" w:lineRule="auto"/>
        <w:ind w:right="260"/>
        <w:rPr>
          <w:rFonts w:ascii="Times New Roman" w:hAnsi="Times New Roman" w:cs="Times New Roman"/>
          <w:b/>
          <w:bCs/>
          <w:sz w:val="24"/>
          <w:szCs w:val="24"/>
        </w:rPr>
      </w:pPr>
      <w:r w:rsidRPr="00C80F1B">
        <w:rPr>
          <w:rFonts w:ascii="Times New Roman" w:hAnsi="Times New Roman" w:cs="Times New Roman"/>
          <w:sz w:val="24"/>
          <w:szCs w:val="24"/>
        </w:rPr>
        <w:t xml:space="preserve">     </w:t>
      </w:r>
      <w:r w:rsidRPr="00C80F1B">
        <w:rPr>
          <w:rFonts w:ascii="Times New Roman" w:hAnsi="Times New Roman" w:cs="Times New Roman"/>
          <w:b/>
          <w:bCs/>
          <w:sz w:val="24"/>
          <w:szCs w:val="24"/>
        </w:rPr>
        <w:t>Total Cos</w:t>
      </w:r>
      <w:r w:rsidR="00D54AAC">
        <w:rPr>
          <w:rFonts w:ascii="Times New Roman" w:hAnsi="Times New Roman" w:cs="Times New Roman"/>
          <w:b/>
          <w:bCs/>
          <w:sz w:val="24"/>
          <w:szCs w:val="24"/>
        </w:rPr>
        <w:t xml:space="preserve">t for Declarations and Reports                                         </w:t>
      </w:r>
      <w:r w:rsidRPr="00C80F1B">
        <w:rPr>
          <w:rFonts w:ascii="Times New Roman" w:hAnsi="Times New Roman" w:cs="Times New Roman"/>
          <w:b/>
          <w:bCs/>
          <w:sz w:val="24"/>
          <w:szCs w:val="24"/>
        </w:rPr>
        <w:t>$</w:t>
      </w:r>
      <w:r w:rsidR="00A82F61">
        <w:rPr>
          <w:rFonts w:ascii="Times New Roman" w:hAnsi="Times New Roman" w:cs="Times New Roman"/>
          <w:b/>
          <w:bCs/>
          <w:sz w:val="24"/>
          <w:szCs w:val="24"/>
        </w:rPr>
        <w:t>424,221</w:t>
      </w:r>
    </w:p>
    <w:p w:rsidR="0010598F" w:rsidRPr="00C80F1B" w:rsidP="0010598F" w14:paraId="28A0A28A" w14:textId="77777777">
      <w:pPr>
        <w:tabs>
          <w:tab w:val="left" w:pos="7040"/>
          <w:tab w:val="left" w:pos="8360"/>
        </w:tabs>
        <w:spacing w:before="29" w:after="0" w:line="240" w:lineRule="auto"/>
        <w:ind w:right="260"/>
        <w:rPr>
          <w:rFonts w:ascii="Times New Roman" w:hAnsi="Times New Roman" w:cs="Times New Roman"/>
          <w:b/>
          <w:bCs/>
          <w:sz w:val="24"/>
          <w:szCs w:val="24"/>
        </w:rPr>
      </w:pPr>
    </w:p>
    <w:p w:rsidR="00E33488" w:rsidRPr="00C80F1B" w:rsidP="006252BA" w14:paraId="35884640" w14:textId="25CBE7C9">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to host industrial inspections in the United States</w:t>
      </w:r>
      <w:r w:rsidRPr="00C80F1B" w:rsidR="00241C39">
        <w:rPr>
          <w:rFonts w:ascii="Times New Roman" w:hAnsi="Times New Roman" w:cs="Times New Roman"/>
          <w:sz w:val="24"/>
          <w:szCs w:val="24"/>
        </w:rPr>
        <w:t xml:space="preserve"> </w:t>
      </w:r>
      <w:r w:rsidRPr="00C80F1B">
        <w:rPr>
          <w:rFonts w:ascii="Times New Roman" w:hAnsi="Times New Roman" w:cs="Times New Roman"/>
          <w:sz w:val="24"/>
          <w:szCs w:val="24"/>
        </w:rPr>
        <w:t xml:space="preserve">is </w:t>
      </w:r>
      <w:r w:rsidR="00206F56">
        <w:rPr>
          <w:rFonts w:ascii="Times New Roman" w:hAnsi="Times New Roman" w:cs="Times New Roman"/>
          <w:sz w:val="24"/>
          <w:szCs w:val="24"/>
        </w:rPr>
        <w:t xml:space="preserve">estimated to be </w:t>
      </w:r>
      <w:r w:rsidRPr="00C80F1B">
        <w:rPr>
          <w:rFonts w:ascii="Times New Roman" w:hAnsi="Times New Roman" w:cs="Times New Roman"/>
          <w:b/>
          <w:bCs/>
          <w:sz w:val="24"/>
          <w:szCs w:val="24"/>
        </w:rPr>
        <w:t>$</w:t>
      </w:r>
      <w:r w:rsidR="00751F87">
        <w:rPr>
          <w:rFonts w:ascii="Times New Roman" w:hAnsi="Times New Roman" w:cs="Times New Roman"/>
          <w:b/>
          <w:bCs/>
          <w:sz w:val="24"/>
          <w:szCs w:val="24"/>
        </w:rPr>
        <w:t>519,351</w:t>
      </w:r>
      <w:r w:rsidR="00F17ECF">
        <w:rPr>
          <w:rFonts w:ascii="Times New Roman" w:hAnsi="Times New Roman" w:cs="Times New Roman"/>
          <w:b/>
          <w:bCs/>
          <w:sz w:val="24"/>
          <w:szCs w:val="24"/>
        </w:rPr>
        <w:t xml:space="preserve"> </w:t>
      </w:r>
      <w:r w:rsidRPr="00C80F1B">
        <w:rPr>
          <w:rFonts w:ascii="Times New Roman" w:hAnsi="Times New Roman" w:cs="Times New Roman"/>
          <w:sz w:val="24"/>
          <w:szCs w:val="24"/>
        </w:rPr>
        <w:t>($</w:t>
      </w:r>
      <w:r w:rsidR="00CD726C">
        <w:rPr>
          <w:rFonts w:ascii="Times New Roman" w:hAnsi="Times New Roman" w:cs="Times New Roman"/>
          <w:sz w:val="24"/>
          <w:szCs w:val="24"/>
        </w:rPr>
        <w:t>24,73</w:t>
      </w:r>
      <w:r w:rsidR="002776FA">
        <w:rPr>
          <w:rFonts w:ascii="Times New Roman" w:hAnsi="Times New Roman" w:cs="Times New Roman"/>
          <w:sz w:val="24"/>
          <w:szCs w:val="24"/>
        </w:rPr>
        <w:t>1</w:t>
      </w:r>
      <w:r w:rsidRPr="00C80F1B">
        <w:rPr>
          <w:rFonts w:ascii="Times New Roman" w:hAnsi="Times New Roman" w:cs="Times New Roman"/>
          <w:sz w:val="24"/>
          <w:szCs w:val="24"/>
        </w:rPr>
        <w:t xml:space="preserve"> average </w:t>
      </w:r>
      <w:r w:rsidRPr="00C80F1B" w:rsidR="00734E13">
        <w:rPr>
          <w:rFonts w:ascii="Times New Roman" w:hAnsi="Times New Roman" w:cs="Times New Roman"/>
          <w:sz w:val="24"/>
          <w:szCs w:val="24"/>
        </w:rPr>
        <w:t xml:space="preserve">cost </w:t>
      </w:r>
      <w:r w:rsidRPr="00C80F1B">
        <w:rPr>
          <w:rFonts w:ascii="Times New Roman" w:hAnsi="Times New Roman" w:cs="Times New Roman"/>
          <w:sz w:val="24"/>
          <w:szCs w:val="24"/>
        </w:rPr>
        <w:t>per inspection x</w:t>
      </w:r>
      <w:r w:rsidRPr="00C80F1B" w:rsidR="009C5AF6">
        <w:rPr>
          <w:rFonts w:ascii="Times New Roman" w:hAnsi="Times New Roman" w:cs="Times New Roman"/>
          <w:sz w:val="24"/>
          <w:szCs w:val="24"/>
        </w:rPr>
        <w:t xml:space="preserve"> </w:t>
      </w:r>
      <w:r w:rsidRPr="00C80F1B" w:rsidR="00FA3000">
        <w:rPr>
          <w:rFonts w:ascii="Times New Roman" w:hAnsi="Times New Roman" w:cs="Times New Roman"/>
          <w:sz w:val="24"/>
          <w:szCs w:val="24"/>
        </w:rPr>
        <w:t>21</w:t>
      </w:r>
      <w:r w:rsidRPr="00C80F1B" w:rsidR="009C5AF6">
        <w:rPr>
          <w:rFonts w:ascii="Times New Roman" w:hAnsi="Times New Roman" w:cs="Times New Roman"/>
          <w:sz w:val="24"/>
          <w:szCs w:val="24"/>
        </w:rPr>
        <w:t xml:space="preserve"> inspections</w:t>
      </w:r>
      <w:r w:rsidRPr="00C80F1B" w:rsidR="00D93197">
        <w:rPr>
          <w:rFonts w:ascii="Times New Roman" w:hAnsi="Times New Roman" w:cs="Times New Roman"/>
          <w:sz w:val="24"/>
          <w:szCs w:val="24"/>
        </w:rPr>
        <w:t xml:space="preserve"> = $</w:t>
      </w:r>
      <w:r w:rsidR="00BF40B3">
        <w:rPr>
          <w:rFonts w:ascii="Times New Roman" w:hAnsi="Times New Roman" w:cs="Times New Roman"/>
          <w:sz w:val="24"/>
          <w:szCs w:val="24"/>
        </w:rPr>
        <w:t>519,351</w:t>
      </w:r>
      <w:r w:rsidRPr="00C80F1B" w:rsidR="006252BA">
        <w:rPr>
          <w:rFonts w:ascii="Times New Roman" w:hAnsi="Times New Roman" w:cs="Times New Roman"/>
          <w:sz w:val="24"/>
          <w:szCs w:val="24"/>
        </w:rPr>
        <w:t xml:space="preserve">), </w:t>
      </w:r>
      <w:r w:rsidRPr="00C80F1B" w:rsidR="003661CA">
        <w:rPr>
          <w:rFonts w:ascii="Times New Roman" w:hAnsi="Times New Roman" w:cs="Times New Roman"/>
          <w:sz w:val="24"/>
          <w:szCs w:val="24"/>
        </w:rPr>
        <w:t>as reported to Congress in Section 309 reporting as required by the C</w:t>
      </w:r>
      <w:r w:rsidRPr="00C80F1B" w:rsidR="003661CA">
        <w:rPr>
          <w:rFonts w:ascii="Times New Roman" w:hAnsi="Times New Roman" w:cs="Times New Roman"/>
          <w:spacing w:val="-2"/>
          <w:sz w:val="24"/>
          <w:szCs w:val="24"/>
        </w:rPr>
        <w:t>W</w:t>
      </w:r>
      <w:r w:rsidRPr="00C80F1B" w:rsidR="003661CA">
        <w:rPr>
          <w:rFonts w:ascii="Times New Roman" w:hAnsi="Times New Roman" w:cs="Times New Roman"/>
          <w:sz w:val="24"/>
          <w:szCs w:val="24"/>
        </w:rPr>
        <w:t>C I</w:t>
      </w:r>
      <w:r w:rsidRPr="00C80F1B" w:rsidR="003661CA">
        <w:rPr>
          <w:rFonts w:ascii="Times New Roman" w:hAnsi="Times New Roman" w:cs="Times New Roman"/>
          <w:spacing w:val="-2"/>
          <w:sz w:val="24"/>
          <w:szCs w:val="24"/>
        </w:rPr>
        <w:t>m</w:t>
      </w:r>
      <w:r w:rsidRPr="00C80F1B" w:rsidR="003661CA">
        <w:rPr>
          <w:rFonts w:ascii="Times New Roman" w:hAnsi="Times New Roman" w:cs="Times New Roman"/>
          <w:sz w:val="24"/>
          <w:szCs w:val="24"/>
        </w:rPr>
        <w:t>ple</w:t>
      </w:r>
      <w:r w:rsidRPr="00C80F1B" w:rsidR="003661CA">
        <w:rPr>
          <w:rFonts w:ascii="Times New Roman" w:hAnsi="Times New Roman" w:cs="Times New Roman"/>
          <w:spacing w:val="-2"/>
          <w:sz w:val="24"/>
          <w:szCs w:val="24"/>
        </w:rPr>
        <w:t>m</w:t>
      </w:r>
      <w:r w:rsidRPr="00C80F1B" w:rsidR="003661CA">
        <w:rPr>
          <w:rFonts w:ascii="Times New Roman" w:hAnsi="Times New Roman" w:cs="Times New Roman"/>
          <w:sz w:val="24"/>
          <w:szCs w:val="24"/>
        </w:rPr>
        <w:t xml:space="preserve">entation Act.  </w:t>
      </w: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includes salaries for the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travel and per diem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expenses,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the host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and testing inspection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used by international inspectors.  The actual cost for an inspection will vary depending upon the type of facility to be inspected.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Schedule </w:t>
      </w:r>
      <w:r w:rsidRPr="00C80F1B" w:rsidR="00FA3000">
        <w:rPr>
          <w:rFonts w:ascii="Times New Roman" w:hAnsi="Times New Roman" w:cs="Times New Roman"/>
          <w:sz w:val="24"/>
          <w:szCs w:val="24"/>
        </w:rPr>
        <w:t>2</w:t>
      </w:r>
      <w:r w:rsidRPr="00C80F1B">
        <w:rPr>
          <w:rFonts w:ascii="Times New Roman" w:hAnsi="Times New Roman" w:cs="Times New Roman"/>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last </w:t>
      </w:r>
      <w:r w:rsidRPr="00C80F1B" w:rsidR="00FA3000">
        <w:rPr>
          <w:rFonts w:ascii="Times New Roman" w:hAnsi="Times New Roman" w:cs="Times New Roman"/>
          <w:sz w:val="24"/>
          <w:szCs w:val="24"/>
        </w:rPr>
        <w:t>4-</w:t>
      </w:r>
      <w:r w:rsidRPr="00C80F1B">
        <w:rPr>
          <w:rFonts w:ascii="Times New Roman" w:hAnsi="Times New Roman" w:cs="Times New Roman"/>
          <w:sz w:val="24"/>
          <w:szCs w:val="24"/>
        </w:rPr>
        <w:t>5 days, whereas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UDOC facility </w:t>
      </w:r>
      <w:r w:rsidRPr="00C80F1B" w:rsidR="00241C39">
        <w:rPr>
          <w:rFonts w:ascii="Times New Roman" w:hAnsi="Times New Roman" w:cs="Times New Roman"/>
          <w:sz w:val="24"/>
          <w:szCs w:val="24"/>
        </w:rPr>
        <w:t xml:space="preserve">typically </w:t>
      </w:r>
      <w:r w:rsidRPr="00C80F1B">
        <w:rPr>
          <w:rFonts w:ascii="Times New Roman" w:hAnsi="Times New Roman" w:cs="Times New Roman"/>
          <w:sz w:val="24"/>
          <w:szCs w:val="24"/>
        </w:rPr>
        <w:t>last</w:t>
      </w:r>
      <w:r w:rsidRPr="00C80F1B" w:rsidR="00241C39">
        <w:rPr>
          <w:rFonts w:ascii="Times New Roman" w:hAnsi="Times New Roman" w:cs="Times New Roman"/>
          <w:sz w:val="24"/>
          <w:szCs w:val="24"/>
        </w:rPr>
        <w:t>s</w:t>
      </w:r>
      <w:r w:rsidRPr="00C80F1B">
        <w:rPr>
          <w:rFonts w:ascii="Times New Roman" w:hAnsi="Times New Roman" w:cs="Times New Roman"/>
          <w:sz w:val="24"/>
          <w:szCs w:val="24"/>
        </w:rPr>
        <w:t xml:space="preserve"> 2 days.  The inspection costs also include those borne by the Department of Justice, Federal Bureau of Investigation, </w:t>
      </w:r>
      <w:r w:rsidRPr="00C80F1B" w:rsidR="00FA3000">
        <w:rPr>
          <w:rFonts w:ascii="Times New Roman" w:hAnsi="Times New Roman" w:cs="Times New Roman"/>
          <w:sz w:val="24"/>
          <w:szCs w:val="24"/>
        </w:rPr>
        <w:t xml:space="preserve">in support of industry inspections </w:t>
      </w:r>
      <w:r w:rsidRPr="00C80F1B">
        <w:rPr>
          <w:rFonts w:ascii="Times New Roman" w:hAnsi="Times New Roman" w:cs="Times New Roman"/>
          <w:sz w:val="24"/>
          <w:szCs w:val="24"/>
        </w:rPr>
        <w:t xml:space="preserve">as required by the CWC Implementation Act.  </w:t>
      </w:r>
    </w:p>
    <w:p w:rsidR="00E33488" w:rsidRPr="00C80F1B" w:rsidP="00D12B2E" w14:paraId="47FBCEFB" w14:textId="77777777">
      <w:pPr>
        <w:spacing w:after="0" w:line="200" w:lineRule="exact"/>
        <w:rPr>
          <w:rFonts w:ascii="Times New Roman" w:hAnsi="Times New Roman" w:cs="Times New Roman"/>
          <w:sz w:val="24"/>
          <w:szCs w:val="24"/>
        </w:rPr>
      </w:pPr>
    </w:p>
    <w:p w:rsidR="00E33488" w:rsidRPr="00C80F1B" w:rsidP="00D12B2E" w14:paraId="224042D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15.  </w:t>
      </w:r>
      <w:r w:rsidRPr="00C80F1B">
        <w:rPr>
          <w:rFonts w:ascii="Times New Roman" w:hAnsi="Times New Roman" w:cs="Times New Roman"/>
          <w:b/>
          <w:bCs/>
          <w:sz w:val="24"/>
          <w:szCs w:val="24"/>
          <w:u w:val="thick" w:color="000000"/>
        </w:rPr>
        <w:t>Explain the reasons for any program changes or adjustments</w:t>
      </w:r>
      <w:r w:rsidRPr="00C80F1B">
        <w:rPr>
          <w:rFonts w:ascii="Times New Roman" w:hAnsi="Times New Roman" w:cs="Times New Roman"/>
          <w:b/>
          <w:bCs/>
          <w:sz w:val="24"/>
          <w:szCs w:val="24"/>
        </w:rPr>
        <w:t>.</w:t>
      </w:r>
    </w:p>
    <w:p w:rsidR="00E33488" w:rsidRPr="00C80F1B" w:rsidP="00D12B2E" w14:paraId="1650C271" w14:textId="77777777">
      <w:pPr>
        <w:spacing w:before="1" w:after="0" w:line="280" w:lineRule="exact"/>
        <w:rPr>
          <w:rFonts w:ascii="Times New Roman" w:hAnsi="Times New Roman" w:cs="Times New Roman"/>
          <w:sz w:val="24"/>
          <w:szCs w:val="24"/>
        </w:rPr>
      </w:pPr>
    </w:p>
    <w:p w:rsidR="00E33488" w:rsidRPr="00C80F1B" w:rsidP="009D4FF3" w14:paraId="241E306A" w14:textId="0F720BD6">
      <w:pPr>
        <w:spacing w:after="0" w:line="243" w:lineRule="auto"/>
        <w:ind w:right="146"/>
        <w:rPr>
          <w:rFonts w:ascii="Times New Roman" w:hAnsi="Times New Roman" w:cs="Times New Roman"/>
          <w:sz w:val="24"/>
          <w:szCs w:val="24"/>
        </w:rPr>
      </w:pPr>
      <w:r>
        <w:rPr>
          <w:rFonts w:ascii="Times New Roman" w:hAnsi="Times New Roman" w:cs="Times New Roman"/>
          <w:sz w:val="24"/>
          <w:szCs w:val="24"/>
        </w:rPr>
        <w:t>There have been no program changes during this reporting period.</w:t>
      </w:r>
    </w:p>
    <w:p w:rsidR="00775614" w:rsidP="009D4FF3" w14:paraId="35342049" w14:textId="77777777">
      <w:pPr>
        <w:spacing w:after="0" w:line="243" w:lineRule="auto"/>
        <w:ind w:right="146"/>
        <w:rPr>
          <w:rFonts w:ascii="Times New Roman" w:hAnsi="Times New Roman" w:cs="Times New Roman"/>
          <w:sz w:val="24"/>
          <w:szCs w:val="24"/>
        </w:rPr>
      </w:pPr>
    </w:p>
    <w:p w:rsidR="005A042C" w:rsidRPr="00C80F1B" w:rsidP="009D4FF3" w14:paraId="2BC758D4" w14:textId="77777777">
      <w:pPr>
        <w:spacing w:after="0" w:line="243" w:lineRule="auto"/>
        <w:ind w:right="146"/>
        <w:rPr>
          <w:rFonts w:ascii="Times New Roman" w:hAnsi="Times New Roman" w:cs="Times New Roman"/>
          <w:sz w:val="24"/>
          <w:szCs w:val="24"/>
        </w:rPr>
      </w:pPr>
    </w:p>
    <w:p w:rsidR="00E33488" w:rsidRPr="00C80F1B" w:rsidP="009D4FF3" w14:paraId="19A77B5C" w14:textId="77777777">
      <w:pPr>
        <w:spacing w:after="0" w:line="243" w:lineRule="auto"/>
        <w:ind w:right="146"/>
        <w:rPr>
          <w:rFonts w:ascii="Times New Roman" w:hAnsi="Times New Roman" w:cs="Times New Roman"/>
          <w:sz w:val="24"/>
          <w:szCs w:val="24"/>
        </w:rPr>
      </w:pPr>
      <w:r w:rsidRPr="00C80F1B">
        <w:rPr>
          <w:rFonts w:ascii="Times New Roman" w:hAnsi="Times New Roman" w:cs="Times New Roman"/>
          <w:b/>
          <w:bCs/>
          <w:sz w:val="24"/>
          <w:szCs w:val="24"/>
        </w:rPr>
        <w:t xml:space="preserve">16.  </w:t>
      </w:r>
      <w:r w:rsidRPr="00C80F1B">
        <w:rPr>
          <w:rFonts w:ascii="Times New Roman" w:hAnsi="Times New Roman" w:cs="Times New Roman"/>
          <w:b/>
          <w:bCs/>
          <w:sz w:val="24"/>
          <w:szCs w:val="24"/>
          <w:u w:val="thick" w:color="000000"/>
        </w:rPr>
        <w:t xml:space="preserve">For collections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hose results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ill be published, outline the plans for tabulation and </w:t>
      </w:r>
    </w:p>
    <w:p w:rsidR="00E33488" w:rsidRPr="00C80F1B" w:rsidP="00D12B2E" w14:paraId="493430B1"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publication</w:t>
      </w:r>
      <w:r w:rsidRPr="00C80F1B">
        <w:rPr>
          <w:rFonts w:ascii="Times New Roman" w:hAnsi="Times New Roman" w:cs="Times New Roman"/>
          <w:b/>
          <w:bCs/>
          <w:sz w:val="24"/>
          <w:szCs w:val="24"/>
        </w:rPr>
        <w:t>.</w:t>
      </w:r>
    </w:p>
    <w:p w:rsidR="00E33488" w:rsidRPr="00C80F1B" w:rsidP="00D12B2E" w14:paraId="723CDFF2" w14:textId="77777777">
      <w:pPr>
        <w:spacing w:before="1" w:after="0" w:line="280" w:lineRule="exact"/>
        <w:rPr>
          <w:rFonts w:ascii="Times New Roman" w:hAnsi="Times New Roman" w:cs="Times New Roman"/>
          <w:sz w:val="24"/>
          <w:szCs w:val="24"/>
        </w:rPr>
      </w:pPr>
    </w:p>
    <w:p w:rsidR="00E33488" w:rsidRPr="00C80F1B" w:rsidP="00D12B2E" w14:paraId="24684B7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plans to publish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00745B69" w:rsidRPr="00C80F1B" w:rsidP="00D12B2E" w14:paraId="5023D425" w14:textId="77777777">
      <w:pPr>
        <w:spacing w:after="0" w:line="240" w:lineRule="auto"/>
        <w:ind w:right="-20"/>
        <w:rPr>
          <w:rFonts w:ascii="Times New Roman" w:hAnsi="Times New Roman" w:cs="Times New Roman"/>
          <w:sz w:val="24"/>
          <w:szCs w:val="24"/>
        </w:rPr>
      </w:pPr>
    </w:p>
    <w:p w:rsidR="00E33488" w:rsidRPr="00C80F1B" w:rsidP="00D12B2E" w14:paraId="098E66F6" w14:textId="77777777">
      <w:pPr>
        <w:spacing w:after="0" w:line="200" w:lineRule="exact"/>
        <w:rPr>
          <w:rFonts w:ascii="Times New Roman" w:hAnsi="Times New Roman" w:cs="Times New Roman"/>
          <w:sz w:val="24"/>
          <w:szCs w:val="24"/>
        </w:rPr>
      </w:pPr>
    </w:p>
    <w:p w:rsidR="00E33488" w:rsidRPr="00C80F1B" w:rsidP="00D12B2E" w14:paraId="3710A4D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17.  </w:t>
      </w:r>
      <w:r w:rsidRPr="00C80F1B">
        <w:rPr>
          <w:rFonts w:ascii="Times New Roman" w:hAnsi="Times New Roman" w:cs="Times New Roman"/>
          <w:b/>
          <w:bCs/>
          <w:sz w:val="24"/>
          <w:szCs w:val="24"/>
          <w:u w:val="thick" w:color="000000"/>
        </w:rPr>
        <w:t>If seeking approval to not display the expiration date for OMB approval of the</w:t>
      </w:r>
      <w:r w:rsidRPr="00C80F1B">
        <w:rPr>
          <w:rFonts w:ascii="Times New Roman" w:hAnsi="Times New Roman" w:cs="Times New Roman"/>
          <w:b/>
          <w:bCs/>
          <w:spacing w:val="1"/>
          <w:sz w:val="24"/>
          <w:szCs w:val="24"/>
          <w:u w:val="thick" w:color="000000"/>
        </w:rPr>
        <w:t xml:space="preserve"> </w:t>
      </w:r>
    </w:p>
    <w:p w:rsidR="00E33488" w:rsidRPr="00C80F1B" w:rsidP="00D12B2E" w14:paraId="14908BCC"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information collection, explain the reasons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hy display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ould be inappropriate</w:t>
      </w:r>
      <w:r w:rsidRPr="00C80F1B">
        <w:rPr>
          <w:rFonts w:ascii="Times New Roman" w:hAnsi="Times New Roman" w:cs="Times New Roman"/>
          <w:b/>
          <w:bCs/>
          <w:sz w:val="24"/>
          <w:szCs w:val="24"/>
        </w:rPr>
        <w:t>.</w:t>
      </w:r>
    </w:p>
    <w:p w:rsidR="00E33488" w:rsidRPr="00C80F1B" w:rsidP="00D12B2E" w14:paraId="084FD3B9" w14:textId="77777777">
      <w:pPr>
        <w:spacing w:before="1" w:after="0" w:line="280" w:lineRule="exact"/>
        <w:rPr>
          <w:rFonts w:ascii="Times New Roman" w:hAnsi="Times New Roman" w:cs="Times New Roman"/>
          <w:sz w:val="24"/>
          <w:szCs w:val="24"/>
        </w:rPr>
      </w:pPr>
    </w:p>
    <w:p w:rsidR="00E33488" w:rsidRPr="00C80F1B" w:rsidP="00D12B2E" w14:paraId="797A2609"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P="00D12B2E" w14:paraId="5E12328F" w14:textId="77777777">
      <w:pPr>
        <w:spacing w:before="3" w:after="0" w:line="280" w:lineRule="exact"/>
        <w:rPr>
          <w:rFonts w:ascii="Times New Roman" w:hAnsi="Times New Roman" w:cs="Times New Roman"/>
          <w:sz w:val="24"/>
          <w:szCs w:val="24"/>
        </w:rPr>
      </w:pPr>
    </w:p>
    <w:p w:rsidR="00E33488" w:rsidRPr="00C80F1B" w:rsidP="00D12B2E" w14:paraId="7B2A8B8F" w14:textId="77777777">
      <w:pPr>
        <w:spacing w:after="0" w:line="243" w:lineRule="auto"/>
        <w:ind w:right="57"/>
        <w:rPr>
          <w:rFonts w:ascii="Times New Roman" w:hAnsi="Times New Roman" w:cs="Times New Roman"/>
          <w:sz w:val="24"/>
          <w:szCs w:val="24"/>
        </w:rPr>
      </w:pPr>
      <w:r w:rsidRPr="00C80F1B">
        <w:rPr>
          <w:rFonts w:ascii="Times New Roman" w:hAnsi="Times New Roman" w:cs="Times New Roman"/>
          <w:sz w:val="24"/>
          <w:szCs w:val="24"/>
        </w:rPr>
        <w:t>BIS has revised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several ti</w:t>
      </w:r>
      <w:r w:rsidRPr="00C80F1B">
        <w:rPr>
          <w:rFonts w:ascii="Times New Roman" w:hAnsi="Times New Roman" w:cs="Times New Roman"/>
          <w:spacing w:val="-2"/>
          <w:sz w:val="24"/>
          <w:szCs w:val="24"/>
        </w:rPr>
        <w:t>m</w:t>
      </w:r>
      <w:r w:rsidRPr="00C80F1B" w:rsidR="0061253B">
        <w:rPr>
          <w:rFonts w:ascii="Times New Roman" w:hAnsi="Times New Roman" w:cs="Times New Roman"/>
          <w:sz w:val="24"/>
          <w:szCs w:val="24"/>
        </w:rPr>
        <w:t xml:space="preserve">es in the past and </w:t>
      </w:r>
      <w:r w:rsidRPr="00C80F1B">
        <w:rPr>
          <w:rFonts w:ascii="Times New Roman" w:hAnsi="Times New Roman" w:cs="Times New Roman"/>
          <w:sz w:val="24"/>
          <w:szCs w:val="24"/>
        </w:rPr>
        <w:t>ha</w:t>
      </w:r>
      <w:r w:rsidRPr="00C80F1B" w:rsidR="0061253B">
        <w:rPr>
          <w:rFonts w:ascii="Times New Roman" w:hAnsi="Times New Roman" w:cs="Times New Roman"/>
          <w:sz w:val="24"/>
          <w:szCs w:val="24"/>
        </w:rPr>
        <w:t>s</w:t>
      </w:r>
      <w:r w:rsidRPr="00C80F1B">
        <w:rPr>
          <w:rFonts w:ascii="Times New Roman" w:hAnsi="Times New Roman" w:cs="Times New Roman"/>
          <w:sz w:val="24"/>
          <w:szCs w:val="24"/>
        </w:rPr>
        <w:t xml:space="preserve"> learned it is useful to reference the date of </w:t>
      </w:r>
      <w:r w:rsidRPr="00C80F1B" w:rsidR="0061253B">
        <w:rPr>
          <w:rFonts w:ascii="Times New Roman" w:hAnsi="Times New Roman" w:cs="Times New Roman"/>
          <w:sz w:val="24"/>
          <w:szCs w:val="24"/>
        </w:rPr>
        <w:t xml:space="preserve">expiration of the PRA on </w:t>
      </w:r>
      <w:r w:rsidRPr="00C80F1B">
        <w:rPr>
          <w:rFonts w:ascii="Times New Roman" w:hAnsi="Times New Roman" w:cs="Times New Roman"/>
          <w:sz w:val="24"/>
          <w:szCs w:val="24"/>
        </w:rPr>
        <w:t>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when speaking to U.S. industry about the forms.</w:t>
      </w:r>
    </w:p>
    <w:p w:rsidR="00E33488" w:rsidRPr="00C80F1B" w:rsidP="00D12B2E" w14:paraId="2A38F791" w14:textId="77777777">
      <w:pPr>
        <w:spacing w:before="3" w:after="0" w:line="160" w:lineRule="exact"/>
        <w:rPr>
          <w:rFonts w:ascii="Times New Roman" w:hAnsi="Times New Roman" w:cs="Times New Roman"/>
          <w:sz w:val="24"/>
          <w:szCs w:val="24"/>
        </w:rPr>
      </w:pPr>
    </w:p>
    <w:p w:rsidR="00745B69" w:rsidRPr="00C80F1B" w:rsidP="00D12B2E" w14:paraId="667E5103" w14:textId="77777777">
      <w:pPr>
        <w:spacing w:after="0" w:line="240" w:lineRule="auto"/>
        <w:ind w:right="-20"/>
        <w:rPr>
          <w:rFonts w:ascii="Times New Roman" w:hAnsi="Times New Roman" w:cs="Times New Roman"/>
          <w:b/>
          <w:bCs/>
          <w:sz w:val="24"/>
          <w:szCs w:val="24"/>
        </w:rPr>
      </w:pPr>
    </w:p>
    <w:p w:rsidR="00E33488" w:rsidRPr="00C80F1B" w:rsidP="00D12B2E" w14:paraId="16F6CA0B"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18.  </w:t>
      </w:r>
      <w:r w:rsidRPr="00C80F1B">
        <w:rPr>
          <w:rFonts w:ascii="Times New Roman" w:hAnsi="Times New Roman" w:cs="Times New Roman"/>
          <w:b/>
          <w:bCs/>
          <w:sz w:val="24"/>
          <w:szCs w:val="24"/>
          <w:u w:val="thick" w:color="000000"/>
        </w:rPr>
        <w:t>Explain each exception to the certification statemen</w:t>
      </w:r>
      <w:r w:rsidRPr="00C80F1B">
        <w:rPr>
          <w:rFonts w:ascii="Times New Roman" w:hAnsi="Times New Roman" w:cs="Times New Roman"/>
          <w:b/>
          <w:bCs/>
          <w:spacing w:val="2"/>
          <w:sz w:val="24"/>
          <w:szCs w:val="24"/>
          <w:u w:val="thick" w:color="000000"/>
        </w:rPr>
        <w:t>t</w:t>
      </w:r>
      <w:r w:rsidRPr="00C80F1B">
        <w:rPr>
          <w:rFonts w:ascii="Times New Roman" w:hAnsi="Times New Roman" w:cs="Times New Roman"/>
          <w:b/>
          <w:bCs/>
          <w:sz w:val="24"/>
          <w:szCs w:val="24"/>
        </w:rPr>
        <w:t>.</w:t>
      </w:r>
    </w:p>
    <w:p w:rsidR="00E33488" w:rsidRPr="00C80F1B" w:rsidP="00D12B2E" w14:paraId="14B1B555" w14:textId="77777777">
      <w:pPr>
        <w:spacing w:before="1" w:after="0" w:line="280" w:lineRule="exact"/>
        <w:rPr>
          <w:rFonts w:ascii="Times New Roman" w:hAnsi="Times New Roman" w:cs="Times New Roman"/>
          <w:sz w:val="24"/>
          <w:szCs w:val="24"/>
        </w:rPr>
      </w:pPr>
    </w:p>
    <w:p w:rsidR="00E33488" w:rsidRPr="00C80F1B" w:rsidP="00D12B2E" w14:paraId="00862D3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P="00D12B2E" w14:paraId="368228D8" w14:textId="77777777">
      <w:pPr>
        <w:spacing w:after="0" w:line="200" w:lineRule="exact"/>
        <w:rPr>
          <w:rFonts w:ascii="Times New Roman" w:hAnsi="Times New Roman" w:cs="Times New Roman"/>
          <w:sz w:val="24"/>
          <w:szCs w:val="24"/>
        </w:rPr>
      </w:pPr>
    </w:p>
    <w:p w:rsidR="00E33488" w:rsidRPr="00C80F1B" w:rsidP="00D12B2E" w14:paraId="3A65BC57" w14:textId="77777777">
      <w:pPr>
        <w:spacing w:after="0" w:line="200" w:lineRule="exact"/>
        <w:rPr>
          <w:rFonts w:ascii="Times New Roman" w:hAnsi="Times New Roman" w:cs="Times New Roman"/>
          <w:sz w:val="24"/>
          <w:szCs w:val="24"/>
        </w:rPr>
      </w:pPr>
    </w:p>
    <w:p w:rsidR="00E33488" w:rsidRPr="00C80F1B" w:rsidP="00D12B2E" w14:paraId="6BF71AB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B.  COLLECTIONS OF INFORMATION EMPLOYING STATISTICAL METHODS</w:t>
      </w:r>
    </w:p>
    <w:p w:rsidR="00E33488" w:rsidRPr="00C80F1B" w:rsidP="00D12B2E" w14:paraId="01C7BDEA" w14:textId="77777777">
      <w:pPr>
        <w:spacing w:before="1" w:after="0" w:line="280" w:lineRule="exact"/>
        <w:rPr>
          <w:rFonts w:ascii="Times New Roman" w:hAnsi="Times New Roman" w:cs="Times New Roman"/>
          <w:sz w:val="24"/>
          <w:szCs w:val="24"/>
        </w:rPr>
      </w:pPr>
    </w:p>
    <w:p w:rsidR="00E33488" w:rsidRPr="00C80F1B" w:rsidP="00D12B2E" w14:paraId="66CD63BE"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14:paraId="70785088" w14:textId="77777777">
      <w:pPr>
        <w:spacing w:after="0" w:line="200" w:lineRule="exact"/>
        <w:rPr>
          <w:sz w:val="20"/>
          <w:szCs w:val="20"/>
        </w:rPr>
      </w:pPr>
    </w:p>
    <w:sectPr w:rsidSect="00C80F1B">
      <w:footerReference w:type="default" r:id="rId10"/>
      <w:pgSz w:w="12240" w:h="15840"/>
      <w:pgMar w:top="1440" w:right="1440" w:bottom="1440" w:left="1440" w:header="0" w:footer="10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488" w14:paraId="10E5A1AE" w14:textId="77777777">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3727450</wp:posOffset>
              </wp:positionH>
              <wp:positionV relativeFrom="page">
                <wp:posOffset>9260840</wp:posOffset>
              </wp:positionV>
              <wp:extent cx="203200" cy="177800"/>
              <wp:effectExtent l="3175" t="2540" r="3175" b="63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3488" w14:paraId="3D643B57" w14:textId="77777777">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C2701">
                            <w:rPr>
                              <w:rFonts w:ascii="Times New Roman" w:hAnsi="Times New Roman" w:cs="Times New Roman"/>
                              <w:noProof/>
                              <w:sz w:val="24"/>
                              <w:szCs w:val="24"/>
                            </w:rPr>
                            <w:t>14</w:t>
                          </w:r>
                          <w:r>
                            <w:rPr>
                              <w:rFonts w:ascii="Times New Roman" w:hAnsi="Times New Roman" w:cs="Times New Roman"/>
                              <w:sz w:val="24"/>
                              <w:szCs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4pt;margin-top:729.2pt;margin-left:2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33488" w14:paraId="648BBF04" w14:textId="77777777">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C2701">
                      <w:rPr>
                        <w:rFonts w:ascii="Times New Roman" w:hAnsi="Times New Roman" w:cs="Times New Roman"/>
                        <w:noProof/>
                        <w:sz w:val="24"/>
                        <w:szCs w:val="24"/>
                      </w:rPr>
                      <w:t>14</w:t>
                    </w:r>
                    <w:r>
                      <w:rPr>
                        <w:rFonts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A18" w14:paraId="707D40D5" w14:textId="77777777">
      <w:pPr>
        <w:spacing w:after="0" w:line="240" w:lineRule="auto"/>
      </w:pPr>
      <w:r>
        <w:separator/>
      </w:r>
    </w:p>
  </w:footnote>
  <w:footnote w:type="continuationSeparator" w:id="1">
    <w:p w:rsidR="00AD6A18" w14:paraId="2EBD1296" w14:textId="77777777">
      <w:pPr>
        <w:spacing w:after="0" w:line="240" w:lineRule="auto"/>
      </w:pPr>
      <w:r>
        <w:continuationSeparator/>
      </w:r>
    </w:p>
  </w:footnote>
  <w:footnote w:type="continuationNotice" w:id="2">
    <w:p w:rsidR="00AD6A18" w14:paraId="6997B1E8" w14:textId="77777777">
      <w:pPr>
        <w:spacing w:after="0" w:line="240" w:lineRule="auto"/>
      </w:pPr>
    </w:p>
  </w:footnote>
  <w:footnote w:id="3">
    <w:p w:rsidR="00745B69" w:rsidP="00745B69" w14:paraId="3BD014DA" w14:textId="77777777">
      <w:pPr>
        <w:spacing w:line="133" w:lineRule="exact"/>
        <w:ind w:right="-20"/>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used</w:t>
      </w:r>
      <w:r>
        <w:rPr>
          <w:rFonts w:ascii="Times New Roman" w:hAnsi="Times New Roman" w:cs="Times New Roman"/>
          <w:spacing w:val="-3"/>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reporting</w:t>
      </w:r>
      <w:r>
        <w:rPr>
          <w:rFonts w:ascii="Times New Roman" w:hAnsi="Times New Roman" w:cs="Times New Roman"/>
          <w:spacing w:val="-6"/>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each</w:t>
      </w:r>
      <w:r>
        <w:rPr>
          <w:rFonts w:ascii="Times New Roman" w:hAnsi="Times New Roman" w:cs="Times New Roman"/>
          <w:spacing w:val="-3"/>
          <w:sz w:val="16"/>
          <w:szCs w:val="16"/>
        </w:rPr>
        <w:t xml:space="preserve"> </w:t>
      </w:r>
      <w:r>
        <w:rPr>
          <w:rFonts w:ascii="Times New Roman" w:hAnsi="Times New Roman" w:cs="Times New Roman"/>
          <w:sz w:val="16"/>
          <w:szCs w:val="16"/>
        </w:rPr>
        <w:t>is</w:t>
      </w:r>
      <w:r>
        <w:rPr>
          <w:rFonts w:ascii="Times New Roman" w:hAnsi="Times New Roman" w:cs="Times New Roman"/>
          <w:spacing w:val="-1"/>
          <w:sz w:val="16"/>
          <w:szCs w:val="16"/>
        </w:rPr>
        <w:t xml:space="preserve"> </w:t>
      </w:r>
      <w:r>
        <w:rPr>
          <w:rFonts w:ascii="Times New Roman" w:hAnsi="Times New Roman" w:cs="Times New Roman"/>
          <w:sz w:val="16"/>
          <w:szCs w:val="16"/>
        </w:rPr>
        <w:t>based</w:t>
      </w:r>
      <w:r>
        <w:rPr>
          <w:rFonts w:ascii="Times New Roman" w:hAnsi="Times New Roman" w:cs="Times New Roman"/>
          <w:spacing w:val="-4"/>
          <w:sz w:val="16"/>
          <w:szCs w:val="16"/>
        </w:rPr>
        <w:t xml:space="preserve"> </w:t>
      </w:r>
      <w:r>
        <w:rPr>
          <w:rFonts w:ascii="Times New Roman" w:hAnsi="Times New Roman" w:cs="Times New Roman"/>
          <w:sz w:val="16"/>
          <w:szCs w:val="16"/>
        </w:rPr>
        <w:t>upon</w:t>
      </w:r>
      <w:r>
        <w:rPr>
          <w:rFonts w:ascii="Times New Roman" w:hAnsi="Times New Roman" w:cs="Times New Roman"/>
          <w:spacing w:val="-3"/>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tal</w:t>
      </w:r>
      <w:r>
        <w:rPr>
          <w:rFonts w:ascii="Times New Roman" w:hAnsi="Times New Roman" w:cs="Times New Roman"/>
          <w:spacing w:val="-3"/>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from</w:t>
      </w:r>
      <w:r>
        <w:rPr>
          <w:rFonts w:ascii="Times New Roman" w:hAnsi="Times New Roman" w:cs="Times New Roman"/>
          <w:spacing w:val="-6"/>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pacing w:val="-3"/>
          <w:sz w:val="16"/>
          <w:szCs w:val="16"/>
        </w:rPr>
        <w:t>m</w:t>
      </w:r>
      <w:r>
        <w:rPr>
          <w:rFonts w:ascii="Times New Roman" w:hAnsi="Times New Roman" w:cs="Times New Roman"/>
          <w:spacing w:val="1"/>
          <w:sz w:val="16"/>
          <w:szCs w:val="16"/>
        </w:rPr>
        <w:t>o</w:t>
      </w:r>
      <w:r>
        <w:rPr>
          <w:rFonts w:ascii="Times New Roman" w:hAnsi="Times New Roman" w:cs="Times New Roman"/>
          <w:sz w:val="16"/>
          <w:szCs w:val="16"/>
        </w:rPr>
        <w:t>ck</w:t>
      </w:r>
      <w:r>
        <w:rPr>
          <w:rFonts w:ascii="Times New Roman" w:hAnsi="Times New Roman" w:cs="Times New Roman"/>
          <w:spacing w:val="-4"/>
          <w:sz w:val="16"/>
          <w:szCs w:val="16"/>
        </w:rPr>
        <w:t xml:space="preserve"> </w:t>
      </w:r>
      <w:r>
        <w:rPr>
          <w:rFonts w:ascii="Times New Roman" w:hAnsi="Times New Roman" w:cs="Times New Roman"/>
          <w:sz w:val="16"/>
          <w:szCs w:val="16"/>
        </w:rPr>
        <w:t>inspection conducted</w:t>
      </w:r>
      <w:r>
        <w:rPr>
          <w:rFonts w:ascii="Times New Roman" w:hAnsi="Times New Roman" w:cs="Times New Roman"/>
          <w:spacing w:val="-7"/>
          <w:sz w:val="16"/>
          <w:szCs w:val="16"/>
        </w:rPr>
        <w:t xml:space="preserve"> </w:t>
      </w:r>
      <w:r>
        <w:rPr>
          <w:rFonts w:ascii="Times New Roman" w:hAnsi="Times New Roman" w:cs="Times New Roman"/>
          <w:sz w:val="16"/>
          <w:szCs w:val="16"/>
        </w:rPr>
        <w:t>at</w:t>
      </w:r>
      <w:r>
        <w:rPr>
          <w:rFonts w:ascii="Times New Roman" w:hAnsi="Times New Roman" w:cs="Times New Roman"/>
          <w:spacing w:val="-1"/>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1</w:t>
      </w:r>
      <w:r>
        <w:rPr>
          <w:rFonts w:ascii="Times New Roman" w:hAnsi="Times New Roman" w:cs="Times New Roman"/>
          <w:spacing w:val="-1"/>
          <w:sz w:val="16"/>
          <w:szCs w:val="16"/>
        </w:rPr>
        <w:t xml:space="preserve"> </w:t>
      </w:r>
      <w:r>
        <w:rPr>
          <w:rFonts w:ascii="Times New Roman" w:hAnsi="Times New Roman" w:cs="Times New Roman"/>
          <w:sz w:val="16"/>
          <w:szCs w:val="16"/>
        </w:rPr>
        <w:t>and</w:t>
      </w:r>
      <w:r>
        <w:rPr>
          <w:rFonts w:ascii="Times New Roman" w:hAnsi="Times New Roman" w:cs="Times New Roman"/>
          <w:spacing w:val="-2"/>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2</w:t>
      </w:r>
      <w:r>
        <w:rPr>
          <w:rFonts w:ascii="Times New Roman" w:hAnsi="Times New Roman" w:cs="Times New Roman"/>
          <w:spacing w:val="-1"/>
          <w:sz w:val="16"/>
          <w:szCs w:val="16"/>
        </w:rPr>
        <w:t xml:space="preserve"> </w:t>
      </w:r>
      <w:r>
        <w:rPr>
          <w:rFonts w:ascii="Times New Roman" w:hAnsi="Times New Roman" w:cs="Times New Roman"/>
          <w:sz w:val="16"/>
          <w:szCs w:val="16"/>
        </w:rPr>
        <w:t>facility</w:t>
      </w:r>
      <w:r>
        <w:rPr>
          <w:rFonts w:ascii="Times New Roman" w:hAnsi="Times New Roman" w:cs="Times New Roman"/>
          <w:spacing w:val="-6"/>
          <w:sz w:val="16"/>
          <w:szCs w:val="16"/>
        </w:rPr>
        <w:t xml:space="preserve"> </w:t>
      </w:r>
      <w:r>
        <w:rPr>
          <w:rFonts w:ascii="Times New Roman" w:hAnsi="Times New Roman" w:cs="Times New Roman"/>
          <w:sz w:val="16"/>
          <w:szCs w:val="16"/>
        </w:rPr>
        <w:t>prior</w:t>
      </w:r>
      <w:r>
        <w:rPr>
          <w:rFonts w:ascii="Times New Roman" w:hAnsi="Times New Roman" w:cs="Times New Roman"/>
          <w:spacing w:val="-3"/>
          <w:sz w:val="16"/>
          <w:szCs w:val="16"/>
        </w:rPr>
        <w:t xml:space="preserve"> </w:t>
      </w:r>
      <w:r>
        <w:rPr>
          <w:rFonts w:ascii="Times New Roman" w:hAnsi="Times New Roman" w:cs="Times New Roman"/>
          <w:sz w:val="16"/>
          <w:szCs w:val="16"/>
        </w:rPr>
        <w:t>to</w:t>
      </w:r>
      <w:r>
        <w:rPr>
          <w:rFonts w:ascii="Times New Roman" w:hAnsi="Times New Roman" w:cs="Times New Roman"/>
          <w:spacing w:val="-1"/>
          <w:sz w:val="16"/>
          <w:szCs w:val="16"/>
        </w:rPr>
        <w:t xml:space="preserve"> </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ple</w:t>
      </w:r>
      <w:r>
        <w:rPr>
          <w:rFonts w:ascii="Times New Roman" w:hAnsi="Times New Roman" w:cs="Times New Roman"/>
          <w:spacing w:val="-3"/>
          <w:sz w:val="16"/>
          <w:szCs w:val="16"/>
        </w:rPr>
        <w:t>m</w:t>
      </w:r>
      <w:r>
        <w:rPr>
          <w:rFonts w:ascii="Times New Roman" w:hAnsi="Times New Roman" w:cs="Times New Roman"/>
          <w:sz w:val="16"/>
          <w:szCs w:val="16"/>
        </w:rPr>
        <w:t>entation</w:t>
      </w:r>
      <w:r>
        <w:rPr>
          <w:rFonts w:ascii="Times New Roman" w:hAnsi="Times New Roman" w:cs="Times New Roman"/>
          <w:spacing w:val="-10"/>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C</w:t>
      </w:r>
      <w:r>
        <w:rPr>
          <w:rFonts w:ascii="Times New Roman" w:hAnsi="Times New Roman" w:cs="Times New Roman"/>
          <w:spacing w:val="-1"/>
          <w:sz w:val="16"/>
          <w:szCs w:val="16"/>
        </w:rPr>
        <w:t>W</w:t>
      </w:r>
      <w:r>
        <w:rPr>
          <w:rFonts w:ascii="Times New Roman" w:hAnsi="Times New Roman" w:cs="Times New Roman"/>
          <w:sz w:val="16"/>
          <w:szCs w:val="16"/>
        </w:rPr>
        <w:t>CR,</w:t>
      </w:r>
      <w:r>
        <w:rPr>
          <w:rFonts w:ascii="Times New Roman" w:hAnsi="Times New Roman" w:cs="Times New Roman"/>
          <w:spacing w:val="-5"/>
          <w:sz w:val="16"/>
          <w:szCs w:val="16"/>
        </w:rPr>
        <w:t xml:space="preserve"> </w:t>
      </w:r>
      <w:r>
        <w:rPr>
          <w:rFonts w:ascii="Times New Roman" w:hAnsi="Times New Roman" w:cs="Times New Roman"/>
          <w:sz w:val="16"/>
          <w:szCs w:val="16"/>
        </w:rPr>
        <w:t>including</w:t>
      </w:r>
      <w:r>
        <w:rPr>
          <w:rFonts w:ascii="Times New Roman" w:hAnsi="Times New Roman" w:cs="Times New Roman"/>
          <w:spacing w:val="-6"/>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ti</w:t>
      </w:r>
      <w:r>
        <w:rPr>
          <w:rFonts w:ascii="Times New Roman" w:hAnsi="Times New Roman" w:cs="Times New Roman"/>
          <w:spacing w:val="-3"/>
          <w:sz w:val="16"/>
          <w:szCs w:val="16"/>
        </w:rPr>
        <w:t>m</w:t>
      </w:r>
      <w:r>
        <w:rPr>
          <w:rFonts w:ascii="Times New Roman" w:hAnsi="Times New Roman" w:cs="Times New Roman"/>
          <w:sz w:val="16"/>
          <w:szCs w:val="16"/>
        </w:rPr>
        <w:t>e</w:t>
      </w:r>
      <w:r>
        <w:rPr>
          <w:rFonts w:ascii="Times New Roman" w:hAnsi="Times New Roman" w:cs="Times New Roman"/>
          <w:spacing w:val="-3"/>
          <w:sz w:val="16"/>
          <w:szCs w:val="16"/>
        </w:rPr>
        <w:t xml:space="preserve"> </w:t>
      </w:r>
      <w:r>
        <w:rPr>
          <w:rFonts w:ascii="Times New Roman" w:hAnsi="Times New Roman" w:cs="Times New Roman"/>
          <w:sz w:val="16"/>
          <w:szCs w:val="16"/>
        </w:rPr>
        <w:t>required</w:t>
      </w:r>
      <w:r>
        <w:rPr>
          <w:rFonts w:ascii="Times New Roman" w:hAnsi="Times New Roman" w:cs="Times New Roman"/>
          <w:spacing w:val="-5"/>
          <w:sz w:val="16"/>
          <w:szCs w:val="16"/>
        </w:rPr>
        <w:t xml:space="preserve"> </w:t>
      </w:r>
      <w:r>
        <w:rPr>
          <w:rFonts w:ascii="Times New Roman" w:hAnsi="Times New Roman" w:cs="Times New Roman"/>
          <w:sz w:val="16"/>
          <w:szCs w:val="16"/>
        </w:rPr>
        <w:t>to prepare</w:t>
      </w:r>
      <w:r>
        <w:rPr>
          <w:rFonts w:ascii="Times New Roman" w:hAnsi="Times New Roman" w:cs="Times New Roman"/>
          <w:spacing w:val="-5"/>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report 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inspection</w:t>
      </w:r>
      <w:r>
        <w:rPr>
          <w:rFonts w:ascii="Times New Roman" w:hAnsi="Times New Roman" w:cs="Times New Roman"/>
          <w:spacing w:val="-7"/>
          <w:sz w:val="16"/>
          <w:szCs w:val="16"/>
        </w:rPr>
        <w:t xml:space="preserve"> </w:t>
      </w:r>
      <w:r>
        <w:rPr>
          <w:rFonts w:ascii="Times New Roman" w:hAnsi="Times New Roman" w:cs="Times New Roman"/>
          <w:sz w:val="16"/>
          <w:szCs w:val="16"/>
        </w:rPr>
        <w:t>related</w:t>
      </w:r>
      <w:r>
        <w:rPr>
          <w:rFonts w:ascii="Times New Roman" w:hAnsi="Times New Roman" w:cs="Times New Roman"/>
          <w:spacing w:val="-4"/>
          <w:sz w:val="16"/>
          <w:szCs w:val="16"/>
        </w:rPr>
        <w:t xml:space="preserve"> </w:t>
      </w:r>
      <w:r>
        <w:rPr>
          <w:rFonts w:ascii="Times New Roman" w:hAnsi="Times New Roman" w:cs="Times New Roman"/>
          <w:sz w:val="16"/>
          <w:szCs w:val="16"/>
        </w:rPr>
        <w:t>cost.</w:t>
      </w:r>
    </w:p>
    <w:p w:rsidR="00745B69" w14:paraId="38BCD2D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61EF8"/>
    <w:multiLevelType w:val="hybridMultilevel"/>
    <w:tmpl w:val="2EDCF9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num w:numId="1" w16cid:durableId="14756403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ncy Kook">
    <w15:presenceInfo w15:providerId="AD" w15:userId="S::Nancy.Kook@bis.doc.gov::e8dd1c2a-ca50-4348-842c-fef7f3c94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B0"/>
    <w:rsid w:val="00003E63"/>
    <w:rsid w:val="000079D3"/>
    <w:rsid w:val="000116AD"/>
    <w:rsid w:val="00022541"/>
    <w:rsid w:val="00025C05"/>
    <w:rsid w:val="00051854"/>
    <w:rsid w:val="000659DD"/>
    <w:rsid w:val="000668FB"/>
    <w:rsid w:val="00084855"/>
    <w:rsid w:val="000909F6"/>
    <w:rsid w:val="000A0063"/>
    <w:rsid w:val="000A2B1A"/>
    <w:rsid w:val="000A393A"/>
    <w:rsid w:val="000C0D7B"/>
    <w:rsid w:val="000D43DD"/>
    <w:rsid w:val="000D6DAE"/>
    <w:rsid w:val="000E298C"/>
    <w:rsid w:val="000E32AE"/>
    <w:rsid w:val="000E52CF"/>
    <w:rsid w:val="000E79E2"/>
    <w:rsid w:val="000E7BD2"/>
    <w:rsid w:val="000F10A6"/>
    <w:rsid w:val="000F170C"/>
    <w:rsid w:val="000F2E72"/>
    <w:rsid w:val="000F42D4"/>
    <w:rsid w:val="000F58B8"/>
    <w:rsid w:val="00104ABF"/>
    <w:rsid w:val="0010598F"/>
    <w:rsid w:val="00111294"/>
    <w:rsid w:val="001139C3"/>
    <w:rsid w:val="001210AF"/>
    <w:rsid w:val="00121828"/>
    <w:rsid w:val="00126355"/>
    <w:rsid w:val="0013570C"/>
    <w:rsid w:val="00141EE2"/>
    <w:rsid w:val="00147E1B"/>
    <w:rsid w:val="001665DE"/>
    <w:rsid w:val="00166AEC"/>
    <w:rsid w:val="001679DA"/>
    <w:rsid w:val="0019723F"/>
    <w:rsid w:val="001A5029"/>
    <w:rsid w:val="001C7676"/>
    <w:rsid w:val="001D79DD"/>
    <w:rsid w:val="001E29FE"/>
    <w:rsid w:val="001F3C57"/>
    <w:rsid w:val="00206F56"/>
    <w:rsid w:val="00207E23"/>
    <w:rsid w:val="00214438"/>
    <w:rsid w:val="00224CC0"/>
    <w:rsid w:val="00230C54"/>
    <w:rsid w:val="00232E17"/>
    <w:rsid w:val="00235215"/>
    <w:rsid w:val="00241C39"/>
    <w:rsid w:val="0025417F"/>
    <w:rsid w:val="0025462A"/>
    <w:rsid w:val="00261CFA"/>
    <w:rsid w:val="00271E28"/>
    <w:rsid w:val="002728D5"/>
    <w:rsid w:val="002776FA"/>
    <w:rsid w:val="00290D9F"/>
    <w:rsid w:val="002938EB"/>
    <w:rsid w:val="00293BB1"/>
    <w:rsid w:val="002975F7"/>
    <w:rsid w:val="002A5E25"/>
    <w:rsid w:val="002A69FB"/>
    <w:rsid w:val="002B5B87"/>
    <w:rsid w:val="002C34CA"/>
    <w:rsid w:val="002D4F6E"/>
    <w:rsid w:val="002E5CEE"/>
    <w:rsid w:val="003007FA"/>
    <w:rsid w:val="00310678"/>
    <w:rsid w:val="00331C0A"/>
    <w:rsid w:val="00340708"/>
    <w:rsid w:val="00342C5C"/>
    <w:rsid w:val="003440B0"/>
    <w:rsid w:val="00353550"/>
    <w:rsid w:val="0036553B"/>
    <w:rsid w:val="003661CA"/>
    <w:rsid w:val="00380EA4"/>
    <w:rsid w:val="0038593A"/>
    <w:rsid w:val="003976C8"/>
    <w:rsid w:val="003B1B3A"/>
    <w:rsid w:val="003F58F4"/>
    <w:rsid w:val="0040321D"/>
    <w:rsid w:val="004238BC"/>
    <w:rsid w:val="00443DDE"/>
    <w:rsid w:val="00455363"/>
    <w:rsid w:val="00462989"/>
    <w:rsid w:val="00464F21"/>
    <w:rsid w:val="0047175E"/>
    <w:rsid w:val="00483F0C"/>
    <w:rsid w:val="004906AD"/>
    <w:rsid w:val="004A2A1B"/>
    <w:rsid w:val="004B075B"/>
    <w:rsid w:val="004B319B"/>
    <w:rsid w:val="004E0367"/>
    <w:rsid w:val="004F0613"/>
    <w:rsid w:val="004F6448"/>
    <w:rsid w:val="004F7BA5"/>
    <w:rsid w:val="00510260"/>
    <w:rsid w:val="00525078"/>
    <w:rsid w:val="00525D3A"/>
    <w:rsid w:val="00527039"/>
    <w:rsid w:val="005278A8"/>
    <w:rsid w:val="00527995"/>
    <w:rsid w:val="00544B97"/>
    <w:rsid w:val="0055556B"/>
    <w:rsid w:val="00556E76"/>
    <w:rsid w:val="00565151"/>
    <w:rsid w:val="00572ED1"/>
    <w:rsid w:val="00583717"/>
    <w:rsid w:val="00595958"/>
    <w:rsid w:val="00597E3C"/>
    <w:rsid w:val="005A042C"/>
    <w:rsid w:val="005A14BA"/>
    <w:rsid w:val="005A593B"/>
    <w:rsid w:val="005A5EA5"/>
    <w:rsid w:val="005B0CA6"/>
    <w:rsid w:val="005C59F2"/>
    <w:rsid w:val="005D26F9"/>
    <w:rsid w:val="005D6E7A"/>
    <w:rsid w:val="005E2934"/>
    <w:rsid w:val="00603A64"/>
    <w:rsid w:val="00605AAC"/>
    <w:rsid w:val="006069C4"/>
    <w:rsid w:val="0061253B"/>
    <w:rsid w:val="0062054E"/>
    <w:rsid w:val="006252BA"/>
    <w:rsid w:val="0062741D"/>
    <w:rsid w:val="00630CD7"/>
    <w:rsid w:val="006331FD"/>
    <w:rsid w:val="00634B71"/>
    <w:rsid w:val="00641215"/>
    <w:rsid w:val="00654534"/>
    <w:rsid w:val="00656FDD"/>
    <w:rsid w:val="006600C0"/>
    <w:rsid w:val="0066576C"/>
    <w:rsid w:val="00683DEA"/>
    <w:rsid w:val="0068433E"/>
    <w:rsid w:val="006867C1"/>
    <w:rsid w:val="00690629"/>
    <w:rsid w:val="00690E1A"/>
    <w:rsid w:val="00692046"/>
    <w:rsid w:val="00696C45"/>
    <w:rsid w:val="006B15A4"/>
    <w:rsid w:val="006C2701"/>
    <w:rsid w:val="006C3E89"/>
    <w:rsid w:val="006C4586"/>
    <w:rsid w:val="006C675F"/>
    <w:rsid w:val="006D419B"/>
    <w:rsid w:val="006D4E23"/>
    <w:rsid w:val="006D6B22"/>
    <w:rsid w:val="00702D38"/>
    <w:rsid w:val="0070375D"/>
    <w:rsid w:val="007060D3"/>
    <w:rsid w:val="0071236B"/>
    <w:rsid w:val="007239D1"/>
    <w:rsid w:val="00732F6E"/>
    <w:rsid w:val="00734E13"/>
    <w:rsid w:val="00735997"/>
    <w:rsid w:val="00745B69"/>
    <w:rsid w:val="00747269"/>
    <w:rsid w:val="00751F87"/>
    <w:rsid w:val="00771B91"/>
    <w:rsid w:val="00774F73"/>
    <w:rsid w:val="00775614"/>
    <w:rsid w:val="007756EB"/>
    <w:rsid w:val="0078083B"/>
    <w:rsid w:val="007919E8"/>
    <w:rsid w:val="007A5536"/>
    <w:rsid w:val="007C1085"/>
    <w:rsid w:val="007D6EBA"/>
    <w:rsid w:val="007E7BE4"/>
    <w:rsid w:val="007F0FDD"/>
    <w:rsid w:val="00811C6B"/>
    <w:rsid w:val="008121D2"/>
    <w:rsid w:val="00812C69"/>
    <w:rsid w:val="00841977"/>
    <w:rsid w:val="008438CB"/>
    <w:rsid w:val="00862CC2"/>
    <w:rsid w:val="00863883"/>
    <w:rsid w:val="00865437"/>
    <w:rsid w:val="00871B76"/>
    <w:rsid w:val="00884E00"/>
    <w:rsid w:val="0089282C"/>
    <w:rsid w:val="0089599B"/>
    <w:rsid w:val="0089689B"/>
    <w:rsid w:val="008A5BE1"/>
    <w:rsid w:val="008B3A5B"/>
    <w:rsid w:val="008C2D35"/>
    <w:rsid w:val="008C3855"/>
    <w:rsid w:val="008D14BD"/>
    <w:rsid w:val="008D4763"/>
    <w:rsid w:val="008F3AB4"/>
    <w:rsid w:val="008F3C19"/>
    <w:rsid w:val="009063A7"/>
    <w:rsid w:val="00927425"/>
    <w:rsid w:val="00932CDB"/>
    <w:rsid w:val="009358C6"/>
    <w:rsid w:val="0094783D"/>
    <w:rsid w:val="00951D7E"/>
    <w:rsid w:val="009527B1"/>
    <w:rsid w:val="00964735"/>
    <w:rsid w:val="009664A4"/>
    <w:rsid w:val="00966B11"/>
    <w:rsid w:val="009A678B"/>
    <w:rsid w:val="009B4511"/>
    <w:rsid w:val="009C5AF6"/>
    <w:rsid w:val="009D0751"/>
    <w:rsid w:val="009D4FF3"/>
    <w:rsid w:val="009E6AC7"/>
    <w:rsid w:val="00A47A2A"/>
    <w:rsid w:val="00A71F30"/>
    <w:rsid w:val="00A7789F"/>
    <w:rsid w:val="00A8014E"/>
    <w:rsid w:val="00A81DED"/>
    <w:rsid w:val="00A82F61"/>
    <w:rsid w:val="00A860EF"/>
    <w:rsid w:val="00AA576D"/>
    <w:rsid w:val="00AA770B"/>
    <w:rsid w:val="00AB23A9"/>
    <w:rsid w:val="00AB3380"/>
    <w:rsid w:val="00AD5FF2"/>
    <w:rsid w:val="00AD676E"/>
    <w:rsid w:val="00AD6A18"/>
    <w:rsid w:val="00AD7118"/>
    <w:rsid w:val="00AE1B6F"/>
    <w:rsid w:val="00AF3D94"/>
    <w:rsid w:val="00AF7AC1"/>
    <w:rsid w:val="00B02F2B"/>
    <w:rsid w:val="00B03D87"/>
    <w:rsid w:val="00B07F81"/>
    <w:rsid w:val="00B10FFD"/>
    <w:rsid w:val="00B16EB1"/>
    <w:rsid w:val="00B2625E"/>
    <w:rsid w:val="00B327D2"/>
    <w:rsid w:val="00B43033"/>
    <w:rsid w:val="00B52940"/>
    <w:rsid w:val="00B545B5"/>
    <w:rsid w:val="00B57821"/>
    <w:rsid w:val="00BA3015"/>
    <w:rsid w:val="00BC59CD"/>
    <w:rsid w:val="00BE2436"/>
    <w:rsid w:val="00BF40B3"/>
    <w:rsid w:val="00C13375"/>
    <w:rsid w:val="00C15454"/>
    <w:rsid w:val="00C248B6"/>
    <w:rsid w:val="00C32E12"/>
    <w:rsid w:val="00C45F49"/>
    <w:rsid w:val="00C80F1B"/>
    <w:rsid w:val="00C86BA9"/>
    <w:rsid w:val="00C944B7"/>
    <w:rsid w:val="00C947B5"/>
    <w:rsid w:val="00C9A5A0"/>
    <w:rsid w:val="00CC2BF8"/>
    <w:rsid w:val="00CC2E9C"/>
    <w:rsid w:val="00CC54D9"/>
    <w:rsid w:val="00CD726C"/>
    <w:rsid w:val="00CF1E4F"/>
    <w:rsid w:val="00D02093"/>
    <w:rsid w:val="00D07174"/>
    <w:rsid w:val="00D07F30"/>
    <w:rsid w:val="00D1049F"/>
    <w:rsid w:val="00D12B2E"/>
    <w:rsid w:val="00D36BAF"/>
    <w:rsid w:val="00D40988"/>
    <w:rsid w:val="00D51FBE"/>
    <w:rsid w:val="00D54AAC"/>
    <w:rsid w:val="00D712A2"/>
    <w:rsid w:val="00D755A6"/>
    <w:rsid w:val="00D87A01"/>
    <w:rsid w:val="00D9074B"/>
    <w:rsid w:val="00D92370"/>
    <w:rsid w:val="00D93197"/>
    <w:rsid w:val="00D940A4"/>
    <w:rsid w:val="00DA5873"/>
    <w:rsid w:val="00DA60C5"/>
    <w:rsid w:val="00DD2B2E"/>
    <w:rsid w:val="00DD6EC4"/>
    <w:rsid w:val="00DE2579"/>
    <w:rsid w:val="00DF03DF"/>
    <w:rsid w:val="00DF7626"/>
    <w:rsid w:val="00E02F04"/>
    <w:rsid w:val="00E142E9"/>
    <w:rsid w:val="00E1543F"/>
    <w:rsid w:val="00E20471"/>
    <w:rsid w:val="00E33488"/>
    <w:rsid w:val="00E432CA"/>
    <w:rsid w:val="00E4789F"/>
    <w:rsid w:val="00E62D65"/>
    <w:rsid w:val="00E81A6D"/>
    <w:rsid w:val="00E92C0C"/>
    <w:rsid w:val="00E96710"/>
    <w:rsid w:val="00ED0383"/>
    <w:rsid w:val="00EE1A4D"/>
    <w:rsid w:val="00EE288C"/>
    <w:rsid w:val="00EF02FA"/>
    <w:rsid w:val="00F13D53"/>
    <w:rsid w:val="00F17ECF"/>
    <w:rsid w:val="00F3413C"/>
    <w:rsid w:val="00F37A67"/>
    <w:rsid w:val="00F410FF"/>
    <w:rsid w:val="00F60670"/>
    <w:rsid w:val="00F637B0"/>
    <w:rsid w:val="00F71069"/>
    <w:rsid w:val="00F91A6B"/>
    <w:rsid w:val="00F92320"/>
    <w:rsid w:val="00FA0D4D"/>
    <w:rsid w:val="00FA3000"/>
    <w:rsid w:val="00FA3151"/>
    <w:rsid w:val="00FA7A3D"/>
    <w:rsid w:val="00FC6B5F"/>
    <w:rsid w:val="00FD21A0"/>
    <w:rsid w:val="00FD5570"/>
    <w:rsid w:val="00FE5431"/>
    <w:rsid w:val="00FF124E"/>
    <w:rsid w:val="019EDDBF"/>
    <w:rsid w:val="027864FF"/>
    <w:rsid w:val="0507F180"/>
    <w:rsid w:val="08143075"/>
    <w:rsid w:val="0C334F7F"/>
    <w:rsid w:val="0EFD4ECE"/>
    <w:rsid w:val="116FFE1C"/>
    <w:rsid w:val="1B48BEC3"/>
    <w:rsid w:val="20B3F80C"/>
    <w:rsid w:val="255D48F8"/>
    <w:rsid w:val="2704E0A2"/>
    <w:rsid w:val="27F9318E"/>
    <w:rsid w:val="2A0F6D60"/>
    <w:rsid w:val="2F2D87F9"/>
    <w:rsid w:val="3221B5EB"/>
    <w:rsid w:val="332577D7"/>
    <w:rsid w:val="33F96611"/>
    <w:rsid w:val="376C3377"/>
    <w:rsid w:val="37C07F8C"/>
    <w:rsid w:val="39686931"/>
    <w:rsid w:val="43316965"/>
    <w:rsid w:val="45FD661C"/>
    <w:rsid w:val="46F76A27"/>
    <w:rsid w:val="492F543E"/>
    <w:rsid w:val="4A3919A2"/>
    <w:rsid w:val="4A8F47F3"/>
    <w:rsid w:val="4FB1A300"/>
    <w:rsid w:val="517CF08E"/>
    <w:rsid w:val="518E5B94"/>
    <w:rsid w:val="54217631"/>
    <w:rsid w:val="57C334A7"/>
    <w:rsid w:val="5EF6819D"/>
    <w:rsid w:val="5F6F0040"/>
    <w:rsid w:val="6257B85C"/>
    <w:rsid w:val="6C941D52"/>
    <w:rsid w:val="6E536C45"/>
    <w:rsid w:val="7C0D5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FBEF13"/>
  <w15:docId w15:val="{D51D6A71-7127-486A-8992-1F51432B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CD7"/>
    <w:pPr>
      <w:widowControl w:val="0"/>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6D"/>
    <w:rPr>
      <w:rFonts w:cs="Calibri"/>
    </w:rPr>
  </w:style>
  <w:style w:type="paragraph" w:styleId="Footer">
    <w:name w:val="footer"/>
    <w:basedOn w:val="Normal"/>
    <w:link w:val="FooterChar"/>
    <w:uiPriority w:val="99"/>
    <w:unhideWhenUsed/>
    <w:rsid w:val="00AA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6D"/>
    <w:rPr>
      <w:rFonts w:cs="Calibri"/>
    </w:rPr>
  </w:style>
  <w:style w:type="paragraph" w:styleId="FootnoteText">
    <w:name w:val="footnote text"/>
    <w:basedOn w:val="Normal"/>
    <w:link w:val="FootnoteTextChar"/>
    <w:uiPriority w:val="99"/>
    <w:semiHidden/>
    <w:unhideWhenUsed/>
    <w:rsid w:val="00241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39"/>
    <w:rPr>
      <w:rFonts w:cs="Calibri"/>
      <w:sz w:val="20"/>
      <w:szCs w:val="20"/>
    </w:rPr>
  </w:style>
  <w:style w:type="character" w:styleId="FootnoteReference">
    <w:name w:val="footnote reference"/>
    <w:basedOn w:val="DefaultParagraphFont"/>
    <w:uiPriority w:val="99"/>
    <w:semiHidden/>
    <w:unhideWhenUsed/>
    <w:rsid w:val="00241C39"/>
    <w:rPr>
      <w:vertAlign w:val="superscript"/>
    </w:rPr>
  </w:style>
  <w:style w:type="paragraph" w:styleId="BalloonText">
    <w:name w:val="Balloon Text"/>
    <w:basedOn w:val="Normal"/>
    <w:link w:val="BalloonTextChar"/>
    <w:uiPriority w:val="99"/>
    <w:semiHidden/>
    <w:unhideWhenUsed/>
    <w:rsid w:val="0089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B"/>
    <w:rPr>
      <w:rFonts w:ascii="Tahoma" w:hAnsi="Tahoma" w:cs="Tahoma"/>
      <w:sz w:val="16"/>
      <w:szCs w:val="16"/>
    </w:rPr>
  </w:style>
  <w:style w:type="paragraph" w:styleId="Revision">
    <w:name w:val="Revision"/>
    <w:hidden/>
    <w:uiPriority w:val="99"/>
    <w:semiHidden/>
    <w:rsid w:val="00B02F2B"/>
    <w:rPr>
      <w:rFonts w:cs="Calibri"/>
    </w:rPr>
  </w:style>
  <w:style w:type="character" w:styleId="CommentReference">
    <w:name w:val="annotation reference"/>
    <w:basedOn w:val="DefaultParagraphFont"/>
    <w:uiPriority w:val="99"/>
    <w:semiHidden/>
    <w:unhideWhenUsed/>
    <w:rsid w:val="00DA5873"/>
    <w:rPr>
      <w:sz w:val="16"/>
      <w:szCs w:val="16"/>
    </w:rPr>
  </w:style>
  <w:style w:type="paragraph" w:styleId="CommentText">
    <w:name w:val="annotation text"/>
    <w:basedOn w:val="Normal"/>
    <w:link w:val="CommentTextChar"/>
    <w:uiPriority w:val="99"/>
    <w:unhideWhenUsed/>
    <w:rsid w:val="00DA5873"/>
    <w:pPr>
      <w:spacing w:line="240" w:lineRule="auto"/>
    </w:pPr>
    <w:rPr>
      <w:sz w:val="20"/>
      <w:szCs w:val="20"/>
    </w:rPr>
  </w:style>
  <w:style w:type="character" w:customStyle="1" w:styleId="CommentTextChar">
    <w:name w:val="Comment Text Char"/>
    <w:basedOn w:val="DefaultParagraphFont"/>
    <w:link w:val="CommentText"/>
    <w:uiPriority w:val="99"/>
    <w:rsid w:val="00DA5873"/>
    <w:rPr>
      <w:rFonts w:cs="Calibri"/>
      <w:sz w:val="20"/>
      <w:szCs w:val="20"/>
    </w:rPr>
  </w:style>
  <w:style w:type="paragraph" w:styleId="CommentSubject">
    <w:name w:val="annotation subject"/>
    <w:basedOn w:val="CommentText"/>
    <w:next w:val="CommentText"/>
    <w:link w:val="CommentSubjectChar"/>
    <w:uiPriority w:val="99"/>
    <w:semiHidden/>
    <w:unhideWhenUsed/>
    <w:rsid w:val="00DA5873"/>
    <w:rPr>
      <w:b/>
      <w:bCs/>
    </w:rPr>
  </w:style>
  <w:style w:type="character" w:customStyle="1" w:styleId="CommentSubjectChar">
    <w:name w:val="Comment Subject Char"/>
    <w:basedOn w:val="CommentTextChar"/>
    <w:link w:val="CommentSubject"/>
    <w:uiPriority w:val="99"/>
    <w:semiHidden/>
    <w:rsid w:val="00DA5873"/>
    <w:rPr>
      <w:rFonts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wc.gov/assets/pdf/declarations_handbook_handbook_complete.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5FC509FDB8C445977DE7A47E11AE91" ma:contentTypeVersion="10" ma:contentTypeDescription="Create a new document." ma:contentTypeScope="" ma:versionID="cf28bdbb94c64d7dc088b3c5e6294e23">
  <xsd:schema xmlns:xsd="http://www.w3.org/2001/XMLSchema" xmlns:xs="http://www.w3.org/2001/XMLSchema" xmlns:p="http://schemas.microsoft.com/office/2006/metadata/properties" xmlns:ns1="http://schemas.microsoft.com/sharepoint/v3" xmlns:ns2="6a88c28e-1439-44d9-b28b-ffa9728b3d3f" targetNamespace="http://schemas.microsoft.com/office/2006/metadata/properties" ma:root="true" ma:fieldsID="54e86b42df5a7c88f0fa6885d0c8b9a1" ns1:_="" ns2:_="">
    <xsd:import namespace="http://schemas.microsoft.com/sharepoint/v3"/>
    <xsd:import namespace="6a88c28e-1439-44d9-b28b-ffa9728b3d3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8c28e-1439-44d9-b28b-ffa9728b3d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5C4D9-C561-45DB-9701-9E82B15CDF0C}">
  <ds:schemaRefs>
    <ds:schemaRef ds:uri="http://schemas.microsoft.com/sharepoint/v3/contenttype/forms"/>
  </ds:schemaRefs>
</ds:datastoreItem>
</file>

<file path=customXml/itemProps2.xml><?xml version="1.0" encoding="utf-8"?>
<ds:datastoreItem xmlns:ds="http://schemas.openxmlformats.org/officeDocument/2006/customXml" ds:itemID="{9B3D4757-D00B-4C62-96CC-44F1CFA2E21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E7607C-897B-4CFF-BD5B-D09473CEA945}">
  <ds:schemaRefs>
    <ds:schemaRef ds:uri="http://schemas.openxmlformats.org/officeDocument/2006/bibliography"/>
  </ds:schemaRefs>
</ds:datastoreItem>
</file>

<file path=customXml/itemProps4.xml><?xml version="1.0" encoding="utf-8"?>
<ds:datastoreItem xmlns:ds="http://schemas.openxmlformats.org/officeDocument/2006/customXml" ds:itemID="{1048BC7B-0269-46ED-B12C-D4713D622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88c28e-1439-44d9-b28b-ffa9728b3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5323</Words>
  <Characters>31035</Characters>
  <Application>Microsoft Office Word</Application>
  <DocSecurity>0</DocSecurity>
  <Lines>258</Lines>
  <Paragraphs>72</Paragraphs>
  <ScaleCrop>false</ScaleCrop>
  <Company>Microsoft</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todonnell</dc:creator>
  <cp:lastModifiedBy>Nancy Kook</cp:lastModifiedBy>
  <cp:revision>4</cp:revision>
  <cp:lastPrinted>2019-04-15T18:23:00Z</cp:lastPrinted>
  <dcterms:created xsi:type="dcterms:W3CDTF">2025-05-16T15:45:00Z</dcterms:created>
  <dcterms:modified xsi:type="dcterms:W3CDTF">2025-05-16T15:49:00Z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0x010100CF5FC509FDB8C445977DE7A47E11AE91</vt:lpwstr>
  </property>
  <property fmtid="{D5CDD505-2E9C-101B-9397-08002B2CF9AE}" pid="4" name="Order">
    <vt:r8>332700</vt:r8>
  </property>
  <property fmtid="{D5CDD505-2E9C-101B-9397-08002B2CF9AE}" pid="5" name="TriggerFlowInfo">
    <vt:lpwstr/>
  </property>
  <property fmtid="{D5CDD505-2E9C-101B-9397-08002B2CF9AE}" pid="6" name="_activity">
    <vt:lpwstr>{"FileActivityType":"6","FileActivityTimeStamp":"2024-12-19T19:21:18.760Z","FileActivityUsersOnPage":[{"DisplayName":"Erica Sunyog","Id":"erica.sunyog@bis.doc.gov"}],"FileActivityNavigationId":null}</vt:lpwstr>
  </property>
  <property fmtid="{D5CDD505-2E9C-101B-9397-08002B2CF9AE}" pid="7" name="_ExtendedDescription">
    <vt:lpwstr/>
  </property>
</Properties>
</file>