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D1672" w:rsidRPr="00E04522" w:rsidP="00BD1672" w14:paraId="3C4BB866" w14:textId="79170A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5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-727583</wp:posOffset>
                </wp:positionV>
                <wp:extent cx="7741920" cy="512064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1920" cy="512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6601" w:rsidRPr="0036441C" w:rsidP="00AB6601" w14:textId="6D88BF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44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Appendix </w:t>
                            </w:r>
                            <w:r w:rsidRPr="0036441C" w:rsidR="007D31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609.6pt;height:40.3pt;margin-top:-57.3pt;margin-left:558.4pt;mso-position-horizontal:righ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window" stroked="f" strokeweight="0.5pt">
                <v:textbox>
                  <w:txbxContent>
                    <w:p w:rsidR="00AB6601" w:rsidRPr="0036441C" w:rsidP="00AB6601" w14:paraId="019885E4" w14:textId="6D88BF8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44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Appendix </w:t>
                      </w:r>
                      <w:r w:rsidRPr="0036441C" w:rsidR="007D31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E04522" w:rsidR="00BD1672">
        <w:rPr>
          <w:rFonts w:ascii="Times New Roman" w:hAnsi="Times New Roman" w:cs="Times New Roman"/>
          <w:b/>
          <w:bCs/>
          <w:sz w:val="24"/>
          <w:szCs w:val="24"/>
        </w:rPr>
        <w:t xml:space="preserve">Adherence Potential and Patient Preference in Prescription Drug Promotion </w:t>
      </w:r>
    </w:p>
    <w:p w:rsidR="00BD1672" w:rsidRPr="00E04522" w:rsidP="00BD1672" w14:paraId="3FEDEF0E" w14:textId="1C2DB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522">
        <w:rPr>
          <w:rFonts w:ascii="Times New Roman" w:hAnsi="Times New Roman" w:cs="Times New Roman"/>
          <w:b/>
          <w:bCs/>
          <w:sz w:val="24"/>
          <w:szCs w:val="24"/>
        </w:rPr>
        <w:t>Recruitment Material</w:t>
      </w:r>
      <w:r w:rsidRPr="00E04522" w:rsidR="00EF19FF">
        <w:rPr>
          <w:rFonts w:ascii="Times New Roman" w:hAnsi="Times New Roman" w:cs="Times New Roman"/>
          <w:b/>
          <w:bCs/>
          <w:sz w:val="24"/>
          <w:szCs w:val="24"/>
        </w:rPr>
        <w:t xml:space="preserve"> Example</w:t>
      </w:r>
    </w:p>
    <w:p w:rsidR="00BD1672" w:rsidRPr="001A4113" w:rsidP="00BD1672" w14:paraId="544F40F3" w14:textId="3077A58E">
      <w:pPr>
        <w:rPr>
          <w:rFonts w:cstheme="minorHAnsi"/>
          <w:b/>
          <w:bCs/>
        </w:rPr>
      </w:pPr>
    </w:p>
    <w:p w:rsidR="00BD1672" w:rsidRPr="00E04522" w:rsidP="00BD1672" w14:paraId="7F7B8A0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22">
        <w:rPr>
          <w:rFonts w:ascii="Times New Roman" w:hAnsi="Times New Roman" w:cs="Times New Roman"/>
          <w:sz w:val="24"/>
          <w:szCs w:val="24"/>
        </w:rPr>
        <w:t>OMB Control No. 0910-xxxx</w:t>
      </w:r>
    </w:p>
    <w:p w:rsidR="00BD1672" w:rsidRPr="00E04522" w:rsidP="00BD1672" w14:paraId="416B5A5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22">
        <w:rPr>
          <w:rFonts w:ascii="Times New Roman" w:hAnsi="Times New Roman" w:cs="Times New Roman"/>
          <w:sz w:val="24"/>
          <w:szCs w:val="24"/>
        </w:rPr>
        <w:t>Expiration date: xx/xx/xxxx</w:t>
      </w:r>
    </w:p>
    <w:p w:rsidR="00BD1672" w:rsidRPr="00E04522" w:rsidP="00BD1672" w14:paraId="4E761BD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672" w:rsidRPr="00E04522" w:rsidP="00F47CF1" w14:paraId="2417E014" w14:textId="74908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522">
        <w:rPr>
          <w:rFonts w:ascii="Times New Roman" w:hAnsi="Times New Roman" w:cs="Times New Roman"/>
          <w:sz w:val="24"/>
          <w:szCs w:val="24"/>
        </w:rPr>
        <w:t>Paperwork Reduction Act Statement:  The</w:t>
      </w:r>
      <w:r w:rsidRPr="00E04522">
        <w:rPr>
          <w:rFonts w:ascii="Times New Roman" w:hAnsi="Times New Roman" w:cs="Times New Roman"/>
          <w:sz w:val="24"/>
          <w:szCs w:val="24"/>
        </w:rPr>
        <w:t xml:space="preserve"> Paperwork Reduction Act of 1995</w:t>
      </w:r>
      <w:r w:rsidRPr="00E04522">
        <w:rPr>
          <w:rFonts w:ascii="Times New Roman" w:hAnsi="Times New Roman" w:cs="Times New Roman"/>
          <w:sz w:val="24"/>
          <w:szCs w:val="24"/>
        </w:rPr>
        <w:t xml:space="preserve"> provides that</w:t>
      </w:r>
      <w:r w:rsidRPr="00E04522">
        <w:rPr>
          <w:rFonts w:ascii="Times New Roman" w:hAnsi="Times New Roman" w:cs="Times New Roman"/>
          <w:sz w:val="24"/>
          <w:szCs w:val="24"/>
        </w:rPr>
        <w:t xml:space="preserve"> an agency may not conduct or sponsor, and a person is not required to respond to a collection of information unless it displays a valid OMB control number.  The valid OMB control number for this information collection is 0910-xxxx.  The time required to complete this information collection is estimated to average 15 minutes per response.</w:t>
      </w:r>
    </w:p>
    <w:p w:rsidR="00BD1672" w:rsidRPr="00E04522" w:rsidP="00BD1672" w14:paraId="42FC1D3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672" w:rsidRPr="00E04522" w:rsidP="00BD1672" w14:paraId="5CFA4297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E04522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Send comments regarding this burden estimate or any other aspects of this collection of information, including suggestions for reducing burden to </w:t>
      </w:r>
      <w:hyperlink r:id="rId7">
        <w:r w:rsidRPr="00E04522">
          <w:rPr>
            <w:rStyle w:val="Hyperlink"/>
            <w:rFonts w:ascii="Times New Roman" w:eastAsia="Times" w:hAnsi="Times New Roman" w:cs="Times New Roman"/>
            <w:sz w:val="24"/>
            <w:szCs w:val="24"/>
          </w:rPr>
          <w:t>PRAStaff@fda.hhs.gov</w:t>
        </w:r>
      </w:hyperlink>
      <w:r w:rsidRPr="00E04522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.</w:t>
      </w:r>
    </w:p>
    <w:p w:rsidR="00054AC3" w14:paraId="112BBDCD" w14:textId="1DAD7790">
      <w:r>
        <w:rPr>
          <w:noProof/>
        </w:rPr>
        <w:drawing>
          <wp:inline distT="0" distB="0" distL="0" distR="0">
            <wp:extent cx="5943600" cy="60166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1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1672" w14:paraId="0B9714B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73F4A3C"/>
    <w:multiLevelType w:val="hybridMultilevel"/>
    <w:tmpl w:val="B02AB586"/>
    <w:lvl w:ilvl="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840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72"/>
    <w:rsid w:val="00054AC3"/>
    <w:rsid w:val="00130461"/>
    <w:rsid w:val="001A4113"/>
    <w:rsid w:val="001A72C2"/>
    <w:rsid w:val="001B6732"/>
    <w:rsid w:val="00293F71"/>
    <w:rsid w:val="0036441C"/>
    <w:rsid w:val="004F67A7"/>
    <w:rsid w:val="00631BF8"/>
    <w:rsid w:val="007D316A"/>
    <w:rsid w:val="007D5E76"/>
    <w:rsid w:val="00820B99"/>
    <w:rsid w:val="008C1D58"/>
    <w:rsid w:val="00AB6601"/>
    <w:rsid w:val="00B55F49"/>
    <w:rsid w:val="00BD1672"/>
    <w:rsid w:val="00BD7A77"/>
    <w:rsid w:val="00DE3C13"/>
    <w:rsid w:val="00E04522"/>
    <w:rsid w:val="00EF19FF"/>
    <w:rsid w:val="00F22894"/>
    <w:rsid w:val="00F47C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72B18C"/>
  <w15:chartTrackingRefBased/>
  <w15:docId w15:val="{64D4FD97-4CEB-4F65-82BB-1CFB9721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rveyParagraph">
    <w:name w:val="Survey Paragraph"/>
    <w:basedOn w:val="Normal"/>
    <w:link w:val="SurveyParagraphChar"/>
    <w:rsid w:val="00BD1672"/>
    <w:pPr>
      <w:spacing w:before="120" w:after="360" w:line="360" w:lineRule="auto"/>
    </w:pPr>
    <w:rPr>
      <w:rFonts w:ascii="Arial" w:eastAsia="Times New Roman" w:hAnsi="Arial" w:cs="Arial"/>
    </w:rPr>
  </w:style>
  <w:style w:type="paragraph" w:customStyle="1" w:styleId="SurveyCheckboxList">
    <w:name w:val="Survey Checkbox List"/>
    <w:basedOn w:val="SurveyParagraph"/>
    <w:autoRedefine/>
    <w:rsid w:val="00BD1672"/>
    <w:pPr>
      <w:keepLines/>
      <w:numPr>
        <w:numId w:val="1"/>
      </w:numPr>
      <w:tabs>
        <w:tab w:val="left" w:pos="1440"/>
        <w:tab w:val="clear" w:pos="146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character" w:customStyle="1" w:styleId="SurveyParagraphChar">
    <w:name w:val="Survey Paragraph Char"/>
    <w:link w:val="SurveyParagraph"/>
    <w:rsid w:val="00BD1672"/>
    <w:rPr>
      <w:rFonts w:ascii="Arial" w:eastAsia="Times New Roman" w:hAnsi="Arial" w:cs="Arial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BD1672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BD1672"/>
    <w:rPr>
      <w:rFonts w:ascii="Arial" w:eastAsia="Times New Roman" w:hAnsi="Arial" w:cs="Arial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BD16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1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672"/>
  </w:style>
  <w:style w:type="paragraph" w:styleId="Footer">
    <w:name w:val="footer"/>
    <w:basedOn w:val="Normal"/>
    <w:link w:val="FooterChar"/>
    <w:uiPriority w:val="99"/>
    <w:unhideWhenUsed/>
    <w:rsid w:val="00BD1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672"/>
  </w:style>
  <w:style w:type="paragraph" w:styleId="Revision">
    <w:name w:val="Revision"/>
    <w:hidden/>
    <w:uiPriority w:val="99"/>
    <w:semiHidden/>
    <w:rsid w:val="001A7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image" Target="media/image1.jpeg" /><Relationship Id="rId9" Type="http://schemas.openxmlformats.org/officeDocument/2006/relationships/image" Target="cid:image002.jpg@01DA5A74.754E1A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6" ma:contentTypeDescription="Create a new document." ma:contentTypeScope="" ma:versionID="0ad82e6c61050319f0b9d7f2bb9ab5ec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221ff915e18be2c6ab617a58e3ad801a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22a83-871b-4d85-bad2-b5228c1d4066">
      <Terms xmlns="http://schemas.microsoft.com/office/infopath/2007/PartnerControls"/>
    </lcf76f155ced4ddcb4097134ff3c332f>
    <TaxCatchAll xmlns="514c19e2-07bf-48e3-9638-5047d7891ec3" xsi:nil="true"/>
    <SharedWithUsers xmlns="514c19e2-07bf-48e3-9638-5047d7891ec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4891C-09E3-4737-8AD4-9972FCEB9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61CAD-C5FA-4ED6-B52F-C493DE603A70}">
  <ds:schemaRefs>
    <ds:schemaRef ds:uri="b5022a83-871b-4d85-bad2-b5228c1d4066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14c19e2-07bf-48e3-9638-5047d7891ec3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53F2F7-9FC3-4E78-B077-393103A8A4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O'Donoghue, Amie</dc:creator>
  <cp:lastModifiedBy>Capezzuto, JonnaLynn</cp:lastModifiedBy>
  <cp:revision>2</cp:revision>
  <dcterms:created xsi:type="dcterms:W3CDTF">2024-12-03T15:56:00Z</dcterms:created>
  <dcterms:modified xsi:type="dcterms:W3CDTF">2024-12-03T15:56:00Z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0x0101006B717CE75F4DEC4D80522EAF4278EB71</vt:lpwstr>
  </property>
  <property fmtid="{D5CDD505-2E9C-101B-9397-08002B2CF9AE}" pid="4" name="MediaServiceImageTags">
    <vt:lpwstr/>
  </property>
  <property fmtid="{D5CDD505-2E9C-101B-9397-08002B2CF9AE}" pid="5" name="Order">
    <vt:r8>304200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