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97919" w:rsidP="00197919" w14:paraId="40DBCFB6" w14:textId="77777777">
      <w:pPr>
        <w:pStyle w:val="Heading2"/>
        <w:tabs>
          <w:tab w:val="left" w:pos="900"/>
        </w:tabs>
        <w:ind w:right="-180"/>
        <w:rPr>
          <w:b w:val="0"/>
        </w:rPr>
      </w:pPr>
      <w:r>
        <w:rPr>
          <w:b w:val="0"/>
        </w:rPr>
        <w:t>United States Food and Drug Administration</w:t>
      </w:r>
    </w:p>
    <w:p w:rsidR="00197919" w:rsidRPr="00EF2C89" w:rsidP="00197919" w14:paraId="4BBC4AB7" w14:textId="77777777">
      <w:pPr>
        <w:pStyle w:val="Heading2"/>
        <w:tabs>
          <w:tab w:val="left" w:pos="900"/>
        </w:tabs>
        <w:ind w:right="-180"/>
        <w:rPr>
          <w:b w:val="0"/>
        </w:rPr>
      </w:pPr>
      <w:r w:rsidRPr="00EF2C89">
        <w:rPr>
          <w:b w:val="0"/>
        </w:rPr>
        <w:t xml:space="preserve">Generic Clearance: </w:t>
      </w:r>
      <w:r>
        <w:rPr>
          <w:b w:val="0"/>
        </w:rPr>
        <w:t>Quantitative Date on Tobacco Products and Communications</w:t>
      </w:r>
    </w:p>
    <w:p w:rsidR="00197919" w:rsidRPr="00EF2C89" w:rsidP="00197919" w14:paraId="118B20E8" w14:textId="77777777">
      <w:pPr>
        <w:jc w:val="center"/>
      </w:pPr>
      <w:r w:rsidRPr="00EF2C89">
        <w:t>OMB Control Number 0910-0</w:t>
      </w:r>
      <w:r>
        <w:t>810</w:t>
      </w:r>
    </w:p>
    <w:p w:rsidR="005C76D7" w:rsidP="00197919" w14:paraId="355DC58E" w14:textId="4B77E746">
      <w:pPr>
        <w:jc w:val="center"/>
      </w:pPr>
      <w:r>
        <w:t>83-C, No-material or Nonsubstantive Change to a Currently Approved Collection</w:t>
      </w:r>
    </w:p>
    <w:p w:rsidR="00197919" w:rsidP="00197919" w14:paraId="51F037EE" w14:textId="079E7497">
      <w:pPr>
        <w:jc w:val="center"/>
      </w:pPr>
    </w:p>
    <w:p w:rsidR="00197919" w:rsidP="00197919" w14:paraId="64EB7123" w14:textId="376032F8"/>
    <w:p w:rsidR="00197919" w:rsidP="00197919" w14:paraId="0090131D" w14:textId="582F8AE5">
      <w:r>
        <w:t>FDA requests to update the OMB Memo / Abbreviated Supporting Statement Part A template to use to submit gen ICs under this umbrella generic.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19"/>
    <w:rsid w:val="00197919"/>
    <w:rsid w:val="005C76D7"/>
    <w:rsid w:val="00EF2C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DC0F68"/>
  <w15:chartTrackingRefBased/>
  <w15:docId w15:val="{E150D5F4-69BA-49A9-9574-89A76B56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9791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791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Capezzuto, JonnaLynn</dc:creator>
  <cp:lastModifiedBy>Capezzuto, JonnaLynn</cp:lastModifiedBy>
  <cp:revision>1</cp:revision>
  <dcterms:created xsi:type="dcterms:W3CDTF">2023-08-04T17:32:00Z</dcterms:created>
  <dcterms:modified xsi:type="dcterms:W3CDTF">2023-08-04T17:35:00Z</dcterms:modified>
</cp:coreProperties>
</file>