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A5B16" w:rsidRPr="006E68FE" w:rsidP="00CA5B16" w14:paraId="3DBD6208" w14:textId="0D3716D1">
      <w:pPr>
        <w:spacing w:line="240" w:lineRule="auto"/>
        <w:contextualSpacing/>
        <w:jc w:val="center"/>
        <w:rPr>
          <w:rFonts w:ascii="Times New Roman" w:hAnsi="Times New Roman"/>
          <w:sz w:val="36"/>
          <w:szCs w:val="36"/>
        </w:rPr>
      </w:pPr>
      <w:r w:rsidRPr="006E68FE">
        <w:rPr>
          <w:rFonts w:ascii="Times New Roman" w:hAnsi="Times New Roman"/>
          <w:sz w:val="36"/>
          <w:szCs w:val="36"/>
        </w:rPr>
        <w:t xml:space="preserve">Attachment </w:t>
      </w:r>
      <w:r w:rsidRPr="006E68FE" w:rsidR="00C51F4A">
        <w:rPr>
          <w:rFonts w:ascii="Times New Roman" w:hAnsi="Times New Roman"/>
          <w:sz w:val="36"/>
          <w:szCs w:val="36"/>
        </w:rPr>
        <w:t>L</w:t>
      </w:r>
      <w:r w:rsidRPr="006E68FE">
        <w:rPr>
          <w:rFonts w:ascii="Times New Roman" w:hAnsi="Times New Roman"/>
          <w:sz w:val="36"/>
          <w:szCs w:val="36"/>
        </w:rPr>
        <w:t>:</w:t>
      </w:r>
    </w:p>
    <w:p w:rsidR="00CA5B16" w:rsidP="00CA5B16" w14:paraId="08E44EDC" w14:textId="581A8A43">
      <w:pPr>
        <w:spacing w:line="240" w:lineRule="auto"/>
        <w:contextualSpacing/>
        <w:jc w:val="center"/>
        <w:rPr>
          <w:rFonts w:ascii="Times New Roman" w:hAnsi="Times New Roman"/>
          <w:sz w:val="36"/>
          <w:szCs w:val="36"/>
        </w:rPr>
      </w:pPr>
      <w:r w:rsidRPr="006E68FE">
        <w:rPr>
          <w:rFonts w:ascii="Times New Roman" w:hAnsi="Times New Roman"/>
          <w:sz w:val="36"/>
          <w:szCs w:val="36"/>
        </w:rPr>
        <w:t xml:space="preserve">NAMCS </w:t>
      </w:r>
      <w:r w:rsidRPr="006E68FE" w:rsidR="00DF6AF1">
        <w:rPr>
          <w:rFonts w:ascii="Times New Roman" w:hAnsi="Times New Roman"/>
          <w:sz w:val="36"/>
          <w:szCs w:val="36"/>
        </w:rPr>
        <w:t>Provider</w:t>
      </w:r>
      <w:r w:rsidRPr="006E68FE">
        <w:rPr>
          <w:rFonts w:ascii="Times New Roman" w:hAnsi="Times New Roman"/>
          <w:sz w:val="36"/>
          <w:szCs w:val="36"/>
        </w:rPr>
        <w:t xml:space="preserve"> Facilit</w:t>
      </w:r>
      <w:r w:rsidRPr="00CA5B16">
        <w:rPr>
          <w:rFonts w:ascii="Times New Roman" w:hAnsi="Times New Roman"/>
          <w:sz w:val="36"/>
          <w:szCs w:val="36"/>
        </w:rPr>
        <w:t>y Interview (PFI)</w:t>
      </w:r>
      <w:r w:rsidR="00841FAC">
        <w:rPr>
          <w:rFonts w:ascii="Times New Roman" w:hAnsi="Times New Roman"/>
          <w:sz w:val="36"/>
          <w:szCs w:val="36"/>
        </w:rPr>
        <w:t xml:space="preserve"> </w:t>
      </w:r>
    </w:p>
    <w:p w:rsidR="00CA5B16" w:rsidP="00CA5B16" w14:paraId="6AE49AEB" w14:textId="09F7F7A6">
      <w:pPr>
        <w:spacing w:line="240" w:lineRule="auto"/>
        <w:contextualSpacing/>
        <w:jc w:val="right"/>
        <w:rPr>
          <w:rFonts w:ascii="Times New Roman" w:hAnsi="Times New Roman"/>
        </w:rPr>
      </w:pPr>
      <w:r>
        <w:rPr>
          <w:rFonts w:ascii="Times New Roman" w:hAnsi="Times New Roman"/>
        </w:rPr>
        <w:t xml:space="preserve">Form Approved: </w:t>
      </w:r>
    </w:p>
    <w:p w:rsidR="00CA5B16" w:rsidP="00CA5B16" w14:paraId="5F18114C" w14:textId="77777777">
      <w:pPr>
        <w:spacing w:line="240" w:lineRule="auto"/>
        <w:contextualSpacing/>
        <w:jc w:val="right"/>
        <w:rPr>
          <w:rFonts w:ascii="Times New Roman" w:hAnsi="Times New Roman"/>
        </w:rPr>
      </w:pPr>
      <w:r>
        <w:rPr>
          <w:rFonts w:ascii="Times New Roman" w:hAnsi="Times New Roman"/>
        </w:rPr>
        <w:t xml:space="preserve">OMB No. 0920-0234 </w:t>
      </w:r>
    </w:p>
    <w:p w:rsidR="00CA5B16" w:rsidP="00CA5B16" w14:paraId="395C680D" w14:textId="442082BA">
      <w:pPr>
        <w:spacing w:line="240" w:lineRule="auto"/>
        <w:contextualSpacing/>
        <w:jc w:val="right"/>
        <w:rPr>
          <w:rFonts w:ascii="Times New Roman" w:hAnsi="Times New Roman"/>
          <w:sz w:val="40"/>
          <w:szCs w:val="40"/>
        </w:rPr>
      </w:pPr>
      <w:r>
        <w:rPr>
          <w:rFonts w:ascii="Times New Roman" w:hAnsi="Times New Roman"/>
        </w:rPr>
        <w:t xml:space="preserve">Exp. Date </w:t>
      </w:r>
      <w:r w:rsidRPr="00841FAC">
        <w:rPr>
          <w:rFonts w:ascii="Times New Roman" w:hAnsi="Times New Roman"/>
          <w:color w:val="FF0000"/>
        </w:rPr>
        <w:t>xx/xx/20XX</w:t>
      </w:r>
    </w:p>
    <w:p w:rsidR="00CA5B16" w:rsidRPr="00CD2443" w:rsidP="00CA5B16" w14:paraId="29109397" w14:textId="2D3E3776">
      <w:pPr>
        <w:spacing w:line="240" w:lineRule="auto"/>
        <w:contextualSpacing/>
        <w:rPr>
          <w:rFonts w:ascii="Times New Roman" w:hAnsi="Times New Roman"/>
          <w:sz w:val="20"/>
          <w:szCs w:val="20"/>
        </w:rPr>
      </w:pPr>
      <w:r w:rsidRPr="00393409">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125336</wp:posOffset>
                </wp:positionV>
                <wp:extent cx="6286500" cy="2764465"/>
                <wp:effectExtent l="0" t="0" r="19050" b="1714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6500" cy="2764465"/>
                        </a:xfrm>
                        <a:prstGeom prst="rect">
                          <a:avLst/>
                        </a:prstGeom>
                        <a:solidFill>
                          <a:srgbClr val="FFFFFF"/>
                        </a:solidFill>
                        <a:ln w="9525">
                          <a:solidFill>
                            <a:srgbClr val="000000"/>
                          </a:solidFill>
                          <a:miter lim="800000"/>
                          <a:headEnd/>
                          <a:tailEnd/>
                        </a:ln>
                      </wps:spPr>
                      <wps:txbx>
                        <w:txbxContent>
                          <w:p w:rsidR="00C51F4A" w:rsidRPr="00F31AD8" w:rsidP="00C51F4A" w14:textId="4193610F">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Pr>
                                <w:rFonts w:ascii="Times New Roman" w:eastAsia="Times New Roman" w:hAnsi="Times New Roman"/>
                                <w:bCs/>
                                <w:sz w:val="20"/>
                                <w:szCs w:val="20"/>
                              </w:rPr>
                              <w:t>45</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sidRPr="00F31AD8">
                              <w:rPr>
                                <w:rFonts w:ascii="Times New Roman" w:eastAsia="Times New Roman" w:hAnsi="Times New Roman"/>
                                <w:bCs/>
                                <w:sz w:val="20"/>
                                <w:szCs w:val="20"/>
                              </w:rPr>
                              <w:t xml:space="preserve">ATSDR Information Collection Review Office; 1600 Clifton Road, </w:t>
                            </w:r>
                            <w:r w:rsidRPr="00F31AD8">
                              <w:rPr>
                                <w:rFonts w:ascii="Times New Roman" w:eastAsia="Times New Roman" w:hAnsi="Times New Roman"/>
                                <w:sz w:val="20"/>
                                <w:szCs w:val="20"/>
                              </w:rPr>
                              <w:t>MS H21-8</w:t>
                            </w:r>
                            <w:r w:rsidRPr="00F31AD8">
                              <w:rPr>
                                <w:rFonts w:ascii="Times New Roman" w:eastAsia="Times New Roman" w:hAnsi="Times New Roman"/>
                                <w:bCs/>
                                <w:sz w:val="20"/>
                                <w:szCs w:val="20"/>
                              </w:rPr>
                              <w:t>, Atlanta, GA 30333, ATTN: PRA (0920-0234).</w:t>
                            </w:r>
                          </w:p>
                          <w:p w:rsidR="00C51F4A" w:rsidRPr="0090414F" w:rsidP="00C51F4A" w14:textId="4DFF45BB">
                            <w:pPr>
                              <w:spacing w:line="240" w:lineRule="auto"/>
                              <w:rPr>
                                <w:rFonts w:ascii="Times New Roman" w:hAnsi="Times New Roman"/>
                                <w:sz w:val="20"/>
                                <w:szCs w:val="20"/>
                              </w:rPr>
                            </w:pPr>
                            <w:r w:rsidRPr="00F31AD8">
                              <w:rPr>
                                <w:rFonts w:ascii="Times New Roman" w:hAnsi="Times New Roman"/>
                                <w:b/>
                                <w:bCs/>
                                <w:sz w:val="20"/>
                                <w:szCs w:val="20"/>
                              </w:rPr>
                              <w:t>Assurance of Confidentiality</w:t>
                            </w:r>
                            <w:r w:rsidRPr="00F31AD8">
                              <w:rPr>
                                <w:rFonts w:ascii="Times New Roman" w:hAnsi="Times New Roman"/>
                                <w:sz w:val="20"/>
                                <w:szCs w:val="20"/>
                              </w:rPr>
                              <w:t>: We take your priv</w:t>
                            </w:r>
                            <w:r w:rsidRPr="0090414F">
                              <w:rPr>
                                <w:rFonts w:ascii="Times New Roman" w:hAnsi="Times New Roman"/>
                                <w:sz w:val="20"/>
                                <w:szCs w:val="20"/>
                              </w:rPr>
                              <w:t xml:space="preserve">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90414F">
                              <w:rPr>
                                <w:rFonts w:ascii="Times New Roman" w:hAnsi="Times New Roman"/>
                                <w:sz w:val="20"/>
                                <w:szCs w:val="20"/>
                              </w:rPr>
                              <w:t>or</w:t>
                            </w:r>
                            <w:r w:rsidRPr="0090414F">
                              <w:rPr>
                                <w:rFonts w:ascii="Times New Roman" w:hAnsi="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CA5B16" w:rsidP="00CA5B16" w14:textId="222C431A">
                            <w:pPr>
                              <w:widowControl w:val="0"/>
                              <w:tabs>
                                <w:tab w:val="left" w:pos="2440"/>
                              </w:tabs>
                              <w:autoSpaceDE w:val="0"/>
                              <w:autoSpaceDN w:val="0"/>
                              <w:adjustRightInd w:val="0"/>
                              <w:spacing w:line="240" w:lineRule="auto"/>
                              <w:contextualSpacing/>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5pt;height:217.65pt;margin-top:9.85pt;margin-left:443.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v:textbox>
                  <w:txbxContent>
                    <w:p w:rsidR="00C51F4A" w:rsidRPr="00F31AD8" w:rsidP="00C51F4A" w14:paraId="17170355" w14:textId="4193610F">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Pr>
                          <w:rFonts w:ascii="Times New Roman" w:eastAsia="Times New Roman" w:hAnsi="Times New Roman"/>
                          <w:bCs/>
                          <w:sz w:val="20"/>
                          <w:szCs w:val="20"/>
                        </w:rPr>
                        <w:t>45</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sidRPr="00F31AD8">
                        <w:rPr>
                          <w:rFonts w:ascii="Times New Roman" w:eastAsia="Times New Roman" w:hAnsi="Times New Roman"/>
                          <w:bCs/>
                          <w:sz w:val="20"/>
                          <w:szCs w:val="20"/>
                        </w:rPr>
                        <w:t xml:space="preserve">ATSDR Information Collection Review Office; 1600 Clifton Road, </w:t>
                      </w:r>
                      <w:r w:rsidRPr="00F31AD8">
                        <w:rPr>
                          <w:rFonts w:ascii="Times New Roman" w:eastAsia="Times New Roman" w:hAnsi="Times New Roman"/>
                          <w:sz w:val="20"/>
                          <w:szCs w:val="20"/>
                        </w:rPr>
                        <w:t>MS H21-8</w:t>
                      </w:r>
                      <w:r w:rsidRPr="00F31AD8">
                        <w:rPr>
                          <w:rFonts w:ascii="Times New Roman" w:eastAsia="Times New Roman" w:hAnsi="Times New Roman"/>
                          <w:bCs/>
                          <w:sz w:val="20"/>
                          <w:szCs w:val="20"/>
                        </w:rPr>
                        <w:t>, Atlanta, GA 30333, ATTN: PRA (0920-0234).</w:t>
                      </w:r>
                    </w:p>
                    <w:p w:rsidR="00C51F4A" w:rsidRPr="0090414F" w:rsidP="00C51F4A" w14:paraId="68E780E9" w14:textId="4DFF45BB">
                      <w:pPr>
                        <w:spacing w:line="240" w:lineRule="auto"/>
                        <w:rPr>
                          <w:rFonts w:ascii="Times New Roman" w:hAnsi="Times New Roman"/>
                          <w:sz w:val="20"/>
                          <w:szCs w:val="20"/>
                        </w:rPr>
                      </w:pPr>
                      <w:r w:rsidRPr="00F31AD8">
                        <w:rPr>
                          <w:rFonts w:ascii="Times New Roman" w:hAnsi="Times New Roman"/>
                          <w:b/>
                          <w:bCs/>
                          <w:sz w:val="20"/>
                          <w:szCs w:val="20"/>
                        </w:rPr>
                        <w:t>Assurance of Confidentiality</w:t>
                      </w:r>
                      <w:r w:rsidRPr="00F31AD8">
                        <w:rPr>
                          <w:rFonts w:ascii="Times New Roman" w:hAnsi="Times New Roman"/>
                          <w:sz w:val="20"/>
                          <w:szCs w:val="20"/>
                        </w:rPr>
                        <w:t>: We take your priv</w:t>
                      </w:r>
                      <w:r w:rsidRPr="0090414F">
                        <w:rPr>
                          <w:rFonts w:ascii="Times New Roman" w:hAnsi="Times New Roman"/>
                          <w:sz w:val="20"/>
                          <w:szCs w:val="20"/>
                        </w:rPr>
                        <w:t xml:space="preserve">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90414F">
                        <w:rPr>
                          <w:rFonts w:ascii="Times New Roman" w:hAnsi="Times New Roman"/>
                          <w:sz w:val="20"/>
                          <w:szCs w:val="20"/>
                        </w:rPr>
                        <w:t>or</w:t>
                      </w:r>
                      <w:r w:rsidRPr="0090414F">
                        <w:rPr>
                          <w:rFonts w:ascii="Times New Roman" w:hAnsi="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CA5B16" w:rsidP="00CA5B16" w14:paraId="79E5D8ED" w14:textId="222C431A">
                      <w:pPr>
                        <w:widowControl w:val="0"/>
                        <w:tabs>
                          <w:tab w:val="left" w:pos="2440"/>
                        </w:tabs>
                        <w:autoSpaceDE w:val="0"/>
                        <w:autoSpaceDN w:val="0"/>
                        <w:adjustRightInd w:val="0"/>
                        <w:spacing w:line="240" w:lineRule="auto"/>
                        <w:contextualSpacing/>
                      </w:pPr>
                    </w:p>
                  </w:txbxContent>
                </v:textbox>
                <w10:wrap anchorx="margin"/>
              </v:shape>
            </w:pict>
          </mc:Fallback>
        </mc:AlternateContent>
      </w:r>
    </w:p>
    <w:p w:rsidR="00CA5B16" w:rsidRPr="00393409" w:rsidP="00CA5B16" w14:paraId="5F64215B" w14:textId="42E7B3E1">
      <w:pPr>
        <w:spacing w:line="240" w:lineRule="auto"/>
        <w:contextualSpacing/>
        <w:rPr>
          <w:rFonts w:ascii="Times New Roman" w:hAnsi="Times New Roman"/>
          <w:sz w:val="20"/>
          <w:szCs w:val="20"/>
        </w:rPr>
      </w:pPr>
    </w:p>
    <w:p w:rsidR="00CA5B16" w:rsidRPr="00393409" w:rsidP="00CA5B16" w14:paraId="1F608FC7" w14:textId="5D62FE0B">
      <w:pPr>
        <w:spacing w:line="240" w:lineRule="auto"/>
        <w:contextualSpacing/>
        <w:rPr>
          <w:rFonts w:ascii="Times New Roman" w:hAnsi="Times New Roman"/>
          <w:sz w:val="20"/>
          <w:szCs w:val="20"/>
        </w:rPr>
      </w:pPr>
    </w:p>
    <w:p w:rsidR="00CA5B16" w:rsidRPr="00393409" w:rsidP="00CA5B16" w14:paraId="56789876" w14:textId="06BE3EB4">
      <w:pPr>
        <w:spacing w:line="240" w:lineRule="auto"/>
        <w:contextualSpacing/>
        <w:rPr>
          <w:rFonts w:ascii="Times New Roman" w:hAnsi="Times New Roman"/>
          <w:sz w:val="20"/>
          <w:szCs w:val="20"/>
        </w:rPr>
      </w:pPr>
    </w:p>
    <w:p w:rsidR="00CA5B16" w:rsidRPr="00393409" w:rsidP="00CA5B16" w14:paraId="6B7DD888" w14:textId="5CFE9245">
      <w:pPr>
        <w:spacing w:line="240" w:lineRule="auto"/>
        <w:contextualSpacing/>
        <w:rPr>
          <w:rFonts w:ascii="Times New Roman" w:hAnsi="Times New Roman"/>
          <w:sz w:val="20"/>
          <w:szCs w:val="20"/>
        </w:rPr>
      </w:pPr>
    </w:p>
    <w:p w:rsidR="00CA5B16" w:rsidRPr="00393409" w:rsidP="00CA5B16" w14:paraId="55E8C84D" w14:textId="77777777">
      <w:pPr>
        <w:spacing w:line="240" w:lineRule="auto"/>
        <w:contextualSpacing/>
        <w:rPr>
          <w:rFonts w:ascii="Times New Roman" w:hAnsi="Times New Roman"/>
          <w:sz w:val="20"/>
          <w:szCs w:val="20"/>
        </w:rPr>
      </w:pPr>
    </w:p>
    <w:p w:rsidR="00CA5B16" w:rsidRPr="00393409" w:rsidP="00CA5B16" w14:paraId="5E590537" w14:textId="77777777">
      <w:pPr>
        <w:spacing w:line="240" w:lineRule="auto"/>
        <w:contextualSpacing/>
        <w:rPr>
          <w:rFonts w:ascii="Times New Roman" w:hAnsi="Times New Roman"/>
          <w:sz w:val="20"/>
          <w:szCs w:val="20"/>
        </w:rPr>
      </w:pPr>
    </w:p>
    <w:p w:rsidR="00CA5B16" w:rsidRPr="00393409" w:rsidP="00CA5B16" w14:paraId="182A079E" w14:textId="77777777">
      <w:pPr>
        <w:spacing w:line="240" w:lineRule="auto"/>
        <w:contextualSpacing/>
        <w:rPr>
          <w:rFonts w:ascii="Times New Roman" w:hAnsi="Times New Roman"/>
          <w:sz w:val="20"/>
          <w:szCs w:val="20"/>
        </w:rPr>
      </w:pPr>
    </w:p>
    <w:p w:rsidR="00CA5B16" w:rsidRPr="00393409" w:rsidP="00CA5B16" w14:paraId="1F72FCCF" w14:textId="77777777">
      <w:pPr>
        <w:spacing w:line="240" w:lineRule="auto"/>
        <w:contextualSpacing/>
        <w:rPr>
          <w:rFonts w:ascii="Times New Roman" w:hAnsi="Times New Roman"/>
          <w:sz w:val="20"/>
          <w:szCs w:val="20"/>
        </w:rPr>
      </w:pPr>
    </w:p>
    <w:p w:rsidR="00CA5B16" w:rsidRPr="00393409" w:rsidP="00CA5B16" w14:paraId="195964D2" w14:textId="77777777">
      <w:pPr>
        <w:spacing w:line="240" w:lineRule="auto"/>
        <w:contextualSpacing/>
        <w:rPr>
          <w:rFonts w:ascii="Times New Roman" w:hAnsi="Times New Roman"/>
          <w:sz w:val="20"/>
          <w:szCs w:val="20"/>
        </w:rPr>
      </w:pPr>
    </w:p>
    <w:p w:rsidR="00CA5B16" w:rsidRPr="00393409" w:rsidP="00CA5B16" w14:paraId="157D9B0B" w14:textId="77777777">
      <w:pPr>
        <w:spacing w:line="240" w:lineRule="auto"/>
        <w:contextualSpacing/>
        <w:rPr>
          <w:rFonts w:ascii="Times New Roman" w:hAnsi="Times New Roman"/>
          <w:sz w:val="20"/>
          <w:szCs w:val="20"/>
        </w:rPr>
      </w:pPr>
    </w:p>
    <w:p w:rsidR="00CA5B16" w:rsidRPr="00393409" w:rsidP="00CA5B16" w14:paraId="0EB1A4CE" w14:textId="77777777">
      <w:pPr>
        <w:spacing w:line="240" w:lineRule="auto"/>
        <w:contextualSpacing/>
        <w:rPr>
          <w:rFonts w:ascii="Times New Roman" w:hAnsi="Times New Roman"/>
          <w:sz w:val="20"/>
          <w:szCs w:val="20"/>
        </w:rPr>
      </w:pPr>
    </w:p>
    <w:p w:rsidR="007D48E0" w14:paraId="7AE4559A" w14:textId="420BEF6C"/>
    <w:p w:rsidR="00CA5B16" w14:paraId="5EECE6F0" w14:textId="416463D2"/>
    <w:p w:rsidR="00CA5B16" w14:paraId="1463CC80" w14:textId="05551196"/>
    <w:p w:rsidR="0098196F" w14:paraId="586913EF" w14:textId="77777777"/>
    <w:tbl>
      <w:tblPr>
        <w:tblStyle w:val="TableGrid"/>
        <w:tblW w:w="0" w:type="auto"/>
        <w:tblInd w:w="-545" w:type="dxa"/>
        <w:tblLook w:val="04A0"/>
      </w:tblPr>
      <w:tblGrid>
        <w:gridCol w:w="641"/>
        <w:gridCol w:w="2467"/>
        <w:gridCol w:w="3106"/>
        <w:gridCol w:w="3681"/>
      </w:tblGrid>
      <w:tr w14:paraId="13BDB7FA" w14:textId="77777777" w:rsidTr="00C51F4A">
        <w:tblPrEx>
          <w:tblW w:w="0" w:type="auto"/>
          <w:tblInd w:w="-545" w:type="dxa"/>
          <w:tblLook w:val="04A0"/>
        </w:tblPrEx>
        <w:trPr>
          <w:trHeight w:val="368"/>
        </w:trPr>
        <w:tc>
          <w:tcPr>
            <w:tcW w:w="9895" w:type="dxa"/>
            <w:gridSpan w:val="4"/>
          </w:tcPr>
          <w:p w:rsidR="00417C03" w:rsidRPr="00CA5B16" w14:paraId="3E9275CB" w14:textId="0E75BBB6">
            <w:pPr>
              <w:rPr>
                <w:b/>
                <w:bCs/>
                <w:u w:val="single"/>
              </w:rPr>
            </w:pPr>
            <w:r>
              <w:rPr>
                <w:b/>
                <w:bCs/>
                <w:u w:val="single"/>
              </w:rPr>
              <w:t>Provider</w:t>
            </w:r>
            <w:r w:rsidRPr="00417C03">
              <w:rPr>
                <w:b/>
                <w:bCs/>
                <w:u w:val="single"/>
              </w:rPr>
              <w:t xml:space="preserve"> and Facility Data Elements</w:t>
            </w:r>
          </w:p>
        </w:tc>
      </w:tr>
      <w:tr w14:paraId="6DE024A9" w14:textId="77777777" w:rsidTr="00C51F4A">
        <w:tblPrEx>
          <w:tblW w:w="0" w:type="auto"/>
          <w:tblInd w:w="-545" w:type="dxa"/>
          <w:tblLook w:val="04A0"/>
        </w:tblPrEx>
        <w:trPr>
          <w:trHeight w:val="395"/>
        </w:trPr>
        <w:tc>
          <w:tcPr>
            <w:tcW w:w="9895" w:type="dxa"/>
            <w:gridSpan w:val="4"/>
          </w:tcPr>
          <w:p w:rsidR="00417C03" w:rsidRPr="00CA5B16" w14:paraId="2A287A14" w14:textId="63E6AFA7">
            <w:pPr>
              <w:rPr>
                <w:b/>
                <w:bCs/>
                <w:u w:val="single"/>
              </w:rPr>
            </w:pPr>
            <w:r w:rsidRPr="00927BED">
              <w:rPr>
                <w:b/>
                <w:bCs/>
                <w:u w:val="single"/>
              </w:rPr>
              <w:t xml:space="preserve">In addition to visit data, we are requesting the following data for each sampled PI </w:t>
            </w:r>
            <w:r w:rsidR="005E4244">
              <w:rPr>
                <w:b/>
                <w:bCs/>
                <w:u w:val="single"/>
              </w:rPr>
              <w:t>provider</w:t>
            </w:r>
            <w:r w:rsidRPr="00927BED">
              <w:rPr>
                <w:b/>
                <w:bCs/>
                <w:u w:val="single"/>
              </w:rPr>
              <w:t xml:space="preserve">.    </w:t>
            </w:r>
          </w:p>
        </w:tc>
      </w:tr>
      <w:tr w14:paraId="669076C9" w14:textId="77777777" w:rsidTr="00C51F4A">
        <w:tblPrEx>
          <w:tblW w:w="0" w:type="auto"/>
          <w:tblInd w:w="-545" w:type="dxa"/>
          <w:tblLook w:val="04A0"/>
        </w:tblPrEx>
        <w:trPr>
          <w:trHeight w:val="683"/>
        </w:trPr>
        <w:tc>
          <w:tcPr>
            <w:tcW w:w="641" w:type="dxa"/>
            <w:hideMark/>
          </w:tcPr>
          <w:p w:rsidR="00CA5B16" w:rsidRPr="00CA5B16" w:rsidP="00CA5B16" w14:paraId="42773F05" w14:textId="77777777">
            <w:pPr>
              <w:rPr>
                <w:b/>
                <w:bCs/>
                <w:u w:val="single"/>
              </w:rPr>
            </w:pPr>
            <w:r w:rsidRPr="00CA5B16">
              <w:rPr>
                <w:b/>
                <w:bCs/>
                <w:u w:val="single"/>
              </w:rPr>
              <w:t>Item #</w:t>
            </w:r>
          </w:p>
        </w:tc>
        <w:tc>
          <w:tcPr>
            <w:tcW w:w="2467" w:type="dxa"/>
            <w:hideMark/>
          </w:tcPr>
          <w:p w:rsidR="00CA5B16" w:rsidRPr="00CA5B16" w14:paraId="73B98126" w14:textId="77777777">
            <w:pPr>
              <w:rPr>
                <w:b/>
                <w:bCs/>
                <w:u w:val="single"/>
              </w:rPr>
            </w:pPr>
            <w:r w:rsidRPr="00CA5B16">
              <w:rPr>
                <w:b/>
                <w:bCs/>
                <w:u w:val="single"/>
              </w:rPr>
              <w:t>REQUESTED DATA</w:t>
            </w:r>
          </w:p>
        </w:tc>
        <w:tc>
          <w:tcPr>
            <w:tcW w:w="3106" w:type="dxa"/>
            <w:hideMark/>
          </w:tcPr>
          <w:p w:rsidR="00CA5B16" w:rsidRPr="00CA5B16" w14:paraId="2E9C82F2" w14:textId="77777777">
            <w:pPr>
              <w:rPr>
                <w:b/>
                <w:bCs/>
                <w:u w:val="single"/>
              </w:rPr>
            </w:pPr>
            <w:r w:rsidRPr="00CA5B16">
              <w:rPr>
                <w:b/>
                <w:bCs/>
                <w:u w:val="single"/>
              </w:rPr>
              <w:t>INSTRUCTIONS/COMMENTS</w:t>
            </w:r>
          </w:p>
        </w:tc>
        <w:tc>
          <w:tcPr>
            <w:tcW w:w="3681" w:type="dxa"/>
            <w:hideMark/>
          </w:tcPr>
          <w:p w:rsidR="00CA5B16" w:rsidRPr="00CA5B16" w14:paraId="4558465F" w14:textId="77777777">
            <w:pPr>
              <w:rPr>
                <w:b/>
                <w:bCs/>
                <w:u w:val="single"/>
              </w:rPr>
            </w:pPr>
            <w:r w:rsidRPr="00CA5B16">
              <w:rPr>
                <w:b/>
                <w:bCs/>
                <w:u w:val="single"/>
              </w:rPr>
              <w:t>EXAMPLES OF POSSIBLE ANSWER CHOICES</w:t>
            </w:r>
          </w:p>
        </w:tc>
      </w:tr>
      <w:tr w14:paraId="11374643" w14:textId="77777777" w:rsidTr="00C51F4A">
        <w:tblPrEx>
          <w:tblW w:w="0" w:type="auto"/>
          <w:tblInd w:w="-545" w:type="dxa"/>
          <w:tblLook w:val="04A0"/>
        </w:tblPrEx>
        <w:trPr>
          <w:trHeight w:val="690"/>
        </w:trPr>
        <w:tc>
          <w:tcPr>
            <w:tcW w:w="641" w:type="dxa"/>
            <w:hideMark/>
          </w:tcPr>
          <w:p w:rsidR="00CA5B16" w:rsidRPr="00CA5B16" w14:paraId="4F29F9C6" w14:textId="77777777">
            <w:r w:rsidRPr="00CA5B16">
              <w:t>1</w:t>
            </w:r>
          </w:p>
        </w:tc>
        <w:tc>
          <w:tcPr>
            <w:tcW w:w="2467" w:type="dxa"/>
            <w:hideMark/>
          </w:tcPr>
          <w:p w:rsidR="00CA5B16" w:rsidRPr="00CA5B16" w14:paraId="18600B55" w14:textId="77777777">
            <w:r w:rsidRPr="00CA5B16">
              <w:t>NAMCS ID</w:t>
            </w:r>
          </w:p>
        </w:tc>
        <w:tc>
          <w:tcPr>
            <w:tcW w:w="3106" w:type="dxa"/>
            <w:hideMark/>
          </w:tcPr>
          <w:p w:rsidR="00CA5B16" w:rsidRPr="00CA5B16" w14:paraId="379F6CA8" w14:textId="10D0F837">
            <w:r w:rsidRPr="00CA5B16">
              <w:t xml:space="preserve">Use ID provided for each individually sampled </w:t>
            </w:r>
            <w:r w:rsidR="00C51F4A">
              <w:t>provider</w:t>
            </w:r>
          </w:p>
        </w:tc>
        <w:tc>
          <w:tcPr>
            <w:tcW w:w="3681" w:type="dxa"/>
            <w:hideMark/>
          </w:tcPr>
          <w:p w:rsidR="00CA5B16" w:rsidRPr="00CA5B16" w14:paraId="7A184C62" w14:textId="77777777">
            <w:r w:rsidRPr="00CA5B16">
              <w:t>123456</w:t>
            </w:r>
          </w:p>
        </w:tc>
      </w:tr>
      <w:tr w14:paraId="564DEB28" w14:textId="77777777" w:rsidTr="00C51F4A">
        <w:tblPrEx>
          <w:tblW w:w="0" w:type="auto"/>
          <w:tblInd w:w="-545" w:type="dxa"/>
          <w:tblLook w:val="04A0"/>
        </w:tblPrEx>
        <w:trPr>
          <w:trHeight w:val="500"/>
        </w:trPr>
        <w:tc>
          <w:tcPr>
            <w:tcW w:w="641" w:type="dxa"/>
            <w:hideMark/>
          </w:tcPr>
          <w:p w:rsidR="00CA5B16" w:rsidRPr="00CA5B16" w14:paraId="108F3928" w14:textId="77777777">
            <w:r w:rsidRPr="00CA5B16">
              <w:t>2</w:t>
            </w:r>
          </w:p>
        </w:tc>
        <w:tc>
          <w:tcPr>
            <w:tcW w:w="2467" w:type="dxa"/>
            <w:hideMark/>
          </w:tcPr>
          <w:p w:rsidR="00CA5B16" w:rsidRPr="00CA5B16" w14:paraId="61906B93" w14:textId="0FC78965">
            <w:r w:rsidRPr="00CA5B16">
              <w:t xml:space="preserve">Is sampled </w:t>
            </w:r>
            <w:r w:rsidR="005E4244">
              <w:t>provider a</w:t>
            </w:r>
            <w:r w:rsidRPr="00CA5B16" w:rsidR="005E4244">
              <w:t xml:space="preserve"> </w:t>
            </w:r>
            <w:r w:rsidRPr="00CA5B16">
              <w:t>MD</w:t>
            </w:r>
            <w:r w:rsidR="005E4244">
              <w:t>,</w:t>
            </w:r>
            <w:r w:rsidRPr="00CA5B16">
              <w:t xml:space="preserve"> DO</w:t>
            </w:r>
            <w:r w:rsidR="005E4244">
              <w:t>, or (</w:t>
            </w:r>
            <w:r w:rsidRPr="002B07B9" w:rsidR="005E4244">
              <w:rPr>
                <w:color w:val="FF0000"/>
              </w:rPr>
              <w:t>advanced practice provider type</w:t>
            </w:r>
            <w:r w:rsidR="005E4244">
              <w:t>)</w:t>
            </w:r>
          </w:p>
        </w:tc>
        <w:tc>
          <w:tcPr>
            <w:tcW w:w="3106" w:type="dxa"/>
            <w:hideMark/>
          </w:tcPr>
          <w:p w:rsidR="00CA5B16" w:rsidRPr="00CA5B16" w14:paraId="7C7BE182" w14:textId="74EEAD5F">
            <w:r w:rsidRPr="00CA5B16">
              <w:t>Must be MD</w:t>
            </w:r>
            <w:r w:rsidR="005E4244">
              <w:t>,</w:t>
            </w:r>
            <w:r w:rsidRPr="00CA5B16">
              <w:t xml:space="preserve"> DO</w:t>
            </w:r>
            <w:r w:rsidR="005E4244">
              <w:t>, or (</w:t>
            </w:r>
            <w:r w:rsidRPr="00A269A1" w:rsidR="005E4244">
              <w:rPr>
                <w:color w:val="FF0000"/>
              </w:rPr>
              <w:t>advanced practice provider type</w:t>
            </w:r>
            <w:r w:rsidR="005E4244">
              <w:t>)</w:t>
            </w:r>
          </w:p>
        </w:tc>
        <w:tc>
          <w:tcPr>
            <w:tcW w:w="3681" w:type="dxa"/>
            <w:hideMark/>
          </w:tcPr>
          <w:p w:rsidR="005E4244" w:rsidP="005E4244" w14:paraId="6D6B9764" w14:textId="037E12DF">
            <w:pPr>
              <w:pStyle w:val="ListParagraph"/>
              <w:numPr>
                <w:ilvl w:val="0"/>
                <w:numId w:val="1"/>
              </w:numPr>
            </w:pPr>
            <w:r w:rsidRPr="00CA5B16">
              <w:t>MD</w:t>
            </w:r>
          </w:p>
          <w:p w:rsidR="005E4244" w:rsidP="002B07B9" w14:paraId="0FD84C78" w14:textId="16A6A425">
            <w:pPr>
              <w:pStyle w:val="ListParagraph"/>
              <w:numPr>
                <w:ilvl w:val="0"/>
                <w:numId w:val="1"/>
              </w:numPr>
            </w:pPr>
            <w:r w:rsidRPr="00CA5B16">
              <w:t>DO</w:t>
            </w:r>
          </w:p>
          <w:p w:rsidR="005E4244" w:rsidP="002B07B9" w14:paraId="291D96FF" w14:textId="42CA51AA">
            <w:pPr>
              <w:pStyle w:val="ListParagraph"/>
              <w:numPr>
                <w:ilvl w:val="0"/>
                <w:numId w:val="1"/>
              </w:numPr>
              <w:rPr>
                <w:color w:val="FF0000"/>
              </w:rPr>
            </w:pPr>
            <w:r w:rsidRPr="002B07B9">
              <w:rPr>
                <w:color w:val="FF0000"/>
              </w:rPr>
              <w:t>(advanced practice provider type)</w:t>
            </w:r>
          </w:p>
          <w:p w:rsidR="00C51F4A" w:rsidRPr="00C51F4A" w:rsidP="002B07B9" w14:paraId="299FAC1E" w14:textId="4173E81C">
            <w:pPr>
              <w:pStyle w:val="ListParagraph"/>
              <w:numPr>
                <w:ilvl w:val="0"/>
                <w:numId w:val="1"/>
              </w:numPr>
              <w:rPr>
                <w:color w:val="FF0000"/>
                <w:highlight w:val="yellow"/>
              </w:rPr>
            </w:pPr>
            <w:r w:rsidRPr="00C51F4A">
              <w:rPr>
                <w:color w:val="FF0000"/>
                <w:highlight w:val="yellow"/>
              </w:rPr>
              <w:t>Group/practice</w:t>
            </w:r>
            <w:r>
              <w:rPr>
                <w:color w:val="FF0000"/>
                <w:highlight w:val="yellow"/>
              </w:rPr>
              <w:t xml:space="preserve"> (skip to 5)</w:t>
            </w:r>
          </w:p>
          <w:p w:rsidR="00C51F4A" w:rsidRPr="00C51F4A" w:rsidP="002B07B9" w14:paraId="59B860E2" w14:textId="60B44962">
            <w:pPr>
              <w:pStyle w:val="ListParagraph"/>
              <w:numPr>
                <w:ilvl w:val="0"/>
                <w:numId w:val="1"/>
              </w:numPr>
              <w:rPr>
                <w:color w:val="FF0000"/>
                <w:highlight w:val="yellow"/>
              </w:rPr>
            </w:pPr>
            <w:r w:rsidRPr="00C51F4A">
              <w:rPr>
                <w:color w:val="FF0000"/>
                <w:highlight w:val="yellow"/>
              </w:rPr>
              <w:t>other</w:t>
            </w:r>
          </w:p>
          <w:p w:rsidR="005E4244" w:rsidRPr="00CA5B16" w14:paraId="378722C7" w14:textId="77777777"/>
        </w:tc>
      </w:tr>
      <w:tr w14:paraId="0D66843E" w14:textId="77777777" w:rsidTr="00C51F4A">
        <w:tblPrEx>
          <w:tblW w:w="0" w:type="auto"/>
          <w:tblInd w:w="-545" w:type="dxa"/>
          <w:tblLook w:val="04A0"/>
        </w:tblPrEx>
        <w:trPr>
          <w:trHeight w:val="620"/>
        </w:trPr>
        <w:tc>
          <w:tcPr>
            <w:tcW w:w="641" w:type="dxa"/>
            <w:hideMark/>
          </w:tcPr>
          <w:p w:rsidR="00CA5B16" w:rsidRPr="00CA5B16" w14:paraId="06434696" w14:textId="77777777">
            <w:r w:rsidRPr="00CA5B16">
              <w:t>3</w:t>
            </w:r>
          </w:p>
        </w:tc>
        <w:tc>
          <w:tcPr>
            <w:tcW w:w="2467" w:type="dxa"/>
            <w:hideMark/>
          </w:tcPr>
          <w:p w:rsidR="00CA5B16" w14:paraId="08F800C9" w14:textId="77777777">
            <w:r w:rsidRPr="00CA5B16">
              <w:t xml:space="preserve">We have your specialty as: </w:t>
            </w:r>
            <w:r w:rsidRPr="002B07B9">
              <w:rPr>
                <w:color w:val="FF0000"/>
              </w:rPr>
              <w:t>[INSERT SPECIALTY HERE]</w:t>
            </w:r>
          </w:p>
          <w:p w:rsidR="00927BED" w:rsidRPr="00CA5B16" w14:paraId="5DF78EEE" w14:textId="4C38DC3D">
            <w:r>
              <w:t>Is this correct?</w:t>
            </w:r>
          </w:p>
        </w:tc>
        <w:tc>
          <w:tcPr>
            <w:tcW w:w="3106" w:type="dxa"/>
            <w:hideMark/>
          </w:tcPr>
          <w:p w:rsidR="00CA5B16" w:rsidRPr="00CA5B16" w14:paraId="7D332144" w14:textId="5F7BBB9E">
            <w:r w:rsidRPr="00CA5B16">
              <w:t> </w:t>
            </w:r>
            <w:r w:rsidRPr="00CA5B16" w:rsidR="00A90DC7">
              <w:t>Select only one</w:t>
            </w:r>
          </w:p>
        </w:tc>
        <w:tc>
          <w:tcPr>
            <w:tcW w:w="3681" w:type="dxa"/>
            <w:hideMark/>
          </w:tcPr>
          <w:p w:rsidR="00CA5B16" w:rsidRPr="00CA5B16" w14:paraId="2D90219E" w14:textId="318FF5EF">
            <w:r w:rsidRPr="00CA5B16">
              <w:t xml:space="preserve"> a. Yes</w:t>
            </w:r>
            <w:r w:rsidR="00927BED">
              <w:t xml:space="preserve"> </w:t>
            </w:r>
            <w:r w:rsidRPr="00CA5B16" w:rsidR="00927BED">
              <w:t xml:space="preserve">(Skip to question </w:t>
            </w:r>
            <w:r w:rsidR="00927BED">
              <w:t>5</w:t>
            </w:r>
            <w:r w:rsidRPr="00CA5B16" w:rsidR="00927BED">
              <w:t>)</w:t>
            </w:r>
            <w:r w:rsidRPr="00CA5B16">
              <w:br/>
              <w:t xml:space="preserve">b. No </w:t>
            </w:r>
          </w:p>
        </w:tc>
      </w:tr>
      <w:tr w14:paraId="6CD72D7A" w14:textId="77777777" w:rsidTr="00C51F4A">
        <w:tblPrEx>
          <w:tblW w:w="0" w:type="auto"/>
          <w:tblInd w:w="-545" w:type="dxa"/>
          <w:tblLook w:val="04A0"/>
        </w:tblPrEx>
        <w:trPr>
          <w:trHeight w:val="557"/>
        </w:trPr>
        <w:tc>
          <w:tcPr>
            <w:tcW w:w="641" w:type="dxa"/>
            <w:hideMark/>
          </w:tcPr>
          <w:p w:rsidR="00CA5B16" w:rsidRPr="00CA5B16" w14:paraId="30EBE9D5" w14:textId="77777777">
            <w:r w:rsidRPr="00CA5B16">
              <w:t>4</w:t>
            </w:r>
          </w:p>
        </w:tc>
        <w:tc>
          <w:tcPr>
            <w:tcW w:w="2467" w:type="dxa"/>
            <w:hideMark/>
          </w:tcPr>
          <w:p w:rsidR="00CA5B16" w:rsidRPr="00CA5B16" w14:paraId="657669C4" w14:textId="77777777">
            <w:r w:rsidRPr="00CA5B16">
              <w:t>What is your specialty?</w:t>
            </w:r>
          </w:p>
        </w:tc>
        <w:tc>
          <w:tcPr>
            <w:tcW w:w="3106" w:type="dxa"/>
            <w:hideMark/>
          </w:tcPr>
          <w:p w:rsidR="00CA5B16" w:rsidRPr="00CA5B16" w14:paraId="0AC478CC" w14:textId="3B1DE260">
            <w:r>
              <w:t>S</w:t>
            </w:r>
            <w:r w:rsidRPr="00CA5B16">
              <w:t>pecify verbatim at right</w:t>
            </w:r>
          </w:p>
        </w:tc>
        <w:tc>
          <w:tcPr>
            <w:tcW w:w="3681" w:type="dxa"/>
            <w:hideMark/>
          </w:tcPr>
          <w:p w:rsidR="00CA5B16" w:rsidRPr="00CA5B16" w14:paraId="2E5ACF80" w14:textId="77777777">
            <w:r w:rsidRPr="00CA5B16">
              <w:t> </w:t>
            </w:r>
          </w:p>
        </w:tc>
      </w:tr>
      <w:tr w14:paraId="4DB9BF0F" w14:textId="77777777" w:rsidTr="00C51F4A">
        <w:tblPrEx>
          <w:tblW w:w="0" w:type="auto"/>
          <w:tblInd w:w="-545" w:type="dxa"/>
          <w:tblLook w:val="04A0"/>
        </w:tblPrEx>
        <w:trPr>
          <w:trHeight w:val="1320"/>
        </w:trPr>
        <w:tc>
          <w:tcPr>
            <w:tcW w:w="641" w:type="dxa"/>
            <w:hideMark/>
          </w:tcPr>
          <w:p w:rsidR="00CA5B16" w:rsidRPr="00CA5B16" w14:paraId="15F88235" w14:textId="77777777">
            <w:r w:rsidRPr="00CA5B16">
              <w:t>5</w:t>
            </w:r>
          </w:p>
        </w:tc>
        <w:tc>
          <w:tcPr>
            <w:tcW w:w="2467" w:type="dxa"/>
            <w:hideMark/>
          </w:tcPr>
          <w:p w:rsidR="00CA5B16" w:rsidRPr="00CA5B16" w14:paraId="79A7D97B" w14:textId="77777777">
            <w:r w:rsidRPr="00CA5B16">
              <w:t xml:space="preserve">This survey asks about outpatient, office-based care, that is, care for patients receiving health services without admission to a hospital or other facility. Do you directly provide any outpatient, office-based care? </w:t>
            </w:r>
          </w:p>
        </w:tc>
        <w:tc>
          <w:tcPr>
            <w:tcW w:w="3106" w:type="dxa"/>
            <w:hideMark/>
          </w:tcPr>
          <w:p w:rsidR="00CA5B16" w:rsidRPr="00CA5B16" w14:paraId="374F46A9" w14:textId="04824303">
            <w:r w:rsidRPr="00CA5B16">
              <w:t> </w:t>
            </w:r>
            <w:r w:rsidRPr="00CA5B16" w:rsidR="00A90DC7">
              <w:t>Select only one</w:t>
            </w:r>
          </w:p>
        </w:tc>
        <w:tc>
          <w:tcPr>
            <w:tcW w:w="3681" w:type="dxa"/>
            <w:hideMark/>
          </w:tcPr>
          <w:p w:rsidR="00CA5B16" w:rsidRPr="00CA5B16" w14:paraId="77568859" w14:textId="0EB01E99">
            <w:r w:rsidRPr="00CA5B16">
              <w:t xml:space="preserve">a. Yes (Skip to next question </w:t>
            </w:r>
            <w:r w:rsidR="00927BED">
              <w:t>7</w:t>
            </w:r>
            <w:r w:rsidRPr="00CA5B16">
              <w:t>)</w:t>
            </w:r>
            <w:r w:rsidRPr="00CA5B16">
              <w:br/>
              <w:t>b. No</w:t>
            </w:r>
          </w:p>
        </w:tc>
      </w:tr>
      <w:tr w14:paraId="0C6978EC" w14:textId="77777777" w:rsidTr="00C51F4A">
        <w:tblPrEx>
          <w:tblW w:w="0" w:type="auto"/>
          <w:tblInd w:w="-545" w:type="dxa"/>
          <w:tblLook w:val="04A0"/>
        </w:tblPrEx>
        <w:trPr>
          <w:trHeight w:val="1080"/>
        </w:trPr>
        <w:tc>
          <w:tcPr>
            <w:tcW w:w="641" w:type="dxa"/>
            <w:hideMark/>
          </w:tcPr>
          <w:p w:rsidR="00A90DC7" w:rsidRPr="00CA5B16" w:rsidP="00A90DC7" w14:paraId="69E37EAF" w14:textId="77777777">
            <w:r w:rsidRPr="00CA5B16">
              <w:t>6</w:t>
            </w:r>
          </w:p>
        </w:tc>
        <w:tc>
          <w:tcPr>
            <w:tcW w:w="2467" w:type="dxa"/>
            <w:hideMark/>
          </w:tcPr>
          <w:p w:rsidR="00A90DC7" w:rsidRPr="00CA5B16" w:rsidP="00A90DC7" w14:paraId="577FF06A" w14:textId="77777777">
            <w:r w:rsidRPr="00CA5B16">
              <w:t xml:space="preserve">Why are you not currently providing any direct patient care? </w:t>
            </w:r>
          </w:p>
        </w:tc>
        <w:tc>
          <w:tcPr>
            <w:tcW w:w="3106" w:type="dxa"/>
          </w:tcPr>
          <w:p w:rsidR="00A90DC7" w:rsidRPr="00CA5B16" w:rsidP="00A90DC7" w14:paraId="6237017A" w14:textId="4807E407">
            <w:r>
              <w:t xml:space="preserve">Select only one then </w:t>
            </w:r>
            <w:r w:rsidRPr="00CA5B16">
              <w:t>(</w:t>
            </w:r>
            <w:r>
              <w:t>Please exit the survey</w:t>
            </w:r>
            <w:r w:rsidRPr="00CA5B16">
              <w:t xml:space="preserve">) </w:t>
            </w:r>
          </w:p>
        </w:tc>
        <w:tc>
          <w:tcPr>
            <w:tcW w:w="3681" w:type="dxa"/>
            <w:hideMark/>
          </w:tcPr>
          <w:p w:rsidR="00A90DC7" w:rsidRPr="00CA5B16" w:rsidP="00A90DC7" w14:paraId="73407F88" w14:textId="7EC91CA3">
            <w:r w:rsidRPr="00CA5B16">
              <w:t>a. Engaged in research, teaching, and/or administration</w:t>
            </w:r>
            <w:r w:rsidRPr="00CA5B16">
              <w:br/>
              <w:t>b. Once provided direct care but now retired</w:t>
            </w:r>
            <w:r w:rsidRPr="00CA5B16">
              <w:br/>
              <w:t>c. Once provided direct patient care but temporarily not practicing (duration 3+ months)</w:t>
            </w:r>
            <w:r w:rsidRPr="00CA5B16">
              <w:br/>
              <w:t xml:space="preserve">d. Now not licensed/Never licensed  </w:t>
            </w:r>
            <w:r w:rsidRPr="00CA5B16">
              <w:br/>
              <w:t xml:space="preserve">e. Something else (please specify): _____________________________  </w:t>
            </w:r>
          </w:p>
        </w:tc>
      </w:tr>
      <w:tr w14:paraId="7EC65B63" w14:textId="77777777" w:rsidTr="00C51F4A">
        <w:tblPrEx>
          <w:tblW w:w="0" w:type="auto"/>
          <w:tblInd w:w="-545" w:type="dxa"/>
          <w:tblLook w:val="04A0"/>
        </w:tblPrEx>
        <w:trPr>
          <w:trHeight w:val="1080"/>
        </w:trPr>
        <w:tc>
          <w:tcPr>
            <w:tcW w:w="641" w:type="dxa"/>
            <w:hideMark/>
          </w:tcPr>
          <w:p w:rsidR="00A90DC7" w:rsidRPr="00CA5B16" w:rsidP="00A90DC7" w14:paraId="4550BA98" w14:textId="77777777">
            <w:r w:rsidRPr="00CA5B16">
              <w:t>7</w:t>
            </w:r>
          </w:p>
        </w:tc>
        <w:tc>
          <w:tcPr>
            <w:tcW w:w="2467" w:type="dxa"/>
            <w:hideMark/>
          </w:tcPr>
          <w:p w:rsidR="00A90DC7" w:rsidRPr="00CA5B16" w:rsidP="00A90DC7" w14:paraId="45133049" w14:textId="77777777">
            <w:r w:rsidRPr="00CA5B16">
              <w:t>Overall, at how many locations do you see outpatient, office-based patients in a typical week? A typical week is defined as a week with a typical caseload, with no holidays, vacations, or conferences.</w:t>
            </w:r>
          </w:p>
        </w:tc>
        <w:tc>
          <w:tcPr>
            <w:tcW w:w="3106" w:type="dxa"/>
            <w:hideMark/>
          </w:tcPr>
          <w:p w:rsidR="00A90DC7" w:rsidRPr="00CA5B16" w:rsidP="00A90DC7" w14:paraId="0C303CE9" w14:textId="709022F1">
            <w:r>
              <w:t>S</w:t>
            </w:r>
            <w:r w:rsidRPr="00CA5B16">
              <w:t>pecify verbatim at right</w:t>
            </w:r>
          </w:p>
        </w:tc>
        <w:tc>
          <w:tcPr>
            <w:tcW w:w="3681" w:type="dxa"/>
            <w:hideMark/>
          </w:tcPr>
          <w:p w:rsidR="00A90DC7" w:rsidRPr="00CA5B16" w:rsidP="00A90DC7" w14:paraId="319D68B3" w14:textId="77777777">
            <w:r w:rsidRPr="00CA5B16">
              <w:t> </w:t>
            </w:r>
          </w:p>
        </w:tc>
      </w:tr>
      <w:tr w14:paraId="249AB27D" w14:textId="77777777" w:rsidTr="00C51F4A">
        <w:tblPrEx>
          <w:tblW w:w="0" w:type="auto"/>
          <w:tblInd w:w="-545" w:type="dxa"/>
          <w:tblLook w:val="04A0"/>
        </w:tblPrEx>
        <w:trPr>
          <w:trHeight w:val="5100"/>
        </w:trPr>
        <w:tc>
          <w:tcPr>
            <w:tcW w:w="641" w:type="dxa"/>
            <w:hideMark/>
          </w:tcPr>
          <w:p w:rsidR="00A90DC7" w:rsidRPr="00CA5B16" w:rsidP="00A90DC7" w14:paraId="1AACE64B" w14:textId="77777777">
            <w:r w:rsidRPr="00CA5B16">
              <w:t>8</w:t>
            </w:r>
          </w:p>
        </w:tc>
        <w:tc>
          <w:tcPr>
            <w:tcW w:w="2467" w:type="dxa"/>
            <w:hideMark/>
          </w:tcPr>
          <w:p w:rsidR="00A90DC7" w:rsidRPr="00CA5B16" w:rsidP="00A90DC7" w14:paraId="760B9280" w14:textId="77777777">
            <w:r w:rsidRPr="00CA5B16">
              <w:t>Do you see outpatient, office-based patients in any of the following settings?  SELECT ALL THAT APPLY.</w:t>
            </w:r>
          </w:p>
        </w:tc>
        <w:tc>
          <w:tcPr>
            <w:tcW w:w="3106" w:type="dxa"/>
            <w:hideMark/>
          </w:tcPr>
          <w:p w:rsidR="00A90DC7" w:rsidP="00A90DC7" w14:paraId="3E24CE3C" w14:textId="77777777">
            <w:r w:rsidRPr="00CA5B16">
              <w:t>SELECT ALL THAT APPLY.</w:t>
            </w:r>
          </w:p>
          <w:p w:rsidR="00A90DC7" w:rsidP="00A90DC7" w14:paraId="57172D9D" w14:textId="77777777"/>
          <w:p w:rsidR="00A90DC7" w:rsidRPr="00CA5B16" w:rsidP="00A90DC7" w14:paraId="35002EBD" w14:textId="03199FCE">
            <w:r w:rsidRPr="00CA5B16">
              <w:t xml:space="preserve">If you see patients in any of the 1-10 settings, go to next question. </w:t>
            </w:r>
            <w:r w:rsidRPr="00CA5B16">
              <w:br/>
            </w:r>
            <w:r w:rsidRPr="00A90DC7">
              <w:t xml:space="preserve">If you select </w:t>
            </w:r>
            <w:r w:rsidRPr="00A90DC7">
              <w:br/>
              <w:t>only 11, 12, 13, 14, 15 or 16 go to</w:t>
            </w:r>
            <w:r w:rsidRPr="00CA5B16">
              <w:t xml:space="preserve">, </w:t>
            </w:r>
            <w:r>
              <w:t>please exit the survey</w:t>
            </w:r>
            <w:r w:rsidRPr="00CA5B16">
              <w:t xml:space="preserve"> </w:t>
            </w:r>
          </w:p>
        </w:tc>
        <w:tc>
          <w:tcPr>
            <w:tcW w:w="3681" w:type="dxa"/>
            <w:hideMark/>
          </w:tcPr>
          <w:p w:rsidR="00A90DC7" w:rsidRPr="00CA5B16" w:rsidP="00A90DC7" w14:paraId="630DD469" w14:textId="5362225C">
            <w:r w:rsidRPr="00CA5B16">
              <w:t>1</w:t>
            </w:r>
            <w:r w:rsidR="00235AC3">
              <w:t>)</w:t>
            </w:r>
            <w:r w:rsidRPr="00CA5B16">
              <w:t xml:space="preserve"> Private solo or group practice</w:t>
            </w:r>
            <w:r w:rsidRPr="00CA5B16">
              <w:br/>
              <w:t>2</w:t>
            </w:r>
            <w:r w:rsidR="00235AC3">
              <w:t>)</w:t>
            </w:r>
            <w:r w:rsidRPr="00CA5B16">
              <w:t xml:space="preserve"> Freestanding clinic or Urgent Care Center</w:t>
            </w:r>
            <w:r w:rsidR="00577913">
              <w:t xml:space="preserve"> </w:t>
            </w:r>
            <w:r w:rsidRPr="00577913" w:rsidR="00577913">
              <w:t xml:space="preserve">(e.g., Concentra Urgent Care, Patient First, </w:t>
            </w:r>
            <w:r w:rsidRPr="00577913" w:rsidR="00577913">
              <w:t>NextCare</w:t>
            </w:r>
            <w:r w:rsidRPr="00577913" w:rsidR="00577913">
              <w:t xml:space="preserve"> Urgent Care, </w:t>
            </w:r>
            <w:r w:rsidRPr="00577913" w:rsidR="00577913">
              <w:t>FastMed</w:t>
            </w:r>
            <w:r w:rsidRPr="00577913" w:rsidR="00577913">
              <w:t xml:space="preserve"> Urgent Care)</w:t>
            </w:r>
            <w:r w:rsidRPr="00CA5B16">
              <w:br/>
              <w:t>3</w:t>
            </w:r>
            <w:r w:rsidR="00235AC3">
              <w:t>)</w:t>
            </w:r>
            <w:r w:rsidRPr="00CA5B16">
              <w:t xml:space="preserve"> Health Center (e.g., Federally Qualified Health Center [FQHC], federally funded clinics or “look-alike” clinics)</w:t>
            </w:r>
            <w:r w:rsidRPr="00CA5B16">
              <w:br/>
              <w:t>4</w:t>
            </w:r>
            <w:r w:rsidR="00235AC3">
              <w:t>)</w:t>
            </w:r>
            <w:r w:rsidRPr="00CA5B16">
              <w:t xml:space="preserve"> Mental health center</w:t>
            </w:r>
            <w:r w:rsidRPr="00CA5B16">
              <w:br/>
              <w:t>5</w:t>
            </w:r>
            <w:r w:rsidR="00235AC3">
              <w:t>)</w:t>
            </w:r>
            <w:r w:rsidRPr="00CA5B16">
              <w:t xml:space="preserve"> Government clinic that is not federally funded (e.g., state, county, city, maternal and child health, etc.)</w:t>
            </w:r>
            <w:r w:rsidRPr="00CA5B16">
              <w:br/>
              <w:t>6</w:t>
            </w:r>
            <w:r w:rsidR="00235AC3">
              <w:t>)</w:t>
            </w:r>
            <w:r w:rsidRPr="00CA5B16">
              <w:t xml:space="preserve"> Family planning clinic (including Planned Parenthood)</w:t>
            </w:r>
            <w:r w:rsidRPr="00CA5B16">
              <w:br/>
              <w:t>7</w:t>
            </w:r>
            <w:r w:rsidR="00235AC3">
              <w:t>)</w:t>
            </w:r>
            <w:r w:rsidRPr="00CA5B16">
              <w:t xml:space="preserve"> Integrated Delivery System, Health maintenance organization, health system or other prepaid practice (e.g., Kaiser Permanente)</w:t>
            </w:r>
            <w:r w:rsidRPr="00CA5B16">
              <w:br/>
              <w:t>8</w:t>
            </w:r>
            <w:r w:rsidR="00235AC3">
              <w:t>)</w:t>
            </w:r>
            <w:r w:rsidRPr="00CA5B16">
              <w:t xml:space="preserve"> Faculty practice plan (an organized group of physicians that treats patients referred to an academic medical center)</w:t>
            </w:r>
            <w:r w:rsidRPr="00CA5B16">
              <w:br/>
              <w:t>9</w:t>
            </w:r>
            <w:r w:rsidR="00235AC3">
              <w:t>)</w:t>
            </w:r>
            <w:r w:rsidRPr="00CA5B16">
              <w:t xml:space="preserve"> Retail health clinic (e.g., CVS MinuteClinic</w:t>
            </w:r>
            <w:r w:rsidRPr="00235AC3" w:rsidR="00235AC3">
              <w:t>, Walgreen’s Healthcare Clinics, Kroger’s Little Clinic</w:t>
            </w:r>
            <w:r w:rsidRPr="00CA5B16">
              <w:t>)</w:t>
            </w:r>
            <w:r w:rsidRPr="00CA5B16">
              <w:br/>
              <w:t>10</w:t>
            </w:r>
            <w:r w:rsidR="00235AC3">
              <w:t>)</w:t>
            </w:r>
            <w:r w:rsidRPr="00CA5B16">
              <w:t xml:space="preserve"> Hospital outpatient department</w:t>
            </w:r>
            <w:r w:rsidRPr="00CA5B16">
              <w:br/>
              <w:t>11</w:t>
            </w:r>
            <w:r w:rsidR="00235AC3">
              <w:t>)</w:t>
            </w:r>
            <w:r w:rsidRPr="00CA5B16">
              <w:t xml:space="preserve"> Hospital emergency department</w:t>
            </w:r>
            <w:r w:rsidRPr="00CA5B16">
              <w:br/>
              <w:t>12</w:t>
            </w:r>
            <w:r w:rsidR="00235AC3">
              <w:t>)</w:t>
            </w:r>
            <w:r w:rsidRPr="00CA5B16">
              <w:t xml:space="preserve"> Ambulatory surgery center/surgicenter</w:t>
            </w:r>
            <w:r w:rsidRPr="00CA5B16">
              <w:br/>
              <w:t>13</w:t>
            </w:r>
            <w:r w:rsidR="00235AC3">
              <w:t>)</w:t>
            </w:r>
            <w:r w:rsidRPr="00CA5B16">
              <w:t xml:space="preserve"> Industrial outpatient facility</w:t>
            </w:r>
            <w:r w:rsidRPr="00CA5B16">
              <w:br/>
              <w:t>14</w:t>
            </w:r>
            <w:r w:rsidR="00235AC3">
              <w:t>)</w:t>
            </w:r>
            <w:r w:rsidRPr="00CA5B16">
              <w:t xml:space="preserve"> Federal government clinics</w:t>
            </w:r>
            <w:r w:rsidR="00235AC3">
              <w:t xml:space="preserve"> </w:t>
            </w:r>
            <w:r w:rsidRPr="00235AC3" w:rsidR="00235AC3">
              <w:t>(e.g., Veterans Affairs, military only clinics)</w:t>
            </w:r>
            <w:r w:rsidRPr="00CA5B16">
              <w:br/>
              <w:t>15</w:t>
            </w:r>
            <w:r w:rsidR="00235AC3">
              <w:t>)</w:t>
            </w:r>
            <w:r w:rsidRPr="00CA5B16">
              <w:t xml:space="preserve"> Institutional facility</w:t>
            </w:r>
            <w:r w:rsidRPr="00CA5B16">
              <w:br/>
              <w:t>16</w:t>
            </w:r>
            <w:r w:rsidR="00235AC3">
              <w:t>)</w:t>
            </w:r>
            <w:r w:rsidRPr="00CA5B16">
              <w:t xml:space="preserve"> None of the above</w:t>
            </w:r>
          </w:p>
        </w:tc>
      </w:tr>
      <w:tr w14:paraId="697909B5" w14:textId="77777777" w:rsidTr="00C51F4A">
        <w:tblPrEx>
          <w:tblW w:w="0" w:type="auto"/>
          <w:tblInd w:w="-545" w:type="dxa"/>
          <w:tblLook w:val="04A0"/>
        </w:tblPrEx>
        <w:trPr>
          <w:trHeight w:val="1080"/>
        </w:trPr>
        <w:tc>
          <w:tcPr>
            <w:tcW w:w="641" w:type="dxa"/>
            <w:hideMark/>
          </w:tcPr>
          <w:p w:rsidR="00A90DC7" w:rsidRPr="00CA5B16" w:rsidP="00A90DC7" w14:paraId="5DBE1FED" w14:textId="77777777">
            <w:r w:rsidRPr="00CA5B16">
              <w:t>9</w:t>
            </w:r>
          </w:p>
        </w:tc>
        <w:tc>
          <w:tcPr>
            <w:tcW w:w="2467" w:type="dxa"/>
            <w:hideMark/>
          </w:tcPr>
          <w:p w:rsidR="00A90DC7" w:rsidRPr="00CA5B16" w:rsidP="00A90DC7" w14:paraId="61DBC1FA" w14:textId="77777777">
            <w:r w:rsidRPr="00CA5B16">
              <w:t xml:space="preserve">At which of the outpatient, office-based setting (1-10) in Question 5 do you see the most patients in a typical week? WRITE </w:t>
            </w:r>
            <w:r w:rsidRPr="00CA5B16">
              <w:t>THE NUMBER LOCATED NEXT TO THE SELECTION MADE.</w:t>
            </w:r>
          </w:p>
        </w:tc>
        <w:tc>
          <w:tcPr>
            <w:tcW w:w="3106" w:type="dxa"/>
            <w:hideMark/>
          </w:tcPr>
          <w:p w:rsidR="00A90DC7" w:rsidP="00A90DC7" w14:paraId="1BD0708A" w14:textId="77777777">
            <w:r>
              <w:t>S</w:t>
            </w:r>
            <w:r w:rsidRPr="00CA5B16">
              <w:t>pecify verbatim at right</w:t>
            </w:r>
          </w:p>
          <w:p w:rsidR="00A90DC7" w:rsidP="00A90DC7" w14:paraId="33D74149" w14:textId="5BA84320">
            <w:r w:rsidRPr="00093A4E">
              <w:rPr>
                <w:rFonts w:cstheme="minorHAnsi"/>
                <w:b/>
                <w:bCs/>
                <w:sz w:val="24"/>
                <w:szCs w:val="24"/>
              </w:rPr>
              <w:t xml:space="preserve">For the rest of the survey, we will refer to this as </w:t>
            </w:r>
            <w:r>
              <w:rPr>
                <w:rFonts w:cstheme="minorHAnsi"/>
                <w:b/>
                <w:bCs/>
                <w:sz w:val="24"/>
                <w:szCs w:val="24"/>
              </w:rPr>
              <w:t xml:space="preserve">“your </w:t>
            </w:r>
            <w:r w:rsidRPr="00093A4E">
              <w:rPr>
                <w:rFonts w:cstheme="minorHAnsi"/>
                <w:b/>
                <w:bCs/>
                <w:sz w:val="24"/>
                <w:szCs w:val="24"/>
              </w:rPr>
              <w:t>reporting location</w:t>
            </w:r>
            <w:r>
              <w:rPr>
                <w:rFonts w:cstheme="minorHAnsi"/>
                <w:b/>
                <w:bCs/>
                <w:sz w:val="24"/>
                <w:szCs w:val="24"/>
              </w:rPr>
              <w:t>.”</w:t>
            </w:r>
          </w:p>
          <w:p w:rsidR="00A90DC7" w:rsidRPr="00CA5B16" w:rsidP="00A90DC7" w14:paraId="46AD8FD4" w14:textId="267A107D"/>
        </w:tc>
        <w:tc>
          <w:tcPr>
            <w:tcW w:w="3681" w:type="dxa"/>
          </w:tcPr>
          <w:p w:rsidR="00A90DC7" w:rsidRPr="00CA5B16" w:rsidP="00A90DC7" w14:paraId="0B738319" w14:textId="7B5FD29A"/>
        </w:tc>
      </w:tr>
      <w:tr w14:paraId="446D5834" w14:textId="77777777" w:rsidTr="00C51F4A">
        <w:tblPrEx>
          <w:tblW w:w="0" w:type="auto"/>
          <w:tblInd w:w="-545" w:type="dxa"/>
          <w:tblLook w:val="04A0"/>
        </w:tblPrEx>
        <w:trPr>
          <w:trHeight w:val="1080"/>
        </w:trPr>
        <w:tc>
          <w:tcPr>
            <w:tcW w:w="641" w:type="dxa"/>
            <w:hideMark/>
          </w:tcPr>
          <w:p w:rsidR="00A90DC7" w:rsidRPr="00CA5B16" w:rsidP="00A90DC7" w14:paraId="6376445C" w14:textId="77777777">
            <w:r w:rsidRPr="00CA5B16">
              <w:t>10</w:t>
            </w:r>
          </w:p>
        </w:tc>
        <w:tc>
          <w:tcPr>
            <w:tcW w:w="2467" w:type="dxa"/>
            <w:hideMark/>
          </w:tcPr>
          <w:p w:rsidR="00A90DC7" w:rsidRPr="00CA5B16" w:rsidP="00A90DC7" w14:paraId="4B2974EF" w14:textId="76CD0247">
            <w:r w:rsidRPr="00CA5B16">
              <w:t>P</w:t>
            </w:r>
            <w:r>
              <w:t>rovider</w:t>
            </w:r>
            <w:r w:rsidRPr="00CA5B16">
              <w:t xml:space="preserve">'s </w:t>
            </w:r>
            <w:r w:rsidRPr="00CA5B16">
              <w:t>NPI number</w:t>
            </w:r>
          </w:p>
        </w:tc>
        <w:tc>
          <w:tcPr>
            <w:tcW w:w="3106" w:type="dxa"/>
            <w:hideMark/>
          </w:tcPr>
          <w:p w:rsidR="00A90DC7" w:rsidRPr="00CA5B16" w:rsidP="00A90DC7" w14:paraId="1077C3CD" w14:textId="7E676E23">
            <w:r>
              <w:t>S</w:t>
            </w:r>
            <w:r w:rsidRPr="00CA5B16">
              <w:t>pecify verbatim at right</w:t>
            </w:r>
          </w:p>
        </w:tc>
        <w:tc>
          <w:tcPr>
            <w:tcW w:w="3681" w:type="dxa"/>
            <w:hideMark/>
          </w:tcPr>
          <w:p w:rsidR="00A90DC7" w:rsidRPr="00CA5B16" w:rsidP="00A90DC7" w14:paraId="5D9F542E" w14:textId="77777777">
            <w:r w:rsidRPr="00CA5B16">
              <w:t>0123456789</w:t>
            </w:r>
          </w:p>
        </w:tc>
      </w:tr>
      <w:tr w14:paraId="36C160BE" w14:textId="77777777" w:rsidTr="00C51F4A">
        <w:tblPrEx>
          <w:tblW w:w="0" w:type="auto"/>
          <w:tblInd w:w="-545" w:type="dxa"/>
          <w:tblLook w:val="04A0"/>
        </w:tblPrEx>
        <w:trPr>
          <w:trHeight w:val="250"/>
        </w:trPr>
        <w:tc>
          <w:tcPr>
            <w:tcW w:w="641" w:type="dxa"/>
            <w:hideMark/>
          </w:tcPr>
          <w:p w:rsidR="00A90DC7" w:rsidRPr="00CA5B16" w:rsidP="00A90DC7" w14:paraId="023F04A8" w14:textId="3C3784F0">
            <w:r w:rsidRPr="00CA5B16">
              <w:t>1</w:t>
            </w:r>
            <w:r>
              <w:t>1</w:t>
            </w:r>
          </w:p>
        </w:tc>
        <w:tc>
          <w:tcPr>
            <w:tcW w:w="2467" w:type="dxa"/>
            <w:hideMark/>
          </w:tcPr>
          <w:p w:rsidR="00A90DC7" w:rsidRPr="00CA5B16" w:rsidP="00A90DC7" w14:paraId="46A25CC0" w14:textId="77777777">
            <w:r w:rsidRPr="00CA5B16">
              <w:t>Reporting Location state</w:t>
            </w:r>
          </w:p>
        </w:tc>
        <w:tc>
          <w:tcPr>
            <w:tcW w:w="3106" w:type="dxa"/>
            <w:hideMark/>
          </w:tcPr>
          <w:p w:rsidR="00A90DC7" w:rsidRPr="00CA5B16" w:rsidP="00A90DC7" w14:paraId="5DCD02AC" w14:textId="63208045">
            <w:r w:rsidRPr="00CA5B16">
              <w:t> </w:t>
            </w:r>
            <w:r>
              <w:t>Enter State</w:t>
            </w:r>
          </w:p>
        </w:tc>
        <w:tc>
          <w:tcPr>
            <w:tcW w:w="3681" w:type="dxa"/>
            <w:hideMark/>
          </w:tcPr>
          <w:p w:rsidR="00A90DC7" w:rsidRPr="00CA5B16" w:rsidP="00A90DC7" w14:paraId="1CEC77EC" w14:textId="77777777">
            <w:r w:rsidRPr="00CA5B16">
              <w:t>CA</w:t>
            </w:r>
          </w:p>
        </w:tc>
      </w:tr>
      <w:tr w14:paraId="0274871B" w14:textId="77777777" w:rsidTr="00C51F4A">
        <w:tblPrEx>
          <w:tblW w:w="0" w:type="auto"/>
          <w:tblInd w:w="-545" w:type="dxa"/>
          <w:tblLook w:val="04A0"/>
        </w:tblPrEx>
        <w:trPr>
          <w:trHeight w:val="250"/>
        </w:trPr>
        <w:tc>
          <w:tcPr>
            <w:tcW w:w="641" w:type="dxa"/>
            <w:hideMark/>
          </w:tcPr>
          <w:p w:rsidR="00A90DC7" w:rsidRPr="00CA5B16" w:rsidP="00A90DC7" w14:paraId="33A921DB" w14:textId="21BA4D97">
            <w:r w:rsidRPr="00CA5B16">
              <w:t>1</w:t>
            </w:r>
            <w:r>
              <w:t>2</w:t>
            </w:r>
          </w:p>
        </w:tc>
        <w:tc>
          <w:tcPr>
            <w:tcW w:w="2467" w:type="dxa"/>
            <w:hideMark/>
          </w:tcPr>
          <w:p w:rsidR="00A90DC7" w:rsidRPr="00CA5B16" w:rsidP="00A90DC7" w14:paraId="7A849750" w14:textId="77777777">
            <w:r w:rsidRPr="00CA5B16">
              <w:t>Reporting Location zip</w:t>
            </w:r>
          </w:p>
        </w:tc>
        <w:tc>
          <w:tcPr>
            <w:tcW w:w="3106" w:type="dxa"/>
            <w:hideMark/>
          </w:tcPr>
          <w:p w:rsidR="00A90DC7" w:rsidRPr="00CA5B16" w:rsidP="00A90DC7" w14:paraId="4BADC036" w14:textId="77777777">
            <w:r w:rsidRPr="00CA5B16">
              <w:t>Must be 5 digits.</w:t>
            </w:r>
          </w:p>
        </w:tc>
        <w:tc>
          <w:tcPr>
            <w:tcW w:w="3681" w:type="dxa"/>
            <w:hideMark/>
          </w:tcPr>
          <w:p w:rsidR="00A90DC7" w:rsidRPr="00CA5B16" w:rsidP="00A90DC7" w14:paraId="63B3C409" w14:textId="77777777">
            <w:r w:rsidRPr="00CA5B16">
              <w:t>55555</w:t>
            </w:r>
          </w:p>
        </w:tc>
      </w:tr>
      <w:tr w14:paraId="50E28F69" w14:textId="77777777" w:rsidTr="00C51F4A">
        <w:tblPrEx>
          <w:tblW w:w="0" w:type="auto"/>
          <w:tblInd w:w="-545" w:type="dxa"/>
          <w:tblLook w:val="04A0"/>
        </w:tblPrEx>
        <w:trPr>
          <w:trHeight w:val="250"/>
        </w:trPr>
        <w:tc>
          <w:tcPr>
            <w:tcW w:w="641" w:type="dxa"/>
            <w:hideMark/>
          </w:tcPr>
          <w:p w:rsidR="00A90DC7" w:rsidRPr="00CA5B16" w:rsidP="00A90DC7" w14:paraId="4B6FD79F" w14:textId="2E3EAAC9">
            <w:r w:rsidRPr="00CA5B16">
              <w:t>1</w:t>
            </w:r>
            <w:r>
              <w:t>3</w:t>
            </w:r>
          </w:p>
        </w:tc>
        <w:tc>
          <w:tcPr>
            <w:tcW w:w="2467" w:type="dxa"/>
            <w:hideMark/>
          </w:tcPr>
          <w:p w:rsidR="00A90DC7" w:rsidRPr="00CA5B16" w:rsidP="00A90DC7" w14:paraId="1CAFCD2D" w14:textId="77777777">
            <w:r w:rsidRPr="00CA5B16">
              <w:t>Reporting Location email</w:t>
            </w:r>
          </w:p>
        </w:tc>
        <w:tc>
          <w:tcPr>
            <w:tcW w:w="3106" w:type="dxa"/>
            <w:hideMark/>
          </w:tcPr>
          <w:p w:rsidR="00A90DC7" w:rsidRPr="00CA5B16" w:rsidP="00A90DC7" w14:paraId="1F5EFCBC" w14:textId="5112D861">
            <w:r>
              <w:t>S</w:t>
            </w:r>
            <w:r w:rsidRPr="00CA5B16">
              <w:t>pecify verbatim at right</w:t>
            </w:r>
          </w:p>
        </w:tc>
        <w:tc>
          <w:tcPr>
            <w:tcW w:w="3681" w:type="dxa"/>
            <w:hideMark/>
          </w:tcPr>
          <w:p w:rsidR="00A90DC7" w:rsidRPr="00CA5B16" w:rsidP="00A90DC7" w14:paraId="1A12736B" w14:textId="77777777">
            <w:r w:rsidRPr="00CA5B16">
              <w:t> </w:t>
            </w:r>
          </w:p>
        </w:tc>
      </w:tr>
      <w:tr w14:paraId="7F52FE55" w14:textId="77777777" w:rsidTr="00C51F4A">
        <w:tblPrEx>
          <w:tblW w:w="0" w:type="auto"/>
          <w:tblInd w:w="-545" w:type="dxa"/>
          <w:tblLook w:val="04A0"/>
        </w:tblPrEx>
        <w:trPr>
          <w:trHeight w:val="250"/>
        </w:trPr>
        <w:tc>
          <w:tcPr>
            <w:tcW w:w="641" w:type="dxa"/>
            <w:hideMark/>
          </w:tcPr>
          <w:p w:rsidR="00A90DC7" w:rsidRPr="00CA5B16" w:rsidP="00A90DC7" w14:paraId="1EA48A2F" w14:textId="416F6832">
            <w:r w:rsidRPr="00CA5B16">
              <w:t>1</w:t>
            </w:r>
            <w:r>
              <w:t>4</w:t>
            </w:r>
          </w:p>
        </w:tc>
        <w:tc>
          <w:tcPr>
            <w:tcW w:w="2467" w:type="dxa"/>
            <w:hideMark/>
          </w:tcPr>
          <w:p w:rsidR="00A90DC7" w:rsidRPr="00CA5B16" w:rsidP="00A90DC7" w14:paraId="2955FB27" w14:textId="0416A25F">
            <w:r w:rsidRPr="00CA5B16">
              <w:t>Reporting Location County</w:t>
            </w:r>
          </w:p>
        </w:tc>
        <w:tc>
          <w:tcPr>
            <w:tcW w:w="3106" w:type="dxa"/>
            <w:hideMark/>
          </w:tcPr>
          <w:p w:rsidR="00A90DC7" w:rsidRPr="00CA5B16" w:rsidP="00A90DC7" w14:paraId="6290C4FB" w14:textId="169C452E">
            <w:r w:rsidRPr="00CA5B16">
              <w:t> </w:t>
            </w:r>
            <w:r>
              <w:t>Enter County</w:t>
            </w:r>
          </w:p>
        </w:tc>
        <w:tc>
          <w:tcPr>
            <w:tcW w:w="3681" w:type="dxa"/>
            <w:hideMark/>
          </w:tcPr>
          <w:p w:rsidR="00A90DC7" w:rsidRPr="00CA5B16" w:rsidP="00A90DC7" w14:paraId="66E1CBC4" w14:textId="77777777">
            <w:r w:rsidRPr="00CA5B16">
              <w:t> </w:t>
            </w:r>
          </w:p>
        </w:tc>
      </w:tr>
      <w:tr w14:paraId="08387877" w14:textId="77777777" w:rsidTr="00C51F4A">
        <w:tblPrEx>
          <w:tblW w:w="0" w:type="auto"/>
          <w:tblInd w:w="-545" w:type="dxa"/>
          <w:tblLook w:val="04A0"/>
        </w:tblPrEx>
        <w:trPr>
          <w:trHeight w:val="500"/>
        </w:trPr>
        <w:tc>
          <w:tcPr>
            <w:tcW w:w="641" w:type="dxa"/>
            <w:hideMark/>
          </w:tcPr>
          <w:p w:rsidR="00A90DC7" w:rsidRPr="00CA5B16" w:rsidP="00A90DC7" w14:paraId="163DED09" w14:textId="0CD92396">
            <w:r w:rsidRPr="00CA5B16">
              <w:t>1</w:t>
            </w:r>
            <w:r>
              <w:t>6</w:t>
            </w:r>
          </w:p>
        </w:tc>
        <w:tc>
          <w:tcPr>
            <w:tcW w:w="2467" w:type="dxa"/>
            <w:hideMark/>
          </w:tcPr>
          <w:p w:rsidR="00A90DC7" w:rsidRPr="00C51F4A" w:rsidP="00A90DC7" w14:paraId="60BB2EA9" w14:textId="3B7EE37C">
            <w:pPr>
              <w:rPr>
                <w:highlight w:val="yellow"/>
              </w:rPr>
            </w:pPr>
            <w:r w:rsidRPr="00C51F4A">
              <w:rPr>
                <w:highlight w:val="yellow"/>
              </w:rPr>
              <w:t>Number of visits in a typical week of practice-reporting location?</w:t>
            </w:r>
          </w:p>
        </w:tc>
        <w:tc>
          <w:tcPr>
            <w:tcW w:w="3106" w:type="dxa"/>
            <w:hideMark/>
          </w:tcPr>
          <w:p w:rsidR="00A90DC7" w:rsidRPr="00C51F4A" w:rsidP="00A90DC7" w14:paraId="07F9F2AC" w14:textId="594EEA83">
            <w:pPr>
              <w:rPr>
                <w:highlight w:val="yellow"/>
              </w:rPr>
            </w:pPr>
            <w:r w:rsidRPr="00C51F4A">
              <w:rPr>
                <w:highlight w:val="yellow"/>
              </w:rPr>
              <w:t>Only include visits from reporting location for a typical week of practice.</w:t>
            </w:r>
          </w:p>
        </w:tc>
        <w:tc>
          <w:tcPr>
            <w:tcW w:w="3681" w:type="dxa"/>
            <w:hideMark/>
          </w:tcPr>
          <w:p w:rsidR="00A90DC7" w:rsidRPr="00CA5B16" w:rsidP="00A90DC7" w14:paraId="1ADF6BD5" w14:textId="77777777">
            <w:r w:rsidRPr="00CA5B16">
              <w:t>30</w:t>
            </w:r>
          </w:p>
        </w:tc>
      </w:tr>
      <w:tr w14:paraId="2D72E561" w14:textId="77777777" w:rsidTr="00C51F4A">
        <w:tblPrEx>
          <w:tblW w:w="0" w:type="auto"/>
          <w:tblInd w:w="-545" w:type="dxa"/>
          <w:tblLook w:val="04A0"/>
        </w:tblPrEx>
        <w:trPr>
          <w:trHeight w:val="600"/>
        </w:trPr>
        <w:tc>
          <w:tcPr>
            <w:tcW w:w="641" w:type="dxa"/>
            <w:hideMark/>
          </w:tcPr>
          <w:p w:rsidR="00A90DC7" w:rsidRPr="00CA5B16" w:rsidP="00A90DC7" w14:paraId="7972158A" w14:textId="32C406B7">
            <w:r w:rsidRPr="00CA5B16">
              <w:t>1</w:t>
            </w:r>
            <w:r>
              <w:t>7</w:t>
            </w:r>
          </w:p>
        </w:tc>
        <w:tc>
          <w:tcPr>
            <w:tcW w:w="2467" w:type="dxa"/>
            <w:hideMark/>
          </w:tcPr>
          <w:p w:rsidR="00A90DC7" w:rsidRPr="00C51F4A" w:rsidP="00A90DC7" w14:paraId="28B144B2" w14:textId="417597EA">
            <w:pPr>
              <w:rPr>
                <w:highlight w:val="yellow"/>
              </w:rPr>
            </w:pPr>
            <w:r w:rsidRPr="00C51F4A">
              <w:rPr>
                <w:highlight w:val="yellow"/>
              </w:rPr>
              <w:t>Number of days worked at reporting location during a typical week</w:t>
            </w:r>
            <w:r w:rsidRPr="00C51F4A" w:rsidR="00E1651A">
              <w:rPr>
                <w:highlight w:val="yellow"/>
              </w:rPr>
              <w:t>?</w:t>
            </w:r>
          </w:p>
        </w:tc>
        <w:tc>
          <w:tcPr>
            <w:tcW w:w="3106" w:type="dxa"/>
            <w:hideMark/>
          </w:tcPr>
          <w:p w:rsidR="00A90DC7" w:rsidRPr="00C51F4A" w:rsidP="00A90DC7" w14:paraId="33A53A5B" w14:textId="77777777">
            <w:pPr>
              <w:rPr>
                <w:highlight w:val="yellow"/>
              </w:rPr>
            </w:pPr>
            <w:r w:rsidRPr="00C51F4A">
              <w:rPr>
                <w:highlight w:val="yellow"/>
              </w:rPr>
              <w:t xml:space="preserve">Include number of days sampled physician worked only at reporting location during a typical week.  </w:t>
            </w:r>
          </w:p>
        </w:tc>
        <w:tc>
          <w:tcPr>
            <w:tcW w:w="3681" w:type="dxa"/>
            <w:hideMark/>
          </w:tcPr>
          <w:p w:rsidR="00A90DC7" w:rsidRPr="00CA5B16" w:rsidP="00A90DC7" w14:paraId="64BC78CB" w14:textId="77777777">
            <w:r w:rsidRPr="00CA5B16">
              <w:t>3</w:t>
            </w:r>
          </w:p>
        </w:tc>
      </w:tr>
    </w:tbl>
    <w:p w:rsidR="00CA5B16" w14:paraId="18A3993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0B7BEE"/>
    <w:multiLevelType w:val="hybridMultilevel"/>
    <w:tmpl w:val="34506B1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
    <w:nsid w:val="1AD34B32"/>
    <w:multiLevelType w:val="hybridMultilevel"/>
    <w:tmpl w:val="C57825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B274F2D"/>
    <w:multiLevelType w:val="hybridMultilevel"/>
    <w:tmpl w:val="7672503C"/>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num w:numId="1" w16cid:durableId="1760326539">
    <w:abstractNumId w:val="1"/>
  </w:num>
  <w:num w:numId="2" w16cid:durableId="1637683823">
    <w:abstractNumId w:val="0"/>
  </w:num>
  <w:num w:numId="3" w16cid:durableId="226818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ummings, Nicole (CDC/OD/OPHDST/NCHS)">
    <w15:presenceInfo w15:providerId="AD" w15:userId="S::ohj2@cdc.gov::761c9b19-a0da-4b68-9c8d-5bd3c79bd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16"/>
    <w:rsid w:val="00093A4E"/>
    <w:rsid w:val="00105FC7"/>
    <w:rsid w:val="00143328"/>
    <w:rsid w:val="001D6C0E"/>
    <w:rsid w:val="00235AC3"/>
    <w:rsid w:val="002B07B9"/>
    <w:rsid w:val="00393409"/>
    <w:rsid w:val="00404FED"/>
    <w:rsid w:val="00417C03"/>
    <w:rsid w:val="00577913"/>
    <w:rsid w:val="005C4E62"/>
    <w:rsid w:val="005E4244"/>
    <w:rsid w:val="006E68FE"/>
    <w:rsid w:val="007D48E0"/>
    <w:rsid w:val="00841FAC"/>
    <w:rsid w:val="0090414F"/>
    <w:rsid w:val="00926944"/>
    <w:rsid w:val="00927BED"/>
    <w:rsid w:val="0098196F"/>
    <w:rsid w:val="00A269A1"/>
    <w:rsid w:val="00A90DC7"/>
    <w:rsid w:val="00AF5DC4"/>
    <w:rsid w:val="00C51F4A"/>
    <w:rsid w:val="00CA5B16"/>
    <w:rsid w:val="00CD2443"/>
    <w:rsid w:val="00DF6AF1"/>
    <w:rsid w:val="00E1651A"/>
    <w:rsid w:val="00F31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BA5E24"/>
  <w15:chartTrackingRefBased/>
  <w15:docId w15:val="{647D8912-E6BF-456A-AA3B-FF1436C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B16"/>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4244"/>
    <w:pPr>
      <w:spacing w:after="0" w:line="240" w:lineRule="auto"/>
    </w:pPr>
    <w:rPr>
      <w:rFonts w:eastAsiaTheme="minorEastAsia" w:cs="Times New Roman"/>
    </w:rPr>
  </w:style>
  <w:style w:type="paragraph" w:styleId="ListParagraph">
    <w:name w:val="List Paragraph"/>
    <w:basedOn w:val="Normal"/>
    <w:uiPriority w:val="34"/>
    <w:qFormat/>
    <w:rsid w:val="005E4244"/>
    <w:pPr>
      <w:ind w:left="720"/>
      <w:contextualSpacing/>
    </w:pPr>
  </w:style>
  <w:style w:type="character" w:styleId="CommentReference">
    <w:name w:val="annotation reference"/>
    <w:basedOn w:val="DefaultParagraphFont"/>
    <w:uiPriority w:val="99"/>
    <w:semiHidden/>
    <w:unhideWhenUsed/>
    <w:rsid w:val="00C51F4A"/>
    <w:rPr>
      <w:sz w:val="16"/>
      <w:szCs w:val="16"/>
    </w:rPr>
  </w:style>
  <w:style w:type="paragraph" w:styleId="CommentText">
    <w:name w:val="annotation text"/>
    <w:basedOn w:val="Normal"/>
    <w:link w:val="CommentTextChar"/>
    <w:uiPriority w:val="99"/>
    <w:unhideWhenUsed/>
    <w:rsid w:val="00C51F4A"/>
    <w:pPr>
      <w:spacing w:line="240" w:lineRule="auto"/>
    </w:pPr>
    <w:rPr>
      <w:sz w:val="20"/>
      <w:szCs w:val="20"/>
    </w:rPr>
  </w:style>
  <w:style w:type="character" w:customStyle="1" w:styleId="CommentTextChar">
    <w:name w:val="Comment Text Char"/>
    <w:basedOn w:val="DefaultParagraphFont"/>
    <w:link w:val="CommentText"/>
    <w:uiPriority w:val="99"/>
    <w:rsid w:val="00C51F4A"/>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C51F4A"/>
    <w:rPr>
      <w:b/>
      <w:bCs/>
    </w:rPr>
  </w:style>
  <w:style w:type="character" w:customStyle="1" w:styleId="CommentSubjectChar">
    <w:name w:val="Comment Subject Char"/>
    <w:basedOn w:val="CommentTextChar"/>
    <w:link w:val="CommentSubject"/>
    <w:uiPriority w:val="99"/>
    <w:semiHidden/>
    <w:rsid w:val="00C51F4A"/>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 Nicole (CDC/DDPHSS/NCHS/DHCS)</dc:creator>
  <cp:lastModifiedBy>Cummings, Nicole (CDC/OD/OPHDST/NCHS)</cp:lastModifiedBy>
  <cp:revision>5</cp:revision>
  <dcterms:created xsi:type="dcterms:W3CDTF">2024-11-20T16:26:00Z</dcterms:created>
  <dcterms:modified xsi:type="dcterms:W3CDTF">2024-12-06T00:13:00Z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708ce191-8514-476d-916f-4321ba3d4d6e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2021-09-03T14:39:26Z</vt:lpwstr>
  </property>
  <property fmtid="{D5CDD505-2E9C-101B-9397-08002B2CF9AE}" pid="8" name="MSIP_Label_7b94a7b8-f06c-4dfe-bdcc-9b548fd58c31_SiteId">
    <vt:lpwstr>9ce70869-60db-44fd-abe8-d2767077fc8f</vt:lpwstr>
  </property>
</Properties>
</file>