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64D6" w:rsidP="58647725" w14:paraId="5A2F7815" w14:textId="7B0841C9">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bookmarkStart w:id="0" w:name="_Toc151396921"/>
      <w:r w:rsidRPr="58647725">
        <w:rPr>
          <w:rFonts w:asciiTheme="majorBidi" w:eastAsiaTheme="majorEastAsia" w:hAnsiTheme="majorBidi" w:cstheme="majorBidi"/>
          <w:b/>
          <w:bCs/>
          <w:color w:val="2D4F68"/>
          <w:kern w:val="0"/>
          <w:sz w:val="24"/>
          <w:szCs w:val="24"/>
          <w14:ligatures w14:val="none"/>
        </w:rPr>
        <w:t xml:space="preserve">Attachment </w:t>
      </w:r>
      <w:r w:rsidR="005F6A45">
        <w:rPr>
          <w:rFonts w:asciiTheme="majorBidi" w:eastAsiaTheme="majorEastAsia" w:hAnsiTheme="majorBidi" w:cstheme="majorBidi"/>
          <w:b/>
          <w:bCs/>
          <w:color w:val="2D4F68"/>
          <w:kern w:val="0"/>
          <w:sz w:val="24"/>
          <w:szCs w:val="24"/>
          <w14:ligatures w14:val="none"/>
        </w:rPr>
        <w:t>F</w:t>
      </w:r>
      <w:r w:rsidRPr="58647725">
        <w:rPr>
          <w:rFonts w:asciiTheme="majorBidi" w:eastAsiaTheme="majorEastAsia" w:hAnsiTheme="majorBidi" w:cstheme="majorBidi"/>
          <w:b/>
          <w:bCs/>
          <w:color w:val="2D4F68"/>
          <w:kern w:val="0"/>
          <w:sz w:val="24"/>
          <w:szCs w:val="24"/>
          <w14:ligatures w14:val="none"/>
        </w:rPr>
        <w:t>. Health System Lead Interview Guide</w:t>
      </w:r>
      <w:bookmarkEnd w:id="0"/>
      <w:r w:rsidRPr="58647725">
        <w:rPr>
          <w:rFonts w:asciiTheme="majorBidi" w:eastAsiaTheme="majorEastAsia" w:hAnsiTheme="majorBidi" w:cstheme="majorBidi"/>
          <w:b/>
          <w:bCs/>
          <w:color w:val="2D4F68"/>
          <w:kern w:val="0"/>
          <w:sz w:val="24"/>
          <w:szCs w:val="24"/>
          <w14:ligatures w14:val="none"/>
        </w:rPr>
        <w:t xml:space="preserve"> </w:t>
      </w:r>
    </w:p>
    <w:p w:rsidR="005F6A45" w:rsidP="58647725" w14:paraId="0EB260FA" w14:textId="6F550AF1">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bookmarkStart w:id="1" w:name="_Toc60685504"/>
      <w:r w:rsidRPr="00054A23">
        <w:rPr>
          <w:rFonts w:cs="Times New Roman"/>
          <w:noProof/>
          <w:szCs w:val="24"/>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8890</wp:posOffset>
                </wp:positionV>
                <wp:extent cx="6600825" cy="1790700"/>
                <wp:effectExtent l="0" t="0" r="28575" b="19050"/>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00825" cy="1790700"/>
                        </a:xfrm>
                        <a:prstGeom prst="rect">
                          <a:avLst/>
                        </a:prstGeom>
                        <a:solidFill>
                          <a:srgbClr val="FFFFFF"/>
                        </a:solidFill>
                        <a:ln w="9525">
                          <a:solidFill>
                            <a:srgbClr val="000000"/>
                          </a:solidFill>
                          <a:miter lim="800000"/>
                          <a:headEnd/>
                          <a:tailEnd/>
                        </a:ln>
                      </wps:spPr>
                      <wps:txbx>
                        <w:txbxContent>
                          <w:p w:rsidR="005F6A45" w:rsidRPr="0056194B" w:rsidP="005F6A45" w14:textId="77777777">
                            <w:pPr>
                              <w:spacing w:after="0"/>
                              <w:jc w:val="right"/>
                              <w:rPr>
                                <w:bCs/>
                                <w:sz w:val="20"/>
                              </w:rPr>
                            </w:pPr>
                            <w:r w:rsidRPr="0056194B">
                              <w:rPr>
                                <w:bCs/>
                                <w:sz w:val="20"/>
                              </w:rPr>
                              <w:t>Form Approve</w:t>
                            </w:r>
                          </w:p>
                          <w:p w:rsidR="005F6A45" w:rsidRPr="0056194B" w:rsidP="005F6A45" w14:textId="77777777">
                            <w:pPr>
                              <w:spacing w:after="0"/>
                              <w:jc w:val="right"/>
                              <w:rPr>
                                <w:bCs/>
                                <w:sz w:val="20"/>
                              </w:rPr>
                            </w:pPr>
                            <w:r w:rsidRPr="0056194B">
                              <w:rPr>
                                <w:bCs/>
                                <w:sz w:val="20"/>
                              </w:rPr>
                              <w:t xml:space="preserve">OMB No: </w:t>
                            </w:r>
                            <w:r w:rsidRPr="0056194B">
                              <w:rPr>
                                <w:bCs/>
                                <w:sz w:val="20"/>
                              </w:rPr>
                              <w:t>xxxx-xxxx</w:t>
                            </w:r>
                          </w:p>
                          <w:p w:rsidR="005F6A45" w:rsidRPr="0056194B" w:rsidP="005F6A45" w14:textId="77777777">
                            <w:pPr>
                              <w:spacing w:after="0"/>
                              <w:jc w:val="right"/>
                              <w:rPr>
                                <w:bCs/>
                                <w:sz w:val="20"/>
                              </w:rPr>
                            </w:pPr>
                            <w:r w:rsidRPr="0056194B">
                              <w:rPr>
                                <w:bCs/>
                                <w:sz w:val="20"/>
                              </w:rPr>
                              <w:t>Exp. Date: xx-xx-</w:t>
                            </w:r>
                            <w:r w:rsidRPr="0056194B">
                              <w:rPr>
                                <w:bCs/>
                                <w:sz w:val="20"/>
                              </w:rPr>
                              <w:t>xxxx</w:t>
                            </w:r>
                          </w:p>
                          <w:p w:rsidR="005F6A45" w:rsidRPr="0056194B" w:rsidP="005F6A45" w14:textId="77777777">
                            <w:pPr>
                              <w:spacing w:after="0"/>
                              <w:rPr>
                                <w:bCs/>
                                <w:sz w:val="20"/>
                              </w:rPr>
                            </w:pPr>
                          </w:p>
                          <w:p w:rsidR="005F6A45" w:rsidRPr="0056194B" w:rsidP="005F6A45" w14:textId="77777777">
                            <w:pPr>
                              <w:spacing w:after="0"/>
                              <w:rPr>
                                <w:bCs/>
                                <w:sz w:val="20"/>
                              </w:rPr>
                            </w:pPr>
                            <w:r w:rsidRPr="0056194B">
                              <w:rPr>
                                <w:bCs/>
                                <w:sz w:val="20"/>
                              </w:rPr>
                              <w:t xml:space="preserve">Public Reporting burden of this collection of information is estimated at </w:t>
                            </w:r>
                            <w:r>
                              <w:rPr>
                                <w:bCs/>
                                <w:sz w:val="20"/>
                              </w:rPr>
                              <w:t>60</w:t>
                            </w:r>
                            <w:r w:rsidRPr="0056194B">
                              <w:rPr>
                                <w:bCs/>
                                <w:sz w:val="20"/>
                              </w:rPr>
                              <w:t xml:space="preserve"> minutes, including the time for reviewing instructions, </w:t>
                            </w:r>
                            <w:r w:rsidRPr="002E2C28">
                              <w:rPr>
                                <w:bCs/>
                                <w:sz w:val="20"/>
                              </w:rPr>
                              <w:t xml:space="preserve">searching existing data sources, </w:t>
                            </w:r>
                            <w:r w:rsidRPr="002E2C28">
                              <w:rPr>
                                <w:bCs/>
                                <w:sz w:val="20"/>
                              </w:rPr>
                              <w:t>gathering</w:t>
                            </w:r>
                            <w:r w:rsidRPr="002E2C28">
                              <w:rPr>
                                <w:bCs/>
                                <w:sz w:val="20"/>
                              </w:rPr>
                              <w:t xml:space="preserve"> and maintaining the data needed, and completing and reviewing the collection of information</w:t>
                            </w:r>
                            <w:r w:rsidRPr="0056194B">
                              <w:rPr>
                                <w:bCs/>
                                <w:sz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w:t>
                            </w:r>
                            <w:r w:rsidRPr="0056194B">
                              <w:rPr>
                                <w:bCs/>
                                <w:sz w:val="20"/>
                              </w:rPr>
                              <w:t>xxxx-xxxx</w:t>
                            </w:r>
                            <w:r w:rsidRPr="0056194B">
                              <w:rPr>
                                <w:bCs/>
                                <w:sz w:val="20"/>
                              </w:rPr>
                              <w:t>).</w:t>
                            </w:r>
                          </w:p>
                          <w:p w:rsidR="005F6A45" w:rsidRPr="0056194B" w:rsidP="005F6A45" w14:textId="77777777">
                            <w:pPr>
                              <w:rPr>
                                <w:bCs/>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5" type="#_x0000_t202" style="width:519.75pt;height:141pt;margin-top:0.7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59264">
                <v:textbox>
                  <w:txbxContent>
                    <w:p w:rsidR="005F6A45" w:rsidRPr="0056194B" w:rsidP="005F6A45" w14:paraId="16DCEFFB" w14:textId="77777777">
                      <w:pPr>
                        <w:spacing w:after="0"/>
                        <w:jc w:val="right"/>
                        <w:rPr>
                          <w:bCs/>
                          <w:sz w:val="20"/>
                        </w:rPr>
                      </w:pPr>
                      <w:r w:rsidRPr="0056194B">
                        <w:rPr>
                          <w:bCs/>
                          <w:sz w:val="20"/>
                        </w:rPr>
                        <w:t>Form Approve</w:t>
                      </w:r>
                    </w:p>
                    <w:p w:rsidR="005F6A45" w:rsidRPr="0056194B" w:rsidP="005F6A45" w14:paraId="34EF1F64" w14:textId="77777777">
                      <w:pPr>
                        <w:spacing w:after="0"/>
                        <w:jc w:val="right"/>
                        <w:rPr>
                          <w:bCs/>
                          <w:sz w:val="20"/>
                        </w:rPr>
                      </w:pPr>
                      <w:r w:rsidRPr="0056194B">
                        <w:rPr>
                          <w:bCs/>
                          <w:sz w:val="20"/>
                        </w:rPr>
                        <w:t xml:space="preserve">OMB No: </w:t>
                      </w:r>
                      <w:r w:rsidRPr="0056194B">
                        <w:rPr>
                          <w:bCs/>
                          <w:sz w:val="20"/>
                        </w:rPr>
                        <w:t>xxxx-xxxx</w:t>
                      </w:r>
                    </w:p>
                    <w:p w:rsidR="005F6A45" w:rsidRPr="0056194B" w:rsidP="005F6A45" w14:paraId="54940370" w14:textId="77777777">
                      <w:pPr>
                        <w:spacing w:after="0"/>
                        <w:jc w:val="right"/>
                        <w:rPr>
                          <w:bCs/>
                          <w:sz w:val="20"/>
                        </w:rPr>
                      </w:pPr>
                      <w:r w:rsidRPr="0056194B">
                        <w:rPr>
                          <w:bCs/>
                          <w:sz w:val="20"/>
                        </w:rPr>
                        <w:t>Exp. Date: xx-xx-</w:t>
                      </w:r>
                      <w:r w:rsidRPr="0056194B">
                        <w:rPr>
                          <w:bCs/>
                          <w:sz w:val="20"/>
                        </w:rPr>
                        <w:t>xxxx</w:t>
                      </w:r>
                    </w:p>
                    <w:p w:rsidR="005F6A45" w:rsidRPr="0056194B" w:rsidP="005F6A45" w14:paraId="4D54BDCC" w14:textId="77777777">
                      <w:pPr>
                        <w:spacing w:after="0"/>
                        <w:rPr>
                          <w:bCs/>
                          <w:sz w:val="20"/>
                        </w:rPr>
                      </w:pPr>
                    </w:p>
                    <w:p w:rsidR="005F6A45" w:rsidRPr="0056194B" w:rsidP="005F6A45" w14:paraId="47021A58" w14:textId="77777777">
                      <w:pPr>
                        <w:spacing w:after="0"/>
                        <w:rPr>
                          <w:bCs/>
                          <w:sz w:val="20"/>
                        </w:rPr>
                      </w:pPr>
                      <w:r w:rsidRPr="0056194B">
                        <w:rPr>
                          <w:bCs/>
                          <w:sz w:val="20"/>
                        </w:rPr>
                        <w:t xml:space="preserve">Public Reporting burden of this collection of information is estimated at </w:t>
                      </w:r>
                      <w:r>
                        <w:rPr>
                          <w:bCs/>
                          <w:sz w:val="20"/>
                        </w:rPr>
                        <w:t>60</w:t>
                      </w:r>
                      <w:r w:rsidRPr="0056194B">
                        <w:rPr>
                          <w:bCs/>
                          <w:sz w:val="20"/>
                        </w:rPr>
                        <w:t xml:space="preserve"> minutes, including the time for reviewing instructions, </w:t>
                      </w:r>
                      <w:r w:rsidRPr="002E2C28">
                        <w:rPr>
                          <w:bCs/>
                          <w:sz w:val="20"/>
                        </w:rPr>
                        <w:t xml:space="preserve">searching existing data sources, </w:t>
                      </w:r>
                      <w:r w:rsidRPr="002E2C28">
                        <w:rPr>
                          <w:bCs/>
                          <w:sz w:val="20"/>
                        </w:rPr>
                        <w:t>gathering</w:t>
                      </w:r>
                      <w:r w:rsidRPr="002E2C28">
                        <w:rPr>
                          <w:bCs/>
                          <w:sz w:val="20"/>
                        </w:rPr>
                        <w:t xml:space="preserve"> and maintaining the data needed, and completing and reviewing the collection of information</w:t>
                      </w:r>
                      <w:r w:rsidRPr="0056194B">
                        <w:rPr>
                          <w:bCs/>
                          <w:sz w:val="20"/>
                        </w:rPr>
                        <w:t>.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w:t>
                      </w:r>
                      <w:r w:rsidRPr="0056194B">
                        <w:rPr>
                          <w:bCs/>
                          <w:sz w:val="20"/>
                        </w:rPr>
                        <w:t>xxxx-xxxx</w:t>
                      </w:r>
                      <w:r w:rsidRPr="0056194B">
                        <w:rPr>
                          <w:bCs/>
                          <w:sz w:val="20"/>
                        </w:rPr>
                        <w:t>).</w:t>
                      </w:r>
                    </w:p>
                    <w:p w:rsidR="005F6A45" w:rsidRPr="0056194B" w:rsidP="005F6A45" w14:paraId="36B976A3" w14:textId="77777777">
                      <w:pPr>
                        <w:rPr>
                          <w:bCs/>
                          <w:sz w:val="20"/>
                        </w:rPr>
                      </w:pPr>
                    </w:p>
                  </w:txbxContent>
                </v:textbox>
                <w10:wrap anchorx="margin"/>
              </v:shape>
            </w:pict>
          </mc:Fallback>
        </mc:AlternateContent>
      </w:r>
      <w:bookmarkEnd w:id="1"/>
    </w:p>
    <w:p w:rsidR="005F6A45" w:rsidP="58647725" w14:paraId="477E0E2C"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78573B10"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1F885B34"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521F970C"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13FF9FEF"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3C4D47CF"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5BEDF647"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P="58647725" w14:paraId="58560900"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5F6A45" w:rsidRPr="003F30E7" w:rsidP="58647725" w14:paraId="71E9059D" w14:textId="77777777">
      <w:pPr>
        <w:keepNext/>
        <w:keepLines/>
        <w:tabs>
          <w:tab w:val="left" w:pos="540"/>
        </w:tabs>
        <w:spacing w:after="0" w:line="240" w:lineRule="auto"/>
        <w:ind w:left="720" w:hanging="720"/>
        <w:outlineLvl w:val="0"/>
        <w:rPr>
          <w:rFonts w:asciiTheme="majorBidi" w:eastAsiaTheme="majorEastAsia" w:hAnsiTheme="majorBidi" w:cstheme="majorBidi"/>
          <w:b/>
          <w:bCs/>
          <w:color w:val="2D4F68"/>
          <w:kern w:val="0"/>
          <w:sz w:val="24"/>
          <w:szCs w:val="24"/>
          <w14:ligatures w14:val="none"/>
        </w:rPr>
      </w:pPr>
    </w:p>
    <w:p w:rsidR="007D64D6" w:rsidRPr="003F30E7" w:rsidP="007D64D6" w14:paraId="330A43BE" w14:textId="5B43D66B">
      <w:pPr>
        <w:spacing w:after="0" w:line="240" w:lineRule="auto"/>
        <w:rPr>
          <w:rFonts w:asciiTheme="majorBidi" w:hAnsiTheme="majorBidi" w:cstheme="majorBidi"/>
          <w:kern w:val="0"/>
          <w:sz w:val="24"/>
          <w:szCs w:val="24"/>
          <w14:ligatures w14:val="none"/>
        </w:rPr>
      </w:pPr>
    </w:p>
    <w:p w:rsidR="004D5100" w:rsidP="004D5100" w14:paraId="7D251AE6" w14:textId="2BEDDF6E">
      <w:pPr>
        <w:spacing w:after="0" w:line="240" w:lineRule="auto"/>
        <w:rPr>
          <w:rFonts w:eastAsia="Times New Roman" w:asciiTheme="majorBidi" w:hAnsiTheme="majorBidi" w:cstheme="majorBidi"/>
          <w:sz w:val="24"/>
          <w:szCs w:val="24"/>
        </w:rPr>
      </w:pPr>
      <w:r w:rsidRPr="00F26238">
        <w:rPr>
          <w:rFonts w:eastAsia="Times New Roman" w:asciiTheme="majorBidi" w:hAnsiTheme="majorBidi" w:cstheme="majorBidi"/>
          <w:sz w:val="24"/>
          <w:szCs w:val="24"/>
        </w:rPr>
        <w:t>Hello, I’m (</w:t>
      </w:r>
      <w:r w:rsidRPr="00F26238">
        <w:rPr>
          <w:rFonts w:eastAsia="Times New Roman" w:asciiTheme="majorBidi" w:hAnsiTheme="majorBidi" w:cstheme="majorBidi"/>
          <w:i/>
          <w:iCs/>
          <w:sz w:val="24"/>
          <w:szCs w:val="24"/>
        </w:rPr>
        <w:t>NAME</w:t>
      </w:r>
      <w:r w:rsidRPr="00F26238">
        <w:rPr>
          <w:rFonts w:eastAsia="Times New Roman" w:asciiTheme="majorBidi" w:hAnsiTheme="majorBidi" w:cstheme="majorBidi"/>
          <w:sz w:val="24"/>
          <w:szCs w:val="24"/>
        </w:rPr>
        <w:t xml:space="preserve">) from </w:t>
      </w:r>
      <w:r w:rsidRPr="00F26238">
        <w:rPr>
          <w:rFonts w:eastAsia="Times New Roman" w:asciiTheme="majorBidi" w:hAnsiTheme="majorBidi" w:cstheme="majorBidi"/>
          <w:sz w:val="24"/>
          <w:szCs w:val="24"/>
        </w:rPr>
        <w:t>Abt</w:t>
      </w:r>
      <w:r w:rsidRPr="00F26238">
        <w:rPr>
          <w:rFonts w:eastAsia="Times New Roman" w:asciiTheme="majorBidi" w:hAnsiTheme="majorBidi" w:cstheme="majorBidi"/>
          <w:sz w:val="24"/>
          <w:szCs w:val="24"/>
        </w:rPr>
        <w:t xml:space="preserve"> </w:t>
      </w:r>
      <w:r w:rsidR="00C77161">
        <w:rPr>
          <w:rFonts w:eastAsia="Times New Roman" w:asciiTheme="majorBidi" w:hAnsiTheme="majorBidi" w:cstheme="majorBidi"/>
          <w:sz w:val="24"/>
          <w:szCs w:val="24"/>
        </w:rPr>
        <w:t>Global</w:t>
      </w:r>
      <w:r w:rsidRPr="00F26238">
        <w:rPr>
          <w:rFonts w:eastAsia="Times New Roman" w:asciiTheme="majorBidi" w:hAnsiTheme="majorBidi" w:cstheme="majorBidi"/>
          <w:sz w:val="24"/>
          <w:szCs w:val="24"/>
        </w:rPr>
        <w:t xml:space="preserve">. Thank you for taking the time to speak with </w:t>
      </w:r>
      <w:r>
        <w:rPr>
          <w:rFonts w:eastAsia="Times New Roman" w:asciiTheme="majorBidi" w:hAnsiTheme="majorBidi" w:cstheme="majorBidi"/>
          <w:sz w:val="24"/>
          <w:szCs w:val="24"/>
        </w:rPr>
        <w:t>me</w:t>
      </w:r>
      <w:r w:rsidRPr="00F26238">
        <w:rPr>
          <w:rFonts w:eastAsia="Times New Roman" w:asciiTheme="majorBidi" w:hAnsiTheme="majorBidi" w:cstheme="majorBidi"/>
          <w:sz w:val="24"/>
          <w:szCs w:val="24"/>
        </w:rPr>
        <w:t>.</w:t>
      </w:r>
    </w:p>
    <w:p w:rsidR="00E60F79" w:rsidRPr="00F26238" w:rsidP="004D5100" w14:paraId="77832099" w14:textId="0668CA4A">
      <w:pPr>
        <w:spacing w:after="0" w:line="240" w:lineRule="auto"/>
        <w:rPr>
          <w:rFonts w:eastAsia="Times New Roman" w:asciiTheme="majorBidi" w:hAnsiTheme="majorBidi" w:cstheme="majorBidi"/>
          <w:sz w:val="24"/>
          <w:szCs w:val="24"/>
        </w:rPr>
      </w:pPr>
      <w:r w:rsidRPr="00F26238">
        <w:rPr>
          <w:rFonts w:eastAsia="Times New Roman" w:asciiTheme="majorBidi" w:hAnsiTheme="majorBidi" w:cstheme="majorBidi"/>
          <w:sz w:val="24"/>
          <w:szCs w:val="24"/>
        </w:rPr>
        <w:t xml:space="preserve">  </w:t>
      </w:r>
    </w:p>
    <w:p w:rsidR="00E60F79" w:rsidRPr="00F26238" w:rsidP="00E60F79" w14:paraId="7C868DDB" w14:textId="104B53A9">
      <w:pPr>
        <w:spacing w:after="0"/>
        <w:rPr>
          <w:rFonts w:eastAsia="Times New Roman" w:asciiTheme="majorBidi" w:hAnsiTheme="majorBidi" w:cstheme="majorBidi"/>
          <w:sz w:val="24"/>
          <w:szCs w:val="24"/>
        </w:rPr>
      </w:pPr>
      <w:r w:rsidRPr="00F26238">
        <w:rPr>
          <w:rFonts w:eastAsia="Times New Roman" w:asciiTheme="majorBidi" w:hAnsiTheme="majorBidi" w:cstheme="majorBidi"/>
          <w:sz w:val="24"/>
          <w:szCs w:val="24"/>
        </w:rPr>
        <w:t xml:space="preserve">As a reminder, in 2022 the </w:t>
      </w:r>
      <w:r w:rsidRPr="00F26238" w:rsidR="00167DA4">
        <w:rPr>
          <w:rFonts w:eastAsia="Times New Roman" w:asciiTheme="majorBidi" w:hAnsiTheme="majorBidi" w:cstheme="majorBidi"/>
          <w:sz w:val="24"/>
          <w:szCs w:val="24"/>
        </w:rPr>
        <w:t xml:space="preserve">Centers for Disease Control and Prevention (CDC) </w:t>
      </w:r>
      <w:r w:rsidRPr="00F26238">
        <w:rPr>
          <w:rFonts w:eastAsia="Times New Roman" w:asciiTheme="majorBidi" w:hAnsiTheme="majorBidi" w:cstheme="majorBidi"/>
          <w:sz w:val="24"/>
          <w:szCs w:val="24"/>
        </w:rPr>
        <w:t xml:space="preserve">released the </w:t>
      </w:r>
      <w:r w:rsidRPr="00E319EC">
        <w:rPr>
          <w:rFonts w:asciiTheme="majorBidi" w:hAnsiTheme="majorBidi" w:cstheme="majorBidi"/>
          <w:i/>
          <w:iCs/>
          <w:sz w:val="24"/>
          <w:szCs w:val="24"/>
        </w:rPr>
        <w:t>Clinical Practice Guideline for Prescribing Opioids for Pain</w:t>
      </w:r>
      <w:r w:rsidRPr="00F26238">
        <w:rPr>
          <w:rFonts w:asciiTheme="majorBidi" w:hAnsiTheme="majorBidi" w:cstheme="majorBidi"/>
          <w:sz w:val="24"/>
          <w:szCs w:val="24"/>
        </w:rPr>
        <w:t xml:space="preserve">, which </w:t>
      </w:r>
      <w:r w:rsidRPr="00460034" w:rsidR="001F346B">
        <w:rPr>
          <w:rFonts w:asciiTheme="majorBidi" w:hAnsiTheme="majorBidi" w:cstheme="majorBidi"/>
          <w:sz w:val="24"/>
          <w:szCs w:val="24"/>
        </w:rPr>
        <w:t>provided up to date evidence regarding pain management approaches and emphasizes the need for prescribers to be focused on</w:t>
      </w:r>
      <w:r w:rsidRPr="00460034" w:rsidR="001F346B">
        <w:rPr>
          <w:rStyle w:val="Heading1Char"/>
          <w:rFonts w:asciiTheme="majorBidi" w:hAnsiTheme="majorBidi" w:cstheme="majorBidi"/>
          <w:szCs w:val="24"/>
        </w:rPr>
        <w:t xml:space="preserve"> </w:t>
      </w:r>
      <w:r w:rsidRPr="00460034" w:rsidR="001F346B">
        <w:rPr>
          <w:rStyle w:val="cf01"/>
          <w:rFonts w:asciiTheme="majorBidi" w:hAnsiTheme="majorBidi" w:cstheme="majorBidi"/>
          <w:sz w:val="24"/>
          <w:szCs w:val="24"/>
        </w:rPr>
        <w:t>patient-centered care, shared decision making between patients and clinicians, equitable care for those in pain, and flexibility for clinicians in patient care</w:t>
      </w:r>
      <w:r w:rsidRPr="00460034" w:rsidR="001F346B">
        <w:rPr>
          <w:rFonts w:asciiTheme="majorBidi" w:hAnsiTheme="majorBidi" w:cstheme="majorBidi"/>
          <w:sz w:val="24"/>
          <w:szCs w:val="24"/>
        </w:rPr>
        <w:t>.</w:t>
      </w:r>
      <w:r w:rsidRPr="00E319EC" w:rsidR="001F346B">
        <w:rPr>
          <w:rFonts w:asciiTheme="majorBidi" w:hAnsiTheme="majorBidi" w:cstheme="majorBidi"/>
          <w:sz w:val="24"/>
          <w:szCs w:val="24"/>
        </w:rPr>
        <w:t xml:space="preserve"> For shorthand, we call it the 2022 CDC Clinical Practice Guideline throughout this interview. </w:t>
      </w:r>
    </w:p>
    <w:p w:rsidR="00E60F79" w:rsidRPr="00F26238" w:rsidP="00E60F79" w14:paraId="50FD0990" w14:textId="77777777">
      <w:pPr>
        <w:spacing w:after="0"/>
        <w:rPr>
          <w:rFonts w:eastAsia="Times New Roman" w:asciiTheme="majorBidi" w:hAnsiTheme="majorBidi" w:cstheme="majorBidi"/>
          <w:sz w:val="24"/>
          <w:szCs w:val="24"/>
        </w:rPr>
      </w:pPr>
    </w:p>
    <w:p w:rsidR="00E60F79" w:rsidRPr="00F26238" w:rsidP="58647725" w14:paraId="1664AEA9" w14:textId="48E4554A">
      <w:pPr>
        <w:spacing w:after="0"/>
        <w:rPr>
          <w:rFonts w:eastAsia="Times New Roman" w:asciiTheme="majorBidi" w:hAnsiTheme="majorBidi" w:cstheme="majorBidi"/>
          <w:sz w:val="24"/>
          <w:szCs w:val="24"/>
        </w:rPr>
      </w:pPr>
      <w:r w:rsidRPr="58647725">
        <w:rPr>
          <w:rFonts w:eastAsia="Times New Roman" w:asciiTheme="majorBidi" w:hAnsiTheme="majorBidi" w:cstheme="majorBidi"/>
          <w:sz w:val="24"/>
          <w:szCs w:val="24"/>
        </w:rPr>
        <w:t>General Dynamics Information Technology (GDIT)</w:t>
      </w:r>
      <w:r w:rsidRPr="58647725">
        <w:rPr>
          <w:rFonts w:eastAsia="Times New Roman" w:cs="Times New Roman"/>
          <w:sz w:val="24"/>
          <w:szCs w:val="24"/>
        </w:rPr>
        <w:t xml:space="preserve"> </w:t>
      </w:r>
      <w:r w:rsidRPr="58647725" w:rsidR="00F26238">
        <w:rPr>
          <w:rFonts w:eastAsia="Times New Roman" w:asciiTheme="majorBidi" w:hAnsiTheme="majorBidi" w:cstheme="majorBidi"/>
          <w:sz w:val="24"/>
          <w:szCs w:val="24"/>
        </w:rPr>
        <w:t xml:space="preserve">and </w:t>
      </w:r>
      <w:r w:rsidRPr="58647725">
        <w:rPr>
          <w:rFonts w:eastAsia="Times New Roman" w:asciiTheme="majorBidi" w:hAnsiTheme="majorBidi" w:cstheme="majorBidi"/>
          <w:sz w:val="24"/>
          <w:szCs w:val="24"/>
        </w:rPr>
        <w:t>Abt</w:t>
      </w:r>
      <w:r w:rsidRPr="58647725">
        <w:rPr>
          <w:rFonts w:eastAsia="Times New Roman" w:asciiTheme="majorBidi" w:hAnsiTheme="majorBidi" w:cstheme="majorBidi"/>
          <w:sz w:val="24"/>
          <w:szCs w:val="24"/>
        </w:rPr>
        <w:t xml:space="preserve"> </w:t>
      </w:r>
      <w:r w:rsidRPr="58647725" w:rsidR="0042518B">
        <w:rPr>
          <w:rFonts w:eastAsia="Times New Roman" w:asciiTheme="majorBidi" w:hAnsiTheme="majorBidi" w:cstheme="majorBidi"/>
          <w:sz w:val="24"/>
          <w:szCs w:val="24"/>
        </w:rPr>
        <w:t xml:space="preserve">Global </w:t>
      </w:r>
      <w:r w:rsidRPr="58647725" w:rsidR="00F26238">
        <w:rPr>
          <w:rFonts w:eastAsia="Times New Roman" w:asciiTheme="majorBidi" w:hAnsiTheme="majorBidi" w:cstheme="majorBidi"/>
          <w:sz w:val="24"/>
          <w:szCs w:val="24"/>
        </w:rPr>
        <w:t xml:space="preserve">are </w:t>
      </w:r>
      <w:r w:rsidRPr="58647725" w:rsidR="00A657FF">
        <w:rPr>
          <w:rFonts w:eastAsia="Times New Roman" w:asciiTheme="majorBidi" w:hAnsiTheme="majorBidi" w:cstheme="majorBidi"/>
          <w:sz w:val="24"/>
          <w:szCs w:val="24"/>
        </w:rPr>
        <w:t xml:space="preserve">conducting a research study for </w:t>
      </w:r>
      <w:r w:rsidRPr="58647725">
        <w:rPr>
          <w:rFonts w:eastAsia="Times New Roman" w:asciiTheme="majorBidi" w:hAnsiTheme="majorBidi" w:cstheme="majorBidi"/>
          <w:sz w:val="24"/>
          <w:szCs w:val="24"/>
        </w:rPr>
        <w:t xml:space="preserve">the </w:t>
      </w:r>
      <w:r w:rsidRPr="58647725" w:rsidR="00D054D0">
        <w:rPr>
          <w:rFonts w:eastAsia="Times New Roman" w:asciiTheme="majorBidi" w:hAnsiTheme="majorBidi" w:cstheme="majorBidi"/>
          <w:sz w:val="24"/>
          <w:szCs w:val="24"/>
        </w:rPr>
        <w:t>CDC</w:t>
      </w:r>
      <w:r w:rsidRPr="58647725">
        <w:rPr>
          <w:rFonts w:eastAsia="Times New Roman" w:asciiTheme="majorBidi" w:hAnsiTheme="majorBidi" w:cstheme="majorBidi"/>
          <w:sz w:val="24"/>
          <w:szCs w:val="24"/>
        </w:rPr>
        <w:t xml:space="preserve"> to better understand the adoption, </w:t>
      </w:r>
      <w:r w:rsidRPr="58647725">
        <w:rPr>
          <w:rFonts w:eastAsia="Times New Roman" w:asciiTheme="majorBidi" w:hAnsiTheme="majorBidi" w:cstheme="majorBidi"/>
          <w:sz w:val="24"/>
          <w:szCs w:val="24"/>
        </w:rPr>
        <w:t>implementation</w:t>
      </w:r>
      <w:r w:rsidRPr="58647725">
        <w:rPr>
          <w:rFonts w:eastAsia="Times New Roman" w:asciiTheme="majorBidi" w:hAnsiTheme="majorBidi" w:cstheme="majorBidi"/>
          <w:sz w:val="24"/>
          <w:szCs w:val="24"/>
        </w:rPr>
        <w:t xml:space="preserve"> and outcomes of the 2022 CDC Clinical Practice Guideline on evidence-based care for pain management. </w:t>
      </w:r>
    </w:p>
    <w:p w:rsidR="00E60F79" w:rsidRPr="00F26238" w:rsidP="00E60F79" w14:paraId="2F8D389A" w14:textId="77777777">
      <w:pPr>
        <w:spacing w:after="0" w:line="240" w:lineRule="auto"/>
        <w:rPr>
          <w:rFonts w:eastAsia="Times New Roman" w:asciiTheme="majorBidi" w:hAnsiTheme="majorBidi" w:cstheme="majorBidi"/>
          <w:sz w:val="24"/>
          <w:szCs w:val="24"/>
        </w:rPr>
      </w:pPr>
    </w:p>
    <w:p w:rsidR="00566745" w:rsidRPr="00E319EC" w:rsidP="58647725" w14:paraId="4C87ADB3" w14:textId="7AA8D23E">
      <w:pPr>
        <w:spacing w:after="0" w:line="240" w:lineRule="auto"/>
        <w:rPr>
          <w:rFonts w:eastAsia="Times New Roman" w:asciiTheme="majorBidi" w:hAnsiTheme="majorBidi" w:cstheme="majorBidi"/>
          <w:sz w:val="24"/>
          <w:szCs w:val="24"/>
        </w:rPr>
      </w:pPr>
      <w:r w:rsidRPr="58647725">
        <w:rPr>
          <w:rFonts w:asciiTheme="majorBidi" w:hAnsiTheme="majorBidi" w:cstheme="majorBidi"/>
          <w:sz w:val="24"/>
          <w:szCs w:val="24"/>
        </w:rPr>
        <w:t xml:space="preserve">This interview </w:t>
      </w:r>
      <w:r w:rsidRPr="58647725">
        <w:rPr>
          <w:rFonts w:eastAsia="Times New Roman" w:asciiTheme="majorBidi" w:hAnsiTheme="majorBidi" w:cstheme="majorBidi"/>
          <w:sz w:val="24"/>
          <w:szCs w:val="24"/>
        </w:rPr>
        <w:t>aims to better understand your experiences as a health system lead</w:t>
      </w:r>
      <w:r w:rsidRPr="58647725" w:rsidR="000A5437">
        <w:rPr>
          <w:rFonts w:eastAsia="Times New Roman" w:asciiTheme="majorBidi" w:hAnsiTheme="majorBidi" w:cstheme="majorBidi"/>
          <w:sz w:val="24"/>
          <w:szCs w:val="24"/>
        </w:rPr>
        <w:t>er</w:t>
      </w:r>
      <w:r w:rsidRPr="58647725">
        <w:rPr>
          <w:rFonts w:eastAsia="Times New Roman" w:asciiTheme="majorBidi" w:hAnsiTheme="majorBidi" w:cstheme="majorBidi"/>
          <w:sz w:val="24"/>
          <w:szCs w:val="24"/>
        </w:rPr>
        <w:t xml:space="preserve"> with implementing pain management policies and guidelines and the effects of these policies and guidelines on patient outcomes. This study is funded by the CDC. </w:t>
      </w:r>
    </w:p>
    <w:p w:rsidR="00566745" w:rsidP="00E60F79" w14:paraId="6C95AE7B" w14:textId="77777777">
      <w:pPr>
        <w:spacing w:after="0" w:line="240" w:lineRule="auto"/>
        <w:rPr>
          <w:rFonts w:eastAsia="Times New Roman" w:cs="Times New Roman"/>
          <w:szCs w:val="24"/>
        </w:rPr>
      </w:pPr>
    </w:p>
    <w:p w:rsidR="00E60F79" w:rsidRPr="00F26238" w:rsidP="00E60F79" w14:paraId="7F4CC865" w14:textId="77777777">
      <w:pPr>
        <w:spacing w:after="0" w:line="240" w:lineRule="auto"/>
        <w:rPr>
          <w:rFonts w:eastAsia="Times New Roman" w:asciiTheme="majorBidi" w:hAnsiTheme="majorBidi" w:cstheme="majorBidi"/>
          <w:sz w:val="24"/>
          <w:szCs w:val="24"/>
        </w:rPr>
      </w:pPr>
      <w:r w:rsidRPr="00F26238">
        <w:rPr>
          <w:rFonts w:eastAsia="Times New Roman" w:asciiTheme="majorBidi" w:hAnsiTheme="majorBidi" w:cstheme="majorBidi"/>
          <w:sz w:val="24"/>
          <w:szCs w:val="24"/>
        </w:rPr>
        <w:t>Before we begin, I want to read a few points about this interview:</w:t>
      </w:r>
      <w:r w:rsidRPr="00F26238">
        <w:rPr>
          <w:rFonts w:asciiTheme="majorBidi" w:hAnsiTheme="majorBidi" w:cstheme="majorBidi"/>
          <w:sz w:val="24"/>
          <w:szCs w:val="24"/>
        </w:rPr>
        <w:br/>
      </w:r>
      <w:r w:rsidRPr="00F26238">
        <w:rPr>
          <w:rFonts w:eastAsia="Times New Roman" w:asciiTheme="majorBidi" w:hAnsiTheme="majorBidi" w:cstheme="majorBidi"/>
          <w:sz w:val="24"/>
          <w:szCs w:val="24"/>
        </w:rPr>
        <w:t xml:space="preserve"> </w:t>
      </w:r>
    </w:p>
    <w:p w:rsidR="008E3973" w:rsidRPr="008E3973" w:rsidP="008E3973" w14:paraId="7A525FDF" w14:textId="3DE5ED81">
      <w:pPr>
        <w:pStyle w:val="ListParagraph"/>
        <w:numPr>
          <w:ilvl w:val="0"/>
          <w:numId w:val="15"/>
        </w:numPr>
        <w:spacing w:after="0"/>
        <w:jc w:val="both"/>
        <w:rPr>
          <w:rFonts w:eastAsia="Times New Roman" w:asciiTheme="majorBidi" w:hAnsiTheme="majorBidi" w:cstheme="majorBidi"/>
          <w:szCs w:val="24"/>
        </w:rPr>
      </w:pPr>
      <w:r>
        <w:rPr>
          <w:rFonts w:eastAsia="Times New Roman" w:asciiTheme="majorBidi" w:hAnsiTheme="majorBidi" w:cstheme="majorBidi"/>
          <w:szCs w:val="24"/>
        </w:rPr>
        <w:t>Participating in this interview</w:t>
      </w:r>
      <w:r w:rsidRPr="00F26238" w:rsidR="00E60F79">
        <w:rPr>
          <w:rFonts w:eastAsia="Times New Roman" w:asciiTheme="majorBidi" w:hAnsiTheme="majorBidi" w:cstheme="majorBidi"/>
          <w:szCs w:val="24"/>
        </w:rPr>
        <w:t xml:space="preserve"> is voluntary. </w:t>
      </w:r>
    </w:p>
    <w:p w:rsidR="008E3973" w:rsidRPr="008E3973" w:rsidP="00E60F79" w14:paraId="59031B51" w14:textId="38D54335">
      <w:pPr>
        <w:pStyle w:val="ListParagraph"/>
        <w:numPr>
          <w:ilvl w:val="0"/>
          <w:numId w:val="15"/>
        </w:numPr>
        <w:spacing w:after="0"/>
        <w:jc w:val="both"/>
        <w:rPr>
          <w:rFonts w:eastAsia="Times New Roman" w:asciiTheme="majorBidi" w:hAnsiTheme="majorBidi" w:cstheme="majorBidi"/>
          <w:szCs w:val="24"/>
        </w:rPr>
      </w:pPr>
      <w:r>
        <w:rPr>
          <w:rFonts w:eastAsia="Times New Roman" w:cs="Times New Roman"/>
          <w:szCs w:val="24"/>
        </w:rPr>
        <w:t>You will receive</w:t>
      </w:r>
      <w:r w:rsidR="001F346B">
        <w:rPr>
          <w:rFonts w:eastAsia="Times New Roman" w:cs="Times New Roman"/>
          <w:szCs w:val="24"/>
        </w:rPr>
        <w:t xml:space="preserve"> a</w:t>
      </w:r>
      <w:r>
        <w:rPr>
          <w:rFonts w:eastAsia="Times New Roman" w:cs="Times New Roman"/>
          <w:szCs w:val="24"/>
        </w:rPr>
        <w:t xml:space="preserve"> $</w:t>
      </w:r>
      <w:r w:rsidR="00B64181">
        <w:rPr>
          <w:rFonts w:eastAsia="Times New Roman" w:cs="Times New Roman"/>
          <w:szCs w:val="24"/>
        </w:rPr>
        <w:t xml:space="preserve">100 </w:t>
      </w:r>
      <w:r w:rsidR="001F346B">
        <w:rPr>
          <w:rFonts w:eastAsia="Times New Roman" w:cs="Times New Roman"/>
          <w:szCs w:val="24"/>
        </w:rPr>
        <w:t>virtual gift card</w:t>
      </w:r>
      <w:r>
        <w:rPr>
          <w:rFonts w:eastAsia="Times New Roman" w:cs="Times New Roman"/>
          <w:szCs w:val="24"/>
        </w:rPr>
        <w:t xml:space="preserve"> for participating in this interview.</w:t>
      </w:r>
    </w:p>
    <w:p w:rsidR="00E60F79" w:rsidRPr="00F26238" w:rsidP="4ED3CB9F" w14:paraId="7E5520F5" w14:textId="13D7D843">
      <w:pPr>
        <w:pStyle w:val="ListParagraph"/>
        <w:numPr>
          <w:ilvl w:val="0"/>
          <w:numId w:val="15"/>
        </w:numPr>
        <w:spacing w:after="0"/>
        <w:jc w:val="both"/>
        <w:rPr>
          <w:rFonts w:asciiTheme="majorBidi" w:hAnsiTheme="majorBidi" w:cstheme="majorBidi"/>
        </w:rPr>
      </w:pPr>
      <w:r w:rsidRPr="58647725">
        <w:rPr>
          <w:rFonts w:eastAsia="Times New Roman" w:cs="Times New Roman"/>
        </w:rPr>
        <w:t xml:space="preserve">Your answers will not be connected to any information that could individually identify you, such as your name in any internal CDC reports or </w:t>
      </w:r>
      <w:r w:rsidRPr="58647725">
        <w:rPr>
          <w:rFonts w:eastAsia="Times New Roman" w:cs="Times New Roman"/>
        </w:rPr>
        <w:t>publicly-facing</w:t>
      </w:r>
      <w:r w:rsidRPr="58647725">
        <w:rPr>
          <w:rFonts w:eastAsia="Times New Roman" w:cs="Times New Roman"/>
        </w:rPr>
        <w:t xml:space="preserve"> publications. With your permission, the name of your organization will be included in the acknowledgements in any report or publication; however, we will not attribute our findings to you or your organization explicitly. </w:t>
      </w:r>
      <w:r w:rsidRPr="58647725">
        <w:rPr>
          <w:rFonts w:eastAsia="Times New Roman" w:asciiTheme="majorBidi" w:hAnsiTheme="majorBidi" w:cstheme="majorBidi"/>
        </w:rPr>
        <w:t xml:space="preserve">You can decline to answer any question, without affecting your continued participation in the interview or your relationship with the CDC. There is a small risk of loss of </w:t>
      </w:r>
      <w:r w:rsidRPr="58647725" w:rsidR="2A7A578E">
        <w:rPr>
          <w:rFonts w:eastAsia="Times New Roman" w:asciiTheme="majorBidi" w:hAnsiTheme="majorBidi" w:cstheme="majorBidi"/>
        </w:rPr>
        <w:t>privacy</w:t>
      </w:r>
      <w:r w:rsidRPr="58647725">
        <w:rPr>
          <w:rFonts w:eastAsia="Times New Roman" w:asciiTheme="majorBidi" w:hAnsiTheme="majorBidi" w:cstheme="majorBidi"/>
        </w:rPr>
        <w:t>. We have many procedures in place to reduce this risk.</w:t>
      </w:r>
    </w:p>
    <w:p w:rsidR="00E60F79" w:rsidRPr="00F26238" w:rsidP="00E60F79" w14:paraId="22DE5004" w14:textId="77777777">
      <w:pPr>
        <w:pStyle w:val="ListParagraph"/>
        <w:numPr>
          <w:ilvl w:val="0"/>
          <w:numId w:val="15"/>
        </w:numPr>
        <w:spacing w:after="0"/>
        <w:jc w:val="both"/>
        <w:rPr>
          <w:rFonts w:eastAsia="Times New Roman" w:asciiTheme="majorBidi" w:hAnsiTheme="majorBidi" w:cstheme="majorBidi"/>
          <w:szCs w:val="24"/>
        </w:rPr>
      </w:pPr>
      <w:r w:rsidRPr="00F26238">
        <w:rPr>
          <w:rFonts w:eastAsia="Times New Roman" w:asciiTheme="majorBidi" w:hAnsiTheme="majorBidi" w:cstheme="majorBidi"/>
          <w:szCs w:val="24"/>
        </w:rPr>
        <w:t xml:space="preserve">This interview will last approximately 60 minutes. </w:t>
      </w:r>
    </w:p>
    <w:p w:rsidR="00E60F79" w:rsidRPr="00F26238" w:rsidP="00E60F79" w14:paraId="45B06A6A" w14:textId="77777777">
      <w:pPr>
        <w:tabs>
          <w:tab w:val="left" w:pos="0"/>
        </w:tabs>
        <w:spacing w:after="0" w:line="240" w:lineRule="auto"/>
        <w:jc w:val="both"/>
        <w:rPr>
          <w:rFonts w:asciiTheme="majorBidi" w:hAnsiTheme="majorBidi" w:cstheme="majorBidi"/>
          <w:sz w:val="24"/>
          <w:szCs w:val="24"/>
        </w:rPr>
      </w:pPr>
    </w:p>
    <w:p w:rsidR="00E60F79" w:rsidRPr="00F26238" w:rsidP="54A57FCE" w14:paraId="1BEF50DB" w14:textId="5A903FB4">
      <w:pPr>
        <w:spacing w:after="0" w:line="240" w:lineRule="auto"/>
        <w:jc w:val="both"/>
        <w:rPr>
          <w:rFonts w:eastAsia="Times New Roman" w:asciiTheme="majorBidi" w:hAnsiTheme="majorBidi" w:cstheme="majorBidi"/>
          <w:sz w:val="24"/>
          <w:szCs w:val="24"/>
        </w:rPr>
      </w:pPr>
      <w:r w:rsidRPr="54A57FCE">
        <w:rPr>
          <w:rFonts w:eastAsia="Times New Roman" w:asciiTheme="majorBidi" w:hAnsiTheme="majorBidi" w:cstheme="majorBidi"/>
          <w:sz w:val="24"/>
          <w:szCs w:val="24"/>
        </w:rPr>
        <w:t xml:space="preserve">We also would like to record the interview, so we do not miss anything. The recording will not be shared with anyone outside </w:t>
      </w:r>
      <w:r w:rsidRPr="54A57FCE">
        <w:rPr>
          <w:rFonts w:eastAsia="Times New Roman" w:asciiTheme="majorBidi" w:hAnsiTheme="majorBidi" w:cstheme="majorBidi"/>
          <w:sz w:val="24"/>
          <w:szCs w:val="24"/>
        </w:rPr>
        <w:t>Abt</w:t>
      </w:r>
      <w:r w:rsidRPr="54A57FCE">
        <w:rPr>
          <w:rFonts w:eastAsia="Times New Roman" w:asciiTheme="majorBidi" w:hAnsiTheme="majorBidi" w:cstheme="majorBidi"/>
          <w:sz w:val="24"/>
          <w:szCs w:val="24"/>
        </w:rPr>
        <w:t xml:space="preserve"> </w:t>
      </w:r>
      <w:r w:rsidRPr="54A57FCE" w:rsidR="0042518B">
        <w:rPr>
          <w:rFonts w:eastAsia="Times New Roman" w:asciiTheme="majorBidi" w:hAnsiTheme="majorBidi" w:cstheme="majorBidi"/>
          <w:sz w:val="24"/>
          <w:szCs w:val="24"/>
        </w:rPr>
        <w:t>Global</w:t>
      </w:r>
      <w:r w:rsidRPr="54A57FCE" w:rsidR="00462D34">
        <w:rPr>
          <w:rFonts w:eastAsia="Times New Roman" w:asciiTheme="majorBidi" w:hAnsiTheme="majorBidi" w:cstheme="majorBidi"/>
          <w:sz w:val="24"/>
          <w:szCs w:val="24"/>
        </w:rPr>
        <w:t>, GDIT</w:t>
      </w:r>
      <w:r w:rsidRPr="54A57FCE" w:rsidR="0042518B">
        <w:rPr>
          <w:rFonts w:eastAsia="Times New Roman" w:asciiTheme="majorBidi" w:hAnsiTheme="majorBidi" w:cstheme="majorBidi"/>
          <w:sz w:val="24"/>
          <w:szCs w:val="24"/>
        </w:rPr>
        <w:t xml:space="preserve"> </w:t>
      </w:r>
      <w:r w:rsidRPr="54A57FCE">
        <w:rPr>
          <w:rFonts w:eastAsia="Times New Roman" w:asciiTheme="majorBidi" w:hAnsiTheme="majorBidi" w:cstheme="majorBidi"/>
          <w:sz w:val="24"/>
          <w:szCs w:val="24"/>
        </w:rPr>
        <w:t>or CDC</w:t>
      </w:r>
      <w:r w:rsidRPr="00C8560B">
        <w:rPr>
          <w:rFonts w:eastAsia="Times New Roman" w:asciiTheme="majorBidi" w:hAnsiTheme="majorBidi" w:cstheme="majorBidi"/>
          <w:sz w:val="24"/>
          <w:szCs w:val="24"/>
        </w:rPr>
        <w:t>.</w:t>
      </w:r>
      <w:r w:rsidRPr="006D046C" w:rsidR="00460034">
        <w:rPr>
          <w:rFonts w:eastAsia="Times New Roman" w:asciiTheme="majorBidi" w:hAnsiTheme="majorBidi" w:cstheme="majorBidi"/>
          <w:sz w:val="24"/>
          <w:szCs w:val="24"/>
        </w:rPr>
        <w:t xml:space="preserve"> We will use this recording to make de-</w:t>
      </w:r>
      <w:r w:rsidRPr="006D046C" w:rsidR="00460034">
        <w:rPr>
          <w:rFonts w:eastAsia="Times New Roman" w:asciiTheme="majorBidi" w:hAnsiTheme="majorBidi" w:cstheme="majorBidi"/>
          <w:sz w:val="24"/>
          <w:szCs w:val="24"/>
        </w:rPr>
        <w:t xml:space="preserve">identified transcripts of the recordings, which will be shared with </w:t>
      </w:r>
      <w:r w:rsidRPr="006D046C" w:rsidR="248FED8F">
        <w:rPr>
          <w:rFonts w:ascii="Times New Roman" w:eastAsia="Times New Roman" w:hAnsi="Times New Roman" w:cs="Times New Roman"/>
        </w:rPr>
        <w:t xml:space="preserve">GDIT and </w:t>
      </w:r>
      <w:r w:rsidRPr="006D046C" w:rsidR="00460034">
        <w:rPr>
          <w:rFonts w:eastAsia="Times New Roman" w:asciiTheme="majorBidi" w:hAnsiTheme="majorBidi" w:cstheme="majorBidi"/>
          <w:sz w:val="24"/>
          <w:szCs w:val="24"/>
        </w:rPr>
        <w:t xml:space="preserve">CDC. </w:t>
      </w:r>
      <w:r w:rsidRPr="54A57FCE" w:rsidR="00460034">
        <w:rPr>
          <w:rFonts w:eastAsia="Times New Roman" w:asciiTheme="majorBidi" w:hAnsiTheme="majorBidi" w:cstheme="majorBidi"/>
          <w:sz w:val="24"/>
          <w:szCs w:val="24"/>
        </w:rPr>
        <w:t>This recording will be deleted once our notes from the interview have been completed. </w:t>
      </w:r>
    </w:p>
    <w:p w:rsidR="00E60F79" w:rsidRPr="00F26238" w:rsidP="00E60F79" w14:paraId="46FDAE0F" w14:textId="77777777">
      <w:pPr>
        <w:tabs>
          <w:tab w:val="left" w:pos="0"/>
        </w:tabs>
        <w:spacing w:after="0" w:line="240" w:lineRule="auto"/>
        <w:jc w:val="both"/>
        <w:rPr>
          <w:rFonts w:eastAsia="Times New Roman" w:asciiTheme="majorBidi" w:hAnsiTheme="majorBidi" w:cstheme="majorBidi"/>
          <w:sz w:val="24"/>
          <w:szCs w:val="24"/>
        </w:rPr>
      </w:pPr>
      <w:r w:rsidRPr="00F26238">
        <w:rPr>
          <w:rFonts w:eastAsia="Times New Roman" w:asciiTheme="majorBidi" w:hAnsiTheme="majorBidi" w:cstheme="majorBidi"/>
          <w:sz w:val="24"/>
          <w:szCs w:val="24"/>
        </w:rPr>
        <w:t xml:space="preserve"> </w:t>
      </w:r>
    </w:p>
    <w:p w:rsidR="00E60F79" w:rsidRPr="00F26238" w:rsidP="00E60F79" w14:paraId="0D0B60C0" w14:textId="77777777">
      <w:pPr>
        <w:pStyle w:val="ListParagraph"/>
        <w:tabs>
          <w:tab w:val="left" w:pos="0"/>
        </w:tabs>
        <w:spacing w:after="0"/>
        <w:jc w:val="both"/>
        <w:rPr>
          <w:rFonts w:eastAsia="Times New Roman" w:asciiTheme="majorBidi" w:hAnsiTheme="majorBidi" w:cstheme="majorBidi"/>
          <w:szCs w:val="24"/>
        </w:rPr>
      </w:pPr>
      <w:r w:rsidRPr="00F26238">
        <w:rPr>
          <w:rFonts w:eastAsia="Times New Roman" w:asciiTheme="majorBidi" w:hAnsiTheme="majorBidi" w:cstheme="majorBidi"/>
          <w:szCs w:val="24"/>
        </w:rPr>
        <w:t xml:space="preserve">Do any of you have any questions before we get started? </w:t>
      </w:r>
    </w:p>
    <w:p w:rsidR="00E60F79" w:rsidRPr="00F26238" w:rsidP="00E60F79" w14:paraId="088B5D6D" w14:textId="77777777">
      <w:pPr>
        <w:pStyle w:val="ListParagraph"/>
        <w:tabs>
          <w:tab w:val="left" w:pos="0"/>
        </w:tabs>
        <w:spacing w:after="0"/>
        <w:jc w:val="both"/>
        <w:rPr>
          <w:rFonts w:eastAsia="Times New Roman" w:asciiTheme="majorBidi" w:hAnsiTheme="majorBidi" w:cstheme="majorBidi"/>
          <w:szCs w:val="24"/>
        </w:rPr>
      </w:pPr>
    </w:p>
    <w:p w:rsidR="00E60F79" w:rsidRPr="00F26238" w:rsidP="00E60F79" w14:paraId="658BD07F" w14:textId="77777777">
      <w:pPr>
        <w:pStyle w:val="ListParagraph"/>
        <w:spacing w:after="0"/>
        <w:rPr>
          <w:rFonts w:eastAsia="Times New Roman" w:asciiTheme="majorBidi" w:hAnsiTheme="majorBidi" w:cstheme="majorBidi"/>
          <w:szCs w:val="24"/>
        </w:rPr>
      </w:pPr>
      <w:r w:rsidRPr="00F26238">
        <w:rPr>
          <w:rFonts w:eastAsia="Times New Roman" w:asciiTheme="majorBidi" w:hAnsiTheme="majorBidi" w:cstheme="majorBidi"/>
          <w:szCs w:val="24"/>
        </w:rPr>
        <w:t>Do I have your consent to participate in this interview? Yes _____ No _____</w:t>
      </w:r>
    </w:p>
    <w:p w:rsidR="00E60F79" w:rsidRPr="00F26238" w:rsidP="00E60F79" w14:paraId="3FCA974A" w14:textId="77777777">
      <w:pPr>
        <w:tabs>
          <w:tab w:val="left" w:pos="720"/>
          <w:tab w:val="left" w:pos="1080"/>
          <w:tab w:val="left" w:pos="1440"/>
          <w:tab w:val="left" w:pos="1800"/>
        </w:tabs>
        <w:spacing w:after="0" w:line="240" w:lineRule="auto"/>
        <w:rPr>
          <w:rFonts w:eastAsia="Times New Roman" w:asciiTheme="majorBidi" w:hAnsiTheme="majorBidi" w:cstheme="majorBidi"/>
          <w:sz w:val="24"/>
          <w:szCs w:val="24"/>
        </w:rPr>
      </w:pPr>
      <w:r w:rsidRPr="00F26238">
        <w:rPr>
          <w:rFonts w:eastAsia="Times New Roman" w:asciiTheme="majorBidi" w:hAnsiTheme="majorBidi" w:cstheme="majorBidi"/>
          <w:sz w:val="24"/>
          <w:szCs w:val="24"/>
        </w:rPr>
        <w:t xml:space="preserve"> </w:t>
      </w:r>
    </w:p>
    <w:p w:rsidR="00E60F79" w:rsidRPr="00F26238" w:rsidP="00E60F79" w14:paraId="5A1AD516" w14:textId="77777777">
      <w:pPr>
        <w:pStyle w:val="ListParagraph"/>
        <w:spacing w:after="0"/>
        <w:rPr>
          <w:rFonts w:eastAsia="Times New Roman" w:asciiTheme="majorBidi" w:hAnsiTheme="majorBidi" w:cstheme="majorBidi"/>
          <w:szCs w:val="24"/>
        </w:rPr>
      </w:pPr>
      <w:r w:rsidRPr="00F26238">
        <w:rPr>
          <w:rFonts w:eastAsia="Times New Roman" w:asciiTheme="majorBidi" w:hAnsiTheme="majorBidi" w:cstheme="majorBidi"/>
          <w:szCs w:val="24"/>
        </w:rPr>
        <w:t>May we record this interview?  Yes _____   No _____</w:t>
      </w:r>
    </w:p>
    <w:p w:rsidR="74CD7884" w:rsidP="00F26238" w14:paraId="19D8D886" w14:textId="3068750E">
      <w:pPr>
        <w:spacing w:after="0" w:line="240" w:lineRule="auto"/>
        <w:rPr>
          <w:rFonts w:ascii="Times New Roman" w:eastAsia="Times New Roman" w:hAnsi="Times New Roman" w:cs="Times New Roman"/>
          <w:sz w:val="24"/>
          <w:szCs w:val="24"/>
        </w:rPr>
      </w:pPr>
    </w:p>
    <w:p w:rsidR="74CD7884" w:rsidP="74CD7884" w14:paraId="2FECFF1C" w14:textId="7A55C7EE">
      <w:pPr>
        <w:spacing w:after="0" w:line="240" w:lineRule="auto"/>
        <w:rPr>
          <w:rFonts w:asciiTheme="majorBidi" w:hAnsiTheme="majorBidi" w:cstheme="majorBidi"/>
          <w:sz w:val="24"/>
          <w:szCs w:val="24"/>
        </w:rPr>
      </w:pPr>
    </w:p>
    <w:p w:rsidR="74CD7884" w:rsidP="74CD7884" w14:paraId="2226B426" w14:textId="341ED14E">
      <w:pPr>
        <w:spacing w:after="0" w:line="240" w:lineRule="auto"/>
        <w:rPr>
          <w:rFonts w:asciiTheme="majorBidi" w:hAnsiTheme="majorBidi" w:cstheme="majorBidi"/>
          <w:sz w:val="24"/>
          <w:szCs w:val="24"/>
        </w:rPr>
      </w:pPr>
    </w:p>
    <w:p w:rsidR="007D64D6" w:rsidRPr="003F30E7" w:rsidP="007D64D6" w14:paraId="2BD58C44" w14:textId="77777777">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bookmarkStart w:id="2" w:name="_Toc151396922"/>
      <w:r w:rsidRPr="003F30E7">
        <w:rPr>
          <w:rFonts w:asciiTheme="majorBidi" w:eastAsiaTheme="majorEastAsia" w:hAnsiTheme="majorBidi" w:cstheme="majorBidi"/>
          <w:b/>
          <w:bCs/>
          <w:color w:val="2D4F68"/>
          <w:spacing w:val="-4"/>
          <w:kern w:val="0"/>
          <w:sz w:val="24"/>
          <w:szCs w:val="24"/>
          <w14:ligatures w14:val="none"/>
        </w:rPr>
        <w:t>RESPONDENT’S ROLE</w:t>
      </w:r>
      <w:bookmarkEnd w:id="2"/>
    </w:p>
    <w:p w:rsidR="000D7DA8" w:rsidRPr="003F30E7" w:rsidP="002F2CB4" w14:paraId="6B247742" w14:textId="77777777">
      <w:pPr>
        <w:pStyle w:val="ListParagraph"/>
        <w:numPr>
          <w:ilvl w:val="0"/>
          <w:numId w:val="3"/>
        </w:numPr>
        <w:tabs>
          <w:tab w:val="left" w:pos="2520"/>
        </w:tabs>
        <w:spacing w:after="200" w:line="276" w:lineRule="auto"/>
        <w:rPr>
          <w:rFonts w:asciiTheme="majorBidi" w:hAnsiTheme="majorBidi" w:cstheme="majorBidi"/>
          <w:szCs w:val="24"/>
        </w:rPr>
      </w:pPr>
      <w:r w:rsidRPr="003F30E7">
        <w:rPr>
          <w:rFonts w:asciiTheme="majorBidi" w:hAnsiTheme="majorBidi" w:cstheme="majorBidi"/>
          <w:szCs w:val="24"/>
        </w:rPr>
        <w:t xml:space="preserve">Please describe your title and your role in your health system. </w:t>
      </w:r>
    </w:p>
    <w:p w:rsidR="002F2CB4" w:rsidRPr="003F30E7" w:rsidP="002F2CB4" w14:paraId="15D95CC3" w14:textId="31497BF0">
      <w:pPr>
        <w:pStyle w:val="ListParagraph"/>
        <w:numPr>
          <w:ilvl w:val="0"/>
          <w:numId w:val="3"/>
        </w:numPr>
        <w:tabs>
          <w:tab w:val="left" w:pos="2520"/>
        </w:tabs>
        <w:spacing w:after="200" w:line="276" w:lineRule="auto"/>
        <w:rPr>
          <w:rFonts w:asciiTheme="majorBidi" w:hAnsiTheme="majorBidi" w:cstheme="majorBidi"/>
          <w:szCs w:val="24"/>
        </w:rPr>
      </w:pPr>
      <w:r w:rsidRPr="003F30E7">
        <w:rPr>
          <w:rFonts w:asciiTheme="majorBidi" w:hAnsiTheme="majorBidi" w:cstheme="majorBidi"/>
          <w:szCs w:val="24"/>
        </w:rPr>
        <w:t>What is or has been your experience with setting or implementing policies related to pain management and opioid prescribing?</w:t>
      </w:r>
    </w:p>
    <w:p w:rsidR="002F2CB4" w:rsidRPr="003F30E7" w:rsidP="002F2CB4" w14:paraId="4EC85F82" w14:textId="009AAFFB">
      <w:pPr>
        <w:pStyle w:val="ListParagraph"/>
        <w:numPr>
          <w:ilvl w:val="0"/>
          <w:numId w:val="3"/>
        </w:numPr>
        <w:tabs>
          <w:tab w:val="left" w:pos="2520"/>
        </w:tabs>
        <w:spacing w:after="200" w:line="276" w:lineRule="auto"/>
        <w:rPr>
          <w:rFonts w:asciiTheme="majorBidi" w:hAnsiTheme="majorBidi" w:cstheme="majorBidi"/>
          <w:szCs w:val="24"/>
        </w:rPr>
      </w:pPr>
      <w:r w:rsidRPr="003F30E7">
        <w:rPr>
          <w:rFonts w:asciiTheme="majorBidi" w:hAnsiTheme="majorBidi" w:cstheme="majorBidi"/>
          <w:szCs w:val="24"/>
        </w:rPr>
        <w:t xml:space="preserve">What role does your organization serve in </w:t>
      </w:r>
      <w:r w:rsidRPr="00CD029A" w:rsidR="00C61242">
        <w:rPr>
          <w:rFonts w:asciiTheme="majorBidi" w:hAnsiTheme="majorBidi" w:cstheme="majorBidi"/>
        </w:rPr>
        <w:t xml:space="preserve">setting, administering, recommending, or </w:t>
      </w:r>
      <w:r w:rsidR="00C61242">
        <w:rPr>
          <w:rFonts w:asciiTheme="majorBidi" w:hAnsiTheme="majorBidi" w:cstheme="majorBidi"/>
        </w:rPr>
        <w:t>implementing</w:t>
      </w:r>
      <w:r w:rsidRPr="00CD029A" w:rsidR="00C61242">
        <w:rPr>
          <w:rFonts w:asciiTheme="majorBidi" w:hAnsiTheme="majorBidi" w:cstheme="majorBidi"/>
        </w:rPr>
        <w:t xml:space="preserve"> policies</w:t>
      </w:r>
      <w:r w:rsidR="00C61242">
        <w:rPr>
          <w:rFonts w:asciiTheme="majorBidi" w:hAnsiTheme="majorBidi" w:cstheme="majorBidi"/>
        </w:rPr>
        <w:t>/regulations</w:t>
      </w:r>
      <w:r w:rsidRPr="00CD029A" w:rsidR="00C61242">
        <w:rPr>
          <w:rFonts w:asciiTheme="majorBidi" w:hAnsiTheme="majorBidi" w:cstheme="majorBidi"/>
        </w:rPr>
        <w:t xml:space="preserve"> </w:t>
      </w:r>
      <w:r w:rsidR="00C61242">
        <w:rPr>
          <w:rFonts w:asciiTheme="majorBidi" w:hAnsiTheme="majorBidi" w:cstheme="majorBidi"/>
        </w:rPr>
        <w:t xml:space="preserve">related to pain management, </w:t>
      </w:r>
      <w:r w:rsidRPr="00CD029A" w:rsidR="00C61242">
        <w:rPr>
          <w:rFonts w:asciiTheme="majorBidi" w:hAnsiTheme="majorBidi" w:cstheme="majorBidi"/>
        </w:rPr>
        <w:t>opioid prescribing</w:t>
      </w:r>
      <w:r w:rsidR="00C61242">
        <w:rPr>
          <w:rFonts w:asciiTheme="majorBidi" w:hAnsiTheme="majorBidi" w:cstheme="majorBidi"/>
        </w:rPr>
        <w:t xml:space="preserve"> and management, or medications for opioid use disorder (MOUD)</w:t>
      </w:r>
      <w:r w:rsidRPr="00CD029A" w:rsidR="00C61242">
        <w:rPr>
          <w:rFonts w:asciiTheme="majorBidi" w:hAnsiTheme="majorBidi" w:cstheme="majorBidi"/>
        </w:rPr>
        <w:t>?</w:t>
      </w:r>
    </w:p>
    <w:p w:rsidR="000D7DA8" w:rsidRPr="003F30E7" w:rsidP="002F2CB4" w14:paraId="510A9F36" w14:textId="40C4DE4D">
      <w:pPr>
        <w:pStyle w:val="ListParagraph"/>
        <w:numPr>
          <w:ilvl w:val="0"/>
          <w:numId w:val="3"/>
        </w:numPr>
        <w:tabs>
          <w:tab w:val="left" w:pos="2520"/>
        </w:tabs>
        <w:spacing w:after="200" w:line="276" w:lineRule="auto"/>
        <w:rPr>
          <w:rFonts w:asciiTheme="majorBidi" w:hAnsiTheme="majorBidi" w:cstheme="majorBidi"/>
          <w:szCs w:val="24"/>
        </w:rPr>
      </w:pPr>
      <w:r w:rsidRPr="003F30E7">
        <w:rPr>
          <w:rFonts w:asciiTheme="majorBidi" w:hAnsiTheme="majorBidi" w:cstheme="majorBidi"/>
          <w:szCs w:val="24"/>
        </w:rPr>
        <w:t xml:space="preserve">Does your organization monitor opioid prescribing generally? </w:t>
      </w:r>
      <w:r w:rsidRPr="003F30E7">
        <w:rPr>
          <w:rFonts w:asciiTheme="majorBidi" w:hAnsiTheme="majorBidi" w:cstheme="majorBidi"/>
          <w:szCs w:val="24"/>
        </w:rPr>
        <w:t>Please describe how.</w:t>
      </w:r>
    </w:p>
    <w:p w:rsidR="002F2CB4" w:rsidRPr="003F30E7" w:rsidP="00F26238" w14:paraId="7804E0AE" w14:textId="57733AB1">
      <w:pPr>
        <w:pStyle w:val="ListParagraph"/>
        <w:numPr>
          <w:ilvl w:val="1"/>
          <w:numId w:val="3"/>
        </w:numPr>
        <w:tabs>
          <w:tab w:val="left" w:pos="2520"/>
        </w:tabs>
        <w:spacing w:after="200" w:line="276" w:lineRule="auto"/>
        <w:rPr>
          <w:rFonts w:asciiTheme="majorBidi" w:hAnsiTheme="majorBidi" w:cstheme="majorBidi"/>
          <w:szCs w:val="24"/>
        </w:rPr>
      </w:pPr>
      <w:r w:rsidRPr="1C960F53">
        <w:rPr>
          <w:rFonts w:asciiTheme="majorBidi" w:hAnsiTheme="majorBidi" w:cstheme="majorBidi"/>
        </w:rPr>
        <w:t>If yes, how well do prescribers within your organization adhere to set p</w:t>
      </w:r>
      <w:r w:rsidRPr="1C960F53">
        <w:rPr>
          <w:rFonts w:asciiTheme="majorBidi" w:hAnsiTheme="majorBidi" w:cstheme="majorBidi"/>
        </w:rPr>
        <w:t>olicies?</w:t>
      </w:r>
    </w:p>
    <w:p w:rsidR="007D64D6" w:rsidRPr="003F30E7" w:rsidP="007D64D6" w14:paraId="090F9860" w14:textId="77777777">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bookmarkStart w:id="3" w:name="_Toc151396923"/>
      <w:r w:rsidRPr="003F30E7">
        <w:rPr>
          <w:rFonts w:asciiTheme="majorBidi" w:eastAsiaTheme="majorEastAsia" w:hAnsiTheme="majorBidi" w:cstheme="majorBidi"/>
          <w:b/>
          <w:bCs/>
          <w:color w:val="2D4F68"/>
          <w:spacing w:val="-4"/>
          <w:kern w:val="0"/>
          <w:sz w:val="24"/>
          <w:szCs w:val="24"/>
          <w14:ligatures w14:val="none"/>
        </w:rPr>
        <w:t>AWARENESS</w:t>
      </w:r>
      <w:bookmarkEnd w:id="3"/>
    </w:p>
    <w:p w:rsidR="007D64D6" w:rsidRPr="003F30E7" w:rsidP="007D64D6" w14:paraId="3655468F" w14:textId="495DE65B">
      <w:pPr>
        <w:spacing w:line="240" w:lineRule="auto"/>
        <w:rPr>
          <w:rFonts w:asciiTheme="majorBidi" w:hAnsiTheme="majorBidi" w:cstheme="majorBidi"/>
          <w:kern w:val="0"/>
          <w:sz w:val="24"/>
          <w:szCs w:val="24"/>
          <w14:ligatures w14:val="none"/>
        </w:rPr>
      </w:pPr>
      <w:r w:rsidRPr="003F30E7">
        <w:rPr>
          <w:rFonts w:asciiTheme="majorBidi" w:hAnsiTheme="majorBidi" w:cstheme="majorBidi"/>
          <w:b/>
          <w:bCs/>
          <w:kern w:val="0"/>
          <w:sz w:val="24"/>
          <w:szCs w:val="24"/>
          <w14:ligatures w14:val="none"/>
        </w:rPr>
        <w:t>SAY:</w:t>
      </w:r>
      <w:r w:rsidRPr="003F30E7">
        <w:rPr>
          <w:rFonts w:asciiTheme="majorBidi" w:hAnsiTheme="majorBidi" w:cstheme="majorBidi"/>
          <w:kern w:val="0"/>
          <w:sz w:val="24"/>
          <w:szCs w:val="24"/>
          <w14:ligatures w14:val="none"/>
        </w:rPr>
        <w:t xml:space="preserve"> I’m going to ask a few questions about </w:t>
      </w:r>
      <w:r w:rsidR="0078196B">
        <w:rPr>
          <w:rFonts w:asciiTheme="majorBidi" w:hAnsiTheme="majorBidi" w:cstheme="majorBidi"/>
          <w:kern w:val="0"/>
          <w:sz w:val="24"/>
          <w:szCs w:val="24"/>
          <w14:ligatures w14:val="none"/>
        </w:rPr>
        <w:t>your</w:t>
      </w:r>
      <w:r w:rsidRPr="003F30E7">
        <w:rPr>
          <w:rFonts w:asciiTheme="majorBidi" w:hAnsiTheme="majorBidi" w:cstheme="majorBidi"/>
          <w:kern w:val="0"/>
          <w:sz w:val="24"/>
          <w:szCs w:val="24"/>
          <w14:ligatures w14:val="none"/>
        </w:rPr>
        <w:t xml:space="preserve"> level of awareness of the 2022 CDC Clinical Practice Guideline</w:t>
      </w:r>
      <w:r w:rsidRPr="003F30E7">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 xml:space="preserve">and your thoughts on how aware clinicians and clinical practices are of the Guideline. </w:t>
      </w:r>
    </w:p>
    <w:p w:rsidR="00755D65" w:rsidRPr="005859A2" w:rsidP="2BC1D598" w14:paraId="61594844" w14:textId="3758601A">
      <w:pPr>
        <w:numPr>
          <w:ilvl w:val="0"/>
          <w:numId w:val="3"/>
        </w:numPr>
        <w:spacing w:after="200" w:line="276" w:lineRule="auto"/>
        <w:contextualSpacing/>
        <w:rPr>
          <w:rFonts w:ascii="Times New Roman" w:eastAsia="Times New Roman" w:hAnsi="Times New Roman" w:cs="Times New Roman"/>
          <w:kern w:val="0"/>
          <w:sz w:val="24"/>
          <w:szCs w:val="24"/>
          <w14:ligatures w14:val="none"/>
        </w:rPr>
      </w:pPr>
      <w:r w:rsidRPr="47E90C44">
        <w:rPr>
          <w:rFonts w:asciiTheme="majorBidi" w:hAnsiTheme="majorBidi" w:cstheme="majorBidi"/>
          <w:sz w:val="24"/>
          <w:szCs w:val="24"/>
        </w:rPr>
        <w:t xml:space="preserve">In 2022, the CDC released its 2022 Clinical Practice Guideline for Prescribing Opioids for Pain. </w:t>
      </w:r>
      <w:r w:rsidRPr="006D046C">
        <w:rPr>
          <w:rFonts w:ascii="Times New Roman" w:eastAsia="Times New Roman" w:hAnsi="Times New Roman" w:cs="Times New Roman"/>
          <w:color w:val="000000" w:themeColor="text1"/>
          <w:sz w:val="24"/>
          <w:szCs w:val="24"/>
        </w:rPr>
        <w:t>How did you learn of the 2022 CDC Clinical Practice Guideline?</w:t>
      </w:r>
      <w:r w:rsidRPr="47E90C44">
        <w:rPr>
          <w:rFonts w:ascii="Times New Roman" w:eastAsia="Times New Roman" w:hAnsi="Times New Roman" w:cs="Times New Roman"/>
          <w:sz w:val="24"/>
          <w:szCs w:val="24"/>
        </w:rPr>
        <w:t xml:space="preserve"> </w:t>
      </w:r>
    </w:p>
    <w:p w:rsidR="00755D65" w:rsidRPr="005859A2" w:rsidP="005859A2" w14:paraId="11D716D6" w14:textId="77777777">
      <w:pPr>
        <w:spacing w:after="200" w:line="276" w:lineRule="auto"/>
        <w:contextualSpacing/>
        <w:rPr>
          <w:rFonts w:asciiTheme="majorBidi" w:hAnsiTheme="majorBidi" w:cstheme="majorBidi"/>
          <w:kern w:val="0"/>
          <w:sz w:val="24"/>
          <w:szCs w:val="24"/>
          <w14:ligatures w14:val="none"/>
        </w:rPr>
      </w:pPr>
    </w:p>
    <w:p w:rsidR="007D64D6" w:rsidRPr="003F30E7" w:rsidP="2BC1D598" w14:paraId="38A228F8" w14:textId="6AE8D386">
      <w:pPr>
        <w:numPr>
          <w:ilvl w:val="0"/>
          <w:numId w:val="3"/>
        </w:numPr>
        <w:spacing w:line="240" w:lineRule="auto"/>
        <w:contextualSpacing/>
        <w:rPr>
          <w:rFonts w:asciiTheme="majorBidi" w:hAnsiTheme="majorBidi" w:cstheme="majorBidi"/>
          <w:kern w:val="0"/>
          <w:sz w:val="24"/>
          <w:szCs w:val="24"/>
          <w14:ligatures w14:val="none"/>
        </w:rPr>
      </w:pPr>
      <w:r w:rsidRPr="2BC1D598">
        <w:rPr>
          <w:rFonts w:asciiTheme="majorBidi" w:hAnsiTheme="majorBidi" w:cstheme="majorBidi"/>
          <w:sz w:val="24"/>
          <w:szCs w:val="24"/>
        </w:rPr>
        <w:t xml:space="preserve">What is your general sense of the 2022 CDC Clinical Practice Guideline and its recommendations? </w:t>
      </w:r>
    </w:p>
    <w:p w:rsidR="007D64D6" w:rsidRPr="003F30E7" w:rsidP="007D64D6" w14:paraId="05680944" w14:textId="77777777">
      <w:pPr>
        <w:spacing w:line="240" w:lineRule="auto"/>
        <w:ind w:left="720"/>
        <w:contextualSpacing/>
        <w:rPr>
          <w:rFonts w:asciiTheme="majorBidi" w:hAnsiTheme="majorBidi" w:cstheme="majorBidi"/>
          <w:bCs/>
          <w:kern w:val="0"/>
          <w:sz w:val="24"/>
          <w:szCs w:val="24"/>
          <w14:ligatures w14:val="none"/>
        </w:rPr>
      </w:pPr>
    </w:p>
    <w:p w:rsidR="00EB1B72" w:rsidRPr="003F30E7" w:rsidP="00EB1B72" w14:paraId="18E0C34D" w14:textId="325B176A">
      <w:pPr>
        <w:pStyle w:val="ListParagraph"/>
        <w:numPr>
          <w:ilvl w:val="0"/>
          <w:numId w:val="3"/>
        </w:numPr>
        <w:spacing w:after="200" w:line="276" w:lineRule="auto"/>
        <w:rPr>
          <w:rFonts w:asciiTheme="majorBidi" w:hAnsiTheme="majorBidi" w:cstheme="majorBidi"/>
          <w:bCs/>
          <w:szCs w:val="24"/>
        </w:rPr>
      </w:pPr>
      <w:r w:rsidRPr="2BC1D598">
        <w:rPr>
          <w:rFonts w:asciiTheme="majorBidi" w:hAnsiTheme="majorBidi" w:cstheme="majorBidi"/>
        </w:rPr>
        <w:t xml:space="preserve">It’s been about two years since the 2022 CDC Clinical Practice Guideline was released. What’s your sense of the level of awareness of the Guideline among clinicians or clinical </w:t>
      </w:r>
      <w:r w:rsidRPr="2BC1D598" w:rsidR="00C564C3">
        <w:rPr>
          <w:rFonts w:asciiTheme="majorBidi" w:hAnsiTheme="majorBidi" w:cstheme="majorBidi"/>
        </w:rPr>
        <w:t>departments</w:t>
      </w:r>
      <w:r w:rsidRPr="2BC1D598">
        <w:rPr>
          <w:rFonts w:asciiTheme="majorBidi" w:hAnsiTheme="majorBidi" w:cstheme="majorBidi"/>
        </w:rPr>
        <w:t xml:space="preserve"> that you interact with</w:t>
      </w:r>
      <w:r w:rsidRPr="2BC1D598" w:rsidR="00F22C8E">
        <w:rPr>
          <w:rFonts w:asciiTheme="majorBidi" w:hAnsiTheme="majorBidi" w:cstheme="majorBidi"/>
        </w:rPr>
        <w:t xml:space="preserve"> </w:t>
      </w:r>
      <w:r w:rsidRPr="2BC1D598">
        <w:rPr>
          <w:rFonts w:asciiTheme="majorBidi" w:hAnsiTheme="majorBidi" w:cstheme="majorBidi"/>
        </w:rPr>
        <w:t>at your health system?</w:t>
      </w:r>
    </w:p>
    <w:p w:rsidR="007D64D6" w:rsidRPr="003F30E7" w:rsidP="007D64D6" w14:paraId="1E3A169E" w14:textId="6B9E0117">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bookmarkStart w:id="4" w:name="_Toc151396924"/>
      <w:r w:rsidRPr="003F30E7">
        <w:rPr>
          <w:rFonts w:asciiTheme="majorBidi" w:eastAsiaTheme="majorEastAsia" w:hAnsiTheme="majorBidi" w:cstheme="majorBidi"/>
          <w:b/>
          <w:bCs/>
          <w:color w:val="2D4F68"/>
          <w:spacing w:val="-4"/>
          <w:kern w:val="0"/>
          <w:sz w:val="24"/>
          <w:szCs w:val="24"/>
          <w14:ligatures w14:val="none"/>
        </w:rPr>
        <w:t>HEALTH SYSTEM APPROACH TO PAIN</w:t>
      </w:r>
      <w:bookmarkEnd w:id="4"/>
    </w:p>
    <w:p w:rsidR="007D64D6" w:rsidRPr="003F30E7" w:rsidP="007D64D6" w14:paraId="35826D02" w14:textId="77777777">
      <w:pPr>
        <w:spacing w:line="240" w:lineRule="auto"/>
        <w:rPr>
          <w:rFonts w:asciiTheme="majorBidi" w:hAnsiTheme="majorBidi" w:cstheme="majorBidi"/>
          <w:b/>
          <w:bCs/>
          <w:kern w:val="0"/>
          <w:sz w:val="24"/>
          <w:szCs w:val="24"/>
          <w14:ligatures w14:val="none"/>
        </w:rPr>
      </w:pPr>
      <w:r w:rsidRPr="003F30E7">
        <w:rPr>
          <w:rFonts w:asciiTheme="majorBidi" w:hAnsiTheme="majorBidi" w:cstheme="majorBidi"/>
          <w:b/>
          <w:bCs/>
          <w:kern w:val="0"/>
          <w:sz w:val="24"/>
          <w:szCs w:val="24"/>
          <w14:ligatures w14:val="none"/>
        </w:rPr>
        <w:t>SAY:</w:t>
      </w:r>
      <w:r w:rsidRPr="003F30E7">
        <w:rPr>
          <w:rFonts w:asciiTheme="majorBidi" w:hAnsiTheme="majorBidi" w:cstheme="majorBidi"/>
          <w:kern w:val="0"/>
          <w:sz w:val="24"/>
          <w:szCs w:val="24"/>
          <w14:ligatures w14:val="none"/>
        </w:rPr>
        <w:t xml:space="preserve"> I’m now going to ask a few questions about your health system’s processes and procedures for managing patients with </w:t>
      </w:r>
      <w:r w:rsidRPr="00F26238">
        <w:rPr>
          <w:rFonts w:asciiTheme="majorBidi" w:hAnsiTheme="majorBidi" w:cstheme="majorBidi"/>
          <w:kern w:val="0"/>
          <w:sz w:val="24"/>
          <w:szCs w:val="24"/>
          <w14:ligatures w14:val="none"/>
        </w:rPr>
        <w:t>acute, subacute, or chronic</w:t>
      </w:r>
      <w:r w:rsidRPr="003F30E7">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 xml:space="preserve">pain. </w:t>
      </w:r>
    </w:p>
    <w:p w:rsidR="007D64D6" w:rsidRPr="003F30E7" w:rsidP="47E90C44" w14:paraId="679CA5A3" w14:textId="694E45BA">
      <w:pPr>
        <w:numPr>
          <w:ilvl w:val="0"/>
          <w:numId w:val="3"/>
        </w:numPr>
        <w:spacing w:line="240" w:lineRule="auto"/>
        <w:contextualSpacing/>
        <w:rPr>
          <w:rFonts w:asciiTheme="majorBidi" w:hAnsiTheme="majorBidi" w:cstheme="majorBidi"/>
          <w:kern w:val="0"/>
          <w:sz w:val="24"/>
          <w:szCs w:val="24"/>
          <w14:ligatures w14:val="none"/>
        </w:rPr>
      </w:pPr>
      <w:r>
        <w:rPr>
          <w:rFonts w:asciiTheme="majorBidi" w:hAnsiTheme="majorBidi" w:cstheme="majorBidi"/>
          <w:kern w:val="0"/>
          <w:sz w:val="24"/>
          <w:szCs w:val="24"/>
          <w14:ligatures w14:val="none"/>
        </w:rPr>
        <w:t xml:space="preserve">What </w:t>
      </w:r>
      <w:r w:rsidRPr="47E90C44" w:rsidR="291911E2">
        <w:rPr>
          <w:rFonts w:asciiTheme="majorBidi" w:hAnsiTheme="majorBidi" w:cstheme="majorBidi"/>
          <w:kern w:val="0"/>
          <w:sz w:val="24"/>
          <w:szCs w:val="24"/>
          <w14:ligatures w14:val="none"/>
        </w:rPr>
        <w:t>specific protocols, policies, or guidelines for pain management</w:t>
      </w:r>
      <w:r w:rsidR="00E0592A">
        <w:rPr>
          <w:rFonts w:asciiTheme="majorBidi" w:hAnsiTheme="majorBidi" w:cstheme="majorBidi"/>
          <w:kern w:val="0"/>
          <w:sz w:val="24"/>
          <w:szCs w:val="24"/>
          <w14:ligatures w14:val="none"/>
        </w:rPr>
        <w:t xml:space="preserve"> does </w:t>
      </w:r>
      <w:r w:rsidRPr="47E90C44" w:rsidR="00E0592A">
        <w:rPr>
          <w:rFonts w:asciiTheme="majorBidi" w:hAnsiTheme="majorBidi" w:cstheme="majorBidi"/>
          <w:kern w:val="0"/>
          <w:sz w:val="24"/>
          <w:szCs w:val="24"/>
          <w14:ligatures w14:val="none"/>
        </w:rPr>
        <w:t>your practice or health system have</w:t>
      </w:r>
      <w:r w:rsidRPr="47E90C44" w:rsidR="291911E2">
        <w:rPr>
          <w:rFonts w:asciiTheme="majorBidi" w:hAnsiTheme="majorBidi" w:cstheme="majorBidi"/>
          <w:kern w:val="0"/>
          <w:sz w:val="24"/>
          <w:szCs w:val="24"/>
          <w14:ligatures w14:val="none"/>
        </w:rPr>
        <w:t xml:space="preserve">? </w:t>
      </w:r>
      <w:r w:rsidRPr="003D174F" w:rsidR="00E43510">
        <w:rPr>
          <w:rFonts w:asciiTheme="majorBidi" w:hAnsiTheme="majorBidi" w:cstheme="majorBidi"/>
        </w:rPr>
        <w:t>What about for opioids, specifically?</w:t>
      </w:r>
      <w:r w:rsidR="00E43510">
        <w:rPr>
          <w:rFonts w:asciiTheme="majorBidi" w:hAnsiTheme="majorBidi" w:cstheme="majorBidi"/>
        </w:rPr>
        <w:t xml:space="preserve"> </w:t>
      </w:r>
    </w:p>
    <w:p w:rsidR="0031299F" w:rsidRPr="00F26CD8" w:rsidP="00F26CD8" w14:paraId="60314E05" w14:textId="6A06896E">
      <w:pPr>
        <w:pStyle w:val="ListParagraph"/>
      </w:pPr>
      <w:r w:rsidRPr="58647725">
        <w:rPr>
          <w:rFonts w:asciiTheme="majorBidi" w:hAnsiTheme="majorBidi" w:cstheme="majorBidi"/>
          <w:b/>
          <w:bCs/>
        </w:rPr>
        <w:t>Probes:</w:t>
      </w:r>
      <w:r w:rsidRPr="58647725">
        <w:rPr>
          <w:rFonts w:asciiTheme="majorBidi" w:hAnsiTheme="majorBidi" w:cstheme="majorBidi"/>
        </w:rPr>
        <w:t xml:space="preserve"> Treatment agreements, tapering policies, involvement of behavioral health in prescribing opioids</w:t>
      </w:r>
    </w:p>
    <w:p w:rsidR="00CF72CE" w:rsidRPr="003F30E7" w:rsidP="00CF72CE" w14:paraId="057162BD" w14:textId="77777777">
      <w:pPr>
        <w:numPr>
          <w:ilvl w:val="0"/>
          <w:numId w:val="3"/>
        </w:numPr>
        <w:spacing w:line="240" w:lineRule="auto"/>
        <w:contextualSpacing/>
        <w:rPr>
          <w:rFonts w:asciiTheme="majorBidi" w:hAnsiTheme="majorBidi" w:cstheme="majorBidi"/>
          <w:kern w:val="0"/>
          <w:sz w:val="24"/>
          <w:szCs w:val="24"/>
          <w14:ligatures w14:val="none"/>
        </w:rPr>
      </w:pPr>
      <w:r w:rsidRPr="2BC1D598">
        <w:rPr>
          <w:rFonts w:asciiTheme="majorBidi" w:hAnsiTheme="majorBidi" w:cstheme="majorBidi"/>
          <w:kern w:val="0"/>
          <w:sz w:val="24"/>
          <w:szCs w:val="24"/>
          <w14:ligatures w14:val="none"/>
        </w:rPr>
        <w:t>Have these protocols, policies, or guidelines been updated since the release of the 2022 CDC Clinical Practice Guideline? If so, what has changed?</w:t>
      </w:r>
    </w:p>
    <w:p w:rsidR="00CF72CE" w:rsidP="00CF72CE" w14:paraId="69E59246" w14:textId="77777777">
      <w:pPr>
        <w:numPr>
          <w:ilvl w:val="1"/>
          <w:numId w:val="4"/>
        </w:numPr>
        <w:spacing w:after="200" w:line="276" w:lineRule="auto"/>
        <w:contextualSpacing/>
        <w:rPr>
          <w:rFonts w:asciiTheme="majorBidi" w:hAnsiTheme="majorBidi" w:cstheme="majorBidi"/>
          <w:bCs/>
          <w:kern w:val="0"/>
          <w:sz w:val="24"/>
          <w:szCs w:val="24"/>
          <w14:ligatures w14:val="none"/>
        </w:rPr>
      </w:pPr>
      <w:r w:rsidRPr="003F30E7">
        <w:rPr>
          <w:rFonts w:asciiTheme="majorBidi" w:hAnsiTheme="majorBidi" w:cstheme="majorBidi"/>
          <w:bCs/>
          <w:kern w:val="0"/>
          <w:sz w:val="24"/>
          <w:szCs w:val="24"/>
          <w14:ligatures w14:val="none"/>
        </w:rPr>
        <w:t>If no changes have been made or are planned, why do you think that is?</w:t>
      </w:r>
    </w:p>
    <w:p w:rsidR="0031299F" w:rsidRPr="00F26238" w:rsidP="0031299F" w14:paraId="3B066E8B" w14:textId="733C9FB6">
      <w:pPr>
        <w:pStyle w:val="ListParagraph"/>
        <w:numPr>
          <w:ilvl w:val="0"/>
          <w:numId w:val="3"/>
        </w:numPr>
        <w:rPr>
          <w:rFonts w:asciiTheme="majorBidi" w:hAnsiTheme="majorBidi" w:cstheme="majorBidi"/>
        </w:rPr>
      </w:pPr>
      <w:r w:rsidRPr="2BC1D598">
        <w:rPr>
          <w:rFonts w:asciiTheme="majorBidi" w:hAnsiTheme="majorBidi" w:cstheme="majorBidi"/>
        </w:rPr>
        <w:t>In your organization, w</w:t>
      </w:r>
      <w:r w:rsidRPr="2BC1D598">
        <w:rPr>
          <w:rFonts w:asciiTheme="majorBidi" w:hAnsiTheme="majorBidi" w:cstheme="majorBidi"/>
        </w:rPr>
        <w:t xml:space="preserve">hat factors drive the development of new protocols, </w:t>
      </w:r>
      <w:r w:rsidRPr="2BC1D598">
        <w:rPr>
          <w:rFonts w:asciiTheme="majorBidi" w:hAnsiTheme="majorBidi" w:cstheme="majorBidi"/>
        </w:rPr>
        <w:t>policies</w:t>
      </w:r>
      <w:r w:rsidRPr="2BC1D598">
        <w:rPr>
          <w:rFonts w:asciiTheme="majorBidi" w:hAnsiTheme="majorBidi" w:cstheme="majorBidi"/>
        </w:rPr>
        <w:t xml:space="preserve"> or guidelines, such as for pain management?</w:t>
      </w:r>
    </w:p>
    <w:p w:rsidR="0031299F" w:rsidRPr="003F30E7" w:rsidP="00F26238" w14:paraId="4ABA1083" w14:textId="77777777">
      <w:pPr>
        <w:pStyle w:val="ListParagraph"/>
        <w:ind w:left="360"/>
        <w:rPr>
          <w:rFonts w:asciiTheme="majorBidi" w:hAnsiTheme="majorBidi" w:cstheme="majorBidi"/>
        </w:rPr>
      </w:pPr>
    </w:p>
    <w:p w:rsidR="007D64D6" w:rsidRPr="00F26238" w:rsidP="00F26238" w14:paraId="2058E48E" w14:textId="433C4D02">
      <w:pPr>
        <w:pStyle w:val="ListParagraph"/>
        <w:numPr>
          <w:ilvl w:val="0"/>
          <w:numId w:val="3"/>
        </w:numPr>
        <w:rPr>
          <w:rFonts w:asciiTheme="majorBidi" w:hAnsiTheme="majorBidi" w:cstheme="majorBidi"/>
          <w:szCs w:val="24"/>
        </w:rPr>
      </w:pPr>
      <w:r w:rsidRPr="2BC1D598">
        <w:rPr>
          <w:rFonts w:asciiTheme="majorBidi" w:hAnsiTheme="majorBidi" w:cstheme="majorBidi"/>
        </w:rPr>
        <w:t xml:space="preserve">Under what circumstances would patients not be allowed to receive pain management </w:t>
      </w:r>
      <w:r w:rsidRPr="2BC1D598" w:rsidR="00E50F83">
        <w:rPr>
          <w:rFonts w:asciiTheme="majorBidi" w:hAnsiTheme="majorBidi" w:cstheme="majorBidi"/>
        </w:rPr>
        <w:t xml:space="preserve">from </w:t>
      </w:r>
      <w:r w:rsidRPr="2BC1D598">
        <w:rPr>
          <w:rFonts w:asciiTheme="majorBidi" w:hAnsiTheme="majorBidi" w:cstheme="majorBidi"/>
        </w:rPr>
        <w:t xml:space="preserve">clinicians in your health system? </w:t>
      </w:r>
      <w:r w:rsidRPr="2BC1D598" w:rsidR="00366472">
        <w:rPr>
          <w:rFonts w:asciiTheme="majorBidi" w:hAnsiTheme="majorBidi" w:cstheme="majorBidi"/>
        </w:rPr>
        <w:t>What about opioids specifically?</w:t>
      </w:r>
    </w:p>
    <w:p w:rsidR="007D64D6" w:rsidRPr="003F30E7" w:rsidP="007D64D6" w14:paraId="0D44DB5A" w14:textId="77777777">
      <w:pPr>
        <w:ind w:left="360"/>
        <w:contextualSpacing/>
        <w:rPr>
          <w:rFonts w:asciiTheme="majorBidi" w:hAnsiTheme="majorBidi" w:cstheme="majorBidi"/>
          <w:kern w:val="0"/>
          <w:sz w:val="24"/>
          <w:szCs w:val="24"/>
          <w14:ligatures w14:val="none"/>
        </w:rPr>
      </w:pPr>
    </w:p>
    <w:p w:rsidR="008F171A" w:rsidRPr="003F30E7" w:rsidP="00F26238" w14:paraId="64EA9A0D" w14:textId="77777777">
      <w:pPr>
        <w:spacing w:after="200" w:line="276" w:lineRule="auto"/>
        <w:ind w:left="1080"/>
        <w:contextualSpacing/>
        <w:rPr>
          <w:rFonts w:asciiTheme="majorBidi" w:hAnsiTheme="majorBidi" w:cstheme="majorBidi"/>
          <w:bCs/>
          <w:kern w:val="0"/>
          <w:sz w:val="24"/>
          <w:szCs w:val="24"/>
          <w14:ligatures w14:val="none"/>
        </w:rPr>
      </w:pPr>
    </w:p>
    <w:p w:rsidR="007D64D6" w:rsidRPr="003F30E7" w:rsidP="007D64D6" w14:paraId="615D282A" w14:textId="77777777">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bookmarkStart w:id="5" w:name="_Toc151396925"/>
      <w:r w:rsidRPr="003F30E7">
        <w:rPr>
          <w:rFonts w:asciiTheme="majorBidi" w:eastAsiaTheme="majorEastAsia" w:hAnsiTheme="majorBidi" w:cstheme="majorBidi"/>
          <w:b/>
          <w:bCs/>
          <w:color w:val="2D4F68"/>
          <w:spacing w:val="-4"/>
          <w:kern w:val="0"/>
          <w:sz w:val="24"/>
          <w:szCs w:val="24"/>
          <w14:ligatures w14:val="none"/>
        </w:rPr>
        <w:t>IMPLEMENTATION SUPPORT</w:t>
      </w:r>
      <w:bookmarkEnd w:id="5"/>
    </w:p>
    <w:p w:rsidR="007D64D6" w:rsidRPr="003F30E7" w:rsidP="007D64D6" w14:paraId="4DDAC346" w14:textId="77C80DD0">
      <w:pPr>
        <w:spacing w:line="240" w:lineRule="auto"/>
        <w:rPr>
          <w:rFonts w:asciiTheme="majorBidi" w:hAnsiTheme="majorBidi" w:cstheme="majorBidi"/>
          <w:kern w:val="0"/>
          <w:sz w:val="24"/>
          <w:szCs w:val="24"/>
          <w14:ligatures w14:val="none"/>
        </w:rPr>
      </w:pPr>
      <w:r w:rsidRPr="003F30E7">
        <w:rPr>
          <w:rFonts w:asciiTheme="majorBidi" w:hAnsiTheme="majorBidi" w:cstheme="majorBidi"/>
          <w:b/>
          <w:bCs/>
          <w:kern w:val="0"/>
          <w:sz w:val="24"/>
          <w:szCs w:val="24"/>
          <w14:ligatures w14:val="none"/>
        </w:rPr>
        <w:t>SAY:</w:t>
      </w:r>
      <w:r w:rsidRPr="003F30E7">
        <w:rPr>
          <w:rFonts w:asciiTheme="majorBidi" w:hAnsiTheme="majorBidi" w:cstheme="majorBidi"/>
          <w:kern w:val="0"/>
          <w:sz w:val="24"/>
          <w:szCs w:val="24"/>
          <w14:ligatures w14:val="none"/>
        </w:rPr>
        <w:t xml:space="preserve"> I’m now going to ask a few questions about </w:t>
      </w:r>
      <w:r w:rsidR="00962EA1">
        <w:rPr>
          <w:rFonts w:asciiTheme="majorBidi" w:hAnsiTheme="majorBidi" w:cstheme="majorBidi"/>
          <w:kern w:val="0"/>
          <w:sz w:val="24"/>
          <w:szCs w:val="24"/>
          <w14:ligatures w14:val="none"/>
        </w:rPr>
        <w:t>you</w:t>
      </w:r>
      <w:r w:rsidRPr="003F30E7" w:rsidR="00962EA1">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 xml:space="preserve">and </w:t>
      </w:r>
      <w:r w:rsidRPr="003F30E7" w:rsidR="00073DA7">
        <w:rPr>
          <w:rFonts w:asciiTheme="majorBidi" w:hAnsiTheme="majorBidi" w:cstheme="majorBidi"/>
          <w:kern w:val="0"/>
          <w:sz w:val="24"/>
          <w:szCs w:val="24"/>
          <w14:ligatures w14:val="none"/>
        </w:rPr>
        <w:t>your</w:t>
      </w:r>
      <w:r w:rsidRPr="003F30E7">
        <w:rPr>
          <w:rFonts w:asciiTheme="majorBidi" w:hAnsiTheme="majorBidi" w:cstheme="majorBidi"/>
          <w:kern w:val="0"/>
          <w:sz w:val="24"/>
          <w:szCs w:val="24"/>
          <w14:ligatures w14:val="none"/>
        </w:rPr>
        <w:t xml:space="preserve"> </w:t>
      </w:r>
      <w:r w:rsidR="00962EA1">
        <w:rPr>
          <w:rFonts w:asciiTheme="majorBidi" w:hAnsiTheme="majorBidi" w:cstheme="majorBidi"/>
          <w:kern w:val="0"/>
          <w:sz w:val="24"/>
          <w:szCs w:val="24"/>
          <w14:ligatures w14:val="none"/>
        </w:rPr>
        <w:t>organization’s</w:t>
      </w:r>
      <w:r w:rsidRPr="003F30E7" w:rsidR="00962EA1">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 xml:space="preserve">role in supporting the roll out, </w:t>
      </w:r>
      <w:r w:rsidRPr="00F26238">
        <w:rPr>
          <w:rFonts w:asciiTheme="majorBidi" w:hAnsiTheme="majorBidi" w:cstheme="majorBidi"/>
          <w:kern w:val="0"/>
          <w:sz w:val="24"/>
          <w:szCs w:val="24"/>
          <w14:ligatures w14:val="none"/>
        </w:rPr>
        <w:t xml:space="preserve">awareness, and </w:t>
      </w:r>
      <w:r w:rsidR="00AB795C">
        <w:rPr>
          <w:rFonts w:asciiTheme="majorBidi" w:hAnsiTheme="majorBidi" w:cstheme="majorBidi"/>
          <w:szCs w:val="24"/>
        </w:rPr>
        <w:t>adoption</w:t>
      </w:r>
      <w:r w:rsidRPr="00F26238" w:rsidR="00DC0736">
        <w:rPr>
          <w:rFonts w:asciiTheme="majorBidi" w:hAnsiTheme="majorBidi" w:cstheme="majorBidi"/>
          <w:szCs w:val="24"/>
        </w:rPr>
        <w:t xml:space="preserve"> of </w:t>
      </w:r>
      <w:r w:rsidRPr="00F26238">
        <w:rPr>
          <w:rFonts w:asciiTheme="majorBidi" w:hAnsiTheme="majorBidi" w:cstheme="majorBidi"/>
          <w:kern w:val="0"/>
          <w:sz w:val="24"/>
          <w:szCs w:val="24"/>
          <w14:ligatures w14:val="none"/>
        </w:rPr>
        <w:t>the 2022 CDC Clinical Practice Guideline</w:t>
      </w:r>
      <w:r w:rsidRPr="00F26238">
        <w:rPr>
          <w:rFonts w:asciiTheme="majorBidi" w:hAnsiTheme="majorBidi" w:cstheme="majorBidi"/>
          <w:kern w:val="0"/>
          <w:sz w:val="24"/>
          <w:szCs w:val="24"/>
          <w14:ligatures w14:val="none"/>
        </w:rPr>
        <w:t xml:space="preserve"> </w:t>
      </w:r>
      <w:r w:rsidRPr="00F26238">
        <w:rPr>
          <w:rFonts w:asciiTheme="majorBidi" w:hAnsiTheme="majorBidi" w:cstheme="majorBidi"/>
          <w:kern w:val="0"/>
          <w:sz w:val="24"/>
          <w:szCs w:val="24"/>
          <w14:ligatures w14:val="none"/>
        </w:rPr>
        <w:t>with clinicians and in clinical practices</w:t>
      </w:r>
      <w:r w:rsidRPr="003F30E7">
        <w:rPr>
          <w:rFonts w:asciiTheme="majorBidi" w:hAnsiTheme="majorBidi" w:cstheme="majorBidi"/>
          <w:kern w:val="0"/>
          <w:sz w:val="24"/>
          <w:szCs w:val="24"/>
          <w14:ligatures w14:val="none"/>
        </w:rPr>
        <w:t xml:space="preserve">. </w:t>
      </w:r>
    </w:p>
    <w:p w:rsidR="007D64D6" w:rsidRPr="003F30E7" w:rsidP="007D64D6" w14:paraId="5C824379" w14:textId="77777777">
      <w:pPr>
        <w:spacing w:line="240" w:lineRule="auto"/>
        <w:ind w:left="360"/>
        <w:contextualSpacing/>
        <w:rPr>
          <w:rFonts w:asciiTheme="majorBidi" w:hAnsiTheme="majorBidi" w:cstheme="majorBidi"/>
          <w:bCs/>
          <w:kern w:val="0"/>
          <w:sz w:val="24"/>
          <w:szCs w:val="24"/>
          <w14:ligatures w14:val="none"/>
        </w:rPr>
      </w:pPr>
    </w:p>
    <w:p w:rsidR="007D64D6" w:rsidRPr="00177476" w:rsidP="007D64D6" w14:paraId="0C635A24" w14:textId="50C6D8C7">
      <w:pPr>
        <w:numPr>
          <w:ilvl w:val="0"/>
          <w:numId w:val="3"/>
        </w:numPr>
        <w:spacing w:after="200" w:line="276" w:lineRule="auto"/>
        <w:contextualSpacing/>
        <w:rPr>
          <w:rFonts w:asciiTheme="majorBidi" w:hAnsiTheme="majorBidi" w:cstheme="majorBidi"/>
          <w:bCs/>
          <w:kern w:val="0"/>
          <w:sz w:val="24"/>
          <w:szCs w:val="24"/>
          <w14:ligatures w14:val="none"/>
        </w:rPr>
      </w:pPr>
      <w:r w:rsidRPr="2BC1D598">
        <w:rPr>
          <w:rFonts w:asciiTheme="majorBidi" w:hAnsiTheme="majorBidi" w:cstheme="majorBidi"/>
          <w:kern w:val="0"/>
          <w:sz w:val="24"/>
          <w:szCs w:val="24"/>
          <w14:ligatures w14:val="none"/>
        </w:rPr>
        <w:t xml:space="preserve">Please briefly describe what your organization has done or is doing to support the </w:t>
      </w:r>
      <w:r w:rsidRPr="2BC1D598" w:rsidR="005819A7">
        <w:rPr>
          <w:rFonts w:asciiTheme="majorBidi" w:hAnsiTheme="majorBidi" w:cstheme="majorBidi"/>
          <w:sz w:val="24"/>
          <w:szCs w:val="24"/>
        </w:rPr>
        <w:t xml:space="preserve">roll out, </w:t>
      </w:r>
      <w:r w:rsidRPr="2BC1D598">
        <w:rPr>
          <w:rFonts w:asciiTheme="majorBidi" w:hAnsiTheme="majorBidi" w:cstheme="majorBidi"/>
          <w:kern w:val="0"/>
          <w:sz w:val="24"/>
          <w:szCs w:val="24"/>
          <w14:ligatures w14:val="none"/>
        </w:rPr>
        <w:t xml:space="preserve">awareness, and </w:t>
      </w:r>
      <w:r w:rsidRPr="2BC1D598" w:rsidR="0060020B">
        <w:rPr>
          <w:rFonts w:asciiTheme="majorBidi" w:hAnsiTheme="majorBidi" w:cstheme="majorBidi"/>
          <w:sz w:val="24"/>
          <w:szCs w:val="24"/>
        </w:rPr>
        <w:t xml:space="preserve">adoption </w:t>
      </w:r>
      <w:r w:rsidRPr="2BC1D598">
        <w:rPr>
          <w:rFonts w:asciiTheme="majorBidi" w:hAnsiTheme="majorBidi" w:cstheme="majorBidi"/>
          <w:kern w:val="0"/>
          <w:sz w:val="24"/>
          <w:szCs w:val="24"/>
          <w14:ligatures w14:val="none"/>
        </w:rPr>
        <w:t>of the 2022 CDC Clinical Practice Guideline</w:t>
      </w:r>
      <w:r w:rsidRPr="2BC1D598">
        <w:rPr>
          <w:rFonts w:asciiTheme="majorBidi" w:hAnsiTheme="majorBidi" w:cstheme="majorBidi"/>
          <w:kern w:val="0"/>
          <w:sz w:val="24"/>
          <w:szCs w:val="24"/>
          <w14:ligatures w14:val="none"/>
        </w:rPr>
        <w:t xml:space="preserve"> </w:t>
      </w:r>
      <w:r w:rsidRPr="2BC1D598">
        <w:rPr>
          <w:rFonts w:asciiTheme="majorBidi" w:hAnsiTheme="majorBidi" w:cstheme="majorBidi"/>
          <w:kern w:val="0"/>
          <w:sz w:val="24"/>
          <w:szCs w:val="24"/>
          <w14:ligatures w14:val="none"/>
        </w:rPr>
        <w:t>with clinicians and in clinical practices.</w:t>
      </w:r>
    </w:p>
    <w:p w:rsidR="007D64D6" w:rsidRPr="003F30E7" w:rsidP="007D64D6" w14:paraId="5A85E11B" w14:textId="77777777">
      <w:pPr>
        <w:spacing w:line="240" w:lineRule="auto"/>
        <w:ind w:left="360"/>
        <w:contextualSpacing/>
        <w:rPr>
          <w:rFonts w:asciiTheme="majorBidi" w:hAnsiTheme="majorBidi" w:cstheme="majorBidi"/>
          <w:b/>
          <w:kern w:val="0"/>
          <w:sz w:val="24"/>
          <w:szCs w:val="24"/>
          <w14:ligatures w14:val="none"/>
        </w:rPr>
      </w:pPr>
      <w:r w:rsidRPr="003F30E7">
        <w:rPr>
          <w:rFonts w:asciiTheme="majorBidi" w:hAnsiTheme="majorBidi" w:cstheme="majorBidi"/>
          <w:b/>
          <w:bCs/>
          <w:kern w:val="0"/>
          <w:sz w:val="24"/>
          <w:szCs w:val="24"/>
          <w14:ligatures w14:val="none"/>
        </w:rPr>
        <w:t>PROBES</w:t>
      </w:r>
      <w:r w:rsidRPr="003F30E7">
        <w:rPr>
          <w:rFonts w:asciiTheme="majorBidi" w:hAnsiTheme="majorBidi" w:cstheme="majorBidi"/>
          <w:bCs/>
          <w:kern w:val="0"/>
          <w:sz w:val="24"/>
          <w:szCs w:val="24"/>
          <w14:ligatures w14:val="none"/>
        </w:rPr>
        <w:t xml:space="preserve">:  </w:t>
      </w:r>
    </w:p>
    <w:p w:rsidR="007D64D6" w:rsidRPr="00927085" w:rsidP="00527217" w14:paraId="3E27ED75" w14:textId="0F596855">
      <w:pPr>
        <w:numPr>
          <w:ilvl w:val="0"/>
          <w:numId w:val="5"/>
        </w:numPr>
        <w:spacing w:after="0" w:line="276" w:lineRule="auto"/>
        <w:contextualSpacing/>
        <w:rPr>
          <w:rFonts w:asciiTheme="majorBidi" w:hAnsiTheme="majorBidi" w:cstheme="majorBidi"/>
          <w:bCs/>
          <w:kern w:val="0"/>
          <w:sz w:val="24"/>
          <w:szCs w:val="24"/>
          <w14:ligatures w14:val="none"/>
        </w:rPr>
      </w:pPr>
      <w:r w:rsidRPr="00927085">
        <w:rPr>
          <w:rFonts w:asciiTheme="majorBidi" w:hAnsiTheme="majorBidi" w:cstheme="majorBidi"/>
          <w:bCs/>
          <w:kern w:val="0"/>
          <w:sz w:val="24"/>
          <w:szCs w:val="24"/>
          <w14:ligatures w14:val="none"/>
        </w:rPr>
        <w:t xml:space="preserve">Any organization-level communication? Email blasts? Campaigns? </w:t>
      </w:r>
    </w:p>
    <w:p w:rsidR="00177476" w:rsidP="00177476" w14:paraId="5DEFD04D" w14:textId="77777777">
      <w:pPr>
        <w:pStyle w:val="ListParagraph"/>
        <w:numPr>
          <w:ilvl w:val="0"/>
          <w:numId w:val="5"/>
        </w:numPr>
        <w:spacing w:after="200" w:line="276" w:lineRule="auto"/>
        <w:rPr>
          <w:rFonts w:asciiTheme="majorBidi" w:hAnsiTheme="majorBidi" w:cstheme="majorBidi"/>
          <w:bCs/>
          <w:szCs w:val="24"/>
        </w:rPr>
      </w:pPr>
      <w:r w:rsidRPr="003F30E7">
        <w:rPr>
          <w:rFonts w:asciiTheme="majorBidi" w:hAnsiTheme="majorBidi" w:cstheme="majorBidi"/>
          <w:bCs/>
          <w:szCs w:val="24"/>
        </w:rPr>
        <w:t>Any changes in how you interact or communicate with clinicians or clinical practices? If so, describe.</w:t>
      </w:r>
    </w:p>
    <w:p w:rsidR="003D42E6" w:rsidRPr="00F26238" w:rsidP="00F26238" w14:paraId="3C0EF1F1" w14:textId="2BCC1F30">
      <w:pPr>
        <w:pStyle w:val="ListParagraph"/>
        <w:numPr>
          <w:ilvl w:val="0"/>
          <w:numId w:val="5"/>
        </w:numPr>
        <w:spacing w:after="200" w:line="276" w:lineRule="auto"/>
        <w:rPr>
          <w:rFonts w:asciiTheme="majorBidi" w:hAnsiTheme="majorBidi" w:cstheme="majorBidi"/>
          <w:bCs/>
          <w:szCs w:val="24"/>
        </w:rPr>
      </w:pPr>
      <w:r w:rsidRPr="00F26238">
        <w:rPr>
          <w:rFonts w:asciiTheme="majorBidi" w:hAnsiTheme="majorBidi" w:cstheme="majorBidi"/>
          <w:bCs/>
          <w:szCs w:val="24"/>
        </w:rPr>
        <w:t xml:space="preserve">How has the communication or support for the adoption of the 2022 CDC Clinical Practice Guideline </w:t>
      </w:r>
      <w:r w:rsidR="004B75F2">
        <w:rPr>
          <w:rFonts w:asciiTheme="majorBidi" w:hAnsiTheme="majorBidi" w:cstheme="majorBidi"/>
          <w:bCs/>
          <w:szCs w:val="24"/>
        </w:rPr>
        <w:t xml:space="preserve">changed </w:t>
      </w:r>
      <w:r w:rsidRPr="00F26238" w:rsidR="00C135C4">
        <w:rPr>
          <w:rFonts w:asciiTheme="majorBidi" w:hAnsiTheme="majorBidi" w:cstheme="majorBidi"/>
          <w:bCs/>
          <w:szCs w:val="24"/>
        </w:rPr>
        <w:t>over time, from initial release to now?</w:t>
      </w:r>
    </w:p>
    <w:p w:rsidR="007D64D6" w:rsidRPr="003F30E7" w:rsidP="00F26238" w14:paraId="0FEB08B3" w14:textId="77777777">
      <w:pPr>
        <w:pStyle w:val="ListParagraph"/>
        <w:rPr>
          <w:bCs/>
        </w:rPr>
      </w:pPr>
    </w:p>
    <w:p w:rsidR="00560C09" w:rsidRPr="003F30E7" w:rsidP="00F26238" w14:paraId="3F44FB15" w14:textId="2F1F9021">
      <w:pPr>
        <w:pStyle w:val="ListParagraph"/>
        <w:numPr>
          <w:ilvl w:val="0"/>
          <w:numId w:val="3"/>
        </w:numPr>
        <w:spacing w:after="200"/>
        <w:rPr>
          <w:rFonts w:asciiTheme="majorBidi" w:hAnsiTheme="majorBidi" w:cstheme="majorBidi"/>
          <w:bCs/>
          <w:szCs w:val="24"/>
        </w:rPr>
      </w:pPr>
      <w:r w:rsidRPr="2BC1D598">
        <w:rPr>
          <w:rFonts w:asciiTheme="majorBidi" w:hAnsiTheme="majorBidi" w:cstheme="majorBidi"/>
        </w:rPr>
        <w:t xml:space="preserve">To your knowledge, how well do you think the 2022 CDC Clinical Practice Guideline </w:t>
      </w:r>
      <w:r w:rsidR="009176B0">
        <w:rPr>
          <w:rFonts w:asciiTheme="majorBidi" w:hAnsiTheme="majorBidi" w:cstheme="majorBidi"/>
        </w:rPr>
        <w:t>aligns with</w:t>
      </w:r>
      <w:r w:rsidRPr="2BC1D598">
        <w:rPr>
          <w:rFonts w:asciiTheme="majorBidi" w:hAnsiTheme="majorBidi" w:cstheme="majorBidi"/>
        </w:rPr>
        <w:t xml:space="preserve"> your organization’s/agency’s existing guidelines, policies, or protocols?</w:t>
      </w:r>
    </w:p>
    <w:p w:rsidR="007D64D6" w:rsidRPr="003F30E7" w:rsidP="00F26238" w14:paraId="5A77CFEE" w14:textId="67992D67">
      <w:pPr>
        <w:spacing w:after="200" w:line="276" w:lineRule="auto"/>
        <w:contextualSpacing/>
        <w:rPr>
          <w:rFonts w:asciiTheme="majorBidi" w:hAnsiTheme="majorBidi" w:cstheme="majorBidi"/>
          <w:bCs/>
          <w:kern w:val="0"/>
          <w:sz w:val="24"/>
          <w:szCs w:val="24"/>
          <w14:ligatures w14:val="none"/>
        </w:rPr>
      </w:pPr>
    </w:p>
    <w:p w:rsidR="007D64D6" w:rsidRPr="003F30E7" w:rsidP="007D64D6" w14:paraId="4170B760" w14:textId="77777777">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bookmarkStart w:id="6" w:name="_Toc151396926"/>
      <w:r w:rsidRPr="003F30E7">
        <w:rPr>
          <w:rFonts w:asciiTheme="majorBidi" w:eastAsiaTheme="majorEastAsia" w:hAnsiTheme="majorBidi" w:cstheme="majorBidi"/>
          <w:b/>
          <w:bCs/>
          <w:color w:val="2D4F68"/>
          <w:spacing w:val="-4"/>
          <w:kern w:val="0"/>
          <w:sz w:val="24"/>
          <w:szCs w:val="24"/>
          <w14:ligatures w14:val="none"/>
        </w:rPr>
        <w:t>FROM THE FIELD</w:t>
      </w:r>
      <w:bookmarkEnd w:id="6"/>
    </w:p>
    <w:p w:rsidR="007D64D6" w:rsidRPr="003F30E7" w:rsidP="007D64D6" w14:paraId="1C37B685" w14:textId="68E91D06">
      <w:pPr>
        <w:spacing w:line="240" w:lineRule="auto"/>
        <w:rPr>
          <w:rFonts w:asciiTheme="majorBidi" w:hAnsiTheme="majorBidi" w:cstheme="majorBidi"/>
          <w:kern w:val="0"/>
          <w:sz w:val="24"/>
          <w:szCs w:val="24"/>
          <w14:ligatures w14:val="none"/>
        </w:rPr>
      </w:pPr>
      <w:r w:rsidRPr="003F30E7">
        <w:rPr>
          <w:rFonts w:asciiTheme="majorBidi" w:hAnsiTheme="majorBidi" w:cstheme="majorBidi"/>
          <w:b/>
          <w:bCs/>
          <w:kern w:val="0"/>
          <w:sz w:val="24"/>
          <w:szCs w:val="24"/>
          <w14:ligatures w14:val="none"/>
        </w:rPr>
        <w:t>SAY:</w:t>
      </w:r>
      <w:r w:rsidRPr="003F30E7">
        <w:rPr>
          <w:rFonts w:asciiTheme="majorBidi" w:hAnsiTheme="majorBidi" w:cstheme="majorBidi"/>
          <w:kern w:val="0"/>
          <w:sz w:val="24"/>
          <w:szCs w:val="24"/>
          <w14:ligatures w14:val="none"/>
        </w:rPr>
        <w:t xml:space="preserve"> </w:t>
      </w:r>
      <w:r w:rsidRPr="006A6B63">
        <w:rPr>
          <w:rFonts w:asciiTheme="majorBidi" w:hAnsiTheme="majorBidi" w:cstheme="majorBidi"/>
          <w:kern w:val="0"/>
          <w:sz w:val="24"/>
          <w:szCs w:val="24"/>
          <w14:ligatures w14:val="none"/>
        </w:rPr>
        <w:t xml:space="preserve">Now I’m going to ask a few questions about what you’ve seen or heard related to the </w:t>
      </w:r>
      <w:r w:rsidRPr="00F26238" w:rsidR="00D464EC">
        <w:rPr>
          <w:rFonts w:asciiTheme="majorBidi" w:hAnsiTheme="majorBidi" w:cstheme="majorBidi"/>
          <w:sz w:val="24"/>
          <w:szCs w:val="24"/>
        </w:rPr>
        <w:t xml:space="preserve">roll out </w:t>
      </w:r>
      <w:r w:rsidRPr="006A6B63">
        <w:rPr>
          <w:rFonts w:asciiTheme="majorBidi" w:hAnsiTheme="majorBidi" w:cstheme="majorBidi"/>
          <w:kern w:val="0"/>
          <w:sz w:val="24"/>
          <w:szCs w:val="24"/>
          <w14:ligatures w14:val="none"/>
        </w:rPr>
        <w:t>of the 2022 CDC Clinical Practice Guideline</w:t>
      </w:r>
      <w:r w:rsidRPr="006A6B63">
        <w:rPr>
          <w:rFonts w:asciiTheme="majorBidi" w:hAnsiTheme="majorBidi" w:cstheme="majorBidi"/>
          <w:kern w:val="0"/>
          <w:sz w:val="24"/>
          <w:szCs w:val="24"/>
          <w14:ligatures w14:val="none"/>
        </w:rPr>
        <w:t xml:space="preserve"> </w:t>
      </w:r>
      <w:r w:rsidRPr="006A6B63">
        <w:rPr>
          <w:rFonts w:asciiTheme="majorBidi" w:hAnsiTheme="majorBidi" w:cstheme="majorBidi"/>
          <w:kern w:val="0"/>
          <w:sz w:val="24"/>
          <w:szCs w:val="24"/>
          <w14:ligatures w14:val="none"/>
        </w:rPr>
        <w:t>and adoption of this Guideline amongst peer organizations/agencies.</w:t>
      </w:r>
    </w:p>
    <w:p w:rsidR="007D64D6" w:rsidRPr="003F30E7" w:rsidP="47E90C44" w14:paraId="2061BB39" w14:textId="43FA3093">
      <w:pPr>
        <w:numPr>
          <w:ilvl w:val="0"/>
          <w:numId w:val="3"/>
        </w:numPr>
        <w:spacing w:after="200" w:line="276" w:lineRule="auto"/>
        <w:contextualSpacing/>
        <w:rPr>
          <w:rFonts w:asciiTheme="majorBidi" w:hAnsiTheme="majorBidi" w:cstheme="majorBidi"/>
          <w:kern w:val="0"/>
          <w:sz w:val="24"/>
          <w:szCs w:val="24"/>
          <w14:ligatures w14:val="none"/>
        </w:rPr>
      </w:pPr>
      <w:r w:rsidRPr="47E90C44">
        <w:rPr>
          <w:rFonts w:asciiTheme="majorBidi" w:hAnsiTheme="majorBidi" w:cstheme="majorBidi"/>
          <w:kern w:val="0"/>
          <w:sz w:val="24"/>
          <w:szCs w:val="24"/>
          <w14:ligatures w14:val="none"/>
        </w:rPr>
        <w:t>More generally, and not necessarily specific to your organization, what have you seen or heard in the field about the 2022 CDC Clinical Practice Guideline?</w:t>
      </w:r>
    </w:p>
    <w:p w:rsidR="007D64D6" w:rsidRPr="003F30E7" w:rsidP="007D64D6" w14:paraId="36D93EEC" w14:textId="77777777">
      <w:pPr>
        <w:spacing w:line="240" w:lineRule="auto"/>
        <w:ind w:left="360"/>
        <w:contextualSpacing/>
        <w:rPr>
          <w:rFonts w:asciiTheme="majorBidi" w:hAnsiTheme="majorBidi" w:cstheme="majorBidi"/>
          <w:bCs/>
          <w:kern w:val="0"/>
          <w:sz w:val="24"/>
          <w:szCs w:val="24"/>
          <w14:ligatures w14:val="none"/>
        </w:rPr>
      </w:pPr>
    </w:p>
    <w:p w:rsidR="007D64D6" w:rsidRPr="003F30E7" w:rsidP="007D64D6" w14:paraId="31E859C0" w14:textId="77777777">
      <w:pPr>
        <w:spacing w:line="240" w:lineRule="auto"/>
        <w:ind w:left="720"/>
        <w:contextualSpacing/>
        <w:rPr>
          <w:rFonts w:asciiTheme="majorBidi" w:hAnsiTheme="majorBidi" w:cstheme="majorBidi"/>
          <w:b/>
          <w:bCs/>
          <w:kern w:val="0"/>
          <w:sz w:val="24"/>
          <w:szCs w:val="24"/>
          <w14:ligatures w14:val="none"/>
        </w:rPr>
      </w:pPr>
    </w:p>
    <w:p w:rsidR="007D64D6" w:rsidRPr="006A6B63" w:rsidP="007D64D6" w14:paraId="39C7E96D" w14:textId="6409492A">
      <w:pPr>
        <w:numPr>
          <w:ilvl w:val="0"/>
          <w:numId w:val="3"/>
        </w:numPr>
        <w:spacing w:after="200" w:line="276" w:lineRule="auto"/>
        <w:contextualSpacing/>
        <w:rPr>
          <w:rFonts w:asciiTheme="majorBidi" w:hAnsiTheme="majorBidi" w:cstheme="majorBidi"/>
          <w:bCs/>
          <w:kern w:val="0"/>
          <w:sz w:val="24"/>
          <w:szCs w:val="24"/>
          <w14:ligatures w14:val="none"/>
        </w:rPr>
      </w:pPr>
      <w:r w:rsidRPr="2BC1D598">
        <w:rPr>
          <w:rFonts w:asciiTheme="majorBidi" w:hAnsiTheme="majorBidi" w:cstheme="majorBidi"/>
          <w:kern w:val="0"/>
          <w:sz w:val="24"/>
          <w:szCs w:val="24"/>
          <w14:ligatures w14:val="none"/>
        </w:rPr>
        <w:t xml:space="preserve">What is your sense of how the Guideline and its specific recommendations are being used by </w:t>
      </w:r>
      <w:r w:rsidRPr="2BC1D598" w:rsidR="00C04F42">
        <w:rPr>
          <w:rFonts w:asciiTheme="majorBidi" w:hAnsiTheme="majorBidi" w:cstheme="majorBidi"/>
          <w:sz w:val="24"/>
          <w:szCs w:val="24"/>
        </w:rPr>
        <w:t xml:space="preserve">health systems to create or </w:t>
      </w:r>
      <w:r w:rsidRPr="2BC1D598" w:rsidR="006A6B63">
        <w:rPr>
          <w:rFonts w:asciiTheme="majorBidi" w:hAnsiTheme="majorBidi" w:cstheme="majorBidi"/>
          <w:sz w:val="24"/>
          <w:szCs w:val="24"/>
        </w:rPr>
        <w:t>implement</w:t>
      </w:r>
      <w:r w:rsidRPr="2BC1D598" w:rsidR="00C04F42">
        <w:rPr>
          <w:rFonts w:asciiTheme="majorBidi" w:hAnsiTheme="majorBidi" w:cstheme="majorBidi"/>
          <w:sz w:val="24"/>
          <w:szCs w:val="24"/>
        </w:rPr>
        <w:t xml:space="preserve"> practices or policies </w:t>
      </w:r>
      <w:r w:rsidRPr="2BC1D598" w:rsidR="006A6B63">
        <w:rPr>
          <w:rFonts w:asciiTheme="majorBidi" w:hAnsiTheme="majorBidi" w:cstheme="majorBidi"/>
          <w:sz w:val="24"/>
          <w:szCs w:val="24"/>
        </w:rPr>
        <w:t>a</w:t>
      </w:r>
      <w:r w:rsidRPr="2BC1D598" w:rsidR="00647BEA">
        <w:rPr>
          <w:rFonts w:asciiTheme="majorBidi" w:hAnsiTheme="majorBidi" w:cstheme="majorBidi"/>
          <w:sz w:val="24"/>
          <w:szCs w:val="24"/>
        </w:rPr>
        <w:t>round</w:t>
      </w:r>
      <w:r w:rsidRPr="2BC1D598" w:rsidR="00C04F42">
        <w:rPr>
          <w:rFonts w:asciiTheme="majorBidi" w:hAnsiTheme="majorBidi" w:cstheme="majorBidi"/>
          <w:sz w:val="24"/>
          <w:szCs w:val="24"/>
        </w:rPr>
        <w:t xml:space="preserve"> </w:t>
      </w:r>
      <w:r w:rsidRPr="2BC1D598">
        <w:rPr>
          <w:rFonts w:asciiTheme="majorBidi" w:hAnsiTheme="majorBidi" w:cstheme="majorBidi"/>
          <w:kern w:val="0"/>
          <w:sz w:val="24"/>
          <w:szCs w:val="24"/>
          <w14:ligatures w14:val="none"/>
        </w:rPr>
        <w:t>pain management?</w:t>
      </w:r>
    </w:p>
    <w:p w:rsidR="007D64D6" w:rsidRPr="003F30E7" w:rsidP="007D64D6" w14:paraId="4552C9CC" w14:textId="77777777">
      <w:pPr>
        <w:spacing w:line="240" w:lineRule="auto"/>
        <w:ind w:left="360"/>
        <w:contextualSpacing/>
        <w:rPr>
          <w:rFonts w:asciiTheme="majorBidi" w:hAnsiTheme="majorBidi" w:cstheme="majorBidi"/>
          <w:bCs/>
          <w:kern w:val="0"/>
          <w:sz w:val="24"/>
          <w:szCs w:val="24"/>
          <w14:ligatures w14:val="none"/>
        </w:rPr>
      </w:pPr>
      <w:r w:rsidRPr="003F30E7">
        <w:rPr>
          <w:rFonts w:asciiTheme="majorBidi" w:hAnsiTheme="majorBidi" w:cstheme="majorBidi"/>
          <w:b/>
          <w:kern w:val="0"/>
          <w:sz w:val="24"/>
          <w:szCs w:val="24"/>
          <w14:ligatures w14:val="none"/>
        </w:rPr>
        <w:t>PROBES</w:t>
      </w:r>
      <w:r w:rsidRPr="003F30E7">
        <w:rPr>
          <w:rFonts w:asciiTheme="majorBidi" w:hAnsiTheme="majorBidi" w:cstheme="majorBidi"/>
          <w:kern w:val="0"/>
          <w:sz w:val="24"/>
          <w:szCs w:val="24"/>
          <w14:ligatures w14:val="none"/>
        </w:rPr>
        <w:t>:</w:t>
      </w:r>
    </w:p>
    <w:p w:rsidR="00F8041F" w:rsidRPr="005859A2" w:rsidP="00F8041F" w14:paraId="3E5CB6FB" w14:textId="77777777">
      <w:pPr>
        <w:numPr>
          <w:ilvl w:val="0"/>
          <w:numId w:val="5"/>
        </w:numPr>
        <w:spacing w:after="200" w:line="276" w:lineRule="auto"/>
        <w:contextualSpacing/>
        <w:rPr>
          <w:rFonts w:ascii="Times New Roman" w:hAnsi="Times New Roman" w:cs="Times New Roman"/>
          <w:bCs/>
          <w:kern w:val="0"/>
          <w:sz w:val="24"/>
          <w:szCs w:val="24"/>
          <w14:ligatures w14:val="none"/>
        </w:rPr>
      </w:pPr>
      <w:r w:rsidRPr="005859A2">
        <w:rPr>
          <w:rFonts w:ascii="Times New Roman" w:hAnsi="Times New Roman" w:cs="Times New Roman"/>
          <w:bCs/>
          <w:kern w:val="0"/>
          <w:sz w:val="24"/>
          <w:szCs w:val="24"/>
          <w14:ligatures w14:val="none"/>
        </w:rPr>
        <w:t>Were many of the recommendations already a standard of practice? If so, which recommendations?</w:t>
      </w:r>
    </w:p>
    <w:p w:rsidR="00554699" w:rsidRPr="006A6B63" w:rsidP="00554699" w14:paraId="3AA04F85" w14:textId="77777777">
      <w:pPr>
        <w:numPr>
          <w:ilvl w:val="0"/>
          <w:numId w:val="5"/>
        </w:numPr>
        <w:spacing w:after="200" w:line="276" w:lineRule="auto"/>
        <w:contextualSpacing/>
        <w:rPr>
          <w:rFonts w:asciiTheme="majorBidi" w:hAnsiTheme="majorBidi" w:cstheme="majorBidi"/>
          <w:bCs/>
          <w:kern w:val="0"/>
          <w:sz w:val="24"/>
          <w:szCs w:val="24"/>
          <w14:ligatures w14:val="none"/>
        </w:rPr>
      </w:pPr>
      <w:r w:rsidRPr="006A6B63">
        <w:rPr>
          <w:rFonts w:asciiTheme="majorBidi" w:hAnsiTheme="majorBidi" w:cstheme="majorBidi"/>
          <w:bCs/>
          <w:kern w:val="0"/>
          <w:sz w:val="24"/>
          <w:szCs w:val="24"/>
          <w14:ligatures w14:val="none"/>
        </w:rPr>
        <w:t xml:space="preserve">Do you think this has been a big shift or a light shift in terms of clinical practice changes? </w:t>
      </w:r>
    </w:p>
    <w:p w:rsidR="007D64D6" w:rsidRPr="006A6B63" w:rsidP="007D64D6" w14:paraId="141470BA" w14:textId="77777777">
      <w:pPr>
        <w:numPr>
          <w:ilvl w:val="0"/>
          <w:numId w:val="5"/>
        </w:numPr>
        <w:spacing w:after="200" w:line="276" w:lineRule="auto"/>
        <w:contextualSpacing/>
        <w:rPr>
          <w:rFonts w:asciiTheme="majorBidi" w:hAnsiTheme="majorBidi" w:cstheme="majorBidi"/>
          <w:bCs/>
          <w:kern w:val="0"/>
          <w:sz w:val="24"/>
          <w:szCs w:val="24"/>
          <w14:ligatures w14:val="none"/>
        </w:rPr>
      </w:pPr>
      <w:r w:rsidRPr="006A6B63">
        <w:rPr>
          <w:rFonts w:asciiTheme="majorBidi" w:hAnsiTheme="majorBidi" w:cstheme="majorBidi"/>
          <w:kern w:val="0"/>
          <w:sz w:val="24"/>
          <w:szCs w:val="24"/>
          <w14:ligatures w14:val="none"/>
        </w:rPr>
        <w:t>How do you think it is being used by clinicians?</w:t>
      </w:r>
    </w:p>
    <w:p w:rsidR="00A91251" w:rsidRPr="006A6B63" w:rsidP="007D64D6" w14:paraId="680E58EE" w14:textId="6F404CE8">
      <w:pPr>
        <w:numPr>
          <w:ilvl w:val="0"/>
          <w:numId w:val="5"/>
        </w:numPr>
        <w:spacing w:after="200" w:line="276" w:lineRule="auto"/>
        <w:contextualSpacing/>
        <w:rPr>
          <w:rFonts w:asciiTheme="majorBidi" w:hAnsiTheme="majorBidi" w:cstheme="majorBidi"/>
          <w:bCs/>
          <w:kern w:val="0"/>
          <w:sz w:val="24"/>
          <w:szCs w:val="24"/>
          <w14:ligatures w14:val="none"/>
        </w:rPr>
      </w:pPr>
      <w:r w:rsidRPr="006A6B63">
        <w:rPr>
          <w:rFonts w:asciiTheme="majorBidi" w:hAnsiTheme="majorBidi" w:cstheme="majorBidi"/>
          <w:kern w:val="0"/>
          <w:sz w:val="24"/>
          <w:szCs w:val="24"/>
          <w14:ligatures w14:val="none"/>
        </w:rPr>
        <w:t xml:space="preserve">How do you think it is being </w:t>
      </w:r>
      <w:r w:rsidRPr="00F26238">
        <w:rPr>
          <w:rFonts w:asciiTheme="majorBidi" w:hAnsiTheme="majorBidi" w:cstheme="majorBidi"/>
          <w:sz w:val="24"/>
          <w:szCs w:val="24"/>
        </w:rPr>
        <w:t>used by payers?</w:t>
      </w:r>
    </w:p>
    <w:p w:rsidR="00A822DA" w:rsidRPr="003F30E7" w:rsidP="00F26238" w14:paraId="595339C5" w14:textId="77777777">
      <w:pPr>
        <w:spacing w:after="200" w:line="276" w:lineRule="auto"/>
        <w:ind w:left="720"/>
        <w:contextualSpacing/>
        <w:rPr>
          <w:rFonts w:asciiTheme="majorBidi" w:hAnsiTheme="majorBidi" w:cstheme="majorBidi"/>
          <w:bCs/>
          <w:kern w:val="0"/>
          <w:sz w:val="24"/>
          <w:szCs w:val="24"/>
          <w14:ligatures w14:val="none"/>
        </w:rPr>
      </w:pPr>
    </w:p>
    <w:p w:rsidR="00A822DA" w:rsidRPr="003F30E7" w:rsidP="007D64D6" w14:paraId="4BB0028E" w14:textId="10D34D28">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r w:rsidRPr="00F26238">
        <w:rPr>
          <w:rFonts w:asciiTheme="majorBidi" w:hAnsiTheme="majorBidi" w:cstheme="majorBidi"/>
          <w:b/>
          <w:bCs/>
          <w:szCs w:val="24"/>
        </w:rPr>
        <w:t>BARRIERS &amp; FACILITATORS</w:t>
      </w:r>
    </w:p>
    <w:p w:rsidR="007D64D6" w:rsidRPr="003F30E7" w:rsidP="007D64D6" w14:paraId="0A7983B9" w14:textId="434DF24E">
      <w:pPr>
        <w:spacing w:line="240" w:lineRule="auto"/>
        <w:rPr>
          <w:rFonts w:asciiTheme="majorBidi" w:hAnsiTheme="majorBidi" w:cstheme="majorBidi"/>
          <w:kern w:val="0"/>
          <w:sz w:val="24"/>
          <w:szCs w:val="24"/>
          <w14:ligatures w14:val="none"/>
        </w:rPr>
      </w:pPr>
      <w:r w:rsidRPr="003F30E7">
        <w:rPr>
          <w:rFonts w:asciiTheme="majorBidi" w:hAnsiTheme="majorBidi" w:cstheme="majorBidi"/>
          <w:b/>
          <w:bCs/>
          <w:kern w:val="0"/>
          <w:sz w:val="24"/>
          <w:szCs w:val="24"/>
          <w14:ligatures w14:val="none"/>
        </w:rPr>
        <w:t>SAY:</w:t>
      </w:r>
      <w:r w:rsidRPr="003F30E7">
        <w:rPr>
          <w:rFonts w:asciiTheme="majorBidi" w:hAnsiTheme="majorBidi" w:cstheme="majorBidi"/>
          <w:kern w:val="0"/>
          <w:sz w:val="24"/>
          <w:szCs w:val="24"/>
          <w14:ligatures w14:val="none"/>
        </w:rPr>
        <w:t xml:space="preserve"> Now I’m going to ask a few questions about any challenges or successes you’ve perceived or experienced related to the roll out, awareness, or </w:t>
      </w:r>
      <w:r w:rsidR="006A6B63">
        <w:rPr>
          <w:rFonts w:asciiTheme="majorBidi" w:hAnsiTheme="majorBidi" w:cstheme="majorBidi"/>
          <w:kern w:val="0"/>
          <w:sz w:val="24"/>
          <w:szCs w:val="24"/>
          <w14:ligatures w14:val="none"/>
        </w:rPr>
        <w:t>adoption</w:t>
      </w:r>
      <w:r w:rsidRPr="003F30E7" w:rsidR="006A6B63">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of the 2022 CDC Clinical Practice Guideline</w:t>
      </w:r>
      <w:r w:rsidRPr="003F30E7">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within your organization/agency.</w:t>
      </w:r>
    </w:p>
    <w:p w:rsidR="007D64D6" w:rsidRPr="003F30E7" w:rsidP="007D64D6" w14:paraId="72BF0507" w14:textId="48825022">
      <w:pPr>
        <w:numPr>
          <w:ilvl w:val="0"/>
          <w:numId w:val="3"/>
        </w:numPr>
        <w:spacing w:after="200" w:line="276" w:lineRule="auto"/>
        <w:contextualSpacing/>
        <w:rPr>
          <w:rFonts w:asciiTheme="majorBidi" w:hAnsiTheme="majorBidi" w:cstheme="majorBidi"/>
          <w:b/>
          <w:kern w:val="0"/>
          <w:sz w:val="24"/>
          <w:szCs w:val="24"/>
          <w14:ligatures w14:val="none"/>
        </w:rPr>
      </w:pPr>
      <w:r w:rsidRPr="2BC1D598">
        <w:rPr>
          <w:rFonts w:asciiTheme="majorBidi" w:hAnsiTheme="majorBidi" w:cstheme="majorBidi"/>
          <w:kern w:val="0"/>
          <w:sz w:val="24"/>
          <w:szCs w:val="24"/>
          <w14:ligatures w14:val="none"/>
        </w:rPr>
        <w:t xml:space="preserve">What is going well, or went well, related to the roll out, spreading awareness, or </w:t>
      </w:r>
      <w:r w:rsidRPr="2BC1D598" w:rsidR="006A6B63">
        <w:rPr>
          <w:rFonts w:asciiTheme="majorBidi" w:hAnsiTheme="majorBidi" w:cstheme="majorBidi"/>
          <w:kern w:val="0"/>
          <w:sz w:val="24"/>
          <w:szCs w:val="24"/>
          <w14:ligatures w14:val="none"/>
        </w:rPr>
        <w:t xml:space="preserve">adoption </w:t>
      </w:r>
      <w:r w:rsidRPr="2BC1D598">
        <w:rPr>
          <w:rFonts w:asciiTheme="majorBidi" w:hAnsiTheme="majorBidi" w:cstheme="majorBidi"/>
          <w:kern w:val="0"/>
          <w:sz w:val="24"/>
          <w:szCs w:val="24"/>
          <w14:ligatures w14:val="none"/>
        </w:rPr>
        <w:t>of the 2022 CDC Clinical Practice Guideline?</w:t>
      </w:r>
      <w:r w:rsidRPr="003F30E7">
        <w:rPr>
          <w:rFonts w:asciiTheme="majorBidi" w:hAnsiTheme="majorBidi" w:cstheme="majorBidi"/>
          <w:bCs/>
          <w:kern w:val="0"/>
          <w:sz w:val="24"/>
          <w:szCs w:val="24"/>
          <w14:ligatures w14:val="none"/>
        </w:rPr>
        <w:br/>
      </w:r>
      <w:r w:rsidRPr="2BC1D598">
        <w:rPr>
          <w:rFonts w:asciiTheme="majorBidi" w:hAnsiTheme="majorBidi" w:cstheme="majorBidi"/>
          <w:b/>
          <w:bCs/>
          <w:kern w:val="0"/>
          <w:sz w:val="24"/>
          <w:szCs w:val="24"/>
          <w14:ligatures w14:val="none"/>
        </w:rPr>
        <w:t>PROBES</w:t>
      </w:r>
      <w:r w:rsidRPr="2BC1D598">
        <w:rPr>
          <w:rFonts w:asciiTheme="majorBidi" w:hAnsiTheme="majorBidi" w:cstheme="majorBidi"/>
          <w:kern w:val="0"/>
          <w:sz w:val="24"/>
          <w:szCs w:val="24"/>
          <w14:ligatures w14:val="none"/>
        </w:rPr>
        <w:t xml:space="preserve">:  </w:t>
      </w:r>
    </w:p>
    <w:p w:rsidR="007D64D6" w:rsidRPr="003F30E7" w:rsidP="007D64D6" w14:paraId="2530DFEC" w14:textId="77777777">
      <w:pPr>
        <w:numPr>
          <w:ilvl w:val="0"/>
          <w:numId w:val="7"/>
        </w:numPr>
        <w:spacing w:after="200" w:line="276" w:lineRule="auto"/>
        <w:contextualSpacing/>
        <w:rPr>
          <w:rFonts w:asciiTheme="majorBidi" w:hAnsiTheme="majorBidi" w:cstheme="majorBidi"/>
          <w:bCs/>
          <w:kern w:val="0"/>
          <w:sz w:val="24"/>
          <w:szCs w:val="24"/>
          <w14:ligatures w14:val="none"/>
        </w:rPr>
      </w:pPr>
      <w:r w:rsidRPr="003F30E7">
        <w:rPr>
          <w:rFonts w:asciiTheme="majorBidi" w:hAnsiTheme="majorBidi" w:cstheme="majorBidi"/>
          <w:bCs/>
          <w:kern w:val="0"/>
          <w:sz w:val="24"/>
          <w:szCs w:val="24"/>
          <w14:ligatures w14:val="none"/>
        </w:rPr>
        <w:t>What are you hearing from within your agency/organization?</w:t>
      </w:r>
    </w:p>
    <w:p w:rsidR="007D64D6" w:rsidRPr="003F30E7" w:rsidP="007D64D6" w14:paraId="5F0B164E" w14:textId="77777777">
      <w:pPr>
        <w:numPr>
          <w:ilvl w:val="0"/>
          <w:numId w:val="7"/>
        </w:numPr>
        <w:spacing w:after="200" w:line="276" w:lineRule="auto"/>
        <w:contextualSpacing/>
        <w:rPr>
          <w:rFonts w:asciiTheme="majorBidi" w:hAnsiTheme="majorBidi" w:cstheme="majorBidi"/>
          <w:bCs/>
          <w:kern w:val="0"/>
          <w:sz w:val="24"/>
          <w:szCs w:val="24"/>
          <w14:ligatures w14:val="none"/>
        </w:rPr>
      </w:pPr>
      <w:r w:rsidRPr="003F30E7">
        <w:rPr>
          <w:rFonts w:asciiTheme="majorBidi" w:hAnsiTheme="majorBidi" w:cstheme="majorBidi"/>
          <w:bCs/>
          <w:kern w:val="0"/>
          <w:sz w:val="24"/>
          <w:szCs w:val="24"/>
          <w14:ligatures w14:val="none"/>
        </w:rPr>
        <w:t>Specific examples…</w:t>
      </w:r>
    </w:p>
    <w:p w:rsidR="007D64D6" w:rsidRPr="003F30E7" w:rsidP="007D64D6" w14:paraId="4763A9AB" w14:textId="77777777">
      <w:pPr>
        <w:spacing w:line="240" w:lineRule="auto"/>
        <w:ind w:left="720"/>
        <w:contextualSpacing/>
        <w:rPr>
          <w:rFonts w:asciiTheme="majorBidi" w:hAnsiTheme="majorBidi" w:cstheme="majorBidi"/>
          <w:bCs/>
          <w:kern w:val="0"/>
          <w:sz w:val="24"/>
          <w:szCs w:val="24"/>
          <w14:ligatures w14:val="none"/>
        </w:rPr>
      </w:pPr>
    </w:p>
    <w:p w:rsidR="007D64D6" w:rsidRPr="003F30E7" w:rsidP="007D64D6" w14:paraId="5570DE36" w14:textId="7AD5CF80">
      <w:pPr>
        <w:numPr>
          <w:ilvl w:val="0"/>
          <w:numId w:val="3"/>
        </w:numPr>
        <w:spacing w:after="200" w:line="276" w:lineRule="auto"/>
        <w:contextualSpacing/>
        <w:rPr>
          <w:rFonts w:asciiTheme="majorBidi" w:hAnsiTheme="majorBidi" w:cstheme="majorBidi"/>
          <w:bCs/>
          <w:kern w:val="0"/>
          <w:sz w:val="24"/>
          <w:szCs w:val="24"/>
          <w14:ligatures w14:val="none"/>
        </w:rPr>
      </w:pPr>
      <w:r w:rsidRPr="2BC1D598">
        <w:rPr>
          <w:rFonts w:asciiTheme="majorBidi" w:hAnsiTheme="majorBidi" w:cstheme="majorBidi"/>
          <w:kern w:val="0"/>
          <w:sz w:val="24"/>
          <w:szCs w:val="24"/>
          <w14:ligatures w14:val="none"/>
        </w:rPr>
        <w:t>W</w:t>
      </w:r>
      <w:r w:rsidR="00742206">
        <w:rPr>
          <w:rFonts w:asciiTheme="majorBidi" w:hAnsiTheme="majorBidi" w:cstheme="majorBidi"/>
          <w:kern w:val="0"/>
          <w:sz w:val="24"/>
          <w:szCs w:val="24"/>
          <w14:ligatures w14:val="none"/>
        </w:rPr>
        <w:t xml:space="preserve">hat were some </w:t>
      </w:r>
      <w:r w:rsidRPr="2BC1D598">
        <w:rPr>
          <w:rFonts w:asciiTheme="majorBidi" w:hAnsiTheme="majorBidi" w:cstheme="majorBidi"/>
          <w:kern w:val="0"/>
          <w:sz w:val="24"/>
          <w:szCs w:val="24"/>
          <w14:ligatures w14:val="none"/>
        </w:rPr>
        <w:t xml:space="preserve">challenges that your organization faced </w:t>
      </w:r>
      <w:r w:rsidRPr="2BC1D598">
        <w:rPr>
          <w:rFonts w:asciiTheme="majorBidi" w:hAnsiTheme="majorBidi" w:cstheme="majorBidi"/>
          <w:kern w:val="0"/>
          <w:sz w:val="24"/>
          <w:szCs w:val="24"/>
          <w14:ligatures w14:val="none"/>
        </w:rPr>
        <w:t>as a result of</w:t>
      </w:r>
      <w:r w:rsidRPr="2BC1D598">
        <w:rPr>
          <w:rFonts w:asciiTheme="majorBidi" w:hAnsiTheme="majorBidi" w:cstheme="majorBidi"/>
          <w:kern w:val="0"/>
          <w:sz w:val="24"/>
          <w:szCs w:val="24"/>
          <w14:ligatures w14:val="none"/>
        </w:rPr>
        <w:t xml:space="preserve"> the 2022 CDC Clinical Practice Guideline</w:t>
      </w:r>
      <w:r w:rsidRPr="2BC1D598">
        <w:rPr>
          <w:rFonts w:asciiTheme="majorBidi" w:hAnsiTheme="majorBidi" w:cstheme="majorBidi"/>
          <w:kern w:val="0"/>
          <w:sz w:val="24"/>
          <w:szCs w:val="24"/>
          <w14:ligatures w14:val="none"/>
        </w:rPr>
        <w:t xml:space="preserve"> </w:t>
      </w:r>
      <w:r w:rsidRPr="2BC1D598">
        <w:rPr>
          <w:rFonts w:asciiTheme="majorBidi" w:hAnsiTheme="majorBidi" w:cstheme="majorBidi"/>
          <w:kern w:val="0"/>
          <w:sz w:val="24"/>
          <w:szCs w:val="24"/>
          <w14:ligatures w14:val="none"/>
        </w:rPr>
        <w:t xml:space="preserve">release? </w:t>
      </w:r>
    </w:p>
    <w:p w:rsidR="007D64D6" w:rsidRPr="003F30E7" w:rsidP="007D64D6" w14:paraId="66099655" w14:textId="77777777">
      <w:pPr>
        <w:spacing w:line="240" w:lineRule="auto"/>
        <w:ind w:left="360"/>
        <w:contextualSpacing/>
        <w:rPr>
          <w:rFonts w:asciiTheme="majorBidi" w:hAnsiTheme="majorBidi" w:cstheme="majorBidi"/>
          <w:b/>
          <w:kern w:val="0"/>
          <w:sz w:val="24"/>
          <w:szCs w:val="24"/>
          <w14:ligatures w14:val="none"/>
        </w:rPr>
      </w:pPr>
      <w:r w:rsidRPr="003F30E7">
        <w:rPr>
          <w:rFonts w:asciiTheme="majorBidi" w:hAnsiTheme="majorBidi" w:cstheme="majorBidi"/>
          <w:b/>
          <w:kern w:val="0"/>
          <w:sz w:val="24"/>
          <w:szCs w:val="24"/>
          <w14:ligatures w14:val="none"/>
        </w:rPr>
        <w:t>PROBES:</w:t>
      </w:r>
    </w:p>
    <w:p w:rsidR="007D64D6" w:rsidRPr="003F30E7" w:rsidP="007D64D6" w14:paraId="18D9171E" w14:textId="77777777">
      <w:pPr>
        <w:numPr>
          <w:ilvl w:val="0"/>
          <w:numId w:val="7"/>
        </w:numPr>
        <w:spacing w:after="200" w:line="276" w:lineRule="auto"/>
        <w:contextualSpacing/>
        <w:rPr>
          <w:rFonts w:asciiTheme="majorBidi" w:hAnsiTheme="majorBidi" w:cstheme="majorBidi"/>
          <w:bCs/>
          <w:kern w:val="0"/>
          <w:sz w:val="24"/>
          <w:szCs w:val="24"/>
          <w14:ligatures w14:val="none"/>
        </w:rPr>
      </w:pPr>
      <w:r w:rsidRPr="003F30E7">
        <w:rPr>
          <w:rFonts w:asciiTheme="majorBidi" w:hAnsiTheme="majorBidi" w:cstheme="majorBidi"/>
          <w:bCs/>
          <w:kern w:val="0"/>
          <w:sz w:val="24"/>
          <w:szCs w:val="24"/>
          <w14:ligatures w14:val="none"/>
        </w:rPr>
        <w:t>Conflicted with existing protocols/</w:t>
      </w:r>
      <w:r w:rsidRPr="003F30E7">
        <w:rPr>
          <w:rFonts w:asciiTheme="majorBidi" w:hAnsiTheme="majorBidi" w:cstheme="majorBidi"/>
          <w:bCs/>
          <w:kern w:val="0"/>
          <w:sz w:val="24"/>
          <w:szCs w:val="24"/>
          <w14:ligatures w14:val="none"/>
        </w:rPr>
        <w:t>policies</w:t>
      </w:r>
    </w:p>
    <w:p w:rsidR="007D64D6" w:rsidRPr="003F30E7" w:rsidP="007D64D6" w14:paraId="5B58A460" w14:textId="77777777">
      <w:pPr>
        <w:numPr>
          <w:ilvl w:val="0"/>
          <w:numId w:val="7"/>
        </w:numPr>
        <w:spacing w:after="200" w:line="276" w:lineRule="auto"/>
        <w:contextualSpacing/>
        <w:rPr>
          <w:rFonts w:asciiTheme="majorBidi" w:hAnsiTheme="majorBidi" w:cstheme="majorBidi"/>
          <w:bCs/>
          <w:kern w:val="0"/>
          <w:sz w:val="24"/>
          <w:szCs w:val="24"/>
          <w14:ligatures w14:val="none"/>
        </w:rPr>
      </w:pPr>
      <w:r w:rsidRPr="003F30E7">
        <w:rPr>
          <w:rFonts w:asciiTheme="majorBidi" w:hAnsiTheme="majorBidi" w:cstheme="majorBidi"/>
          <w:bCs/>
          <w:kern w:val="0"/>
          <w:sz w:val="24"/>
          <w:szCs w:val="24"/>
          <w14:ligatures w14:val="none"/>
        </w:rPr>
        <w:t>Any pushback from health systems or staff</w:t>
      </w:r>
      <w:r w:rsidRPr="003F30E7">
        <w:rPr>
          <w:rFonts w:asciiTheme="majorBidi" w:hAnsiTheme="majorBidi" w:cstheme="majorBidi"/>
          <w:bCs/>
          <w:kern w:val="0"/>
          <w:sz w:val="24"/>
          <w:szCs w:val="24"/>
          <w14:ligatures w14:val="none"/>
        </w:rPr>
        <w:br/>
      </w:r>
    </w:p>
    <w:p w:rsidR="007D64D6" w:rsidRPr="003F30E7" w:rsidP="007D64D6" w14:paraId="72A6E5D7" w14:textId="77777777">
      <w:pPr>
        <w:numPr>
          <w:ilvl w:val="0"/>
          <w:numId w:val="3"/>
        </w:numPr>
        <w:spacing w:after="200" w:line="276" w:lineRule="auto"/>
        <w:contextualSpacing/>
        <w:rPr>
          <w:rFonts w:asciiTheme="majorBidi" w:hAnsiTheme="majorBidi" w:cstheme="majorBidi"/>
          <w:bCs/>
          <w:kern w:val="0"/>
          <w:sz w:val="24"/>
          <w:szCs w:val="24"/>
          <w14:ligatures w14:val="none"/>
        </w:rPr>
      </w:pPr>
      <w:r w:rsidRPr="2BC1D598">
        <w:rPr>
          <w:rFonts w:asciiTheme="majorBidi" w:hAnsiTheme="majorBidi" w:cstheme="majorBidi"/>
          <w:kern w:val="0"/>
          <w:sz w:val="24"/>
          <w:szCs w:val="24"/>
          <w14:ligatures w14:val="none"/>
        </w:rPr>
        <w:t>From your perspective within your organization, how has the 2022 CDC Clinical Practice Guideline</w:t>
      </w:r>
      <w:r w:rsidRPr="2BC1D598">
        <w:rPr>
          <w:rFonts w:asciiTheme="majorBidi" w:hAnsiTheme="majorBidi" w:cstheme="majorBidi"/>
          <w:kern w:val="0"/>
          <w:sz w:val="24"/>
          <w:szCs w:val="24"/>
          <w14:ligatures w14:val="none"/>
        </w:rPr>
        <w:t xml:space="preserve"> </w:t>
      </w:r>
      <w:r w:rsidRPr="2BC1D598">
        <w:rPr>
          <w:rFonts w:asciiTheme="majorBidi" w:hAnsiTheme="majorBidi" w:cstheme="majorBidi"/>
          <w:kern w:val="0"/>
          <w:sz w:val="24"/>
          <w:szCs w:val="24"/>
          <w14:ligatures w14:val="none"/>
        </w:rPr>
        <w:t xml:space="preserve">improved or worsened pain management practices since its release two years ago? </w:t>
      </w:r>
    </w:p>
    <w:p w:rsidR="007D64D6" w:rsidRPr="003F30E7" w:rsidP="007D64D6" w14:paraId="07CC69B0" w14:textId="77777777">
      <w:pPr>
        <w:spacing w:line="240" w:lineRule="auto"/>
        <w:ind w:left="360"/>
        <w:contextualSpacing/>
        <w:rPr>
          <w:rFonts w:asciiTheme="majorBidi" w:hAnsiTheme="majorBidi" w:cstheme="majorBidi"/>
          <w:bCs/>
          <w:kern w:val="0"/>
          <w:sz w:val="24"/>
          <w:szCs w:val="24"/>
          <w14:ligatures w14:val="none"/>
        </w:rPr>
      </w:pPr>
      <w:r w:rsidRPr="003F30E7">
        <w:rPr>
          <w:rFonts w:asciiTheme="majorBidi" w:hAnsiTheme="majorBidi" w:cstheme="majorBidi"/>
          <w:b/>
          <w:kern w:val="0"/>
          <w:sz w:val="24"/>
          <w:szCs w:val="24"/>
          <w14:ligatures w14:val="none"/>
        </w:rPr>
        <w:t>PROBES</w:t>
      </w:r>
      <w:r w:rsidRPr="003F30E7">
        <w:rPr>
          <w:rFonts w:asciiTheme="majorBidi" w:hAnsiTheme="majorBidi" w:cstheme="majorBidi"/>
          <w:kern w:val="0"/>
          <w:sz w:val="24"/>
          <w:szCs w:val="24"/>
          <w14:ligatures w14:val="none"/>
        </w:rPr>
        <w:t>:</w:t>
      </w:r>
    </w:p>
    <w:p w:rsidR="007D64D6" w:rsidRPr="003F30E7" w:rsidP="007D64D6" w14:paraId="47FF2CB9" w14:textId="77777777">
      <w:pPr>
        <w:numPr>
          <w:ilvl w:val="0"/>
          <w:numId w:val="5"/>
        </w:numPr>
        <w:spacing w:after="200" w:line="276" w:lineRule="auto"/>
        <w:contextualSpacing/>
        <w:rPr>
          <w:rFonts w:asciiTheme="majorBidi" w:hAnsiTheme="majorBidi" w:cstheme="majorBidi"/>
          <w:bCs/>
          <w:kern w:val="0"/>
          <w:sz w:val="24"/>
          <w:szCs w:val="24"/>
          <w14:ligatures w14:val="none"/>
        </w:rPr>
      </w:pPr>
      <w:r w:rsidRPr="1C960F53">
        <w:rPr>
          <w:rFonts w:asciiTheme="majorBidi" w:hAnsiTheme="majorBidi" w:cstheme="majorBidi"/>
          <w:kern w:val="0"/>
          <w:sz w:val="24"/>
          <w:szCs w:val="24"/>
          <w14:ligatures w14:val="none"/>
        </w:rPr>
        <w:t>What specific improvements?</w:t>
      </w:r>
    </w:p>
    <w:p w:rsidR="007D64D6" w:rsidRPr="003F30E7" w:rsidP="007D64D6" w14:paraId="2363A05B" w14:textId="77777777">
      <w:pPr>
        <w:numPr>
          <w:ilvl w:val="0"/>
          <w:numId w:val="5"/>
        </w:numPr>
        <w:spacing w:after="200" w:line="276" w:lineRule="auto"/>
        <w:contextualSpacing/>
        <w:rPr>
          <w:rFonts w:asciiTheme="majorBidi" w:hAnsiTheme="majorBidi" w:cstheme="majorBidi"/>
          <w:bCs/>
          <w:kern w:val="0"/>
          <w:sz w:val="24"/>
          <w:szCs w:val="24"/>
          <w14:ligatures w14:val="none"/>
        </w:rPr>
      </w:pPr>
      <w:r w:rsidRPr="1C960F53">
        <w:rPr>
          <w:rFonts w:asciiTheme="majorBidi" w:hAnsiTheme="majorBidi" w:cstheme="majorBidi"/>
          <w:kern w:val="0"/>
          <w:sz w:val="24"/>
          <w:szCs w:val="24"/>
          <w14:ligatures w14:val="none"/>
        </w:rPr>
        <w:t xml:space="preserve">What specific shortfalls? Shortfalls that may need attention? </w:t>
      </w:r>
    </w:p>
    <w:p w:rsidR="007D64D6" w:rsidRPr="003F30E7" w:rsidP="007D64D6" w14:paraId="400B9328" w14:textId="77777777">
      <w:pPr>
        <w:spacing w:line="240" w:lineRule="auto"/>
        <w:ind w:left="360"/>
        <w:contextualSpacing/>
        <w:rPr>
          <w:rFonts w:asciiTheme="majorBidi" w:hAnsiTheme="majorBidi" w:cstheme="majorBidi"/>
          <w:bCs/>
          <w:kern w:val="0"/>
          <w:sz w:val="24"/>
          <w:szCs w:val="24"/>
          <w14:ligatures w14:val="none"/>
        </w:rPr>
      </w:pPr>
    </w:p>
    <w:p w:rsidR="00A546D4" w:rsidRPr="00F26238" w:rsidP="00F26238" w14:paraId="1E3DAACF" w14:textId="3C7FB435">
      <w:pPr>
        <w:pStyle w:val="ListParagraph"/>
        <w:numPr>
          <w:ilvl w:val="0"/>
          <w:numId w:val="3"/>
        </w:numPr>
        <w:rPr>
          <w:rFonts w:asciiTheme="majorBidi" w:hAnsiTheme="majorBidi" w:cstheme="majorBidi"/>
        </w:rPr>
      </w:pPr>
      <w:r w:rsidRPr="2BC1D598">
        <w:rPr>
          <w:rFonts w:asciiTheme="majorBidi" w:hAnsiTheme="majorBidi" w:cstheme="majorBidi"/>
        </w:rPr>
        <w:t>Part of the 2022 CDC Clinical Practice Guideline’s aim was to re-emphasize the need for patient-centered care, shared decision making between patients and clinicians, equitable care for those in pain, and flexibility for clinicians in patient care. Do you think the recommendations in the 2022 CDC Clinical Practice Guideline facilitate accomplishing these goals? Let’s walk through each one…</w:t>
      </w:r>
    </w:p>
    <w:p w:rsidR="00A546D4" w:rsidRPr="003F30E7" w:rsidP="00A546D4" w14:paraId="3ECE7D86" w14:textId="77777777">
      <w:pPr>
        <w:pStyle w:val="ListParagraph"/>
        <w:ind w:left="360"/>
        <w:rPr>
          <w:rFonts w:asciiTheme="majorBidi" w:hAnsiTheme="majorBidi" w:cstheme="majorBidi"/>
          <w:b/>
          <w:sz w:val="22"/>
        </w:rPr>
      </w:pPr>
    </w:p>
    <w:p w:rsidR="00A546D4" w:rsidRPr="00F26238" w:rsidP="00F26238" w14:paraId="12B24B9C" w14:textId="77777777">
      <w:pPr>
        <w:pStyle w:val="ListParagraph"/>
        <w:spacing w:after="0"/>
        <w:ind w:left="360"/>
        <w:rPr>
          <w:rFonts w:asciiTheme="majorBidi" w:hAnsiTheme="majorBidi" w:cstheme="majorBidi"/>
          <w:szCs w:val="24"/>
        </w:rPr>
      </w:pPr>
      <w:r w:rsidRPr="00F26238">
        <w:rPr>
          <w:rFonts w:asciiTheme="majorBidi" w:hAnsiTheme="majorBidi" w:cstheme="majorBidi"/>
          <w:b/>
          <w:szCs w:val="24"/>
        </w:rPr>
        <w:t>FOLLOW-UPS</w:t>
      </w:r>
      <w:r w:rsidRPr="00F26238">
        <w:rPr>
          <w:rFonts w:asciiTheme="majorBidi" w:hAnsiTheme="majorBidi" w:cstheme="majorBidi"/>
          <w:bCs/>
          <w:szCs w:val="24"/>
        </w:rPr>
        <w:t xml:space="preserve">: Does implementing the recommendations from the </w:t>
      </w:r>
      <w:r w:rsidRPr="00F26238">
        <w:rPr>
          <w:rFonts w:asciiTheme="majorBidi" w:hAnsiTheme="majorBidi" w:cstheme="majorBidi"/>
          <w:szCs w:val="24"/>
        </w:rPr>
        <w:t>2022 CDC Clinical Practice Guideline…</w:t>
      </w:r>
    </w:p>
    <w:p w:rsidR="00A546D4" w:rsidRPr="00F26238" w:rsidP="00F26238" w14:paraId="5D0B4F8D" w14:textId="0011917C">
      <w:pPr>
        <w:pStyle w:val="ListParagraph"/>
        <w:numPr>
          <w:ilvl w:val="0"/>
          <w:numId w:val="8"/>
        </w:numPr>
        <w:spacing w:after="0" w:line="276" w:lineRule="auto"/>
        <w:rPr>
          <w:rFonts w:asciiTheme="majorBidi" w:hAnsiTheme="majorBidi" w:cstheme="majorBidi"/>
          <w:bCs/>
          <w:szCs w:val="24"/>
        </w:rPr>
      </w:pPr>
      <w:r w:rsidRPr="00F26238">
        <w:rPr>
          <w:rFonts w:asciiTheme="majorBidi" w:hAnsiTheme="majorBidi" w:cstheme="majorBidi"/>
          <w:bCs/>
          <w:szCs w:val="24"/>
        </w:rPr>
        <w:t>Promote patient-centered care?</w:t>
      </w:r>
      <w:r w:rsidR="0018166F">
        <w:rPr>
          <w:rFonts w:asciiTheme="majorBidi" w:hAnsiTheme="majorBidi" w:cstheme="majorBidi"/>
          <w:bCs/>
          <w:szCs w:val="24"/>
        </w:rPr>
        <w:t xml:space="preserve"> </w:t>
      </w:r>
      <w:r w:rsidR="0018166F">
        <w:rPr>
          <w:rFonts w:asciiTheme="majorBidi" w:hAnsiTheme="majorBidi" w:cstheme="majorBidi"/>
          <w:bCs/>
          <w:sz w:val="22"/>
        </w:rPr>
        <w:t>In what ways?</w:t>
      </w:r>
    </w:p>
    <w:p w:rsidR="00A546D4" w:rsidRPr="00F26238" w:rsidP="00F26238" w14:paraId="15F7B0B0" w14:textId="2FBE9056">
      <w:pPr>
        <w:pStyle w:val="ListParagraph"/>
        <w:numPr>
          <w:ilvl w:val="0"/>
          <w:numId w:val="8"/>
        </w:numPr>
        <w:spacing w:after="0" w:line="276" w:lineRule="auto"/>
        <w:rPr>
          <w:rFonts w:asciiTheme="majorBidi" w:hAnsiTheme="majorBidi" w:cstheme="majorBidi"/>
          <w:bCs/>
          <w:szCs w:val="24"/>
        </w:rPr>
      </w:pPr>
      <w:r w:rsidRPr="00F26238">
        <w:rPr>
          <w:rFonts w:asciiTheme="majorBidi" w:hAnsiTheme="majorBidi" w:cstheme="majorBidi"/>
          <w:bCs/>
          <w:szCs w:val="24"/>
        </w:rPr>
        <w:t>Encourage shared decision making between patients and clinicians?</w:t>
      </w:r>
      <w:r w:rsidRPr="0018166F" w:rsidR="0018166F">
        <w:rPr>
          <w:rFonts w:asciiTheme="majorBidi" w:hAnsiTheme="majorBidi" w:cstheme="majorBidi"/>
          <w:bCs/>
          <w:sz w:val="22"/>
        </w:rPr>
        <w:t xml:space="preserve"> </w:t>
      </w:r>
      <w:r w:rsidR="0018166F">
        <w:rPr>
          <w:rFonts w:asciiTheme="majorBidi" w:hAnsiTheme="majorBidi" w:cstheme="majorBidi"/>
          <w:bCs/>
          <w:sz w:val="22"/>
        </w:rPr>
        <w:t>In what ways?</w:t>
      </w:r>
    </w:p>
    <w:p w:rsidR="00A546D4" w:rsidRPr="00F26238" w:rsidP="00F26238" w14:paraId="5A4208F5" w14:textId="639BF328">
      <w:pPr>
        <w:pStyle w:val="ListParagraph"/>
        <w:numPr>
          <w:ilvl w:val="0"/>
          <w:numId w:val="8"/>
        </w:numPr>
        <w:spacing w:after="0" w:line="276" w:lineRule="auto"/>
        <w:rPr>
          <w:rFonts w:asciiTheme="majorBidi" w:hAnsiTheme="majorBidi" w:cstheme="majorBidi"/>
          <w:bCs/>
          <w:szCs w:val="24"/>
        </w:rPr>
      </w:pPr>
      <w:r w:rsidRPr="00F26238">
        <w:rPr>
          <w:rFonts w:asciiTheme="majorBidi" w:hAnsiTheme="majorBidi" w:cstheme="majorBidi"/>
          <w:bCs/>
          <w:szCs w:val="24"/>
        </w:rPr>
        <w:t>Improve equitable care for those in pain?</w:t>
      </w:r>
      <w:r w:rsidR="0018166F">
        <w:rPr>
          <w:rFonts w:asciiTheme="majorBidi" w:hAnsiTheme="majorBidi" w:cstheme="majorBidi"/>
          <w:bCs/>
          <w:szCs w:val="24"/>
        </w:rPr>
        <w:t xml:space="preserve"> </w:t>
      </w:r>
      <w:r w:rsidR="0018166F">
        <w:rPr>
          <w:rFonts w:asciiTheme="majorBidi" w:hAnsiTheme="majorBidi" w:cstheme="majorBidi"/>
          <w:bCs/>
          <w:sz w:val="22"/>
        </w:rPr>
        <w:t>In what ways?</w:t>
      </w:r>
    </w:p>
    <w:p w:rsidR="00A546D4" w:rsidRPr="00F26238" w:rsidP="00F26238" w14:paraId="325E819C" w14:textId="2B6A4BA6">
      <w:pPr>
        <w:pStyle w:val="ListParagraph"/>
        <w:numPr>
          <w:ilvl w:val="0"/>
          <w:numId w:val="8"/>
        </w:numPr>
        <w:spacing w:after="0" w:line="276" w:lineRule="auto"/>
        <w:rPr>
          <w:rFonts w:asciiTheme="majorBidi" w:hAnsiTheme="majorBidi" w:cstheme="majorBidi"/>
          <w:bCs/>
          <w:szCs w:val="24"/>
        </w:rPr>
      </w:pPr>
      <w:r w:rsidRPr="00F26238">
        <w:rPr>
          <w:rFonts w:asciiTheme="majorBidi" w:hAnsiTheme="majorBidi" w:cstheme="majorBidi"/>
          <w:bCs/>
          <w:szCs w:val="24"/>
        </w:rPr>
        <w:t xml:space="preserve">Address inequities between patients, or in patient care more </w:t>
      </w:r>
      <w:r w:rsidRPr="00F26238">
        <w:rPr>
          <w:rFonts w:asciiTheme="majorBidi" w:hAnsiTheme="majorBidi" w:cstheme="majorBidi"/>
          <w:bCs/>
          <w:szCs w:val="24"/>
        </w:rPr>
        <w:t>generally?</w:t>
      </w:r>
      <w:r w:rsidRPr="00F26238">
        <w:rPr>
          <w:rFonts w:asciiTheme="majorBidi" w:hAnsiTheme="majorBidi" w:cstheme="majorBidi"/>
          <w:bCs/>
          <w:szCs w:val="24"/>
        </w:rPr>
        <w:t xml:space="preserve"> </w:t>
      </w:r>
      <w:r w:rsidR="0018166F">
        <w:rPr>
          <w:rFonts w:asciiTheme="majorBidi" w:hAnsiTheme="majorBidi" w:cstheme="majorBidi"/>
          <w:bCs/>
          <w:sz w:val="22"/>
        </w:rPr>
        <w:t>In what ways?</w:t>
      </w:r>
    </w:p>
    <w:p w:rsidR="00057A72" w:rsidRPr="004E310E" w:rsidP="004E310E" w14:paraId="6B54AB7E" w14:textId="77777777">
      <w:pPr>
        <w:numPr>
          <w:ilvl w:val="0"/>
          <w:numId w:val="8"/>
        </w:numPr>
        <w:spacing w:after="0" w:line="276" w:lineRule="auto"/>
        <w:contextualSpacing/>
        <w:rPr>
          <w:rFonts w:asciiTheme="majorBidi" w:hAnsiTheme="majorBidi" w:cstheme="majorBidi"/>
          <w:bCs/>
          <w:kern w:val="0"/>
          <w:sz w:val="24"/>
          <w:szCs w:val="24"/>
          <w14:ligatures w14:val="none"/>
        </w:rPr>
      </w:pPr>
      <w:r w:rsidRPr="00F26238">
        <w:rPr>
          <w:rFonts w:asciiTheme="majorBidi" w:hAnsiTheme="majorBidi" w:cstheme="majorBidi"/>
          <w:sz w:val="24"/>
          <w:szCs w:val="24"/>
        </w:rPr>
        <w:t>Allow for needed flexibility for clinicians as they care for patients in pain?</w:t>
      </w:r>
      <w:r w:rsidR="0018166F">
        <w:rPr>
          <w:rFonts w:asciiTheme="majorBidi" w:hAnsiTheme="majorBidi" w:cstheme="majorBidi"/>
          <w:sz w:val="24"/>
          <w:szCs w:val="24"/>
        </w:rPr>
        <w:t xml:space="preserve"> </w:t>
      </w:r>
      <w:r w:rsidR="0018166F">
        <w:rPr>
          <w:rFonts w:asciiTheme="majorBidi" w:hAnsiTheme="majorBidi" w:cstheme="majorBidi"/>
          <w:bCs/>
        </w:rPr>
        <w:t>In what ways?</w:t>
      </w:r>
    </w:p>
    <w:p w:rsidR="007D64D6" w:rsidRPr="004E310E" w:rsidP="004E310E" w14:paraId="5B593658" w14:textId="0F517F01">
      <w:pPr>
        <w:pStyle w:val="ListParagraph"/>
        <w:numPr>
          <w:ilvl w:val="0"/>
          <w:numId w:val="8"/>
        </w:numPr>
        <w:spacing w:line="276" w:lineRule="auto"/>
        <w:rPr>
          <w:szCs w:val="20"/>
        </w:rPr>
      </w:pPr>
      <w:r w:rsidRPr="004E310E">
        <w:rPr>
          <w:rFonts w:asciiTheme="majorBidi" w:hAnsiTheme="majorBidi" w:cstheme="majorBidi"/>
          <w:bCs/>
        </w:rPr>
        <w:t>Are there specific recommendations that do NOT achieve some of these goals</w:t>
      </w:r>
      <w:r w:rsidRPr="00057A72">
        <w:rPr>
          <w:rFonts w:asciiTheme="majorBidi" w:hAnsiTheme="majorBidi" w:cstheme="majorBidi"/>
          <w:bCs/>
        </w:rPr>
        <w:t xml:space="preserve">? </w:t>
      </w:r>
      <w:r w:rsidR="00F43093">
        <w:rPr>
          <w:rFonts w:asciiTheme="majorBidi" w:hAnsiTheme="majorBidi" w:cstheme="majorBidi"/>
          <w:bCs/>
        </w:rPr>
        <w:t>Why not?</w:t>
      </w:r>
      <w:r w:rsidRPr="004E310E">
        <w:rPr>
          <w:rFonts w:asciiTheme="majorBidi" w:hAnsiTheme="majorBidi" w:cstheme="majorBidi"/>
          <w:bCs/>
          <w:szCs w:val="24"/>
        </w:rPr>
        <w:br/>
      </w:r>
    </w:p>
    <w:p w:rsidR="001F09BB" w:rsidRPr="00F26238" w:rsidP="00F26238" w14:paraId="2F3C497A" w14:textId="6637B63D">
      <w:pPr>
        <w:pStyle w:val="ListParagraph"/>
        <w:numPr>
          <w:ilvl w:val="0"/>
          <w:numId w:val="3"/>
        </w:numPr>
        <w:spacing w:before="240" w:after="0"/>
        <w:rPr>
          <w:rFonts w:asciiTheme="majorBidi" w:hAnsiTheme="majorBidi" w:cstheme="majorBidi"/>
          <w:szCs w:val="24"/>
        </w:rPr>
      </w:pPr>
      <w:r>
        <w:rPr>
          <w:rStyle w:val="cf01"/>
          <w:rFonts w:asciiTheme="majorBidi" w:hAnsiTheme="majorBidi" w:cstheme="majorBidi"/>
          <w:sz w:val="24"/>
          <w:szCs w:val="24"/>
        </w:rPr>
        <w:t xml:space="preserve">What are some </w:t>
      </w:r>
      <w:r w:rsidR="00392000">
        <w:rPr>
          <w:rStyle w:val="cf01"/>
          <w:rFonts w:asciiTheme="majorBidi" w:hAnsiTheme="majorBidi" w:cstheme="majorBidi"/>
          <w:sz w:val="24"/>
          <w:szCs w:val="24"/>
        </w:rPr>
        <w:t xml:space="preserve">changes </w:t>
      </w:r>
      <w:r w:rsidRPr="2BC1D598">
        <w:rPr>
          <w:rStyle w:val="cf01"/>
          <w:rFonts w:asciiTheme="majorBidi" w:hAnsiTheme="majorBidi" w:cstheme="majorBidi"/>
          <w:sz w:val="24"/>
          <w:szCs w:val="24"/>
        </w:rPr>
        <w:t xml:space="preserve">you </w:t>
      </w:r>
      <w:r w:rsidR="00392000">
        <w:rPr>
          <w:rStyle w:val="cf01"/>
          <w:rFonts w:asciiTheme="majorBidi" w:hAnsiTheme="majorBidi" w:cstheme="majorBidi"/>
          <w:sz w:val="24"/>
          <w:szCs w:val="24"/>
        </w:rPr>
        <w:t xml:space="preserve">have </w:t>
      </w:r>
      <w:r w:rsidRPr="2BC1D598">
        <w:rPr>
          <w:rStyle w:val="cf01"/>
          <w:rFonts w:asciiTheme="majorBidi" w:hAnsiTheme="majorBidi" w:cstheme="majorBidi"/>
          <w:sz w:val="24"/>
          <w:szCs w:val="24"/>
        </w:rPr>
        <w:t xml:space="preserve">seen </w:t>
      </w:r>
      <w:r w:rsidRPr="2BC1D598" w:rsidR="00134720">
        <w:rPr>
          <w:rStyle w:val="cf01"/>
          <w:rFonts w:asciiTheme="majorBidi" w:hAnsiTheme="majorBidi" w:cstheme="majorBidi"/>
          <w:sz w:val="24"/>
          <w:szCs w:val="24"/>
        </w:rPr>
        <w:t>(positive or negative</w:t>
      </w:r>
      <w:r w:rsidR="00CE34F0">
        <w:rPr>
          <w:rStyle w:val="cf01"/>
          <w:rFonts w:asciiTheme="majorBidi" w:hAnsiTheme="majorBidi" w:cstheme="majorBidi"/>
          <w:sz w:val="24"/>
          <w:szCs w:val="24"/>
        </w:rPr>
        <w:t>; intended or unintended</w:t>
      </w:r>
      <w:r w:rsidRPr="2BC1D598" w:rsidR="00134720">
        <w:rPr>
          <w:rStyle w:val="cf01"/>
          <w:rFonts w:asciiTheme="majorBidi" w:hAnsiTheme="majorBidi" w:cstheme="majorBidi"/>
          <w:sz w:val="24"/>
          <w:szCs w:val="24"/>
        </w:rPr>
        <w:t xml:space="preserve">) </w:t>
      </w:r>
      <w:r w:rsidRPr="2BC1D598">
        <w:rPr>
          <w:rStyle w:val="cf01"/>
          <w:rFonts w:asciiTheme="majorBidi" w:hAnsiTheme="majorBidi" w:cstheme="majorBidi"/>
          <w:sz w:val="24"/>
          <w:szCs w:val="24"/>
        </w:rPr>
        <w:t xml:space="preserve">in clinical practice </w:t>
      </w:r>
      <w:r w:rsidR="00392000">
        <w:rPr>
          <w:rStyle w:val="cf01"/>
          <w:rFonts w:asciiTheme="majorBidi" w:hAnsiTheme="majorBidi" w:cstheme="majorBidi"/>
          <w:sz w:val="24"/>
          <w:szCs w:val="24"/>
        </w:rPr>
        <w:t>since</w:t>
      </w:r>
      <w:r w:rsidRPr="2BC1D598" w:rsidR="00392000">
        <w:rPr>
          <w:rStyle w:val="cf01"/>
          <w:rFonts w:asciiTheme="majorBidi" w:hAnsiTheme="majorBidi" w:cstheme="majorBidi"/>
          <w:sz w:val="24"/>
          <w:szCs w:val="24"/>
        </w:rPr>
        <w:t xml:space="preserve"> </w:t>
      </w:r>
      <w:r w:rsidRPr="2BC1D598">
        <w:rPr>
          <w:rStyle w:val="cf01"/>
          <w:rFonts w:asciiTheme="majorBidi" w:hAnsiTheme="majorBidi" w:cstheme="majorBidi"/>
          <w:sz w:val="24"/>
          <w:szCs w:val="24"/>
        </w:rPr>
        <w:t>the release of the 2022 CDC Clinical Practice Guideline that you weren't expecting</w:t>
      </w:r>
      <w:r w:rsidRPr="2BC1D598">
        <w:rPr>
          <w:rFonts w:asciiTheme="majorBidi" w:hAnsiTheme="majorBidi" w:cstheme="majorBidi"/>
        </w:rPr>
        <w:t>?</w:t>
      </w:r>
    </w:p>
    <w:p w:rsidR="00C41A5B" w:rsidRPr="003F30E7" w:rsidP="00F26238" w14:paraId="3FA5E775" w14:textId="3792EFFB">
      <w:pPr>
        <w:spacing w:after="200" w:line="276" w:lineRule="auto"/>
        <w:ind w:left="720"/>
        <w:contextualSpacing/>
        <w:rPr>
          <w:rFonts w:asciiTheme="majorBidi" w:hAnsiTheme="majorBidi" w:cstheme="majorBidi"/>
          <w:bCs/>
          <w:kern w:val="0"/>
          <w:sz w:val="24"/>
          <w:szCs w:val="24"/>
          <w14:ligatures w14:val="none"/>
        </w:rPr>
      </w:pPr>
    </w:p>
    <w:p w:rsidR="007D64D6" w:rsidRPr="003F30E7" w:rsidP="007D64D6" w14:paraId="24E8AA7F" w14:textId="77777777">
      <w:pPr>
        <w:keepNext/>
        <w:keepLines/>
        <w:tabs>
          <w:tab w:val="left" w:pos="630"/>
        </w:tabs>
        <w:spacing w:before="40" w:after="0" w:line="240" w:lineRule="auto"/>
        <w:ind w:left="907" w:hanging="907"/>
        <w:outlineLvl w:val="2"/>
        <w:rPr>
          <w:rFonts w:asciiTheme="majorBidi" w:eastAsiaTheme="majorEastAsia" w:hAnsiTheme="majorBidi" w:cstheme="majorBidi"/>
          <w:b/>
          <w:bCs/>
          <w:color w:val="2D4F68"/>
          <w:spacing w:val="-4"/>
          <w:kern w:val="0"/>
          <w:sz w:val="24"/>
          <w:szCs w:val="24"/>
          <w14:ligatures w14:val="none"/>
        </w:rPr>
      </w:pPr>
      <w:bookmarkStart w:id="7" w:name="_Toc151396928"/>
      <w:r w:rsidRPr="003F30E7">
        <w:rPr>
          <w:rFonts w:asciiTheme="majorBidi" w:eastAsiaTheme="majorEastAsia" w:hAnsiTheme="majorBidi" w:cstheme="majorBidi"/>
          <w:b/>
          <w:bCs/>
          <w:color w:val="2D4F68"/>
          <w:spacing w:val="-4"/>
          <w:kern w:val="0"/>
          <w:sz w:val="24"/>
          <w:szCs w:val="24"/>
          <w14:ligatures w14:val="none"/>
        </w:rPr>
        <w:t>RECOMMENDATIONS OR LESSONS LEARNED</w:t>
      </w:r>
      <w:bookmarkEnd w:id="7"/>
    </w:p>
    <w:p w:rsidR="007D64D6" w:rsidRPr="003F30E7" w:rsidP="007D64D6" w14:paraId="0CE1858F" w14:textId="77777777">
      <w:pPr>
        <w:spacing w:line="240" w:lineRule="auto"/>
        <w:rPr>
          <w:rFonts w:asciiTheme="majorBidi" w:hAnsiTheme="majorBidi" w:cstheme="majorBidi"/>
          <w:kern w:val="0"/>
          <w:sz w:val="24"/>
          <w:szCs w:val="24"/>
          <w14:ligatures w14:val="none"/>
        </w:rPr>
      </w:pPr>
      <w:r w:rsidRPr="003F30E7">
        <w:rPr>
          <w:rFonts w:asciiTheme="majorBidi" w:hAnsiTheme="majorBidi" w:cstheme="majorBidi"/>
          <w:kern w:val="0"/>
          <w:sz w:val="24"/>
          <w:szCs w:val="24"/>
          <w14:ligatures w14:val="none"/>
        </w:rPr>
        <w:br/>
        <w:t>Thinking about the roll out of the 2022 CDC Clinical Practice Guideline</w:t>
      </w:r>
      <w:r w:rsidRPr="003F30E7">
        <w:rPr>
          <w:rFonts w:asciiTheme="majorBidi" w:hAnsiTheme="majorBidi" w:cstheme="majorBidi"/>
          <w:kern w:val="0"/>
          <w:sz w:val="24"/>
          <w:szCs w:val="24"/>
          <w14:ligatures w14:val="none"/>
        </w:rPr>
        <w:t xml:space="preserve"> </w:t>
      </w:r>
      <w:r w:rsidRPr="003F30E7">
        <w:rPr>
          <w:rFonts w:asciiTheme="majorBidi" w:hAnsiTheme="majorBidi" w:cstheme="majorBidi"/>
          <w:kern w:val="0"/>
          <w:sz w:val="24"/>
          <w:szCs w:val="24"/>
          <w14:ligatures w14:val="none"/>
        </w:rPr>
        <w:t xml:space="preserve">overall… </w:t>
      </w:r>
      <w:r w:rsidRPr="003F30E7">
        <w:rPr>
          <w:rFonts w:asciiTheme="majorBidi" w:hAnsiTheme="majorBidi" w:cstheme="majorBidi"/>
          <w:kern w:val="0"/>
          <w:sz w:val="24"/>
          <w:szCs w:val="24"/>
          <w14:ligatures w14:val="none"/>
        </w:rPr>
        <w:br/>
      </w:r>
    </w:p>
    <w:p w:rsidR="007D64D6" w:rsidRPr="003F30E7" w:rsidP="00587077" w14:paraId="42CD7400" w14:textId="0BFFF55F">
      <w:pPr>
        <w:numPr>
          <w:ilvl w:val="0"/>
          <w:numId w:val="3"/>
        </w:numPr>
        <w:spacing w:after="200" w:line="276" w:lineRule="auto"/>
        <w:contextualSpacing/>
        <w:rPr>
          <w:rFonts w:asciiTheme="majorBidi" w:hAnsiTheme="majorBidi" w:cstheme="majorBidi"/>
          <w:bCs/>
          <w:kern w:val="0"/>
          <w:sz w:val="24"/>
          <w:szCs w:val="24"/>
          <w14:ligatures w14:val="none"/>
        </w:rPr>
      </w:pPr>
      <w:r w:rsidRPr="2BC1D598">
        <w:rPr>
          <w:rFonts w:asciiTheme="majorBidi" w:hAnsiTheme="majorBidi" w:cstheme="majorBidi"/>
          <w:kern w:val="0"/>
          <w:sz w:val="24"/>
          <w:szCs w:val="24"/>
          <w14:ligatures w14:val="none"/>
        </w:rPr>
        <w:t xml:space="preserve">What are some of your key takeaways or lessons learned from roll out, awareness, and </w:t>
      </w:r>
      <w:r w:rsidRPr="2BC1D598" w:rsidR="006A6B63">
        <w:rPr>
          <w:rFonts w:asciiTheme="majorBidi" w:hAnsiTheme="majorBidi" w:cstheme="majorBidi"/>
          <w:kern w:val="0"/>
          <w:sz w:val="24"/>
          <w:szCs w:val="24"/>
          <w14:ligatures w14:val="none"/>
        </w:rPr>
        <w:t xml:space="preserve">adoption </w:t>
      </w:r>
      <w:r w:rsidRPr="2BC1D598">
        <w:rPr>
          <w:rFonts w:asciiTheme="majorBidi" w:hAnsiTheme="majorBidi" w:cstheme="majorBidi"/>
          <w:kern w:val="0"/>
          <w:sz w:val="24"/>
          <w:szCs w:val="24"/>
          <w14:ligatures w14:val="none"/>
        </w:rPr>
        <w:t>of the 2022 CDC Clinical Practice Guideline?</w:t>
      </w:r>
    </w:p>
    <w:p w:rsidR="007D64D6" w:rsidRPr="003F30E7" w:rsidP="007D64D6" w14:paraId="5EE7EE8D" w14:textId="77777777">
      <w:pPr>
        <w:spacing w:line="240" w:lineRule="auto"/>
        <w:ind w:left="360"/>
        <w:contextualSpacing/>
        <w:rPr>
          <w:rFonts w:asciiTheme="majorBidi" w:hAnsiTheme="majorBidi" w:cstheme="majorBidi"/>
          <w:b/>
          <w:kern w:val="0"/>
          <w:sz w:val="24"/>
          <w:szCs w:val="24"/>
          <w14:ligatures w14:val="none"/>
        </w:rPr>
      </w:pPr>
      <w:r w:rsidRPr="003F30E7">
        <w:rPr>
          <w:rFonts w:asciiTheme="majorBidi" w:hAnsiTheme="majorBidi" w:cstheme="majorBidi"/>
          <w:b/>
          <w:bCs/>
          <w:kern w:val="0"/>
          <w:sz w:val="24"/>
          <w:szCs w:val="24"/>
          <w14:ligatures w14:val="none"/>
        </w:rPr>
        <w:t>PROBES</w:t>
      </w:r>
      <w:r w:rsidRPr="003F30E7">
        <w:rPr>
          <w:rFonts w:asciiTheme="majorBidi" w:hAnsiTheme="majorBidi" w:cstheme="majorBidi"/>
          <w:bCs/>
          <w:kern w:val="0"/>
          <w:sz w:val="24"/>
          <w:szCs w:val="24"/>
          <w14:ligatures w14:val="none"/>
        </w:rPr>
        <w:t xml:space="preserve">:  </w:t>
      </w:r>
    </w:p>
    <w:p w:rsidR="007D64D6" w:rsidRPr="003F30E7" w:rsidP="007D64D6" w14:paraId="02B78D2A" w14:textId="7575054A">
      <w:pPr>
        <w:numPr>
          <w:ilvl w:val="0"/>
          <w:numId w:val="5"/>
        </w:numPr>
        <w:spacing w:after="200" w:line="276" w:lineRule="auto"/>
        <w:contextualSpacing/>
        <w:rPr>
          <w:rFonts w:asciiTheme="majorBidi" w:hAnsiTheme="majorBidi" w:cstheme="majorBidi"/>
          <w:b/>
          <w:bCs/>
          <w:kern w:val="0"/>
          <w:sz w:val="24"/>
          <w:szCs w:val="24"/>
          <w14:ligatures w14:val="none"/>
        </w:rPr>
      </w:pPr>
      <w:r w:rsidRPr="1C960F53">
        <w:rPr>
          <w:rFonts w:asciiTheme="majorBidi" w:hAnsiTheme="majorBidi" w:cstheme="majorBidi"/>
          <w:kern w:val="0"/>
          <w:sz w:val="24"/>
          <w:szCs w:val="24"/>
          <w14:ligatures w14:val="none"/>
        </w:rPr>
        <w:t xml:space="preserve">Any takeaways or lessons learned from YOUR experiences supporting the </w:t>
      </w:r>
      <w:r w:rsidRPr="003F30E7">
        <w:rPr>
          <w:rFonts w:asciiTheme="majorBidi" w:hAnsiTheme="majorBidi" w:cstheme="majorBidi"/>
          <w:kern w:val="0"/>
          <w:sz w:val="24"/>
          <w:szCs w:val="24"/>
          <w14:ligatures w14:val="none"/>
        </w:rPr>
        <w:t xml:space="preserve">roll out, awareness, and </w:t>
      </w:r>
      <w:r w:rsidR="006A6B63">
        <w:rPr>
          <w:rFonts w:asciiTheme="majorBidi" w:hAnsiTheme="majorBidi" w:cstheme="majorBidi"/>
          <w:kern w:val="0"/>
          <w:sz w:val="24"/>
          <w:szCs w:val="24"/>
          <w14:ligatures w14:val="none"/>
        </w:rPr>
        <w:t>adoption</w:t>
      </w:r>
      <w:r w:rsidRPr="003F30E7" w:rsidR="006A6B63">
        <w:rPr>
          <w:rFonts w:asciiTheme="majorBidi" w:hAnsiTheme="majorBidi" w:cstheme="majorBidi"/>
          <w:kern w:val="0"/>
          <w:sz w:val="24"/>
          <w:szCs w:val="24"/>
          <w14:ligatures w14:val="none"/>
        </w:rPr>
        <w:t xml:space="preserve"> </w:t>
      </w:r>
      <w:r w:rsidRPr="1C960F53">
        <w:rPr>
          <w:rFonts w:asciiTheme="majorBidi" w:hAnsiTheme="majorBidi" w:cstheme="majorBidi"/>
          <w:kern w:val="0"/>
          <w:sz w:val="24"/>
          <w:szCs w:val="24"/>
          <w14:ligatures w14:val="none"/>
        </w:rPr>
        <w:t xml:space="preserve">of the </w:t>
      </w:r>
      <w:r w:rsidRPr="003F30E7">
        <w:rPr>
          <w:rFonts w:asciiTheme="majorBidi" w:hAnsiTheme="majorBidi" w:cstheme="majorBidi"/>
          <w:kern w:val="0"/>
          <w:sz w:val="24"/>
          <w:szCs w:val="24"/>
          <w14:ligatures w14:val="none"/>
        </w:rPr>
        <w:t>2022 CDC Clinical Practice Guideline</w:t>
      </w:r>
      <w:r w:rsidRPr="1C960F53">
        <w:rPr>
          <w:rFonts w:asciiTheme="majorBidi" w:hAnsiTheme="majorBidi" w:cstheme="majorBidi"/>
          <w:kern w:val="0"/>
          <w:sz w:val="24"/>
          <w:szCs w:val="24"/>
          <w14:ligatures w14:val="none"/>
        </w:rPr>
        <w:t>?</w:t>
      </w:r>
    </w:p>
    <w:p w:rsidR="007D64D6" w:rsidRPr="003F30E7" w:rsidP="007D64D6" w14:paraId="56AF33FC" w14:textId="77777777">
      <w:pPr>
        <w:spacing w:line="240" w:lineRule="auto"/>
        <w:ind w:left="1080"/>
        <w:contextualSpacing/>
        <w:rPr>
          <w:rFonts w:asciiTheme="majorBidi" w:hAnsiTheme="majorBidi" w:cstheme="majorBidi"/>
          <w:b/>
          <w:bCs/>
          <w:kern w:val="0"/>
          <w:sz w:val="24"/>
          <w:szCs w:val="24"/>
          <w14:ligatures w14:val="none"/>
        </w:rPr>
      </w:pPr>
    </w:p>
    <w:p w:rsidR="007D64D6" w:rsidRPr="003F30E7" w:rsidP="58647725" w14:paraId="1A6A3F71" w14:textId="77777777">
      <w:pPr>
        <w:numPr>
          <w:ilvl w:val="0"/>
          <w:numId w:val="3"/>
        </w:numPr>
        <w:spacing w:after="200" w:line="276" w:lineRule="auto"/>
        <w:contextualSpacing/>
        <w:rPr>
          <w:rFonts w:asciiTheme="majorBidi" w:hAnsiTheme="majorBidi" w:cstheme="majorBidi"/>
          <w:kern w:val="0"/>
          <w:sz w:val="24"/>
          <w:szCs w:val="24"/>
          <w14:ligatures w14:val="none"/>
        </w:rPr>
      </w:pPr>
      <w:r w:rsidRPr="58647725">
        <w:rPr>
          <w:rFonts w:asciiTheme="majorBidi" w:hAnsiTheme="majorBidi" w:cstheme="majorBidi"/>
          <w:kern w:val="0"/>
          <w:sz w:val="24"/>
          <w:szCs w:val="24"/>
          <w14:ligatures w14:val="none"/>
        </w:rPr>
        <w:t>Before we conclude today’s interview, is there anything else that you would like to share?</w:t>
      </w:r>
    </w:p>
    <w:p w:rsidR="007D64D6" w:rsidRPr="003F30E7" w:rsidP="58647725" w14:paraId="791083F3" w14:textId="77777777">
      <w:pPr>
        <w:spacing w:line="240" w:lineRule="auto"/>
        <w:ind w:left="360"/>
        <w:contextualSpacing/>
        <w:rPr>
          <w:rFonts w:asciiTheme="majorBidi" w:hAnsiTheme="majorBidi" w:cstheme="majorBidi"/>
          <w:kern w:val="0"/>
          <w:sz w:val="24"/>
          <w:szCs w:val="24"/>
          <w14:ligatures w14:val="none"/>
        </w:rPr>
      </w:pPr>
    </w:p>
    <w:p w:rsidR="36FBF843" w:rsidRPr="006D046C" w:rsidP="006D046C" w14:paraId="3987D5D7" w14:textId="0E46ED74">
      <w:pPr>
        <w:pStyle w:val="ListParagraph"/>
        <w:numPr>
          <w:ilvl w:val="0"/>
          <w:numId w:val="3"/>
        </w:numPr>
        <w:spacing w:after="200" w:line="276" w:lineRule="auto"/>
        <w:rPr>
          <w:rFonts w:eastAsia="Times New Roman" w:cs="Times New Roman"/>
          <w:szCs w:val="24"/>
        </w:rPr>
      </w:pPr>
      <w:r w:rsidRPr="006D046C">
        <w:rPr>
          <w:rFonts w:eastAsia="Times New Roman" w:cs="Times New Roman"/>
          <w:sz w:val="22"/>
        </w:rPr>
        <w:t xml:space="preserve">You may remember that earlier I indicated that with your permission, the name of your organization can be included in the acknowledgements in any report or publication; however, we will not attribute our findings to you or your organization explicitly. Would you be willing to have us include the name of your organization in the acknowledgements in reports or publications? </w:t>
      </w:r>
    </w:p>
    <w:p w:rsidR="36FBF843" w:rsidRPr="006D046C" w:rsidP="006D046C" w14:paraId="1E446BC1" w14:textId="57C97613">
      <w:pPr>
        <w:pStyle w:val="ListParagraph"/>
        <w:numPr>
          <w:ilvl w:val="1"/>
          <w:numId w:val="1"/>
        </w:numPr>
        <w:spacing w:after="200" w:line="276" w:lineRule="auto"/>
        <w:rPr>
          <w:rFonts w:eastAsia="Times New Roman" w:cs="Times New Roman"/>
        </w:rPr>
      </w:pPr>
      <w:r w:rsidRPr="006D046C">
        <w:rPr>
          <w:rFonts w:eastAsia="Times New Roman" w:cs="Times New Roman"/>
          <w:sz w:val="22"/>
        </w:rPr>
        <w:t>If yes: What is the full, formal name of your organization.</w:t>
      </w:r>
    </w:p>
    <w:p w:rsidR="58647725" w:rsidP="58647725" w14:paraId="20BFABEB" w14:textId="64C63BBC">
      <w:pPr>
        <w:spacing w:line="240" w:lineRule="auto"/>
        <w:ind w:left="360"/>
        <w:contextualSpacing/>
        <w:rPr>
          <w:rFonts w:asciiTheme="majorBidi" w:hAnsiTheme="majorBidi" w:cstheme="majorBidi"/>
          <w:sz w:val="24"/>
          <w:szCs w:val="24"/>
        </w:rPr>
      </w:pPr>
    </w:p>
    <w:p w:rsidR="007D64D6" w:rsidRPr="003F30E7" w:rsidP="00587077" w14:paraId="09A3006F" w14:textId="77777777">
      <w:pPr>
        <w:numPr>
          <w:ilvl w:val="0"/>
          <w:numId w:val="3"/>
        </w:numPr>
        <w:spacing w:after="200" w:line="276" w:lineRule="auto"/>
        <w:contextualSpacing/>
        <w:rPr>
          <w:rFonts w:asciiTheme="majorBidi" w:hAnsiTheme="majorBidi" w:cstheme="majorBidi"/>
          <w:bCs/>
          <w:kern w:val="0"/>
          <w:sz w:val="24"/>
          <w:szCs w:val="24"/>
          <w14:ligatures w14:val="none"/>
        </w:rPr>
      </w:pPr>
      <w:r w:rsidRPr="2BC1D598">
        <w:rPr>
          <w:rFonts w:asciiTheme="majorBidi" w:hAnsiTheme="majorBidi" w:cstheme="majorBidi"/>
          <w:kern w:val="0"/>
          <w:sz w:val="24"/>
          <w:szCs w:val="24"/>
          <w14:ligatures w14:val="none"/>
        </w:rPr>
        <w:t>Are there any questions before we wrap up? [</w:t>
      </w:r>
      <w:r w:rsidRPr="2BC1D598">
        <w:rPr>
          <w:rFonts w:asciiTheme="majorBidi" w:hAnsiTheme="majorBidi" w:cstheme="majorBidi"/>
          <w:i/>
          <w:iCs/>
          <w:kern w:val="0"/>
          <w:sz w:val="24"/>
          <w:szCs w:val="24"/>
          <w14:ligatures w14:val="none"/>
        </w:rPr>
        <w:t>Address questions</w:t>
      </w:r>
      <w:r w:rsidRPr="2BC1D598">
        <w:rPr>
          <w:rFonts w:asciiTheme="majorBidi" w:hAnsiTheme="majorBidi" w:cstheme="majorBidi"/>
          <w:kern w:val="0"/>
          <w:sz w:val="24"/>
          <w:szCs w:val="24"/>
          <w14:ligatures w14:val="none"/>
        </w:rPr>
        <w:t>]</w:t>
      </w:r>
    </w:p>
    <w:p w:rsidR="001F5DF3" w:rsidRPr="003F30E7" w:rsidP="007D64D6" w14:paraId="2357542A" w14:textId="7F8C6BB6">
      <w:pPr>
        <w:rPr>
          <w:rFonts w:asciiTheme="majorBidi" w:eastAsiaTheme="majorEastAsia" w:hAnsiTheme="majorBidi" w:cstheme="majorBidi"/>
          <w:b/>
          <w:bCs/>
          <w:color w:val="2D4F68"/>
          <w:kern w:val="0"/>
          <w:sz w:val="24"/>
          <w:szCs w:val="28"/>
          <w14:ligatures w14:val="none"/>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64D6" w:rsidRPr="007D64D6" w:rsidP="007D64D6" w14:paraId="0ACEA892" w14:textId="5A6D3F23">
    <w:pPr>
      <w:tabs>
        <w:tab w:val="left" w:pos="2439"/>
      </w:tabs>
      <w:spacing w:after="0" w:line="240" w:lineRule="auto"/>
      <w:rPr>
        <w:rFonts w:ascii="Times New Roman" w:hAnsi="Times New Roman"/>
        <w:i/>
        <w:kern w:val="0"/>
        <w:sz w:val="24"/>
        <w14:ligatures w14:val="none"/>
      </w:rPr>
    </w:pPr>
    <w:r w:rsidRPr="007D64D6">
      <w:rPr>
        <w:rFonts w:ascii="Times New Roman" w:hAnsi="Times New Roman"/>
        <w:i/>
        <w:noProof/>
        <w:kern w:val="0"/>
        <w:sz w:val="24"/>
        <w14:ligatures w14:val="none"/>
      </w:rPr>
      <w:drawing>
        <wp:inline distT="0" distB="0" distL="0" distR="0">
          <wp:extent cx="1186815" cy="365125"/>
          <wp:effectExtent l="0" t="0" r="0" b="0"/>
          <wp:docPr id="2129191218" name="Picture 2129191218"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91218" name="Picture 10" descr="A black and white logo&#10;&#10;Description automatically generated with low confidence"/>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24061" r="22546" b="23856"/>
                  <a:stretch>
                    <a:fillRect/>
                  </a:stretch>
                </pic:blipFill>
                <pic:spPr bwMode="auto">
                  <a:xfrm>
                    <a:off x="0" y="0"/>
                    <a:ext cx="1186815" cy="3651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002B4B5D">
      <w:rPr>
        <w:noProof/>
      </w:rPr>
      <w:drawing>
        <wp:inline distT="0" distB="0" distL="0" distR="0">
          <wp:extent cx="550131" cy="514350"/>
          <wp:effectExtent l="0" t="0" r="2540" b="0"/>
          <wp:docPr id="22199972" name="Picture 2"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9972" name="Picture 2" descr="A red square with white text&#10;&#10;Description automatically generated"/>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556147" cy="519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96524"/>
    <w:multiLevelType w:val="hybridMultilevel"/>
    <w:tmpl w:val="4D58A0F8"/>
    <w:lvl w:ilvl="0">
      <w:start w:val="1"/>
      <w:numFmt w:val="decimal"/>
      <w:lvlText w:val="%1."/>
      <w:lvlJc w:val="left"/>
      <w:pPr>
        <w:ind w:left="360" w:hanging="360"/>
      </w:pPr>
      <w:rPr>
        <w:rFonts w:asciiTheme="majorBidi" w:eastAsiaTheme="minorHAnsi" w:hAnsiTheme="majorBidi" w:cstheme="majorBidi" w:hint="default"/>
        <w:b w:val="0"/>
        <w:bCs/>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E004746"/>
    <w:multiLevelType w:val="hybridMultilevel"/>
    <w:tmpl w:val="28D4C43C"/>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2">
    <w:nsid w:val="12394861"/>
    <w:multiLevelType w:val="hybridMultilevel"/>
    <w:tmpl w:val="E5EC177A"/>
    <w:lvl w:ilvl="0">
      <w:start w:val="1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B1044F"/>
    <w:multiLevelType w:val="hybridMultilevel"/>
    <w:tmpl w:val="9B907768"/>
    <w:lvl w:ilvl="0">
      <w:start w:val="1"/>
      <w:numFmt w:val="bullet"/>
      <w:lvlText w:val=""/>
      <w:lvlJc w:val="left"/>
      <w:pPr>
        <w:ind w:left="720" w:hanging="360"/>
      </w:pPr>
      <w:rPr>
        <w:rFonts w:ascii="Symbol" w:hAnsi="Symbol" w:hint="default"/>
        <w:b w:val="0"/>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BB1500"/>
    <w:multiLevelType w:val="hybridMultilevel"/>
    <w:tmpl w:val="8F4024E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0045195"/>
    <w:multiLevelType w:val="hybridMultilevel"/>
    <w:tmpl w:val="2A50C6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1A0C964"/>
    <w:multiLevelType w:val="hybridMultilevel"/>
    <w:tmpl w:val="3E50CC9E"/>
    <w:lvl w:ilvl="0">
      <w:start w:val="20"/>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6C4B03"/>
    <w:multiLevelType w:val="hybridMultilevel"/>
    <w:tmpl w:val="FE6C16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BF90EE0"/>
    <w:multiLevelType w:val="hybridMultilevel"/>
    <w:tmpl w:val="92DEC648"/>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9">
    <w:nsid w:val="3C3C1B3B"/>
    <w:multiLevelType w:val="hybridMultilevel"/>
    <w:tmpl w:val="B0789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F903D0D"/>
    <w:multiLevelType w:val="multilevel"/>
    <w:tmpl w:val="4D8A0644"/>
    <w:lvl w:ilvl="0">
      <w:start w:val="1"/>
      <w:numFmt w:val="upperLetter"/>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4777" w:hanging="907"/>
      </w:pPr>
      <w:rPr>
        <w:rFonts w:hint="default"/>
      </w:rPr>
    </w:lvl>
    <w:lvl w:ilvl="3">
      <w:start w:val="1"/>
      <w:numFmt w:val="decimal"/>
      <w:pStyle w:val="Heading4"/>
      <w:lvlText w:val="%1.%2.%3.%4"/>
      <w:lvlJc w:val="left"/>
      <w:pPr>
        <w:ind w:left="1080" w:hanging="1080"/>
      </w:pPr>
      <w:rPr>
        <w:rFonts w:hint="default"/>
      </w:rPr>
    </w:lvl>
    <w:lvl w:ilvl="4">
      <w:start w:val="1"/>
      <w:numFmt w:val="decimal"/>
      <w:pStyle w:val="Heading5"/>
      <w:lvlText w:val="%1.%2.%3.%4.%5"/>
      <w:lvlJc w:val="left"/>
      <w:pPr>
        <w:ind w:left="1195" w:hanging="1195"/>
      </w:pPr>
      <w:rPr>
        <w:rFonts w:hint="default"/>
      </w:rPr>
    </w:lvl>
    <w:lvl w:ilvl="5">
      <w:start w:val="1"/>
      <w:numFmt w:val="decimal"/>
      <w:pStyle w:val="Heading6"/>
      <w:lvlText w:val="%1.%2.%3.%4.%5.%6"/>
      <w:lvlJc w:val="left"/>
      <w:pPr>
        <w:ind w:left="1440" w:hanging="1440"/>
      </w:pPr>
      <w:rPr>
        <w:rFonts w:hint="default"/>
      </w:rPr>
    </w:lvl>
    <w:lvl w:ilvl="6">
      <w:start w:val="1"/>
      <w:numFmt w:val="upperLetter"/>
      <w:pStyle w:val="Heading7"/>
      <w:suff w:val="nothing"/>
      <w:lvlText w:val="Appendix %7 – "/>
      <w:lvlJc w:val="left"/>
      <w:pPr>
        <w:ind w:left="0" w:firstLine="0"/>
      </w:pPr>
      <w:rPr>
        <w:rFonts w:hint="default"/>
      </w:rPr>
    </w:lvl>
    <w:lvl w:ilvl="7">
      <w:start w:val="1"/>
      <w:numFmt w:val="decimal"/>
      <w:pStyle w:val="Heading8"/>
      <w:lvlText w:val="%7.%8"/>
      <w:lvlJc w:val="left"/>
      <w:pPr>
        <w:tabs>
          <w:tab w:val="num" w:pos="547"/>
        </w:tabs>
        <w:ind w:left="0" w:firstLine="0"/>
      </w:pPr>
      <w:rPr>
        <w:rFonts w:hint="default"/>
      </w:rPr>
    </w:lvl>
    <w:lvl w:ilvl="8">
      <w:start w:val="1"/>
      <w:numFmt w:val="decimal"/>
      <w:pStyle w:val="Heading9"/>
      <w:lvlText w:val="%7.%8.%9"/>
      <w:lvlJc w:val="left"/>
      <w:pPr>
        <w:tabs>
          <w:tab w:val="num" w:pos="720"/>
        </w:tabs>
        <w:ind w:left="0" w:firstLine="0"/>
      </w:pPr>
      <w:rPr>
        <w:rFonts w:hint="default"/>
      </w:rPr>
    </w:lvl>
  </w:abstractNum>
  <w:abstractNum w:abstractNumId="11">
    <w:nsid w:val="576E650E"/>
    <w:multiLevelType w:val="hybridMultilevel"/>
    <w:tmpl w:val="4D8C7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3F742C8"/>
    <w:multiLevelType w:val="hybridMultilevel"/>
    <w:tmpl w:val="50123D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D15196A"/>
    <w:multiLevelType w:val="hybridMultilevel"/>
    <w:tmpl w:val="86E691CC"/>
    <w:lvl w:ilvl="0">
      <w:start w:val="1"/>
      <w:numFmt w:val="decimal"/>
      <w:lvlText w:val="%1."/>
      <w:lvlJc w:val="left"/>
      <w:pPr>
        <w:ind w:left="360" w:hanging="360"/>
      </w:pPr>
      <w:rPr>
        <w:rFonts w:hint="default"/>
        <w:b w:val="0"/>
        <w:bCs/>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75237FB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78720A4A"/>
    <w:multiLevelType w:val="hybridMultilevel"/>
    <w:tmpl w:val="E850E7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DAA3D47"/>
    <w:multiLevelType w:val="hybridMultilevel"/>
    <w:tmpl w:val="252ECC80"/>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num w:numId="1" w16cid:durableId="254291391">
    <w:abstractNumId w:val="4"/>
  </w:num>
  <w:num w:numId="2" w16cid:durableId="1798645948">
    <w:abstractNumId w:val="6"/>
  </w:num>
  <w:num w:numId="3" w16cid:durableId="820316023">
    <w:abstractNumId w:val="0"/>
  </w:num>
  <w:num w:numId="4" w16cid:durableId="536478142">
    <w:abstractNumId w:val="13"/>
  </w:num>
  <w:num w:numId="5" w16cid:durableId="1522740304">
    <w:abstractNumId w:val="9"/>
  </w:num>
  <w:num w:numId="6" w16cid:durableId="232132481">
    <w:abstractNumId w:val="15"/>
  </w:num>
  <w:num w:numId="7" w16cid:durableId="2050062085">
    <w:abstractNumId w:val="11"/>
  </w:num>
  <w:num w:numId="8" w16cid:durableId="728917346">
    <w:abstractNumId w:val="7"/>
  </w:num>
  <w:num w:numId="9" w16cid:durableId="1656450176">
    <w:abstractNumId w:val="1"/>
  </w:num>
  <w:num w:numId="10" w16cid:durableId="1049840556">
    <w:abstractNumId w:val="10"/>
  </w:num>
  <w:num w:numId="11" w16cid:durableId="69933468">
    <w:abstractNumId w:val="12"/>
  </w:num>
  <w:num w:numId="12" w16cid:durableId="652443403">
    <w:abstractNumId w:val="2"/>
  </w:num>
  <w:num w:numId="13" w16cid:durableId="1438718823">
    <w:abstractNumId w:val="14"/>
  </w:num>
  <w:num w:numId="14" w16cid:durableId="2041972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1473832">
    <w:abstractNumId w:val="5"/>
  </w:num>
  <w:num w:numId="16" w16cid:durableId="195387093">
    <w:abstractNumId w:val="3"/>
  </w:num>
  <w:num w:numId="17" w16cid:durableId="2061778498">
    <w:abstractNumId w:val="16"/>
  </w:num>
  <w:num w:numId="18" w16cid:durableId="1461805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D6"/>
    <w:rsid w:val="00025A9F"/>
    <w:rsid w:val="00030AC6"/>
    <w:rsid w:val="00057A72"/>
    <w:rsid w:val="00073DA7"/>
    <w:rsid w:val="00083CB4"/>
    <w:rsid w:val="00085667"/>
    <w:rsid w:val="00086A6A"/>
    <w:rsid w:val="000A2AA4"/>
    <w:rsid w:val="000A5437"/>
    <w:rsid w:val="000B70B5"/>
    <w:rsid w:val="000D2866"/>
    <w:rsid w:val="000D69C8"/>
    <w:rsid w:val="000D7DA8"/>
    <w:rsid w:val="0010056D"/>
    <w:rsid w:val="00112621"/>
    <w:rsid w:val="0011268C"/>
    <w:rsid w:val="00132800"/>
    <w:rsid w:val="00134720"/>
    <w:rsid w:val="00153F73"/>
    <w:rsid w:val="00167DA4"/>
    <w:rsid w:val="00173BB3"/>
    <w:rsid w:val="00177476"/>
    <w:rsid w:val="0018166F"/>
    <w:rsid w:val="00187B3C"/>
    <w:rsid w:val="001A6783"/>
    <w:rsid w:val="001D38D0"/>
    <w:rsid w:val="001D3AEF"/>
    <w:rsid w:val="001E4BDD"/>
    <w:rsid w:val="001F09BB"/>
    <w:rsid w:val="001F346B"/>
    <w:rsid w:val="001F5DF3"/>
    <w:rsid w:val="00221CEA"/>
    <w:rsid w:val="00223CE4"/>
    <w:rsid w:val="00240451"/>
    <w:rsid w:val="00255DF7"/>
    <w:rsid w:val="0029304D"/>
    <w:rsid w:val="002A3E02"/>
    <w:rsid w:val="002B264D"/>
    <w:rsid w:val="002B3CFD"/>
    <w:rsid w:val="002B4B5D"/>
    <w:rsid w:val="002D626D"/>
    <w:rsid w:val="002E2C28"/>
    <w:rsid w:val="002E6A9A"/>
    <w:rsid w:val="002F2CB4"/>
    <w:rsid w:val="0031299F"/>
    <w:rsid w:val="00332EE5"/>
    <w:rsid w:val="00334309"/>
    <w:rsid w:val="00366472"/>
    <w:rsid w:val="0037196F"/>
    <w:rsid w:val="00382973"/>
    <w:rsid w:val="00384271"/>
    <w:rsid w:val="00392000"/>
    <w:rsid w:val="003A53FB"/>
    <w:rsid w:val="003C0444"/>
    <w:rsid w:val="003D174F"/>
    <w:rsid w:val="003D42E6"/>
    <w:rsid w:val="003E6B19"/>
    <w:rsid w:val="003F30E7"/>
    <w:rsid w:val="0042151E"/>
    <w:rsid w:val="0042518B"/>
    <w:rsid w:val="004365FA"/>
    <w:rsid w:val="00453257"/>
    <w:rsid w:val="00460031"/>
    <w:rsid w:val="00460034"/>
    <w:rsid w:val="00462D34"/>
    <w:rsid w:val="00482119"/>
    <w:rsid w:val="00485730"/>
    <w:rsid w:val="004B75F2"/>
    <w:rsid w:val="004C0B01"/>
    <w:rsid w:val="004D3302"/>
    <w:rsid w:val="004D5100"/>
    <w:rsid w:val="004E310E"/>
    <w:rsid w:val="004E4586"/>
    <w:rsid w:val="00511F2F"/>
    <w:rsid w:val="005122FB"/>
    <w:rsid w:val="00525DD2"/>
    <w:rsid w:val="00527217"/>
    <w:rsid w:val="00554699"/>
    <w:rsid w:val="00560C09"/>
    <w:rsid w:val="0056194B"/>
    <w:rsid w:val="00566745"/>
    <w:rsid w:val="005819A7"/>
    <w:rsid w:val="005859A2"/>
    <w:rsid w:val="00587077"/>
    <w:rsid w:val="0059474A"/>
    <w:rsid w:val="00595283"/>
    <w:rsid w:val="00597FA3"/>
    <w:rsid w:val="005B6C26"/>
    <w:rsid w:val="005F20E5"/>
    <w:rsid w:val="005F3F59"/>
    <w:rsid w:val="005F6A45"/>
    <w:rsid w:val="005F7767"/>
    <w:rsid w:val="0060020B"/>
    <w:rsid w:val="0061073C"/>
    <w:rsid w:val="006135F8"/>
    <w:rsid w:val="00624337"/>
    <w:rsid w:val="00642F2F"/>
    <w:rsid w:val="00647BEA"/>
    <w:rsid w:val="0065055B"/>
    <w:rsid w:val="00676A71"/>
    <w:rsid w:val="006A6B63"/>
    <w:rsid w:val="006C2715"/>
    <w:rsid w:val="006C5866"/>
    <w:rsid w:val="006D046C"/>
    <w:rsid w:val="006D41DC"/>
    <w:rsid w:val="006F20AD"/>
    <w:rsid w:val="006F469D"/>
    <w:rsid w:val="00703D26"/>
    <w:rsid w:val="00720A46"/>
    <w:rsid w:val="00732627"/>
    <w:rsid w:val="007374C6"/>
    <w:rsid w:val="00742206"/>
    <w:rsid w:val="00755D65"/>
    <w:rsid w:val="00777BFD"/>
    <w:rsid w:val="0078196B"/>
    <w:rsid w:val="007A1D2C"/>
    <w:rsid w:val="007C4C55"/>
    <w:rsid w:val="007D0594"/>
    <w:rsid w:val="007D370F"/>
    <w:rsid w:val="007D56FC"/>
    <w:rsid w:val="007D64D6"/>
    <w:rsid w:val="007E7185"/>
    <w:rsid w:val="007E7C60"/>
    <w:rsid w:val="007F2A87"/>
    <w:rsid w:val="00811268"/>
    <w:rsid w:val="008301B9"/>
    <w:rsid w:val="00837001"/>
    <w:rsid w:val="00842B70"/>
    <w:rsid w:val="008474AC"/>
    <w:rsid w:val="0085090F"/>
    <w:rsid w:val="00855AC3"/>
    <w:rsid w:val="008753DC"/>
    <w:rsid w:val="008917AC"/>
    <w:rsid w:val="008E3973"/>
    <w:rsid w:val="008F005A"/>
    <w:rsid w:val="008F171A"/>
    <w:rsid w:val="009071C0"/>
    <w:rsid w:val="009103CC"/>
    <w:rsid w:val="0091486C"/>
    <w:rsid w:val="009176B0"/>
    <w:rsid w:val="00921F36"/>
    <w:rsid w:val="00927085"/>
    <w:rsid w:val="00941AB2"/>
    <w:rsid w:val="00956A69"/>
    <w:rsid w:val="00962EA1"/>
    <w:rsid w:val="009A0EE2"/>
    <w:rsid w:val="009A4E01"/>
    <w:rsid w:val="009A5199"/>
    <w:rsid w:val="009D09B8"/>
    <w:rsid w:val="00A01526"/>
    <w:rsid w:val="00A52EE4"/>
    <w:rsid w:val="00A546D4"/>
    <w:rsid w:val="00A657FF"/>
    <w:rsid w:val="00A822DA"/>
    <w:rsid w:val="00A84316"/>
    <w:rsid w:val="00A91251"/>
    <w:rsid w:val="00AB795C"/>
    <w:rsid w:val="00AC346B"/>
    <w:rsid w:val="00B2231F"/>
    <w:rsid w:val="00B32B0E"/>
    <w:rsid w:val="00B64181"/>
    <w:rsid w:val="00B83589"/>
    <w:rsid w:val="00B8400A"/>
    <w:rsid w:val="00C04F42"/>
    <w:rsid w:val="00C135C4"/>
    <w:rsid w:val="00C41A5B"/>
    <w:rsid w:val="00C52928"/>
    <w:rsid w:val="00C564C3"/>
    <w:rsid w:val="00C61242"/>
    <w:rsid w:val="00C77161"/>
    <w:rsid w:val="00C8560B"/>
    <w:rsid w:val="00C9417C"/>
    <w:rsid w:val="00CD029A"/>
    <w:rsid w:val="00CE34F0"/>
    <w:rsid w:val="00CF72CE"/>
    <w:rsid w:val="00D054D0"/>
    <w:rsid w:val="00D10C29"/>
    <w:rsid w:val="00D464EC"/>
    <w:rsid w:val="00D54538"/>
    <w:rsid w:val="00D81ED8"/>
    <w:rsid w:val="00D92B1B"/>
    <w:rsid w:val="00DA383E"/>
    <w:rsid w:val="00DA6A1F"/>
    <w:rsid w:val="00DB5322"/>
    <w:rsid w:val="00DC0736"/>
    <w:rsid w:val="00DC1A3A"/>
    <w:rsid w:val="00DD01AE"/>
    <w:rsid w:val="00E0592A"/>
    <w:rsid w:val="00E10EBB"/>
    <w:rsid w:val="00E26FED"/>
    <w:rsid w:val="00E319EC"/>
    <w:rsid w:val="00E3270E"/>
    <w:rsid w:val="00E43510"/>
    <w:rsid w:val="00E45EA6"/>
    <w:rsid w:val="00E50F83"/>
    <w:rsid w:val="00E60F79"/>
    <w:rsid w:val="00E822D0"/>
    <w:rsid w:val="00EA002B"/>
    <w:rsid w:val="00EB1B72"/>
    <w:rsid w:val="00EC7A07"/>
    <w:rsid w:val="00ED1C13"/>
    <w:rsid w:val="00F22C8E"/>
    <w:rsid w:val="00F25B48"/>
    <w:rsid w:val="00F26238"/>
    <w:rsid w:val="00F26CD8"/>
    <w:rsid w:val="00F40DD2"/>
    <w:rsid w:val="00F43093"/>
    <w:rsid w:val="00F564EE"/>
    <w:rsid w:val="00F64CA7"/>
    <w:rsid w:val="00F8041F"/>
    <w:rsid w:val="00F9355C"/>
    <w:rsid w:val="00FB3CB6"/>
    <w:rsid w:val="00FC3E28"/>
    <w:rsid w:val="07070EA3"/>
    <w:rsid w:val="0876FC4B"/>
    <w:rsid w:val="0E43B366"/>
    <w:rsid w:val="15F40AEE"/>
    <w:rsid w:val="1C960F53"/>
    <w:rsid w:val="248FED8F"/>
    <w:rsid w:val="28FBD277"/>
    <w:rsid w:val="291911E2"/>
    <w:rsid w:val="2A7A578E"/>
    <w:rsid w:val="2BC1D598"/>
    <w:rsid w:val="36FBF843"/>
    <w:rsid w:val="39FE75E6"/>
    <w:rsid w:val="3F607731"/>
    <w:rsid w:val="447FE002"/>
    <w:rsid w:val="4504FF73"/>
    <w:rsid w:val="47E90C44"/>
    <w:rsid w:val="4ED3CB9F"/>
    <w:rsid w:val="54A57FCE"/>
    <w:rsid w:val="55D00354"/>
    <w:rsid w:val="58647725"/>
    <w:rsid w:val="5E9B07C8"/>
    <w:rsid w:val="6D15E080"/>
    <w:rsid w:val="74CD788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B239C3"/>
  <w15:chartTrackingRefBased/>
  <w15:docId w15:val="{E255953A-458D-40A8-ACBB-27AEB4D4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BodyText"/>
    <w:next w:val="BodyText"/>
    <w:link w:val="Heading1Char"/>
    <w:uiPriority w:val="9"/>
    <w:qFormat/>
    <w:rsid w:val="00A546D4"/>
    <w:pPr>
      <w:keepNext/>
      <w:keepLines/>
      <w:numPr>
        <w:numId w:val="10"/>
      </w:numPr>
      <w:tabs>
        <w:tab w:val="left" w:pos="540"/>
      </w:tabs>
      <w:spacing w:after="0" w:line="240" w:lineRule="auto"/>
      <w:outlineLvl w:val="0"/>
    </w:pPr>
    <w:rPr>
      <w:rFonts w:ascii="Times New Roman" w:hAnsi="Times New Roman" w:eastAsiaTheme="majorEastAsia" w:cs="Times New Roman"/>
      <w:b/>
      <w:bCs/>
      <w:color w:val="2D4F68"/>
      <w:kern w:val="0"/>
      <w:sz w:val="24"/>
      <w:szCs w:val="28"/>
      <w14:ligatures w14:val="none"/>
    </w:rPr>
  </w:style>
  <w:style w:type="paragraph" w:styleId="Heading2">
    <w:name w:val="heading 2"/>
    <w:basedOn w:val="Heading1"/>
    <w:next w:val="BodyText"/>
    <w:link w:val="Heading2Char"/>
    <w:uiPriority w:val="9"/>
    <w:unhideWhenUsed/>
    <w:qFormat/>
    <w:rsid w:val="00A546D4"/>
    <w:pPr>
      <w:numPr>
        <w:ilvl w:val="1"/>
      </w:numPr>
      <w:tabs>
        <w:tab w:val="clear" w:pos="540"/>
        <w:tab w:val="left" w:pos="630"/>
      </w:tabs>
      <w:spacing w:before="40"/>
      <w:outlineLvl w:val="1"/>
    </w:pPr>
    <w:rPr>
      <w:rFonts w:ascii="Times New Roman Bold" w:hAnsi="Times New Roman Bold"/>
      <w:spacing w:val="-4"/>
    </w:rPr>
  </w:style>
  <w:style w:type="paragraph" w:styleId="Heading3">
    <w:name w:val="heading 3"/>
    <w:basedOn w:val="Heading2"/>
    <w:next w:val="BodyText"/>
    <w:link w:val="Heading3Char"/>
    <w:uiPriority w:val="9"/>
    <w:unhideWhenUsed/>
    <w:qFormat/>
    <w:rsid w:val="00A546D4"/>
    <w:pPr>
      <w:numPr>
        <w:ilvl w:val="2"/>
      </w:numPr>
      <w:ind w:left="907"/>
      <w:outlineLvl w:val="2"/>
    </w:pPr>
  </w:style>
  <w:style w:type="paragraph" w:styleId="Heading4">
    <w:name w:val="heading 4"/>
    <w:basedOn w:val="Heading3"/>
    <w:next w:val="BodyText"/>
    <w:link w:val="Heading4Char"/>
    <w:uiPriority w:val="9"/>
    <w:unhideWhenUsed/>
    <w:qFormat/>
    <w:rsid w:val="00A546D4"/>
    <w:pPr>
      <w:numPr>
        <w:ilvl w:val="3"/>
      </w:numPr>
      <w:tabs>
        <w:tab w:val="clear" w:pos="630"/>
        <w:tab w:val="left" w:pos="900"/>
      </w:tabs>
      <w:outlineLvl w:val="3"/>
    </w:pPr>
  </w:style>
  <w:style w:type="paragraph" w:styleId="Heading5">
    <w:name w:val="heading 5"/>
    <w:basedOn w:val="Heading4"/>
    <w:next w:val="BodyText"/>
    <w:link w:val="Heading5Char"/>
    <w:uiPriority w:val="9"/>
    <w:unhideWhenUsed/>
    <w:qFormat/>
    <w:rsid w:val="00A546D4"/>
    <w:pPr>
      <w:numPr>
        <w:ilvl w:val="4"/>
      </w:numPr>
      <w:tabs>
        <w:tab w:val="clear" w:pos="900"/>
        <w:tab w:val="left" w:pos="1170"/>
      </w:tabs>
      <w:outlineLvl w:val="4"/>
    </w:pPr>
  </w:style>
  <w:style w:type="paragraph" w:styleId="Heading6">
    <w:name w:val="heading 6"/>
    <w:basedOn w:val="Heading5"/>
    <w:next w:val="BodyText"/>
    <w:link w:val="Heading6Char"/>
    <w:uiPriority w:val="9"/>
    <w:unhideWhenUsed/>
    <w:qFormat/>
    <w:rsid w:val="00A546D4"/>
    <w:pPr>
      <w:numPr>
        <w:ilvl w:val="5"/>
      </w:numPr>
      <w:tabs>
        <w:tab w:val="clear" w:pos="1170"/>
      </w:tabs>
      <w:outlineLvl w:val="5"/>
    </w:pPr>
    <w:rPr>
      <w:rFonts w:ascii="Times New Roman" w:hAnsi="Times New Roman" w:cstheme="majorBidi"/>
      <w:bCs w:val="0"/>
      <w:iCs/>
      <w:spacing w:val="0"/>
    </w:rPr>
  </w:style>
  <w:style w:type="paragraph" w:styleId="Heading7">
    <w:name w:val="heading 7"/>
    <w:basedOn w:val="Heading6"/>
    <w:next w:val="BodyText"/>
    <w:link w:val="Heading7Char"/>
    <w:uiPriority w:val="9"/>
    <w:unhideWhenUsed/>
    <w:qFormat/>
    <w:rsid w:val="00A546D4"/>
    <w:pPr>
      <w:pageBreakBefore/>
      <w:numPr>
        <w:ilvl w:val="6"/>
      </w:numPr>
      <w:spacing w:after="80"/>
      <w:outlineLvl w:val="6"/>
    </w:pPr>
    <w:rPr>
      <w:iCs w:val="0"/>
      <w:caps/>
    </w:rPr>
  </w:style>
  <w:style w:type="paragraph" w:styleId="Heading8">
    <w:name w:val="heading 8"/>
    <w:basedOn w:val="Heading7"/>
    <w:next w:val="BodyText"/>
    <w:link w:val="Heading8Char"/>
    <w:uiPriority w:val="9"/>
    <w:unhideWhenUsed/>
    <w:qFormat/>
    <w:rsid w:val="00A546D4"/>
    <w:pPr>
      <w:pageBreakBefore w:val="0"/>
      <w:numPr>
        <w:ilvl w:val="7"/>
      </w:numPr>
      <w:tabs>
        <w:tab w:val="left" w:pos="720"/>
      </w:tabs>
      <w:spacing w:before="80" w:after="40"/>
      <w:outlineLvl w:val="7"/>
    </w:pPr>
    <w:rPr>
      <w:caps w:val="0"/>
      <w:szCs w:val="21"/>
    </w:rPr>
  </w:style>
  <w:style w:type="paragraph" w:styleId="Heading9">
    <w:name w:val="heading 9"/>
    <w:basedOn w:val="Heading8"/>
    <w:next w:val="BodyText"/>
    <w:link w:val="Heading9Char"/>
    <w:uiPriority w:val="9"/>
    <w:unhideWhenUsed/>
    <w:qFormat/>
    <w:rsid w:val="00A546D4"/>
    <w:pPr>
      <w:numPr>
        <w:ilvl w:val="8"/>
      </w:numPr>
      <w:tabs>
        <w:tab w:val="clear" w:pos="720"/>
        <w:tab w:val="left" w:pos="907"/>
      </w:tabs>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4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4D6"/>
  </w:style>
  <w:style w:type="paragraph" w:styleId="Footer">
    <w:name w:val="footer"/>
    <w:basedOn w:val="Normal"/>
    <w:link w:val="FooterChar"/>
    <w:uiPriority w:val="99"/>
    <w:unhideWhenUsed/>
    <w:rsid w:val="007D64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4D6"/>
  </w:style>
  <w:style w:type="paragraph" w:styleId="Revision">
    <w:name w:val="Revision"/>
    <w:hidden/>
    <w:uiPriority w:val="99"/>
    <w:semiHidden/>
    <w:rsid w:val="00E50F83"/>
    <w:pPr>
      <w:spacing w:after="0" w:line="240" w:lineRule="auto"/>
    </w:pPr>
  </w:style>
  <w:style w:type="character" w:styleId="CommentReference">
    <w:name w:val="annotation reference"/>
    <w:basedOn w:val="DefaultParagraphFont"/>
    <w:uiPriority w:val="99"/>
    <w:semiHidden/>
    <w:unhideWhenUsed/>
    <w:qFormat/>
    <w:rsid w:val="00E50F83"/>
    <w:rPr>
      <w:sz w:val="16"/>
      <w:szCs w:val="16"/>
    </w:rPr>
  </w:style>
  <w:style w:type="paragraph" w:styleId="CommentText">
    <w:name w:val="annotation text"/>
    <w:basedOn w:val="Normal"/>
    <w:link w:val="CommentTextChar"/>
    <w:uiPriority w:val="99"/>
    <w:unhideWhenUsed/>
    <w:qFormat/>
    <w:rsid w:val="00E50F83"/>
    <w:pPr>
      <w:spacing w:line="240" w:lineRule="auto"/>
    </w:pPr>
    <w:rPr>
      <w:sz w:val="20"/>
      <w:szCs w:val="20"/>
    </w:rPr>
  </w:style>
  <w:style w:type="character" w:customStyle="1" w:styleId="CommentTextChar">
    <w:name w:val="Comment Text Char"/>
    <w:basedOn w:val="DefaultParagraphFont"/>
    <w:link w:val="CommentText"/>
    <w:uiPriority w:val="99"/>
    <w:qFormat/>
    <w:rsid w:val="00E50F83"/>
    <w:rPr>
      <w:sz w:val="20"/>
      <w:szCs w:val="20"/>
    </w:rPr>
  </w:style>
  <w:style w:type="paragraph" w:styleId="CommentSubject">
    <w:name w:val="annotation subject"/>
    <w:basedOn w:val="CommentText"/>
    <w:next w:val="CommentText"/>
    <w:link w:val="CommentSubjectChar"/>
    <w:uiPriority w:val="99"/>
    <w:semiHidden/>
    <w:unhideWhenUsed/>
    <w:rsid w:val="00E50F83"/>
    <w:rPr>
      <w:b/>
      <w:bCs/>
    </w:rPr>
  </w:style>
  <w:style w:type="character" w:customStyle="1" w:styleId="CommentSubjectChar">
    <w:name w:val="Comment Subject Char"/>
    <w:basedOn w:val="CommentTextChar"/>
    <w:link w:val="CommentSubject"/>
    <w:uiPriority w:val="99"/>
    <w:semiHidden/>
    <w:rsid w:val="00E50F83"/>
    <w:rPr>
      <w:b/>
      <w:bCs/>
      <w:sz w:val="20"/>
      <w:szCs w:val="20"/>
    </w:rPr>
  </w:style>
  <w:style w:type="paragraph" w:styleId="ListParagraph">
    <w:name w:val="List Paragraph"/>
    <w:basedOn w:val="Normal"/>
    <w:uiPriority w:val="34"/>
    <w:qFormat/>
    <w:rsid w:val="002F2CB4"/>
    <w:pPr>
      <w:spacing w:line="240" w:lineRule="auto"/>
      <w:ind w:left="720"/>
      <w:contextualSpacing/>
    </w:pPr>
    <w:rPr>
      <w:rFonts w:ascii="Times New Roman" w:hAnsi="Times New Roman"/>
      <w:kern w:val="0"/>
      <w:sz w:val="24"/>
      <w14:ligatures w14:val="none"/>
    </w:rPr>
  </w:style>
  <w:style w:type="character" w:customStyle="1" w:styleId="Heading1Char">
    <w:name w:val="Heading 1 Char"/>
    <w:basedOn w:val="DefaultParagraphFont"/>
    <w:link w:val="Heading1"/>
    <w:uiPriority w:val="9"/>
    <w:rsid w:val="00A546D4"/>
    <w:rPr>
      <w:rFonts w:ascii="Times New Roman" w:hAnsi="Times New Roman" w:eastAsiaTheme="majorEastAsia" w:cs="Times New Roman"/>
      <w:b/>
      <w:bCs/>
      <w:color w:val="2D4F68"/>
      <w:kern w:val="0"/>
      <w:sz w:val="24"/>
      <w:szCs w:val="28"/>
      <w14:ligatures w14:val="none"/>
    </w:rPr>
  </w:style>
  <w:style w:type="character" w:customStyle="1" w:styleId="Heading2Char">
    <w:name w:val="Heading 2 Char"/>
    <w:basedOn w:val="DefaultParagraphFont"/>
    <w:link w:val="Heading2"/>
    <w:uiPriority w:val="9"/>
    <w:rsid w:val="00A546D4"/>
    <w:rPr>
      <w:rFonts w:ascii="Times New Roman Bold" w:hAnsi="Times New Roman Bold" w:eastAsiaTheme="majorEastAsia" w:cs="Times New Roman"/>
      <w:b/>
      <w:bCs/>
      <w:color w:val="2D4F68"/>
      <w:spacing w:val="-4"/>
      <w:kern w:val="0"/>
      <w:sz w:val="24"/>
      <w:szCs w:val="28"/>
      <w14:ligatures w14:val="none"/>
    </w:rPr>
  </w:style>
  <w:style w:type="character" w:customStyle="1" w:styleId="Heading3Char">
    <w:name w:val="Heading 3 Char"/>
    <w:basedOn w:val="DefaultParagraphFont"/>
    <w:link w:val="Heading3"/>
    <w:uiPriority w:val="9"/>
    <w:rsid w:val="00A546D4"/>
    <w:rPr>
      <w:rFonts w:ascii="Times New Roman Bold" w:hAnsi="Times New Roman Bold" w:eastAsiaTheme="majorEastAsia" w:cs="Times New Roman"/>
      <w:b/>
      <w:bCs/>
      <w:color w:val="2D4F68"/>
      <w:spacing w:val="-4"/>
      <w:kern w:val="0"/>
      <w:sz w:val="24"/>
      <w:szCs w:val="28"/>
      <w14:ligatures w14:val="none"/>
    </w:rPr>
  </w:style>
  <w:style w:type="character" w:customStyle="1" w:styleId="Heading4Char">
    <w:name w:val="Heading 4 Char"/>
    <w:basedOn w:val="DefaultParagraphFont"/>
    <w:link w:val="Heading4"/>
    <w:uiPriority w:val="9"/>
    <w:rsid w:val="00A546D4"/>
    <w:rPr>
      <w:rFonts w:ascii="Times New Roman Bold" w:hAnsi="Times New Roman Bold" w:eastAsiaTheme="majorEastAsia" w:cs="Times New Roman"/>
      <w:b/>
      <w:bCs/>
      <w:color w:val="2D4F68"/>
      <w:spacing w:val="-4"/>
      <w:kern w:val="0"/>
      <w:sz w:val="24"/>
      <w:szCs w:val="28"/>
      <w14:ligatures w14:val="none"/>
    </w:rPr>
  </w:style>
  <w:style w:type="character" w:customStyle="1" w:styleId="Heading5Char">
    <w:name w:val="Heading 5 Char"/>
    <w:basedOn w:val="DefaultParagraphFont"/>
    <w:link w:val="Heading5"/>
    <w:uiPriority w:val="9"/>
    <w:rsid w:val="00A546D4"/>
    <w:rPr>
      <w:rFonts w:ascii="Times New Roman Bold" w:hAnsi="Times New Roman Bold" w:eastAsiaTheme="majorEastAsia" w:cs="Times New Roman"/>
      <w:b/>
      <w:bCs/>
      <w:color w:val="2D4F68"/>
      <w:spacing w:val="-4"/>
      <w:kern w:val="0"/>
      <w:sz w:val="24"/>
      <w:szCs w:val="28"/>
      <w14:ligatures w14:val="none"/>
    </w:rPr>
  </w:style>
  <w:style w:type="character" w:customStyle="1" w:styleId="Heading6Char">
    <w:name w:val="Heading 6 Char"/>
    <w:basedOn w:val="DefaultParagraphFont"/>
    <w:link w:val="Heading6"/>
    <w:uiPriority w:val="9"/>
    <w:rsid w:val="00A546D4"/>
    <w:rPr>
      <w:rFonts w:ascii="Times New Roman" w:hAnsi="Times New Roman" w:eastAsiaTheme="majorEastAsia" w:cstheme="majorBidi"/>
      <w:b/>
      <w:iCs/>
      <w:color w:val="2D4F68"/>
      <w:kern w:val="0"/>
      <w:sz w:val="24"/>
      <w:szCs w:val="28"/>
      <w14:ligatures w14:val="none"/>
    </w:rPr>
  </w:style>
  <w:style w:type="character" w:customStyle="1" w:styleId="Heading7Char">
    <w:name w:val="Heading 7 Char"/>
    <w:basedOn w:val="DefaultParagraphFont"/>
    <w:link w:val="Heading7"/>
    <w:uiPriority w:val="9"/>
    <w:rsid w:val="00A546D4"/>
    <w:rPr>
      <w:rFonts w:ascii="Times New Roman" w:hAnsi="Times New Roman" w:eastAsiaTheme="majorEastAsia" w:cstheme="majorBidi"/>
      <w:b/>
      <w:caps/>
      <w:color w:val="2D4F68"/>
      <w:kern w:val="0"/>
      <w:sz w:val="24"/>
      <w:szCs w:val="28"/>
      <w14:ligatures w14:val="none"/>
    </w:rPr>
  </w:style>
  <w:style w:type="character" w:customStyle="1" w:styleId="Heading8Char">
    <w:name w:val="Heading 8 Char"/>
    <w:basedOn w:val="DefaultParagraphFont"/>
    <w:link w:val="Heading8"/>
    <w:uiPriority w:val="9"/>
    <w:rsid w:val="00A546D4"/>
    <w:rPr>
      <w:rFonts w:ascii="Times New Roman" w:hAnsi="Times New Roman" w:eastAsiaTheme="majorEastAsia" w:cstheme="majorBidi"/>
      <w:b/>
      <w:color w:val="2D4F68"/>
      <w:kern w:val="0"/>
      <w:sz w:val="24"/>
      <w:szCs w:val="21"/>
      <w14:ligatures w14:val="none"/>
    </w:rPr>
  </w:style>
  <w:style w:type="character" w:customStyle="1" w:styleId="Heading9Char">
    <w:name w:val="Heading 9 Char"/>
    <w:basedOn w:val="DefaultParagraphFont"/>
    <w:link w:val="Heading9"/>
    <w:uiPriority w:val="9"/>
    <w:rsid w:val="00A546D4"/>
    <w:rPr>
      <w:rFonts w:ascii="Times New Roman" w:hAnsi="Times New Roman" w:eastAsiaTheme="majorEastAsia" w:cstheme="majorBidi"/>
      <w:b/>
      <w:iCs/>
      <w:color w:val="2D4F68"/>
      <w:kern w:val="0"/>
      <w:sz w:val="24"/>
      <w:szCs w:val="21"/>
      <w14:ligatures w14:val="none"/>
    </w:rPr>
  </w:style>
  <w:style w:type="paragraph" w:styleId="BodyText">
    <w:name w:val="Body Text"/>
    <w:basedOn w:val="Normal"/>
    <w:link w:val="BodyTextChar"/>
    <w:uiPriority w:val="99"/>
    <w:semiHidden/>
    <w:unhideWhenUsed/>
    <w:rsid w:val="00A546D4"/>
    <w:pPr>
      <w:spacing w:after="120"/>
    </w:pPr>
  </w:style>
  <w:style w:type="character" w:customStyle="1" w:styleId="BodyTextChar">
    <w:name w:val="Body Text Char"/>
    <w:basedOn w:val="DefaultParagraphFont"/>
    <w:link w:val="BodyText"/>
    <w:uiPriority w:val="99"/>
    <w:semiHidden/>
    <w:rsid w:val="00A546D4"/>
  </w:style>
  <w:style w:type="character" w:styleId="Hyperlink">
    <w:name w:val="Hyperlink"/>
    <w:basedOn w:val="DefaultParagraphFont"/>
    <w:uiPriority w:val="99"/>
    <w:unhideWhenUsed/>
    <w:rsid w:val="00334309"/>
    <w:rPr>
      <w:color w:val="0563C1" w:themeColor="hyperlink"/>
      <w:u w:val="single"/>
    </w:rPr>
  </w:style>
  <w:style w:type="character" w:customStyle="1" w:styleId="cf01">
    <w:name w:val="cf01"/>
    <w:basedOn w:val="DefaultParagraphFont"/>
    <w:rsid w:val="001F09BB"/>
    <w:rPr>
      <w:rFonts w:ascii="Segoe UI" w:hAnsi="Segoe UI" w:cs="Segoe UI" w:hint="default"/>
      <w:sz w:val="18"/>
      <w:szCs w:val="18"/>
    </w:rPr>
  </w:style>
  <w:style w:type="character" w:styleId="Mention">
    <w:name w:val="Mention"/>
    <w:basedOn w:val="DefaultParagraphFont"/>
    <w:uiPriority w:val="99"/>
    <w:unhideWhenUsed/>
    <w:rsid w:val="008509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A1C72495A76F448E404545B9FED22F" ma:contentTypeVersion="6" ma:contentTypeDescription="Create a new document." ma:contentTypeScope="" ma:versionID="f160d312cbb2df8d614641541cff2d48">
  <xsd:schema xmlns:xsd="http://www.w3.org/2001/XMLSchema" xmlns:xs="http://www.w3.org/2001/XMLSchema" xmlns:p="http://schemas.microsoft.com/office/2006/metadata/properties" xmlns:ns2="c80cd4bf-d0cf-4d50-843e-09228efc93f8" xmlns:ns3="2bf8deab-5b14-4ccd-a360-cffa70f1d806" targetNamespace="http://schemas.microsoft.com/office/2006/metadata/properties" ma:root="true" ma:fieldsID="2cc2de9970eeca0e17cfa2389677086f" ns2:_="" ns3:_="">
    <xsd:import namespace="c80cd4bf-d0cf-4d50-843e-09228efc93f8"/>
    <xsd:import namespace="2bf8deab-5b14-4ccd-a360-cffa70f1d8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cd4bf-d0cf-4d50-843e-09228efc9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8deab-5b14-4ccd-a360-cffa70f1d80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BEE0A-C3E1-4C64-94C3-97933C248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cd4bf-d0cf-4d50-843e-09228efc93f8"/>
    <ds:schemaRef ds:uri="2bf8deab-5b14-4ccd-a360-cffa70f1d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8480D-7D7A-40BA-94F0-701BCB29D16C}">
  <ds:schemaRefs>
    <ds:schemaRef ds:uri="http://schemas.microsoft.com/office/2006/metadata/properties"/>
    <ds:schemaRef ds:uri="http://schemas.microsoft.com/office/infopath/2007/PartnerControls"/>
    <ds:schemaRef ds:uri="9fea7fbb-116e-403e-a365-d396068bcd21"/>
    <ds:schemaRef ds:uri="63d80a64-2651-4b62-90da-8deb47dd3ca8"/>
  </ds:schemaRefs>
</ds:datastoreItem>
</file>

<file path=customXml/itemProps3.xml><?xml version="1.0" encoding="utf-8"?>
<ds:datastoreItem xmlns:ds="http://schemas.openxmlformats.org/officeDocument/2006/customXml" ds:itemID="{EAD594AF-8552-4E85-A59D-26CF820BC3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1457</Words>
  <Characters>8307</Characters>
  <Application>Microsoft Office Word</Application>
  <DocSecurity>0</DocSecurity>
  <Lines>69</Lines>
  <Paragraphs>19</Paragraphs>
  <ScaleCrop>false</ScaleCrop>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Burns</dc:creator>
  <cp:lastModifiedBy>Angel, Karen C. (CDC/NCIPC/OD)</cp:lastModifiedBy>
  <cp:revision>13</cp:revision>
  <dcterms:created xsi:type="dcterms:W3CDTF">2024-07-08T16:59:00Z</dcterms:created>
  <dcterms:modified xsi:type="dcterms:W3CDTF">2024-09-13T16:41:00Z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0x01010069A1C72495A76F448E404545B9FED22F</vt:lpwstr>
  </property>
  <property fmtid="{D5CDD505-2E9C-101B-9397-08002B2CF9AE}" pid="3" name="MediaServiceImageTags">
    <vt:lpwstr/>
  </property>
  <property fmtid="{D5CDD505-2E9C-101B-9397-08002B2CF9AE}" pid="4" name="MSIP_Label_7b94a7b8-f06c-4dfe-bdcc-9b548fd58c31_ActionId">
    <vt:lpwstr>eca14b34-7dab-47e5-834c-7d221a02641e</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2023-12-27T19:47:31Z</vt:lpwstr>
  </property>
  <property fmtid="{D5CDD505-2E9C-101B-9397-08002B2CF9AE}" pid="10" name="MSIP_Label_7b94a7b8-f06c-4dfe-bdcc-9b548fd58c31_SiteId">
    <vt:lpwstr>9ce70869-60db-44fd-abe8-d2767077fc8f</vt:lpwstr>
  </property>
</Properties>
</file>