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08A4" w:rsidRPr="00C73EE1" w14:paraId="75B403ED" w14:textId="5477F6BC">
      <w:pPr>
        <w:rPr>
          <w:color w:val="FF0000"/>
        </w:rPr>
      </w:pPr>
      <w:r w:rsidRPr="00C73EE1">
        <w:rPr>
          <w:color w:val="FF0000"/>
        </w:rPr>
        <w:t xml:space="preserve">Attachment </w:t>
      </w:r>
      <w:r w:rsidR="00EA3F4D">
        <w:rPr>
          <w:color w:val="FF0000"/>
        </w:rPr>
        <w:t>4</w:t>
      </w:r>
    </w:p>
    <w:p w:rsidR="00C73EE1" w:rsidRPr="00774DED" w14:paraId="160797B5" w14:textId="533B9EFD">
      <w:pPr>
        <w:rPr>
          <w:b/>
          <w:bCs/>
          <w:sz w:val="24"/>
          <w:szCs w:val="24"/>
          <w:u w:val="single"/>
        </w:rPr>
      </w:pPr>
      <w:r w:rsidRPr="69FD112E">
        <w:rPr>
          <w:b/>
          <w:bCs/>
          <w:sz w:val="24"/>
          <w:szCs w:val="24"/>
          <w:u w:val="single"/>
        </w:rPr>
        <w:t>Sample Analysis Table</w:t>
      </w:r>
    </w:p>
    <w:p w:rsidR="00B275EF" w:rsidRPr="00774DED" w14:paraId="48D89031" w14:textId="77777777"/>
    <w:p w:rsidR="009A31C8" w:rsidRPr="00774DED" w14:paraId="6A2C2BDD" w14:textId="382259A5">
      <w:r>
        <w:t>TABLE 1</w:t>
      </w:r>
      <w:r w:rsidR="009E1F2A">
        <w:t xml:space="preserve">: </w:t>
      </w:r>
      <w:r w:rsidR="006937D8">
        <w:t>Facility</w:t>
      </w:r>
      <w:r w:rsidR="009E1F2A">
        <w:t xml:space="preserve"> characteristi</w:t>
      </w:r>
      <w:r w:rsidR="00D96283">
        <w:t>cs</w:t>
      </w:r>
      <w:r w:rsidR="00974FCD">
        <w:t>, Year n=XXX</w:t>
      </w:r>
      <w:r w:rsidR="0DCE2D72">
        <w:t>X</w:t>
      </w:r>
    </w:p>
    <w:p w:rsidR="009A31C8" w14:paraId="5DD017F7" w14:textId="77777777"/>
    <w:tbl>
      <w:tblPr>
        <w:tblStyle w:val="TableGrid"/>
        <w:tblW w:w="0" w:type="auto"/>
        <w:tblLayout w:type="fixed"/>
        <w:tblLook w:val="06A0"/>
      </w:tblPr>
      <w:tblGrid>
        <w:gridCol w:w="3540"/>
        <w:gridCol w:w="570"/>
        <w:gridCol w:w="1444"/>
        <w:gridCol w:w="1851"/>
        <w:gridCol w:w="1851"/>
        <w:gridCol w:w="1851"/>
        <w:gridCol w:w="1851"/>
      </w:tblGrid>
      <w:tr w14:paraId="5616877E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295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55CF" w:rsidP="002F73BB" w14:paraId="024CC462" w14:textId="249EFB2F">
            <w:r>
              <w:t xml:space="preserve">TABLE. Hepatitis C </w:t>
            </w:r>
            <w:r w:rsidR="000F5057">
              <w:t>screening practices</w:t>
            </w:r>
            <w:r>
              <w:t xml:space="preserve">, by </w:t>
            </w:r>
            <w:r w:rsidR="000F5057">
              <w:t>facility classification</w:t>
            </w:r>
            <w:r>
              <w:t xml:space="preserve"> – United States prisons and large jails</w:t>
            </w:r>
          </w:p>
        </w:tc>
      </w:tr>
      <w:tr w14:paraId="0C3E5462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155CF" w:rsidP="002F73BB" w14:paraId="3958C6D7" w14:textId="77777777"/>
        </w:tc>
        <w:tc>
          <w:tcPr>
            <w:tcW w:w="5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155CF" w:rsidP="002F73BB" w14:paraId="1DD0FD53" w14:textId="77777777"/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155CF" w:rsidP="002F73BB" w14:paraId="75931D1C" w14:textId="77777777"/>
        </w:tc>
        <w:tc>
          <w:tcPr>
            <w:tcW w:w="7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155CF" w:rsidP="002F73BB" w14:paraId="27D0B1B6" w14:textId="6E23EB26">
            <w:r w:rsidRPr="00F55224">
              <w:t>Facility classification</w:t>
            </w:r>
          </w:p>
        </w:tc>
      </w:tr>
      <w:tr w14:paraId="226294D2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155CF" w:rsidP="002F73BB" w14:paraId="4E37EF18" w14:textId="7D197A5D">
            <w:pPr>
              <w:rPr>
                <w:b/>
                <w:bCs/>
              </w:rPr>
            </w:pPr>
            <w:r>
              <w:rPr>
                <w:b/>
                <w:bCs/>
              </w:rPr>
              <w:t>Screening methods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55CF" w:rsidP="002F73BB" w14:paraId="52DC4E19" w14:textId="77777777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155CF" w:rsidP="002F73BB" w14:paraId="68AD01E0" w14:textId="00BF9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 Prison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155CF" w:rsidP="002F73BB" w14:paraId="502DE4B0" w14:textId="5E0829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Large Jail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155CF" w:rsidP="002F73BB" w14:paraId="0BAB0683" w14:textId="2B0A28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Unified System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155CF" w:rsidP="444CF7FF" w14:paraId="3B258983" w14:textId="13DF598A">
            <w:pPr>
              <w:jc w:val="center"/>
              <w:rPr>
                <w:rFonts w:ascii="Calibri" w:eastAsia="Calibri" w:hAnsi="Calibri" w:cs="Calibri"/>
              </w:rPr>
            </w:pPr>
            <w:r w:rsidRPr="444CF7FF">
              <w:rPr>
                <w:b/>
                <w:bCs/>
              </w:rPr>
              <w:t>Unknown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155CF" w:rsidP="002F73BB" w14:paraId="2A1929BA" w14:textId="1EBAC92B">
            <w:pPr>
              <w:jc w:val="center"/>
              <w:rPr>
                <w:b/>
                <w:bCs/>
              </w:rPr>
            </w:pPr>
          </w:p>
        </w:tc>
      </w:tr>
      <w:tr w14:paraId="70179BCA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22BBC18F" w14:textId="0D2E1C56">
            <w:r>
              <w:t>Intake: universal screening, opt-out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17FD561B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CDD046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5FEBEE7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48EE9BE1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04DED93D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440AC1C" w14:textId="77777777"/>
        </w:tc>
      </w:tr>
      <w:tr w14:paraId="64243CF4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4C08AB2" w14:textId="4A3EE5B8">
            <w:r>
              <w:t>Intake: universal screening, opt-in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995A14F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C5A3AF2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2C9461CF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378FA78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32DB73E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BDBA3B5" w14:textId="77777777"/>
        </w:tc>
      </w:tr>
      <w:tr w14:paraId="792967F9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D43538D" w14:textId="1257D108">
            <w:r>
              <w:t>Intake: risk-based screening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AE92C2C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E50A00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617F2C0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FC89127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C758A7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444DD677" w14:textId="77777777"/>
        </w:tc>
      </w:tr>
      <w:tr w14:paraId="3C71C17C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4486A601" w14:textId="635F67B8">
            <w:r>
              <w:t>At time of history &amp; physical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C9B5997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EC8DEE7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2B1C373C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47FC140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425A6E3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13804F60" w14:textId="77777777"/>
        </w:tc>
      </w:tr>
      <w:tr w14:paraId="5BAE1541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RPr="00E25C55" w:rsidP="002F73BB" w14:paraId="731880F2" w14:textId="39ECC543">
            <w:r>
              <w:t>Annual or periodic screening for those at-risk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0E17A806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3C959511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184916E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5CC042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EC801D1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39FA8ADD" w14:textId="77777777"/>
        </w:tc>
      </w:tr>
      <w:tr w14:paraId="48BEB10F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407237B4" w14:textId="42A8CB2B">
            <w:r>
              <w:t>Anytime screening per provider order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8CFCD1A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6FC610B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2B23D3EA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1885879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5AF3538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3D999A3B" w14:textId="77777777"/>
        </w:tc>
      </w:tr>
      <w:tr w14:paraId="4B1FBE31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569B6E4E" w14:textId="3BBC5F38">
            <w:r>
              <w:t>Discharge: universal screening, opt-out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23E388B8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B00C14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170390BF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7ED49BAA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3D64D65F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155CF" w:rsidP="002F73BB" w14:paraId="6080E00A" w14:textId="77777777"/>
        </w:tc>
      </w:tr>
      <w:tr w14:paraId="3D294015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62995E01" w14:textId="47680538">
            <w:r>
              <w:t>Discharge: universal screening, opt-in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30B824A1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23620D48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03A44001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4F38065B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3358C067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6EDA061C" w14:textId="77777777"/>
        </w:tc>
      </w:tr>
      <w:tr w14:paraId="72EEDEAB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7C2703BF" w14:textId="6188BAAB">
            <w:r>
              <w:t>Discharge: risk-based screening per provider order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7FC7A2F4" w14:textId="7777777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28C3727D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6D0BE506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7C5DF92F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3C2D7064" w14:textId="77777777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F919ED" w:rsidP="002F73BB" w14:paraId="363D90F5" w14:textId="77777777"/>
        </w:tc>
      </w:tr>
      <w:tr w14:paraId="476A9CE3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4FA32449" w14:textId="3E034718">
            <w:r>
              <w:t>Other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40B3ECBF" w14:textId="77777777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518E2843" w14:textId="77777777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55AB7A1D" w14:textId="77777777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2E789A54" w14:textId="77777777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63C562A7" w14:textId="77777777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19ED" w:rsidP="002F73BB" w14:paraId="26668E37" w14:textId="77777777"/>
        </w:tc>
      </w:tr>
    </w:tbl>
    <w:p w:rsidR="001155CF" w:rsidRPr="00774DED" w14:paraId="7F6289C8" w14:textId="77777777"/>
    <w:p w:rsidR="00B00E0C" w:rsidRPr="00774DED" w14:paraId="4CC838C3" w14:textId="77777777"/>
    <w:tbl>
      <w:tblPr>
        <w:tblStyle w:val="TableGrid"/>
        <w:tblW w:w="0" w:type="auto"/>
        <w:tblLayout w:type="fixed"/>
        <w:tblLook w:val="06A0"/>
      </w:tblPr>
      <w:tblGrid>
        <w:gridCol w:w="3540"/>
        <w:gridCol w:w="570"/>
        <w:gridCol w:w="1444"/>
        <w:gridCol w:w="1851"/>
        <w:gridCol w:w="1851"/>
        <w:gridCol w:w="1851"/>
        <w:gridCol w:w="1851"/>
      </w:tblGrid>
      <w:tr w14:paraId="2657D506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295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72DE8865" w14:textId="5F388F46">
            <w:r>
              <w:t xml:space="preserve">TABLE. Hepatitis C </w:t>
            </w:r>
            <w:r w:rsidR="22C1CFE1">
              <w:t xml:space="preserve">mid-year </w:t>
            </w:r>
            <w:r w:rsidR="553CEB91">
              <w:t>prevalence</w:t>
            </w:r>
            <w:r>
              <w:t xml:space="preserve">, by </w:t>
            </w:r>
            <w:r w:rsidR="6AF8FA6C">
              <w:t>region and facility characteristics</w:t>
            </w:r>
            <w:r>
              <w:t>– United States prisons and large jails</w:t>
            </w:r>
          </w:p>
        </w:tc>
      </w:tr>
      <w:tr w14:paraId="4FD37CFC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15B9FEF9" w14:textId="4CE3C7F2"/>
        </w:tc>
        <w:tc>
          <w:tcPr>
            <w:tcW w:w="5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4B0BDEF3" w14:textId="4CE3C7F2"/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369D5C2C" w14:textId="4CE3C7F2"/>
        </w:tc>
        <w:tc>
          <w:tcPr>
            <w:tcW w:w="7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37AD13EB" w:rsidP="37AD13EB" w14:paraId="2189E7AA" w14:textId="28251A1B"/>
        </w:tc>
      </w:tr>
      <w:tr w14:paraId="5B13E949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2AA070B9" w:rsidP="37AD13EB" w14:paraId="37679453" w14:textId="4D237DEF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 xml:space="preserve">Facility </w:t>
            </w:r>
            <w:r w:rsidRPr="37AD13EB" w:rsidR="37AD13EB">
              <w:rPr>
                <w:b/>
                <w:bCs/>
              </w:rPr>
              <w:t>Characteristic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7100AFD7" w14:textId="4CE3C7F2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37AD13EB" w:rsidP="37AD13EB" w14:paraId="0E0C6984" w14:textId="26FB2BAB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37AD13EB" w:rsidP="37AD13EB" w14:paraId="158D0559" w14:textId="7649FE73">
            <w:pPr>
              <w:jc w:val="center"/>
              <w:rPr>
                <w:b/>
                <w:bCs/>
              </w:rPr>
            </w:pPr>
            <w:r w:rsidRPr="444CF7FF">
              <w:rPr>
                <w:b/>
                <w:bCs/>
              </w:rPr>
              <w:t xml:space="preserve">Population Screened </w:t>
            </w:r>
            <w:r w:rsidRPr="444CF7FF" w:rsidR="4808835E">
              <w:rPr>
                <w:b/>
                <w:bCs/>
              </w:rPr>
              <w:t>(%)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37AD13EB" w:rsidP="37AD13EB" w14:paraId="42ADC908" w14:textId="4130F494">
            <w:pPr>
              <w:jc w:val="center"/>
              <w:rPr>
                <w:b/>
                <w:bCs/>
              </w:rPr>
            </w:pPr>
            <w:r w:rsidRPr="444CF7FF">
              <w:rPr>
                <w:b/>
                <w:bCs/>
              </w:rPr>
              <w:t>HCV Infection</w:t>
            </w:r>
            <w:r w:rsidRPr="444CF7FF" w:rsidR="4808835E">
              <w:rPr>
                <w:b/>
                <w:bCs/>
              </w:rPr>
              <w:t xml:space="preserve"> (%)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37AD13EB" w:rsidP="37AD13EB" w14:paraId="29D58F9C" w14:textId="54EEE1E5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37AD13EB" w:rsidP="37AD13EB" w14:paraId="7CAA02C5" w14:textId="3F696AEE">
            <w:pPr>
              <w:jc w:val="center"/>
              <w:rPr>
                <w:b/>
                <w:bCs/>
              </w:rPr>
            </w:pPr>
          </w:p>
        </w:tc>
      </w:tr>
      <w:tr w14:paraId="79771AB7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4A8374C2" w:rsidP="37AD13EB" w14:paraId="6ED11C12" w14:textId="32F1B749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Region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7F150C1F" w14:textId="4CE3C7F2"/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02240BBE" w14:textId="4CE3C7F2"/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0C41B95B" w14:textId="4CE3C7F2"/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65D9D53A" w14:textId="4CE3C7F2"/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4518A5C4" w14:textId="4CE3C7F2"/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37AD13EB" w:rsidP="37AD13EB" w14:paraId="6EDF6990" w14:textId="29BD8CF9"/>
        </w:tc>
      </w:tr>
      <w:tr w14:paraId="71183509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49B27DC6" w:rsidP="37AD13EB" w14:paraId="3352A97B" w14:textId="4BBD7EA8">
            <w:r>
              <w:t>Region 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AA0B6A6" w14:textId="4CE3C7F2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F514D99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3108E0E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C1B805B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311822A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0B30F8A" w14:textId="1305D49E"/>
        </w:tc>
      </w:tr>
      <w:tr w14:paraId="2696175E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49B27DC6" w:rsidP="37AD13EB" w14:paraId="21EDC75D" w14:textId="054202AC">
            <w:r>
              <w:t>Region 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43EF156" w14:textId="4CE3C7F2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52E991D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FAC1241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C35B39B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89F8D1A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2AE9EBB" w14:textId="44537F78"/>
        </w:tc>
      </w:tr>
      <w:tr w14:paraId="47533102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49B27DC6" w:rsidP="37AD13EB" w14:paraId="4D19B2A3" w14:textId="651ADE78">
            <w:r>
              <w:t>Region 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0CC5107" w14:textId="4CE3C7F2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F1A150D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93A02EC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F54C5AE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828A48B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9A6D07F" w14:textId="0B63E8EF"/>
        </w:tc>
      </w:tr>
      <w:tr w14:paraId="45FED82A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49B27DC6" w:rsidP="37AD13EB" w14:paraId="518E1D5F" w14:textId="67FCE4B0">
            <w:r>
              <w:t>Region 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58B52F4" w14:textId="4CE3C7F2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841EC72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EF63931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D0E4AC8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EC0565B" w14:textId="4CE3C7F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8D97F3C" w14:textId="767B13E5"/>
        </w:tc>
      </w:tr>
      <w:tr w14:paraId="360AA420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49B27DC6" w:rsidP="37AD13EB" w14:paraId="0F890A40" w14:textId="381C49D9">
            <w:r>
              <w:t>Region 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C713A08" w14:textId="3188BD54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490B3C4" w14:textId="200EF764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3E3D620" w14:textId="3CA13DEC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F9C9E4E" w14:textId="4028E161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0D8211B" w14:textId="08A608A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E1C986A" w14:textId="3B477365"/>
        </w:tc>
      </w:tr>
      <w:tr w14:paraId="7F5175B4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49B27DC6" w:rsidP="37AD13EB" w14:paraId="53D2159F" w14:textId="44DF2611">
            <w:r>
              <w:t>Total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C679F64" w14:textId="42240CAC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70F9EBA" w14:textId="69832BB3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E579B90" w14:textId="2CAE055B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BBC01AB" w14:textId="06A26E78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8C996AD" w14:textId="3F9373B6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04C7F5A" w14:textId="51EC5C49"/>
        </w:tc>
      </w:tr>
      <w:tr w14:paraId="121E3D9B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5D8E3FAB" w:rsidP="37AD13EB" w14:paraId="73FA7C05" w14:textId="0A2E14D7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Facility classification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E0E748D" w14:textId="14BF7B84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7D582FE" w14:textId="312767DD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5BE3A22" w14:textId="452F3C96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5A027D0" w14:textId="17D5878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A17A280" w14:textId="3F8D773E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24F4F34" w14:textId="23F1CCE2"/>
        </w:tc>
      </w:tr>
      <w:tr w14:paraId="7F2E6484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5D8E3FAB" w:rsidP="37AD13EB" w14:paraId="22BDDC2A" w14:textId="30716602">
            <w:r>
              <w:t>State prison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1527178" w14:textId="716719B9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A765B89" w14:textId="1FDED7D1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D1968A0" w14:textId="045BD039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472E89F" w14:textId="0DC5B1F3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BB754D6" w14:textId="528489FE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7329491" w14:textId="2F669C34"/>
        </w:tc>
      </w:tr>
      <w:tr w14:paraId="30256235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5D8E3FAB" w:rsidP="37AD13EB" w14:paraId="0B0C35D1" w14:textId="6E9698FE">
            <w:r>
              <w:t>Large jail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F6CA9F7" w14:textId="455E1290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1F5ED41" w14:textId="74641C8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C22B7CD" w14:textId="1E67C5CD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1F9A622" w14:textId="01D63EB4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597035F" w14:textId="10243B83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C2F4BAF" w14:textId="219963D6"/>
        </w:tc>
      </w:tr>
      <w:tr w14:paraId="7C1E625F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5D8E3FAB" w:rsidP="37AD13EB" w14:paraId="7E45C65A" w14:textId="3B8B51AC">
            <w:r>
              <w:t>Unified system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E7A4F7C" w14:textId="7F0C9F41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0616539" w14:textId="6E2AAA0C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D560B4E" w14:textId="395F869C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06EA571" w14:textId="687C61FD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BEFD652" w14:textId="6F5C7384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A3B3FA3" w14:textId="1E2174B4"/>
        </w:tc>
      </w:tr>
      <w:tr w14:paraId="17ACA2C8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5D8E3FAB" w:rsidP="37AD13EB" w14:paraId="4E433715" w14:textId="2D6C480A">
            <w:r>
              <w:t>Other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0AB7016" w14:textId="31833E5E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6719BD5" w14:textId="7E49C921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B47FBDE" w14:textId="39459CED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11A6CFE" w14:textId="2DCF7B51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64DB9AF5" w14:textId="0E9BC07A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B304E50" w14:textId="7E16DD13"/>
        </w:tc>
      </w:tr>
      <w:tr w14:paraId="6287C14D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32880D16" w:rsidP="37AD13EB" w14:paraId="403C17D4" w14:textId="588D171F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Under court order/consent decree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7D4F0FDD" w14:textId="28EFA347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321F3F1" w14:textId="53885406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768A813" w14:textId="1A249282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C2DAA83" w14:textId="7D4AF54C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5D82195B" w14:textId="247C9FE9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2F0ED883" w14:textId="2FB76695"/>
        </w:tc>
      </w:tr>
      <w:tr w14:paraId="7B15DA2B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32880D16" w:rsidP="37AD13EB" w14:paraId="2CBE1CBE" w14:textId="0EB4ADC0">
            <w:r>
              <w:t>Yes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475DB2B1" w14:textId="7BEF70A2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6C8C79D" w14:textId="08726C7C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1392F64" w14:textId="1B8D3945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32F47D65" w14:textId="058F2D59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1DD87CF0" w14:textId="06BA7AE9"/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37AD13EB" w:rsidP="37AD13EB" w14:paraId="029011E4" w14:textId="1F41E5D0"/>
        </w:tc>
      </w:tr>
      <w:tr w14:paraId="38636508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2880D16" w:rsidP="37AD13EB" w14:paraId="646C5663" w14:textId="4D7D4C8A">
            <w:r>
              <w:t>No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397181C2" w14:textId="1AFE7848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72D23900" w14:textId="598E6486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7C12DFC4" w14:textId="6BEB55A1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1290CEB1" w14:textId="420B43E3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6A56D6D4" w14:textId="769F90BD"/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37AD13EB" w:rsidP="37AD13EB" w14:paraId="4A315E37" w14:textId="185DFAEB"/>
        </w:tc>
      </w:tr>
    </w:tbl>
    <w:p w:rsidR="37AD13EB" w:rsidP="37AD13EB" w14:paraId="556A2116" w14:textId="635B1D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/>
      </w:tblPr>
      <w:tblGrid>
        <w:gridCol w:w="3009"/>
        <w:gridCol w:w="694"/>
        <w:gridCol w:w="1851"/>
        <w:gridCol w:w="1851"/>
        <w:gridCol w:w="1851"/>
        <w:gridCol w:w="1851"/>
        <w:gridCol w:w="1851"/>
      </w:tblGrid>
      <w:tr w14:paraId="285144FE" w14:textId="77777777" w:rsidTr="444CF7F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12958" w:type="dxa"/>
            <w:gridSpan w:val="7"/>
            <w:tcBorders>
              <w:bottom w:val="single" w:sz="8" w:space="0" w:color="auto"/>
            </w:tcBorders>
          </w:tcPr>
          <w:p w:rsidR="326A4086" w:rsidP="37AD13EB" w14:paraId="314170F9" w14:textId="4FE27A92">
            <w:r>
              <w:t xml:space="preserve">TABLE. Hepatitis C </w:t>
            </w:r>
            <w:r w:rsidR="367C1264">
              <w:t>mid-year prevalence</w:t>
            </w:r>
            <w:r w:rsidR="1F49E77C">
              <w:t xml:space="preserve"> </w:t>
            </w:r>
            <w:r>
              <w:t xml:space="preserve">by </w:t>
            </w:r>
            <w:r w:rsidR="247F6536">
              <w:t>demographics</w:t>
            </w:r>
            <w:r w:rsidR="75C6A890">
              <w:t xml:space="preserve"> </w:t>
            </w:r>
            <w:r>
              <w:t xml:space="preserve">– United States </w:t>
            </w:r>
            <w:r w:rsidR="611B3B4D">
              <w:t xml:space="preserve">state </w:t>
            </w:r>
            <w:r w:rsidR="1A93510B">
              <w:t>p</w:t>
            </w:r>
            <w:r>
              <w:t xml:space="preserve">risons and </w:t>
            </w:r>
            <w:r w:rsidR="061B183B">
              <w:t>l</w:t>
            </w:r>
            <w:r>
              <w:t xml:space="preserve">arge </w:t>
            </w:r>
            <w:r w:rsidR="40F81753">
              <w:t>j</w:t>
            </w:r>
            <w:r>
              <w:t>ails</w:t>
            </w:r>
          </w:p>
        </w:tc>
      </w:tr>
      <w:tr w14:paraId="26855CF1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  <w:tcBorders>
              <w:top w:val="single" w:sz="8" w:space="0" w:color="auto"/>
            </w:tcBorders>
          </w:tcPr>
          <w:p w:rsidR="37AD13EB" w:rsidP="37AD13EB" w14:paraId="5C4B760C" w14:textId="4CE3C7F2"/>
        </w:tc>
        <w:tc>
          <w:tcPr>
            <w:tcW w:w="694" w:type="dxa"/>
            <w:tcBorders>
              <w:top w:val="single" w:sz="8" w:space="0" w:color="auto"/>
            </w:tcBorders>
          </w:tcPr>
          <w:p w:rsidR="37AD13EB" w:rsidP="37AD13EB" w14:paraId="6693CE1B" w14:textId="4CE3C7F2"/>
        </w:tc>
        <w:tc>
          <w:tcPr>
            <w:tcW w:w="1851" w:type="dxa"/>
            <w:tcBorders>
              <w:top w:val="single" w:sz="8" w:space="0" w:color="auto"/>
            </w:tcBorders>
          </w:tcPr>
          <w:p w:rsidR="37AD13EB" w:rsidP="37AD13EB" w14:paraId="665D47B9" w14:textId="4CE3C7F2"/>
        </w:tc>
        <w:tc>
          <w:tcPr>
            <w:tcW w:w="7404" w:type="dxa"/>
            <w:gridSpan w:val="4"/>
            <w:tcBorders>
              <w:top w:val="single" w:sz="8" w:space="0" w:color="auto"/>
            </w:tcBorders>
          </w:tcPr>
          <w:p w:rsidR="76C7F406" w:rsidP="37AD13EB" w14:paraId="0C3CAB1A" w14:textId="3D7B26CB"/>
        </w:tc>
      </w:tr>
      <w:tr w14:paraId="1C681B26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  <w:vAlign w:val="bottom"/>
          </w:tcPr>
          <w:p w:rsidR="5DD596CF" w:rsidP="37AD13EB" w14:paraId="2807F1C6" w14:textId="4C05AA85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Characteristic</w:t>
            </w:r>
          </w:p>
        </w:tc>
        <w:tc>
          <w:tcPr>
            <w:tcW w:w="694" w:type="dxa"/>
          </w:tcPr>
          <w:p w:rsidR="37AD13EB" w:rsidP="37AD13EB" w14:paraId="0995DE30" w14:textId="4CE3C7F2"/>
        </w:tc>
        <w:tc>
          <w:tcPr>
            <w:tcW w:w="1851" w:type="dxa"/>
            <w:vAlign w:val="bottom"/>
          </w:tcPr>
          <w:p w:rsidR="11D4C601" w:rsidP="37AD13EB" w14:paraId="5AE3D0F7" w14:textId="7A23D9F6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sz="8" w:space="0" w:color="auto"/>
            </w:tcBorders>
            <w:vAlign w:val="bottom"/>
          </w:tcPr>
          <w:p w:rsidR="11D4C601" w:rsidP="37AD13EB" w14:paraId="373D8FC9" w14:textId="44BB7EC8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sz="8" w:space="0" w:color="auto"/>
            </w:tcBorders>
            <w:vAlign w:val="bottom"/>
          </w:tcPr>
          <w:p w:rsidR="11D4C601" w:rsidP="37AD13EB" w14:paraId="5B1DC86D" w14:textId="6BF09DE4">
            <w:pPr>
              <w:jc w:val="center"/>
              <w:rPr>
                <w:b/>
                <w:bCs/>
              </w:rPr>
            </w:pPr>
            <w:r w:rsidRPr="444CF7FF">
              <w:rPr>
                <w:b/>
                <w:bCs/>
              </w:rPr>
              <w:t xml:space="preserve"> </w:t>
            </w:r>
            <w:r w:rsidRPr="444CF7FF" w:rsidR="3B060F5B">
              <w:rPr>
                <w:b/>
                <w:bCs/>
              </w:rPr>
              <w:t xml:space="preserve">HCV Infection </w:t>
            </w:r>
            <w:r w:rsidRPr="444CF7FF">
              <w:rPr>
                <w:b/>
                <w:bCs/>
              </w:rPr>
              <w:t>(%)</w:t>
            </w:r>
          </w:p>
        </w:tc>
        <w:tc>
          <w:tcPr>
            <w:tcW w:w="1851" w:type="dxa"/>
            <w:tcBorders>
              <w:top w:val="single" w:sz="8" w:space="0" w:color="auto"/>
            </w:tcBorders>
            <w:vAlign w:val="bottom"/>
          </w:tcPr>
          <w:p w:rsidR="11D4C601" w:rsidP="37AD13EB" w14:paraId="404F2959" w14:textId="2F694202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sz="8" w:space="0" w:color="auto"/>
            </w:tcBorders>
            <w:vAlign w:val="bottom"/>
          </w:tcPr>
          <w:p w:rsidR="11D4C601" w:rsidP="37AD13EB" w14:paraId="07D916B3" w14:textId="163C55AF">
            <w:pPr>
              <w:jc w:val="center"/>
              <w:rPr>
                <w:b/>
                <w:bCs/>
              </w:rPr>
            </w:pPr>
          </w:p>
        </w:tc>
      </w:tr>
      <w:tr w14:paraId="75FFAE9E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  <w:tcBorders>
              <w:top w:val="single" w:sz="8" w:space="0" w:color="auto"/>
            </w:tcBorders>
          </w:tcPr>
          <w:p w:rsidR="5DD596CF" w:rsidP="37AD13EB" w14:paraId="6A5253E2" w14:textId="377AD54F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Age group, years</w:t>
            </w:r>
          </w:p>
        </w:tc>
        <w:tc>
          <w:tcPr>
            <w:tcW w:w="694" w:type="dxa"/>
            <w:tcBorders>
              <w:top w:val="single" w:sz="8" w:space="0" w:color="auto"/>
            </w:tcBorders>
          </w:tcPr>
          <w:p w:rsidR="37AD13EB" w:rsidP="37AD13EB" w14:paraId="5654A9F8" w14:textId="4CE3C7F2"/>
        </w:tc>
        <w:tc>
          <w:tcPr>
            <w:tcW w:w="1851" w:type="dxa"/>
            <w:tcBorders>
              <w:top w:val="single" w:sz="8" w:space="0" w:color="auto"/>
            </w:tcBorders>
          </w:tcPr>
          <w:p w:rsidR="37AD13EB" w:rsidP="37AD13EB" w14:paraId="3727EB16" w14:textId="4CE3C7F2"/>
        </w:tc>
        <w:tc>
          <w:tcPr>
            <w:tcW w:w="1851" w:type="dxa"/>
            <w:tcBorders>
              <w:top w:val="single" w:sz="8" w:space="0" w:color="auto"/>
            </w:tcBorders>
          </w:tcPr>
          <w:p w:rsidR="37AD13EB" w:rsidP="37AD13EB" w14:paraId="0F4330DD" w14:textId="4CE3C7F2"/>
        </w:tc>
        <w:tc>
          <w:tcPr>
            <w:tcW w:w="1851" w:type="dxa"/>
            <w:tcBorders>
              <w:top w:val="single" w:sz="8" w:space="0" w:color="auto"/>
            </w:tcBorders>
          </w:tcPr>
          <w:p w:rsidR="37AD13EB" w:rsidP="37AD13EB" w14:paraId="74245298" w14:textId="4CE3C7F2"/>
        </w:tc>
        <w:tc>
          <w:tcPr>
            <w:tcW w:w="1851" w:type="dxa"/>
            <w:tcBorders>
              <w:top w:val="single" w:sz="8" w:space="0" w:color="auto"/>
            </w:tcBorders>
          </w:tcPr>
          <w:p w:rsidR="37AD13EB" w:rsidP="37AD13EB" w14:paraId="1DCD98CE" w14:textId="4CE3C7F2"/>
        </w:tc>
        <w:tc>
          <w:tcPr>
            <w:tcW w:w="1851" w:type="dxa"/>
            <w:tcBorders>
              <w:top w:val="single" w:sz="8" w:space="0" w:color="auto"/>
            </w:tcBorders>
          </w:tcPr>
          <w:p w:rsidR="37AD13EB" w:rsidP="37AD13EB" w14:paraId="4D6FD319" w14:textId="29BD8CF9"/>
        </w:tc>
      </w:tr>
      <w:tr w14:paraId="3275FFB8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5DD596CF" w:rsidP="37AD13EB" w14:paraId="5F03F66E" w14:textId="2E048236">
            <w:r>
              <w:t>0-2</w:t>
            </w:r>
            <w:r w:rsidR="64DE0D63">
              <w:t>0</w:t>
            </w:r>
          </w:p>
        </w:tc>
        <w:tc>
          <w:tcPr>
            <w:tcW w:w="694" w:type="dxa"/>
          </w:tcPr>
          <w:p w:rsidR="37AD13EB" w:rsidP="37AD13EB" w14:paraId="36BE2AE9" w14:textId="4CE3C7F2"/>
        </w:tc>
        <w:tc>
          <w:tcPr>
            <w:tcW w:w="1851" w:type="dxa"/>
          </w:tcPr>
          <w:p w:rsidR="37AD13EB" w:rsidP="37AD13EB" w14:paraId="586E7563" w14:textId="4CE3C7F2"/>
        </w:tc>
        <w:tc>
          <w:tcPr>
            <w:tcW w:w="1851" w:type="dxa"/>
          </w:tcPr>
          <w:p w:rsidR="37AD13EB" w:rsidP="37AD13EB" w14:paraId="69FBE30E" w14:textId="4CE3C7F2"/>
        </w:tc>
        <w:tc>
          <w:tcPr>
            <w:tcW w:w="1851" w:type="dxa"/>
          </w:tcPr>
          <w:p w:rsidR="37AD13EB" w:rsidP="37AD13EB" w14:paraId="119EEB40" w14:textId="4CE3C7F2"/>
        </w:tc>
        <w:tc>
          <w:tcPr>
            <w:tcW w:w="1851" w:type="dxa"/>
          </w:tcPr>
          <w:p w:rsidR="37AD13EB" w:rsidP="37AD13EB" w14:paraId="64811939" w14:textId="4CE3C7F2"/>
        </w:tc>
        <w:tc>
          <w:tcPr>
            <w:tcW w:w="1851" w:type="dxa"/>
          </w:tcPr>
          <w:p w:rsidR="37AD13EB" w:rsidP="37AD13EB" w14:paraId="355B58E8" w14:textId="1305D49E"/>
        </w:tc>
      </w:tr>
      <w:tr w14:paraId="34451FE8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2C4FB8B3" w14:textId="6906071F">
            <w:r>
              <w:t>21-29</w:t>
            </w:r>
          </w:p>
        </w:tc>
        <w:tc>
          <w:tcPr>
            <w:tcW w:w="694" w:type="dxa"/>
          </w:tcPr>
          <w:p w:rsidR="37AD13EB" w:rsidP="37AD13EB" w14:paraId="592B9624" w14:textId="4CE3C7F2"/>
        </w:tc>
        <w:tc>
          <w:tcPr>
            <w:tcW w:w="1851" w:type="dxa"/>
          </w:tcPr>
          <w:p w:rsidR="37AD13EB" w:rsidP="37AD13EB" w14:paraId="642E4822" w14:textId="4CE3C7F2"/>
        </w:tc>
        <w:tc>
          <w:tcPr>
            <w:tcW w:w="1851" w:type="dxa"/>
          </w:tcPr>
          <w:p w:rsidR="37AD13EB" w:rsidP="37AD13EB" w14:paraId="4D78A0E1" w14:textId="4CE3C7F2"/>
        </w:tc>
        <w:tc>
          <w:tcPr>
            <w:tcW w:w="1851" w:type="dxa"/>
          </w:tcPr>
          <w:p w:rsidR="37AD13EB" w:rsidP="37AD13EB" w14:paraId="654B4A98" w14:textId="4CE3C7F2"/>
        </w:tc>
        <w:tc>
          <w:tcPr>
            <w:tcW w:w="1851" w:type="dxa"/>
          </w:tcPr>
          <w:p w:rsidR="37AD13EB" w:rsidP="37AD13EB" w14:paraId="7C135FA8" w14:textId="4CE3C7F2"/>
        </w:tc>
        <w:tc>
          <w:tcPr>
            <w:tcW w:w="1851" w:type="dxa"/>
          </w:tcPr>
          <w:p w:rsidR="37AD13EB" w:rsidP="37AD13EB" w14:paraId="606BA8D9" w14:textId="44537F78"/>
        </w:tc>
      </w:tr>
      <w:tr w14:paraId="1372E22B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550E0599" w14:textId="14647388">
            <w:r>
              <w:t>30-39</w:t>
            </w:r>
          </w:p>
        </w:tc>
        <w:tc>
          <w:tcPr>
            <w:tcW w:w="694" w:type="dxa"/>
          </w:tcPr>
          <w:p w:rsidR="37AD13EB" w:rsidP="37AD13EB" w14:paraId="21DF3912" w14:textId="4CE3C7F2"/>
        </w:tc>
        <w:tc>
          <w:tcPr>
            <w:tcW w:w="1851" w:type="dxa"/>
          </w:tcPr>
          <w:p w:rsidR="37AD13EB" w:rsidP="37AD13EB" w14:paraId="7A03701D" w14:textId="4CE3C7F2"/>
        </w:tc>
        <w:tc>
          <w:tcPr>
            <w:tcW w:w="1851" w:type="dxa"/>
          </w:tcPr>
          <w:p w:rsidR="37AD13EB" w:rsidP="37AD13EB" w14:paraId="11619496" w14:textId="4CE3C7F2"/>
        </w:tc>
        <w:tc>
          <w:tcPr>
            <w:tcW w:w="1851" w:type="dxa"/>
          </w:tcPr>
          <w:p w:rsidR="37AD13EB" w:rsidP="37AD13EB" w14:paraId="4FF4AA49" w14:textId="4CE3C7F2"/>
        </w:tc>
        <w:tc>
          <w:tcPr>
            <w:tcW w:w="1851" w:type="dxa"/>
          </w:tcPr>
          <w:p w:rsidR="37AD13EB" w:rsidP="37AD13EB" w14:paraId="125C4E9A" w14:textId="4CE3C7F2"/>
        </w:tc>
        <w:tc>
          <w:tcPr>
            <w:tcW w:w="1851" w:type="dxa"/>
          </w:tcPr>
          <w:p w:rsidR="37AD13EB" w:rsidP="37AD13EB" w14:paraId="24CA9A71" w14:textId="0B63E8EF"/>
        </w:tc>
      </w:tr>
      <w:tr w14:paraId="5E9CAAF3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09A507A9" w14:textId="586E6ABD">
            <w:r>
              <w:t>40-49</w:t>
            </w:r>
          </w:p>
        </w:tc>
        <w:tc>
          <w:tcPr>
            <w:tcW w:w="694" w:type="dxa"/>
          </w:tcPr>
          <w:p w:rsidR="37AD13EB" w:rsidP="37AD13EB" w14:paraId="34EA455E" w14:textId="4CE3C7F2"/>
        </w:tc>
        <w:tc>
          <w:tcPr>
            <w:tcW w:w="1851" w:type="dxa"/>
          </w:tcPr>
          <w:p w:rsidR="37AD13EB" w:rsidP="37AD13EB" w14:paraId="4F44AFE4" w14:textId="4CE3C7F2"/>
        </w:tc>
        <w:tc>
          <w:tcPr>
            <w:tcW w:w="1851" w:type="dxa"/>
          </w:tcPr>
          <w:p w:rsidR="37AD13EB" w:rsidP="37AD13EB" w14:paraId="7F296F09" w14:textId="4CE3C7F2"/>
        </w:tc>
        <w:tc>
          <w:tcPr>
            <w:tcW w:w="1851" w:type="dxa"/>
          </w:tcPr>
          <w:p w:rsidR="37AD13EB" w:rsidP="37AD13EB" w14:paraId="42AACFE6" w14:textId="4CE3C7F2"/>
        </w:tc>
        <w:tc>
          <w:tcPr>
            <w:tcW w:w="1851" w:type="dxa"/>
          </w:tcPr>
          <w:p w:rsidR="37AD13EB" w:rsidP="37AD13EB" w14:paraId="032697E6" w14:textId="4CE3C7F2"/>
        </w:tc>
        <w:tc>
          <w:tcPr>
            <w:tcW w:w="1851" w:type="dxa"/>
          </w:tcPr>
          <w:p w:rsidR="37AD13EB" w:rsidP="37AD13EB" w14:paraId="65E69A20" w14:textId="767B13E5"/>
        </w:tc>
      </w:tr>
      <w:tr w14:paraId="2D9CED91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6FF43A9D" w14:textId="44AD760D">
            <w:r>
              <w:t>50-59</w:t>
            </w:r>
          </w:p>
        </w:tc>
        <w:tc>
          <w:tcPr>
            <w:tcW w:w="694" w:type="dxa"/>
          </w:tcPr>
          <w:p w:rsidR="37AD13EB" w:rsidP="37AD13EB" w14:paraId="312479CC" w14:textId="3188BD54"/>
        </w:tc>
        <w:tc>
          <w:tcPr>
            <w:tcW w:w="1851" w:type="dxa"/>
          </w:tcPr>
          <w:p w:rsidR="37AD13EB" w:rsidP="37AD13EB" w14:paraId="5BF92740" w14:textId="200EF764"/>
        </w:tc>
        <w:tc>
          <w:tcPr>
            <w:tcW w:w="1851" w:type="dxa"/>
          </w:tcPr>
          <w:p w:rsidR="37AD13EB" w:rsidP="37AD13EB" w14:paraId="35FEAAD5" w14:textId="3CA13DEC"/>
        </w:tc>
        <w:tc>
          <w:tcPr>
            <w:tcW w:w="1851" w:type="dxa"/>
          </w:tcPr>
          <w:p w:rsidR="37AD13EB" w:rsidP="37AD13EB" w14:paraId="6EF76398" w14:textId="4028E161"/>
        </w:tc>
        <w:tc>
          <w:tcPr>
            <w:tcW w:w="1851" w:type="dxa"/>
          </w:tcPr>
          <w:p w:rsidR="37AD13EB" w:rsidP="37AD13EB" w14:paraId="24BFE131" w14:textId="08A608A2"/>
        </w:tc>
        <w:tc>
          <w:tcPr>
            <w:tcW w:w="1851" w:type="dxa"/>
          </w:tcPr>
          <w:p w:rsidR="37AD13EB" w:rsidP="37AD13EB" w14:paraId="39D066FF" w14:textId="3B477365"/>
        </w:tc>
      </w:tr>
      <w:tr w14:paraId="42EAEAC0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18BED794" w14:textId="29C7DDFB">
            <w:r>
              <w:t>&gt;60</w:t>
            </w:r>
          </w:p>
        </w:tc>
        <w:tc>
          <w:tcPr>
            <w:tcW w:w="694" w:type="dxa"/>
          </w:tcPr>
          <w:p w:rsidR="37AD13EB" w:rsidP="37AD13EB" w14:paraId="0EA55906" w14:textId="42240CAC"/>
        </w:tc>
        <w:tc>
          <w:tcPr>
            <w:tcW w:w="1851" w:type="dxa"/>
          </w:tcPr>
          <w:p w:rsidR="37AD13EB" w:rsidP="37AD13EB" w14:paraId="77D350E5" w14:textId="69832BB3"/>
        </w:tc>
        <w:tc>
          <w:tcPr>
            <w:tcW w:w="1851" w:type="dxa"/>
          </w:tcPr>
          <w:p w:rsidR="37AD13EB" w:rsidP="37AD13EB" w14:paraId="43122FD1" w14:textId="2CAE055B"/>
        </w:tc>
        <w:tc>
          <w:tcPr>
            <w:tcW w:w="1851" w:type="dxa"/>
          </w:tcPr>
          <w:p w:rsidR="37AD13EB" w:rsidP="37AD13EB" w14:paraId="17B2D424" w14:textId="06A26E78"/>
        </w:tc>
        <w:tc>
          <w:tcPr>
            <w:tcW w:w="1851" w:type="dxa"/>
          </w:tcPr>
          <w:p w:rsidR="37AD13EB" w:rsidP="37AD13EB" w14:paraId="163984C8" w14:textId="3F9373B6"/>
        </w:tc>
        <w:tc>
          <w:tcPr>
            <w:tcW w:w="1851" w:type="dxa"/>
          </w:tcPr>
          <w:p w:rsidR="37AD13EB" w:rsidP="37AD13EB" w14:paraId="610AC49C" w14:textId="51EC5C49"/>
        </w:tc>
      </w:tr>
      <w:tr w14:paraId="7DA2FC92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7755FBBB" w14:textId="55C307D0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Sex</w:t>
            </w:r>
            <w:r w:rsidR="00520E2B">
              <w:rPr>
                <w:b/>
                <w:bCs/>
              </w:rPr>
              <w:t xml:space="preserve"> assigned at birth</w:t>
            </w:r>
          </w:p>
        </w:tc>
        <w:tc>
          <w:tcPr>
            <w:tcW w:w="694" w:type="dxa"/>
          </w:tcPr>
          <w:p w:rsidR="37AD13EB" w:rsidP="37AD13EB" w14:paraId="68A082EE" w14:textId="61C4EC79"/>
        </w:tc>
        <w:tc>
          <w:tcPr>
            <w:tcW w:w="1851" w:type="dxa"/>
          </w:tcPr>
          <w:p w:rsidR="37AD13EB" w:rsidP="37AD13EB" w14:paraId="4A7D17FA" w14:textId="454EF1B3"/>
        </w:tc>
        <w:tc>
          <w:tcPr>
            <w:tcW w:w="1851" w:type="dxa"/>
          </w:tcPr>
          <w:p w:rsidR="37AD13EB" w:rsidP="37AD13EB" w14:paraId="61A09BDD" w14:textId="000B7758"/>
        </w:tc>
        <w:tc>
          <w:tcPr>
            <w:tcW w:w="1851" w:type="dxa"/>
          </w:tcPr>
          <w:p w:rsidR="37AD13EB" w:rsidP="37AD13EB" w14:paraId="6E3C93EA" w14:textId="0D2B94F1"/>
        </w:tc>
        <w:tc>
          <w:tcPr>
            <w:tcW w:w="1851" w:type="dxa"/>
          </w:tcPr>
          <w:p w:rsidR="37AD13EB" w:rsidP="37AD13EB" w14:paraId="405A4155" w14:textId="0CAB7D57"/>
        </w:tc>
        <w:tc>
          <w:tcPr>
            <w:tcW w:w="1851" w:type="dxa"/>
          </w:tcPr>
          <w:p w:rsidR="37AD13EB" w:rsidP="37AD13EB" w14:paraId="616FD4B7" w14:textId="0B840D02"/>
        </w:tc>
      </w:tr>
      <w:tr w14:paraId="1CEB2E3B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310231CE" w14:textId="17575B76">
            <w:r>
              <w:t>Male</w:t>
            </w:r>
          </w:p>
        </w:tc>
        <w:tc>
          <w:tcPr>
            <w:tcW w:w="694" w:type="dxa"/>
          </w:tcPr>
          <w:p w:rsidR="37AD13EB" w:rsidP="37AD13EB" w14:paraId="1B9A5537" w14:textId="07A9ED9A"/>
        </w:tc>
        <w:tc>
          <w:tcPr>
            <w:tcW w:w="1851" w:type="dxa"/>
          </w:tcPr>
          <w:p w:rsidR="37AD13EB" w:rsidP="37AD13EB" w14:paraId="0A14DF43" w14:textId="27D21703"/>
        </w:tc>
        <w:tc>
          <w:tcPr>
            <w:tcW w:w="1851" w:type="dxa"/>
          </w:tcPr>
          <w:p w:rsidR="37AD13EB" w:rsidP="37AD13EB" w14:paraId="66065A45" w14:textId="15C51221"/>
        </w:tc>
        <w:tc>
          <w:tcPr>
            <w:tcW w:w="1851" w:type="dxa"/>
          </w:tcPr>
          <w:p w:rsidR="37AD13EB" w:rsidP="37AD13EB" w14:paraId="67E53A36" w14:textId="453C9398"/>
        </w:tc>
        <w:tc>
          <w:tcPr>
            <w:tcW w:w="1851" w:type="dxa"/>
          </w:tcPr>
          <w:p w:rsidR="37AD13EB" w:rsidP="37AD13EB" w14:paraId="378396B3" w14:textId="21A89C7B"/>
        </w:tc>
        <w:tc>
          <w:tcPr>
            <w:tcW w:w="1851" w:type="dxa"/>
          </w:tcPr>
          <w:p w:rsidR="37AD13EB" w:rsidP="37AD13EB" w14:paraId="3D73EF22" w14:textId="5C028F8D"/>
        </w:tc>
      </w:tr>
      <w:tr w14:paraId="70C45AFA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3A5931ED" w14:textId="38A02B43">
            <w:r>
              <w:t>Female</w:t>
            </w:r>
          </w:p>
        </w:tc>
        <w:tc>
          <w:tcPr>
            <w:tcW w:w="694" w:type="dxa"/>
          </w:tcPr>
          <w:p w:rsidR="37AD13EB" w:rsidP="37AD13EB" w14:paraId="3777932B" w14:textId="322B4FC8"/>
        </w:tc>
        <w:tc>
          <w:tcPr>
            <w:tcW w:w="1851" w:type="dxa"/>
          </w:tcPr>
          <w:p w:rsidR="37AD13EB" w:rsidP="37AD13EB" w14:paraId="7461F6E9" w14:textId="4514C908"/>
        </w:tc>
        <w:tc>
          <w:tcPr>
            <w:tcW w:w="1851" w:type="dxa"/>
          </w:tcPr>
          <w:p w:rsidR="37AD13EB" w:rsidP="37AD13EB" w14:paraId="420BA897" w14:textId="5BAD3BAA"/>
        </w:tc>
        <w:tc>
          <w:tcPr>
            <w:tcW w:w="1851" w:type="dxa"/>
          </w:tcPr>
          <w:p w:rsidR="37AD13EB" w:rsidP="37AD13EB" w14:paraId="3F326D64" w14:textId="7057B934"/>
        </w:tc>
        <w:tc>
          <w:tcPr>
            <w:tcW w:w="1851" w:type="dxa"/>
          </w:tcPr>
          <w:p w:rsidR="37AD13EB" w:rsidP="37AD13EB" w14:paraId="35C53C47" w14:textId="6A925872"/>
        </w:tc>
        <w:tc>
          <w:tcPr>
            <w:tcW w:w="1851" w:type="dxa"/>
          </w:tcPr>
          <w:p w:rsidR="37AD13EB" w:rsidP="37AD13EB" w14:paraId="2CC73B09" w14:textId="7E7B864D"/>
        </w:tc>
      </w:tr>
      <w:tr w14:paraId="6D282E27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6FF170E0" w14:textId="66C0A461">
            <w:r>
              <w:t>Other/Missing/Unknown</w:t>
            </w:r>
          </w:p>
        </w:tc>
        <w:tc>
          <w:tcPr>
            <w:tcW w:w="694" w:type="dxa"/>
          </w:tcPr>
          <w:p w:rsidR="37AD13EB" w:rsidP="37AD13EB" w14:paraId="44575524" w14:textId="2D5A6FD1"/>
        </w:tc>
        <w:tc>
          <w:tcPr>
            <w:tcW w:w="1851" w:type="dxa"/>
          </w:tcPr>
          <w:p w:rsidR="37AD13EB" w:rsidP="37AD13EB" w14:paraId="54F8713A" w14:textId="12AEED46"/>
        </w:tc>
        <w:tc>
          <w:tcPr>
            <w:tcW w:w="1851" w:type="dxa"/>
          </w:tcPr>
          <w:p w:rsidR="37AD13EB" w:rsidP="37AD13EB" w14:paraId="3A54096A" w14:textId="78A508BE"/>
        </w:tc>
        <w:tc>
          <w:tcPr>
            <w:tcW w:w="1851" w:type="dxa"/>
          </w:tcPr>
          <w:p w:rsidR="37AD13EB" w:rsidP="37AD13EB" w14:paraId="0F5C34EC" w14:textId="7293DFFF"/>
        </w:tc>
        <w:tc>
          <w:tcPr>
            <w:tcW w:w="1851" w:type="dxa"/>
          </w:tcPr>
          <w:p w:rsidR="37AD13EB" w:rsidP="37AD13EB" w14:paraId="37287517" w14:textId="3D645A89"/>
        </w:tc>
        <w:tc>
          <w:tcPr>
            <w:tcW w:w="1851" w:type="dxa"/>
          </w:tcPr>
          <w:p w:rsidR="37AD13EB" w:rsidP="37AD13EB" w14:paraId="393F3B1B" w14:textId="71BA6C05"/>
        </w:tc>
      </w:tr>
      <w:tr w14:paraId="7483011C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4FA58732" w14:textId="642635AA">
            <w:pPr>
              <w:rPr>
                <w:b/>
                <w:bCs/>
              </w:rPr>
            </w:pPr>
            <w:r w:rsidRPr="37AD13EB">
              <w:rPr>
                <w:b/>
                <w:bCs/>
              </w:rPr>
              <w:t>Race/ethnicity</w:t>
            </w:r>
          </w:p>
        </w:tc>
        <w:tc>
          <w:tcPr>
            <w:tcW w:w="694" w:type="dxa"/>
          </w:tcPr>
          <w:p w:rsidR="37AD13EB" w:rsidP="37AD13EB" w14:paraId="72734C77" w14:textId="14BF7B84"/>
        </w:tc>
        <w:tc>
          <w:tcPr>
            <w:tcW w:w="1851" w:type="dxa"/>
          </w:tcPr>
          <w:p w:rsidR="37AD13EB" w:rsidP="37AD13EB" w14:paraId="0205F698" w14:textId="312767DD"/>
        </w:tc>
        <w:tc>
          <w:tcPr>
            <w:tcW w:w="1851" w:type="dxa"/>
          </w:tcPr>
          <w:p w:rsidR="37AD13EB" w:rsidP="37AD13EB" w14:paraId="66C5507E" w14:textId="452F3C96"/>
        </w:tc>
        <w:tc>
          <w:tcPr>
            <w:tcW w:w="1851" w:type="dxa"/>
          </w:tcPr>
          <w:p w:rsidR="37AD13EB" w:rsidP="37AD13EB" w14:paraId="6B7AB924" w14:textId="17D58782"/>
        </w:tc>
        <w:tc>
          <w:tcPr>
            <w:tcW w:w="1851" w:type="dxa"/>
          </w:tcPr>
          <w:p w:rsidR="37AD13EB" w:rsidP="37AD13EB" w14:paraId="3A120E6D" w14:textId="3F8D773E"/>
        </w:tc>
        <w:tc>
          <w:tcPr>
            <w:tcW w:w="1851" w:type="dxa"/>
          </w:tcPr>
          <w:p w:rsidR="37AD13EB" w:rsidP="37AD13EB" w14:paraId="2B157647" w14:textId="23F1CCE2"/>
        </w:tc>
      </w:tr>
      <w:tr w14:paraId="173BD897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7D49987D" w14:textId="48EF05DD">
            <w:r>
              <w:t>American Indian or Alaska Native</w:t>
            </w:r>
          </w:p>
        </w:tc>
        <w:tc>
          <w:tcPr>
            <w:tcW w:w="694" w:type="dxa"/>
          </w:tcPr>
          <w:p w:rsidR="37AD13EB" w:rsidP="37AD13EB" w14:paraId="639C3967" w14:textId="716719B9"/>
        </w:tc>
        <w:tc>
          <w:tcPr>
            <w:tcW w:w="1851" w:type="dxa"/>
          </w:tcPr>
          <w:p w:rsidR="37AD13EB" w:rsidP="37AD13EB" w14:paraId="0B21D30E" w14:textId="1FDED7D1"/>
        </w:tc>
        <w:tc>
          <w:tcPr>
            <w:tcW w:w="1851" w:type="dxa"/>
          </w:tcPr>
          <w:p w:rsidR="37AD13EB" w:rsidP="37AD13EB" w14:paraId="2892050F" w14:textId="045BD039"/>
        </w:tc>
        <w:tc>
          <w:tcPr>
            <w:tcW w:w="1851" w:type="dxa"/>
          </w:tcPr>
          <w:p w:rsidR="37AD13EB" w:rsidP="37AD13EB" w14:paraId="091BDDE2" w14:textId="0DC5B1F3"/>
        </w:tc>
        <w:tc>
          <w:tcPr>
            <w:tcW w:w="1851" w:type="dxa"/>
          </w:tcPr>
          <w:p w:rsidR="37AD13EB" w:rsidP="37AD13EB" w14:paraId="5D504440" w14:textId="528489FE"/>
        </w:tc>
        <w:tc>
          <w:tcPr>
            <w:tcW w:w="1851" w:type="dxa"/>
          </w:tcPr>
          <w:p w:rsidR="37AD13EB" w:rsidP="37AD13EB" w14:paraId="0BD83A2B" w14:textId="2F669C34"/>
        </w:tc>
      </w:tr>
      <w:tr w14:paraId="00F0DFA3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4151DC98" w14:textId="21F4494C">
            <w:r>
              <w:t>Asian</w:t>
            </w:r>
          </w:p>
        </w:tc>
        <w:tc>
          <w:tcPr>
            <w:tcW w:w="694" w:type="dxa"/>
          </w:tcPr>
          <w:p w:rsidR="37AD13EB" w:rsidP="37AD13EB" w14:paraId="0591AFC0" w14:textId="455E1290"/>
        </w:tc>
        <w:tc>
          <w:tcPr>
            <w:tcW w:w="1851" w:type="dxa"/>
          </w:tcPr>
          <w:p w:rsidR="37AD13EB" w:rsidP="37AD13EB" w14:paraId="447E78E4" w14:textId="74641C82"/>
        </w:tc>
        <w:tc>
          <w:tcPr>
            <w:tcW w:w="1851" w:type="dxa"/>
          </w:tcPr>
          <w:p w:rsidR="37AD13EB" w:rsidP="37AD13EB" w14:paraId="3AEFB319" w14:textId="1E67C5CD"/>
        </w:tc>
        <w:tc>
          <w:tcPr>
            <w:tcW w:w="1851" w:type="dxa"/>
          </w:tcPr>
          <w:p w:rsidR="37AD13EB" w:rsidP="37AD13EB" w14:paraId="151E048D" w14:textId="01D63EB4"/>
        </w:tc>
        <w:tc>
          <w:tcPr>
            <w:tcW w:w="1851" w:type="dxa"/>
          </w:tcPr>
          <w:p w:rsidR="37AD13EB" w:rsidP="37AD13EB" w14:paraId="081F14A2" w14:textId="10243B83"/>
        </w:tc>
        <w:tc>
          <w:tcPr>
            <w:tcW w:w="1851" w:type="dxa"/>
          </w:tcPr>
          <w:p w:rsidR="37AD13EB" w:rsidP="37AD13EB" w14:paraId="5BF833C8" w14:textId="219963D6"/>
        </w:tc>
      </w:tr>
      <w:tr w14:paraId="6B68C17C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5527A718" w14:textId="03C279AB">
            <w:r>
              <w:t>Black or African American</w:t>
            </w:r>
          </w:p>
        </w:tc>
        <w:tc>
          <w:tcPr>
            <w:tcW w:w="694" w:type="dxa"/>
          </w:tcPr>
          <w:p w:rsidR="37AD13EB" w:rsidP="37AD13EB" w14:paraId="6939108B" w14:textId="7F0C9F41"/>
        </w:tc>
        <w:tc>
          <w:tcPr>
            <w:tcW w:w="1851" w:type="dxa"/>
          </w:tcPr>
          <w:p w:rsidR="37AD13EB" w:rsidP="37AD13EB" w14:paraId="4FFD5C2E" w14:textId="6E2AAA0C"/>
        </w:tc>
        <w:tc>
          <w:tcPr>
            <w:tcW w:w="1851" w:type="dxa"/>
          </w:tcPr>
          <w:p w:rsidR="37AD13EB" w:rsidP="37AD13EB" w14:paraId="4E0AEF33" w14:textId="395F869C"/>
        </w:tc>
        <w:tc>
          <w:tcPr>
            <w:tcW w:w="1851" w:type="dxa"/>
          </w:tcPr>
          <w:p w:rsidR="37AD13EB" w:rsidP="37AD13EB" w14:paraId="01402760" w14:textId="687C61FD"/>
        </w:tc>
        <w:tc>
          <w:tcPr>
            <w:tcW w:w="1851" w:type="dxa"/>
          </w:tcPr>
          <w:p w:rsidR="37AD13EB" w:rsidP="37AD13EB" w14:paraId="313DEF8B" w14:textId="6F5C7384"/>
        </w:tc>
        <w:tc>
          <w:tcPr>
            <w:tcW w:w="1851" w:type="dxa"/>
          </w:tcPr>
          <w:p w:rsidR="37AD13EB" w:rsidP="37AD13EB" w14:paraId="2E7C6BAD" w14:textId="1E2174B4"/>
        </w:tc>
      </w:tr>
      <w:tr w14:paraId="59C36C02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1CA71F23" w14:textId="0A5E8C10">
            <w:r>
              <w:t>Hispanic or Latino</w:t>
            </w:r>
          </w:p>
        </w:tc>
        <w:tc>
          <w:tcPr>
            <w:tcW w:w="694" w:type="dxa"/>
          </w:tcPr>
          <w:p w:rsidR="37AD13EB" w:rsidP="37AD13EB" w14:paraId="552BF78B" w14:textId="31833E5E"/>
        </w:tc>
        <w:tc>
          <w:tcPr>
            <w:tcW w:w="1851" w:type="dxa"/>
          </w:tcPr>
          <w:p w:rsidR="37AD13EB" w:rsidP="37AD13EB" w14:paraId="320048BF" w14:textId="7E49C921"/>
        </w:tc>
        <w:tc>
          <w:tcPr>
            <w:tcW w:w="1851" w:type="dxa"/>
          </w:tcPr>
          <w:p w:rsidR="37AD13EB" w:rsidP="37AD13EB" w14:paraId="52A0F070" w14:textId="39459CED"/>
        </w:tc>
        <w:tc>
          <w:tcPr>
            <w:tcW w:w="1851" w:type="dxa"/>
          </w:tcPr>
          <w:p w:rsidR="37AD13EB" w:rsidP="37AD13EB" w14:paraId="0E5E0B79" w14:textId="2DCF7B51"/>
        </w:tc>
        <w:tc>
          <w:tcPr>
            <w:tcW w:w="1851" w:type="dxa"/>
          </w:tcPr>
          <w:p w:rsidR="37AD13EB" w:rsidP="37AD13EB" w14:paraId="13A12A40" w14:textId="0E9BC07A"/>
        </w:tc>
        <w:tc>
          <w:tcPr>
            <w:tcW w:w="1851" w:type="dxa"/>
          </w:tcPr>
          <w:p w:rsidR="37AD13EB" w:rsidP="37AD13EB" w14:paraId="017D7FD4" w14:textId="7E16DD13"/>
        </w:tc>
      </w:tr>
      <w:tr w14:paraId="2493E658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554D8305" w14:textId="1BCB3C6B">
            <w:r>
              <w:t>Middle Eastern or North African</w:t>
            </w:r>
          </w:p>
        </w:tc>
        <w:tc>
          <w:tcPr>
            <w:tcW w:w="694" w:type="dxa"/>
          </w:tcPr>
          <w:p w:rsidR="37AD13EB" w:rsidP="37AD13EB" w14:paraId="62F29AF5" w14:textId="082C4B66"/>
        </w:tc>
        <w:tc>
          <w:tcPr>
            <w:tcW w:w="1851" w:type="dxa"/>
          </w:tcPr>
          <w:p w:rsidR="37AD13EB" w:rsidP="37AD13EB" w14:paraId="46622FE1" w14:textId="79C43602"/>
        </w:tc>
        <w:tc>
          <w:tcPr>
            <w:tcW w:w="1851" w:type="dxa"/>
          </w:tcPr>
          <w:p w:rsidR="37AD13EB" w:rsidP="37AD13EB" w14:paraId="5C30B82C" w14:textId="754ABE35"/>
        </w:tc>
        <w:tc>
          <w:tcPr>
            <w:tcW w:w="1851" w:type="dxa"/>
          </w:tcPr>
          <w:p w:rsidR="37AD13EB" w:rsidP="37AD13EB" w14:paraId="5B551DF6" w14:textId="4061659C"/>
        </w:tc>
        <w:tc>
          <w:tcPr>
            <w:tcW w:w="1851" w:type="dxa"/>
          </w:tcPr>
          <w:p w:rsidR="37AD13EB" w:rsidP="37AD13EB" w14:paraId="247FDF16" w14:textId="62DDF250"/>
        </w:tc>
        <w:tc>
          <w:tcPr>
            <w:tcW w:w="1851" w:type="dxa"/>
          </w:tcPr>
          <w:p w:rsidR="37AD13EB" w:rsidP="37AD13EB" w14:paraId="091A3E46" w14:textId="1B89D38E"/>
        </w:tc>
      </w:tr>
      <w:tr w14:paraId="11D8BC70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135B24A1" w14:textId="33E6323F">
            <w:r>
              <w:t>Native Hawaiian or Pacific Islander</w:t>
            </w:r>
          </w:p>
        </w:tc>
        <w:tc>
          <w:tcPr>
            <w:tcW w:w="694" w:type="dxa"/>
          </w:tcPr>
          <w:p w:rsidR="37AD13EB" w:rsidP="37AD13EB" w14:paraId="1E3E50CC" w14:textId="76B4A2ED"/>
        </w:tc>
        <w:tc>
          <w:tcPr>
            <w:tcW w:w="1851" w:type="dxa"/>
          </w:tcPr>
          <w:p w:rsidR="37AD13EB" w:rsidP="37AD13EB" w14:paraId="18D4AB7B" w14:textId="7C01196E"/>
        </w:tc>
        <w:tc>
          <w:tcPr>
            <w:tcW w:w="1851" w:type="dxa"/>
          </w:tcPr>
          <w:p w:rsidR="37AD13EB" w:rsidP="37AD13EB" w14:paraId="748FE51E" w14:textId="7B106E10"/>
        </w:tc>
        <w:tc>
          <w:tcPr>
            <w:tcW w:w="1851" w:type="dxa"/>
          </w:tcPr>
          <w:p w:rsidR="37AD13EB" w:rsidP="37AD13EB" w14:paraId="3E3B8C65" w14:textId="07EF219D"/>
        </w:tc>
        <w:tc>
          <w:tcPr>
            <w:tcW w:w="1851" w:type="dxa"/>
          </w:tcPr>
          <w:p w:rsidR="37AD13EB" w:rsidP="37AD13EB" w14:paraId="4F5F7560" w14:textId="0B231C47"/>
        </w:tc>
        <w:tc>
          <w:tcPr>
            <w:tcW w:w="1851" w:type="dxa"/>
          </w:tcPr>
          <w:p w:rsidR="37AD13EB" w:rsidP="37AD13EB" w14:paraId="440EBC68" w14:textId="446471D8"/>
        </w:tc>
      </w:tr>
      <w:tr w14:paraId="16982CA5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</w:tcPr>
          <w:p w:rsidR="6AAE01B2" w:rsidP="37AD13EB" w14:paraId="668C58BD" w14:textId="27586B63">
            <w:r>
              <w:t>White</w:t>
            </w:r>
          </w:p>
        </w:tc>
        <w:tc>
          <w:tcPr>
            <w:tcW w:w="694" w:type="dxa"/>
          </w:tcPr>
          <w:p w:rsidR="37AD13EB" w:rsidP="37AD13EB" w14:paraId="66F17E88" w14:textId="7C62253F"/>
        </w:tc>
        <w:tc>
          <w:tcPr>
            <w:tcW w:w="1851" w:type="dxa"/>
          </w:tcPr>
          <w:p w:rsidR="37AD13EB" w:rsidP="37AD13EB" w14:paraId="6506EE2C" w14:textId="7829CB24"/>
        </w:tc>
        <w:tc>
          <w:tcPr>
            <w:tcW w:w="1851" w:type="dxa"/>
          </w:tcPr>
          <w:p w:rsidR="37AD13EB" w:rsidP="37AD13EB" w14:paraId="3B4EA6A9" w14:textId="1433C471"/>
        </w:tc>
        <w:tc>
          <w:tcPr>
            <w:tcW w:w="1851" w:type="dxa"/>
          </w:tcPr>
          <w:p w:rsidR="37AD13EB" w:rsidP="37AD13EB" w14:paraId="14D39ABF" w14:textId="4D34C70D"/>
        </w:tc>
        <w:tc>
          <w:tcPr>
            <w:tcW w:w="1851" w:type="dxa"/>
          </w:tcPr>
          <w:p w:rsidR="37AD13EB" w:rsidP="37AD13EB" w14:paraId="0B04CE2D" w14:textId="346753DE"/>
        </w:tc>
        <w:tc>
          <w:tcPr>
            <w:tcW w:w="1851" w:type="dxa"/>
          </w:tcPr>
          <w:p w:rsidR="37AD13EB" w:rsidP="37AD13EB" w14:paraId="69980582" w14:textId="31F3146A"/>
        </w:tc>
      </w:tr>
      <w:tr w14:paraId="2F5FAE2F" w14:textId="77777777" w:rsidTr="444CF7F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009" w:type="dxa"/>
            <w:tcBorders>
              <w:bottom w:val="single" w:sz="8" w:space="0" w:color="auto"/>
            </w:tcBorders>
          </w:tcPr>
          <w:p w:rsidR="6AAE01B2" w:rsidP="37AD13EB" w14:paraId="0A6B6566" w14:textId="359AE5C7">
            <w:r>
              <w:t>Other/Missing/Unknown</w:t>
            </w:r>
          </w:p>
        </w:tc>
        <w:tc>
          <w:tcPr>
            <w:tcW w:w="694" w:type="dxa"/>
            <w:tcBorders>
              <w:bottom w:val="single" w:sz="8" w:space="0" w:color="auto"/>
            </w:tcBorders>
          </w:tcPr>
          <w:p w:rsidR="37AD13EB" w:rsidP="37AD13EB" w14:paraId="036624E0" w14:textId="57BA2903"/>
        </w:tc>
        <w:tc>
          <w:tcPr>
            <w:tcW w:w="1851" w:type="dxa"/>
            <w:tcBorders>
              <w:bottom w:val="single" w:sz="8" w:space="0" w:color="auto"/>
            </w:tcBorders>
          </w:tcPr>
          <w:p w:rsidR="37AD13EB" w:rsidP="37AD13EB" w14:paraId="142EAC17" w14:textId="3DE479C3"/>
        </w:tc>
        <w:tc>
          <w:tcPr>
            <w:tcW w:w="1851" w:type="dxa"/>
            <w:tcBorders>
              <w:bottom w:val="single" w:sz="8" w:space="0" w:color="auto"/>
            </w:tcBorders>
          </w:tcPr>
          <w:p w:rsidR="37AD13EB" w:rsidP="37AD13EB" w14:paraId="725FAE7E" w14:textId="5BAE56B3"/>
        </w:tc>
        <w:tc>
          <w:tcPr>
            <w:tcW w:w="1851" w:type="dxa"/>
            <w:tcBorders>
              <w:bottom w:val="single" w:sz="8" w:space="0" w:color="auto"/>
            </w:tcBorders>
          </w:tcPr>
          <w:p w:rsidR="37AD13EB" w:rsidP="37AD13EB" w14:paraId="66CEEED2" w14:textId="0578AA70"/>
        </w:tc>
        <w:tc>
          <w:tcPr>
            <w:tcW w:w="1851" w:type="dxa"/>
            <w:tcBorders>
              <w:bottom w:val="single" w:sz="8" w:space="0" w:color="auto"/>
            </w:tcBorders>
          </w:tcPr>
          <w:p w:rsidR="37AD13EB" w:rsidP="37AD13EB" w14:paraId="7BF77783" w14:textId="6272A64D"/>
        </w:tc>
        <w:tc>
          <w:tcPr>
            <w:tcW w:w="1851" w:type="dxa"/>
            <w:tcBorders>
              <w:bottom w:val="single" w:sz="8" w:space="0" w:color="auto"/>
            </w:tcBorders>
          </w:tcPr>
          <w:p w:rsidR="37AD13EB" w:rsidP="37AD13EB" w14:paraId="595981CC" w14:textId="7B8F9758"/>
        </w:tc>
      </w:tr>
    </w:tbl>
    <w:p w:rsidR="00B00E0C" w:rsidRPr="00774DED" w14:paraId="62E46707" w14:textId="77777777"/>
    <w:p w:rsidR="004666D6" w:rsidRPr="00774DED" w14:paraId="569DBC0A" w14:textId="77777777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E1"/>
    <w:rsid w:val="00044093"/>
    <w:rsid w:val="00063452"/>
    <w:rsid w:val="00063F50"/>
    <w:rsid w:val="00070BA6"/>
    <w:rsid w:val="00092F11"/>
    <w:rsid w:val="000E3D75"/>
    <w:rsid w:val="000F5057"/>
    <w:rsid w:val="001064BC"/>
    <w:rsid w:val="001155CF"/>
    <w:rsid w:val="001372C9"/>
    <w:rsid w:val="001532CE"/>
    <w:rsid w:val="00163AEC"/>
    <w:rsid w:val="001742AE"/>
    <w:rsid w:val="001B2282"/>
    <w:rsid w:val="001B7987"/>
    <w:rsid w:val="001C1B81"/>
    <w:rsid w:val="001C6FA9"/>
    <w:rsid w:val="001D0153"/>
    <w:rsid w:val="001D1562"/>
    <w:rsid w:val="001E2E0B"/>
    <w:rsid w:val="001F6DC6"/>
    <w:rsid w:val="00234A2D"/>
    <w:rsid w:val="002654A5"/>
    <w:rsid w:val="0027589F"/>
    <w:rsid w:val="002A63A7"/>
    <w:rsid w:val="002F73BB"/>
    <w:rsid w:val="003141EF"/>
    <w:rsid w:val="00324580"/>
    <w:rsid w:val="0033614D"/>
    <w:rsid w:val="00392085"/>
    <w:rsid w:val="003A66CA"/>
    <w:rsid w:val="003C19CA"/>
    <w:rsid w:val="003C1E4C"/>
    <w:rsid w:val="003C4D6C"/>
    <w:rsid w:val="003D5C2D"/>
    <w:rsid w:val="004210D1"/>
    <w:rsid w:val="004666D6"/>
    <w:rsid w:val="0049572E"/>
    <w:rsid w:val="004B1593"/>
    <w:rsid w:val="004B18E2"/>
    <w:rsid w:val="004C0E7B"/>
    <w:rsid w:val="004D337C"/>
    <w:rsid w:val="004F641A"/>
    <w:rsid w:val="00520E2B"/>
    <w:rsid w:val="00537C4F"/>
    <w:rsid w:val="0056126A"/>
    <w:rsid w:val="005B58B5"/>
    <w:rsid w:val="00647768"/>
    <w:rsid w:val="006937D8"/>
    <w:rsid w:val="006E63AA"/>
    <w:rsid w:val="007208A4"/>
    <w:rsid w:val="00722CC2"/>
    <w:rsid w:val="00743F64"/>
    <w:rsid w:val="00774DED"/>
    <w:rsid w:val="007862FA"/>
    <w:rsid w:val="007F11CB"/>
    <w:rsid w:val="0081016F"/>
    <w:rsid w:val="00831938"/>
    <w:rsid w:val="00856C5A"/>
    <w:rsid w:val="008A57F5"/>
    <w:rsid w:val="008B7F4C"/>
    <w:rsid w:val="008C2617"/>
    <w:rsid w:val="008D39A2"/>
    <w:rsid w:val="008D5BF5"/>
    <w:rsid w:val="009124DD"/>
    <w:rsid w:val="00916FCA"/>
    <w:rsid w:val="009341E3"/>
    <w:rsid w:val="009638A1"/>
    <w:rsid w:val="00967261"/>
    <w:rsid w:val="00974FCD"/>
    <w:rsid w:val="009A31C8"/>
    <w:rsid w:val="009B61A5"/>
    <w:rsid w:val="009E1F2A"/>
    <w:rsid w:val="00A3405B"/>
    <w:rsid w:val="00A55287"/>
    <w:rsid w:val="00A83873"/>
    <w:rsid w:val="00AC046B"/>
    <w:rsid w:val="00B00E0C"/>
    <w:rsid w:val="00B12FEF"/>
    <w:rsid w:val="00B275EF"/>
    <w:rsid w:val="00B61FBD"/>
    <w:rsid w:val="00B63AB7"/>
    <w:rsid w:val="00B738C8"/>
    <w:rsid w:val="00B87832"/>
    <w:rsid w:val="00BA18E1"/>
    <w:rsid w:val="00C00666"/>
    <w:rsid w:val="00C32446"/>
    <w:rsid w:val="00C73EE1"/>
    <w:rsid w:val="00CD6B4F"/>
    <w:rsid w:val="00D04DA6"/>
    <w:rsid w:val="00D527D8"/>
    <w:rsid w:val="00D545AE"/>
    <w:rsid w:val="00D639CA"/>
    <w:rsid w:val="00D66A84"/>
    <w:rsid w:val="00D96283"/>
    <w:rsid w:val="00DF424C"/>
    <w:rsid w:val="00E06F54"/>
    <w:rsid w:val="00E111CF"/>
    <w:rsid w:val="00E25C55"/>
    <w:rsid w:val="00E43A8A"/>
    <w:rsid w:val="00E630D1"/>
    <w:rsid w:val="00E71705"/>
    <w:rsid w:val="00E92E30"/>
    <w:rsid w:val="00EA3F4D"/>
    <w:rsid w:val="00EB138C"/>
    <w:rsid w:val="00EC7064"/>
    <w:rsid w:val="00F00B86"/>
    <w:rsid w:val="00F55224"/>
    <w:rsid w:val="00F919ED"/>
    <w:rsid w:val="00F959FC"/>
    <w:rsid w:val="00F95E7C"/>
    <w:rsid w:val="02022DEB"/>
    <w:rsid w:val="02FA384F"/>
    <w:rsid w:val="038C8DC6"/>
    <w:rsid w:val="043A7556"/>
    <w:rsid w:val="04F6AF5C"/>
    <w:rsid w:val="05220092"/>
    <w:rsid w:val="05EDD0AA"/>
    <w:rsid w:val="061B183B"/>
    <w:rsid w:val="0642F184"/>
    <w:rsid w:val="0654293B"/>
    <w:rsid w:val="07542AE5"/>
    <w:rsid w:val="0778FB49"/>
    <w:rsid w:val="0845F266"/>
    <w:rsid w:val="08BA931D"/>
    <w:rsid w:val="0C46B0DA"/>
    <w:rsid w:val="0DCE2D72"/>
    <w:rsid w:val="0DF98894"/>
    <w:rsid w:val="0F5B1D0E"/>
    <w:rsid w:val="11D4C601"/>
    <w:rsid w:val="135A5FDB"/>
    <w:rsid w:val="148F31EE"/>
    <w:rsid w:val="157DF23B"/>
    <w:rsid w:val="179CBE31"/>
    <w:rsid w:val="17E9DA5C"/>
    <w:rsid w:val="180569D1"/>
    <w:rsid w:val="18154685"/>
    <w:rsid w:val="1A93510B"/>
    <w:rsid w:val="1B791105"/>
    <w:rsid w:val="1C42C62F"/>
    <w:rsid w:val="1C536844"/>
    <w:rsid w:val="1DA4D844"/>
    <w:rsid w:val="1DD41964"/>
    <w:rsid w:val="1DE5B9AE"/>
    <w:rsid w:val="1EB21CF5"/>
    <w:rsid w:val="1F49E77C"/>
    <w:rsid w:val="21FF5F66"/>
    <w:rsid w:val="22056125"/>
    <w:rsid w:val="22C1CFE1"/>
    <w:rsid w:val="23D781CA"/>
    <w:rsid w:val="241CE060"/>
    <w:rsid w:val="247F6536"/>
    <w:rsid w:val="24CF3307"/>
    <w:rsid w:val="25BA3526"/>
    <w:rsid w:val="25CC4E6F"/>
    <w:rsid w:val="26303289"/>
    <w:rsid w:val="2631B231"/>
    <w:rsid w:val="2792A81C"/>
    <w:rsid w:val="27C1EA4A"/>
    <w:rsid w:val="29153940"/>
    <w:rsid w:val="298D4D51"/>
    <w:rsid w:val="29D0513B"/>
    <w:rsid w:val="29D3A721"/>
    <w:rsid w:val="2A23002A"/>
    <w:rsid w:val="2AA070B9"/>
    <w:rsid w:val="2F01AB7A"/>
    <w:rsid w:val="30D29992"/>
    <w:rsid w:val="31D73EEE"/>
    <w:rsid w:val="31F8DEFC"/>
    <w:rsid w:val="326A4086"/>
    <w:rsid w:val="32880D16"/>
    <w:rsid w:val="33A0FB9F"/>
    <w:rsid w:val="367C1264"/>
    <w:rsid w:val="37AD13EB"/>
    <w:rsid w:val="3A1E6E4F"/>
    <w:rsid w:val="3B060F5B"/>
    <w:rsid w:val="3B80F6DA"/>
    <w:rsid w:val="3CE6484D"/>
    <w:rsid w:val="3D5BDF3E"/>
    <w:rsid w:val="3D7A03B4"/>
    <w:rsid w:val="3FFF06B5"/>
    <w:rsid w:val="40F81753"/>
    <w:rsid w:val="42F9E8F4"/>
    <w:rsid w:val="444CF7FF"/>
    <w:rsid w:val="45BFDDA5"/>
    <w:rsid w:val="4802C091"/>
    <w:rsid w:val="4808835E"/>
    <w:rsid w:val="48E63F6A"/>
    <w:rsid w:val="49B27DC6"/>
    <w:rsid w:val="4A8374C2"/>
    <w:rsid w:val="4C0E27E0"/>
    <w:rsid w:val="4DBC4CEB"/>
    <w:rsid w:val="4E0722CF"/>
    <w:rsid w:val="4E6B96D6"/>
    <w:rsid w:val="4EA99B10"/>
    <w:rsid w:val="51824FCF"/>
    <w:rsid w:val="52FC2B78"/>
    <w:rsid w:val="531FA8F0"/>
    <w:rsid w:val="53B314D2"/>
    <w:rsid w:val="53F9D3D9"/>
    <w:rsid w:val="541A83F7"/>
    <w:rsid w:val="54389760"/>
    <w:rsid w:val="553CEB91"/>
    <w:rsid w:val="5654FEB6"/>
    <w:rsid w:val="5A76AAFD"/>
    <w:rsid w:val="5C1AF96F"/>
    <w:rsid w:val="5CB51010"/>
    <w:rsid w:val="5CFFC68A"/>
    <w:rsid w:val="5D28BB9E"/>
    <w:rsid w:val="5D8E3FAB"/>
    <w:rsid w:val="5DD596CF"/>
    <w:rsid w:val="5FCD28AA"/>
    <w:rsid w:val="611B3B4D"/>
    <w:rsid w:val="61D8F377"/>
    <w:rsid w:val="6258B92F"/>
    <w:rsid w:val="64D73740"/>
    <w:rsid w:val="64DE0D63"/>
    <w:rsid w:val="65693922"/>
    <w:rsid w:val="665C0A6E"/>
    <w:rsid w:val="66B8A252"/>
    <w:rsid w:val="67AF2F00"/>
    <w:rsid w:val="69E837D4"/>
    <w:rsid w:val="69FD112E"/>
    <w:rsid w:val="6A9E61C8"/>
    <w:rsid w:val="6AAE01B2"/>
    <w:rsid w:val="6AF8FA6C"/>
    <w:rsid w:val="6C4B56F6"/>
    <w:rsid w:val="6DC04469"/>
    <w:rsid w:val="6E204231"/>
    <w:rsid w:val="6E219732"/>
    <w:rsid w:val="6E8C5D34"/>
    <w:rsid w:val="6F4E86CF"/>
    <w:rsid w:val="6FAE96D5"/>
    <w:rsid w:val="75C6A890"/>
    <w:rsid w:val="76C7F406"/>
    <w:rsid w:val="7979F991"/>
    <w:rsid w:val="7AAAD6C5"/>
    <w:rsid w:val="7AC52257"/>
    <w:rsid w:val="7D7F4AF9"/>
    <w:rsid w:val="7D90ABD2"/>
    <w:rsid w:val="7FC090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407305"/>
  <w15:chartTrackingRefBased/>
  <w15:docId w15:val="{A0306338-C3F9-4A92-A264-C79331E5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5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">
    <w:name w:val="SOP"/>
    <w:basedOn w:val="Heading3"/>
    <w:link w:val="SOPChar"/>
    <w:qFormat/>
    <w:rsid w:val="004B1593"/>
    <w:pPr>
      <w:keepLines w:val="0"/>
      <w:spacing w:before="0" w:line="360" w:lineRule="auto"/>
    </w:pPr>
    <w:rPr>
      <w:rFonts w:asciiTheme="minorHAnsi" w:eastAsiaTheme="minorHAnsi" w:hAnsiTheme="minorHAnsi" w:cstheme="minorBidi"/>
      <w:b/>
      <w:bCs/>
      <w:color w:val="4472C4" w:themeColor="accent1"/>
      <w:sz w:val="28"/>
      <w:szCs w:val="22"/>
    </w:rPr>
  </w:style>
  <w:style w:type="character" w:customStyle="1" w:styleId="SOPChar">
    <w:name w:val="SOP Char"/>
    <w:basedOn w:val="Heading3Char"/>
    <w:link w:val="SOP"/>
    <w:rsid w:val="004B1593"/>
    <w:rPr>
      <w:rFonts w:asciiTheme="majorHAnsi" w:eastAsiaTheme="majorEastAsia" w:hAnsiTheme="majorHAnsi" w:cstheme="majorBidi"/>
      <w:b/>
      <w:bCs/>
      <w:color w:val="4472C4" w:themeColor="accent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5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3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F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F6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95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f0595-0bea-44ae-8885-19a842fb39fa">
      <Terms xmlns="http://schemas.microsoft.com/office/infopath/2007/PartnerControls"/>
    </lcf76f155ced4ddcb4097134ff3c332f>
    <TaxCatchAll xmlns="6b1f0e93-9dee-42ef-b5aa-8a352d0746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6" ma:contentTypeDescription="Create a new document." ma:contentTypeScope="" ma:versionID="c2c62adbb64857d0636d7d0e1e26dedb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e0f8b5f4ed393ca6b548302c1c41e628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D0504-CF25-498C-ACE9-E9D3BCDB91CD}">
  <ds:schemaRefs>
    <ds:schemaRef ds:uri="http://schemas.microsoft.com/office/2006/metadata/properties"/>
    <ds:schemaRef ds:uri="http://schemas.microsoft.com/office/infopath/2007/PartnerControls"/>
    <ds:schemaRef ds:uri="85af0595-0bea-44ae-8885-19a842fb39fa"/>
    <ds:schemaRef ds:uri="6b1f0e93-9dee-42ef-b5aa-8a352d0746f3"/>
  </ds:schemaRefs>
</ds:datastoreItem>
</file>

<file path=customXml/itemProps2.xml><?xml version="1.0" encoding="utf-8"?>
<ds:datastoreItem xmlns:ds="http://schemas.openxmlformats.org/officeDocument/2006/customXml" ds:itemID="{926E7099-4E3A-46D1-833C-229B6F94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BB7E9-DBF9-44DB-91FE-DDF634C63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Jean-Louis, Michtta (CDC/NCHHSTP/DVH)</dc:creator>
  <cp:lastModifiedBy>Jean-Louis, Michtta (CDC/NCHHSTP/DVH)</cp:lastModifiedBy>
  <cp:revision>2</cp:revision>
  <dcterms:created xsi:type="dcterms:W3CDTF">2024-09-24T23:38:00Z</dcterms:created>
  <dcterms:modified xsi:type="dcterms:W3CDTF">2024-09-24T23:38:00Z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c0170f43-f734-4dfd-9e92-224147a6ba92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2024-03-19T21:22:28Z</vt:lpwstr>
  </property>
  <property fmtid="{D5CDD505-2E9C-101B-9397-08002B2CF9AE}" pid="10" name="MSIP_Label_7b94a7b8-f06c-4dfe-bdcc-9b548fd58c31_SiteId">
    <vt:lpwstr>9ce70869-60db-44fd-abe8-d2767077fc8f</vt:lpwstr>
  </property>
</Properties>
</file>