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208A4" w:rsidRPr="00C73EE1" w14:paraId="75B403ED" w14:textId="5477F6BC">
      <w:pPr>
        <w:rPr>
          <w:color w:val="FF0000"/>
        </w:rPr>
      </w:pPr>
      <w:r w:rsidRPr="00C73EE1">
        <w:rPr>
          <w:color w:val="FF0000"/>
        </w:rPr>
        <w:t xml:space="preserve">Attachment </w:t>
      </w:r>
      <w:r w:rsidR="00EA3F4D">
        <w:rPr>
          <w:color w:val="FF0000"/>
        </w:rPr>
        <w:t>4</w:t>
      </w:r>
    </w:p>
    <w:p w:rsidR="00C73EE1" w:rsidRPr="00774DED" w14:paraId="160797B5" w14:textId="533B9EFD">
      <w:pPr>
        <w:rPr>
          <w:b/>
          <w:bCs/>
          <w:sz w:val="24"/>
          <w:szCs w:val="24"/>
          <w:u w:val="single"/>
        </w:rPr>
      </w:pPr>
      <w:r w:rsidRPr="69FD112E">
        <w:rPr>
          <w:b/>
          <w:bCs/>
          <w:sz w:val="24"/>
          <w:szCs w:val="24"/>
          <w:u w:val="single"/>
        </w:rPr>
        <w:t>Sample Analysis Table</w:t>
      </w:r>
    </w:p>
    <w:p w:rsidR="009A31C8" w14:paraId="5DD017F7" w14:textId="77777777"/>
    <w:tbl>
      <w:tblPr>
        <w:tblStyle w:val="TableGrid"/>
        <w:tblW w:w="0" w:type="auto"/>
        <w:tblLayout w:type="fixed"/>
        <w:tblLook w:val="06A0"/>
      </w:tblPr>
      <w:tblGrid>
        <w:gridCol w:w="3540"/>
        <w:gridCol w:w="570"/>
        <w:gridCol w:w="1444"/>
        <w:gridCol w:w="1851"/>
        <w:gridCol w:w="1851"/>
        <w:gridCol w:w="1851"/>
        <w:gridCol w:w="1851"/>
      </w:tblGrid>
      <w:tr w14:paraId="5616877E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295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155CF" w:rsidP="002F73BB" w14:paraId="024CC462" w14:textId="249EFB2F">
            <w:r>
              <w:t xml:space="preserve">TABLE. Hepatitis C </w:t>
            </w:r>
            <w:r w:rsidR="000F5057">
              <w:t>screening practices</w:t>
            </w:r>
            <w:r>
              <w:t xml:space="preserve">, by </w:t>
            </w:r>
            <w:r w:rsidR="000F5057">
              <w:t>facility classification</w:t>
            </w:r>
            <w:r>
              <w:t xml:space="preserve"> – United States prisons and large jails</w:t>
            </w:r>
          </w:p>
        </w:tc>
      </w:tr>
      <w:tr w14:paraId="0C3E5462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155CF" w:rsidP="002F73BB" w14:paraId="3958C6D7" w14:textId="77777777"/>
        </w:tc>
        <w:tc>
          <w:tcPr>
            <w:tcW w:w="57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155CF" w:rsidP="002F73BB" w14:paraId="1DD0FD53" w14:textId="77777777"/>
        </w:tc>
        <w:tc>
          <w:tcPr>
            <w:tcW w:w="14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155CF" w:rsidP="002F73BB" w14:paraId="75931D1C" w14:textId="77777777"/>
        </w:tc>
        <w:tc>
          <w:tcPr>
            <w:tcW w:w="74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55CF" w:rsidP="002F73BB" w14:paraId="27D0B1B6" w14:textId="6E23EB26">
            <w:r w:rsidRPr="00F55224">
              <w:t>Facility classification</w:t>
            </w:r>
          </w:p>
        </w:tc>
      </w:tr>
      <w:tr w14:paraId="226294D2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155CF" w:rsidP="002F73BB" w14:paraId="4E37EF18" w14:textId="7D197A5D">
            <w:pPr>
              <w:rPr>
                <w:b/>
                <w:bCs/>
              </w:rPr>
            </w:pPr>
            <w:r>
              <w:rPr>
                <w:b/>
                <w:bCs/>
              </w:rPr>
              <w:t>Screening methods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155CF" w:rsidP="002F73BB" w14:paraId="52DC4E19" w14:textId="77777777"/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155CF" w:rsidP="002F73BB" w14:paraId="68AD01E0" w14:textId="00BF9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 Prison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155CF" w:rsidP="002F73BB" w14:paraId="502DE4B0" w14:textId="5E0829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Large Jail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155CF" w:rsidP="002F73BB" w14:paraId="0BAB0683" w14:textId="2B0A28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Unified System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155CF" w:rsidP="444CF7FF" w14:paraId="3B258983" w14:textId="13DF598A">
            <w:pPr>
              <w:jc w:val="center"/>
              <w:rPr>
                <w:rFonts w:ascii="Calibri" w:eastAsia="Calibri" w:hAnsi="Calibri" w:cs="Calibri"/>
              </w:rPr>
            </w:pPr>
            <w:r w:rsidRPr="444CF7FF">
              <w:rPr>
                <w:b/>
                <w:bCs/>
              </w:rPr>
              <w:t>Unknown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155CF" w:rsidP="002F73BB" w14:paraId="2A1929BA" w14:textId="1EBAC92B">
            <w:pPr>
              <w:jc w:val="center"/>
              <w:rPr>
                <w:b/>
                <w:bCs/>
              </w:rPr>
            </w:pPr>
          </w:p>
        </w:tc>
      </w:tr>
      <w:tr w14:paraId="70179BCA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22BBC18F" w14:textId="0D2E1C56">
            <w:r>
              <w:t>Intake: universal screening, opt-out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17FD561B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CDD046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5FEBEE7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48EE9BE1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04DED93D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440AC1C" w14:textId="77777777"/>
        </w:tc>
      </w:tr>
      <w:tr w14:paraId="64243CF4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4C08AB2" w14:textId="4A3EE5B8">
            <w:r>
              <w:t>Intake: universal screening, opt-in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995A14F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C5A3AF2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2C9461CF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378FA78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32DB73E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BDBA3B5" w14:textId="77777777"/>
        </w:tc>
      </w:tr>
      <w:tr w14:paraId="792967F9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D43538D" w14:textId="1257D108">
            <w:r>
              <w:t>Intake: risk-based screening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AE92C2C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E50A00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617F2C0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FC89127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C758A7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444DD677" w14:textId="77777777"/>
        </w:tc>
      </w:tr>
      <w:tr w14:paraId="3C71C17C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4486A601" w14:textId="635F67B8">
            <w:r>
              <w:t>At time of history &amp; physical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C9B5997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EC8DEE7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2B1C373C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47FC140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425A6E3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13804F60" w14:textId="77777777"/>
        </w:tc>
      </w:tr>
      <w:tr w14:paraId="5BAE1541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RPr="00E25C55" w:rsidP="002F73BB" w14:paraId="731880F2" w14:textId="39ECC543">
            <w:r>
              <w:t>Annual or periodic screening for those at-risk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0E17A806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3C959511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184916E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5CC042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EC801D1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39FA8ADD" w14:textId="77777777"/>
        </w:tc>
      </w:tr>
      <w:tr w14:paraId="48BEB10F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407237B4" w14:textId="42A8CB2B">
            <w:r>
              <w:t>Anytime screening per provider order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8CFCD1A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6FC610B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2B23D3EA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1885879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5AF3538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3D999A3B" w14:textId="77777777"/>
        </w:tc>
      </w:tr>
      <w:tr w14:paraId="4B1FBE31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569B6E4E" w14:textId="3BBC5F38">
            <w:r>
              <w:t>Discharge: universal screening, opt-out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23E388B8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B00C14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170390BF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7ED49BAA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3D64D65F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1155CF" w:rsidP="002F73BB" w14:paraId="6080E00A" w14:textId="77777777"/>
        </w:tc>
      </w:tr>
      <w:tr w14:paraId="3D294015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62995E01" w14:textId="47680538">
            <w:r>
              <w:t>Discharge: universal screening, opt-in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30B824A1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23620D48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03A44001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4F38065B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3358C067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6EDA061C" w14:textId="77777777"/>
        </w:tc>
      </w:tr>
      <w:tr w14:paraId="72EEDEAB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7C2703BF" w14:textId="6188BAAB">
            <w:r>
              <w:t>Discharge: risk-based screening per provider order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7FC7A2F4" w14:textId="77777777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28C3727D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6D0BE506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7C5DF92F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3C2D7064" w14:textId="77777777"/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F919ED" w:rsidP="002F73BB" w14:paraId="363D90F5" w14:textId="77777777"/>
        </w:tc>
      </w:tr>
      <w:tr w14:paraId="476A9CE3" w14:textId="77777777" w:rsidTr="444CF7FF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4FA32449" w14:textId="3E034718">
            <w:r>
              <w:t>Other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40B3ECBF" w14:textId="77777777"/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518E2843" w14:textId="77777777"/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55AB7A1D" w14:textId="77777777"/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2E789A54" w14:textId="77777777"/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63C562A7" w14:textId="77777777"/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919ED" w:rsidP="002F73BB" w14:paraId="26668E37" w14:textId="77777777"/>
        </w:tc>
      </w:tr>
    </w:tbl>
    <w:p w:rsidR="001155CF" w:rsidRPr="00774DED" w14:paraId="7F6289C8" w14:textId="77777777"/>
    <w:p w:rsidR="00B00E0C" w:rsidRPr="00774DED" w14:paraId="4CC838C3" w14:textId="77777777"/>
    <w:p w:rsidR="004666D6" w:rsidRPr="00774DED" w14:paraId="569DBC0A" w14:textId="77777777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E1"/>
    <w:rsid w:val="00044093"/>
    <w:rsid w:val="00063452"/>
    <w:rsid w:val="00063F50"/>
    <w:rsid w:val="00070BA6"/>
    <w:rsid w:val="00092F11"/>
    <w:rsid w:val="000E3D75"/>
    <w:rsid w:val="000F5057"/>
    <w:rsid w:val="001064BC"/>
    <w:rsid w:val="001155CF"/>
    <w:rsid w:val="001372C9"/>
    <w:rsid w:val="001532CE"/>
    <w:rsid w:val="00163AEC"/>
    <w:rsid w:val="001742AE"/>
    <w:rsid w:val="001B2282"/>
    <w:rsid w:val="001B7987"/>
    <w:rsid w:val="001C1B81"/>
    <w:rsid w:val="001C6FA9"/>
    <w:rsid w:val="001D0153"/>
    <w:rsid w:val="001D1562"/>
    <w:rsid w:val="001E2E0B"/>
    <w:rsid w:val="001F38AE"/>
    <w:rsid w:val="001F6DC6"/>
    <w:rsid w:val="00234A2D"/>
    <w:rsid w:val="002654A5"/>
    <w:rsid w:val="0027589F"/>
    <w:rsid w:val="002A63A7"/>
    <w:rsid w:val="002F73BB"/>
    <w:rsid w:val="003141EF"/>
    <w:rsid w:val="00324580"/>
    <w:rsid w:val="0033614D"/>
    <w:rsid w:val="00374D4E"/>
    <w:rsid w:val="00392085"/>
    <w:rsid w:val="003A66CA"/>
    <w:rsid w:val="003C19CA"/>
    <w:rsid w:val="003C1E4C"/>
    <w:rsid w:val="003C4D6C"/>
    <w:rsid w:val="003D5C2D"/>
    <w:rsid w:val="004210D1"/>
    <w:rsid w:val="00423BD4"/>
    <w:rsid w:val="004666D6"/>
    <w:rsid w:val="00483201"/>
    <w:rsid w:val="0049572E"/>
    <w:rsid w:val="004B1593"/>
    <w:rsid w:val="004B18E2"/>
    <w:rsid w:val="004C0E7B"/>
    <w:rsid w:val="004D337C"/>
    <w:rsid w:val="004F641A"/>
    <w:rsid w:val="00520E2B"/>
    <w:rsid w:val="00537C4F"/>
    <w:rsid w:val="0056126A"/>
    <w:rsid w:val="005B58B5"/>
    <w:rsid w:val="00647768"/>
    <w:rsid w:val="006937D8"/>
    <w:rsid w:val="006B7407"/>
    <w:rsid w:val="006E63AA"/>
    <w:rsid w:val="007208A4"/>
    <w:rsid w:val="00722CC2"/>
    <w:rsid w:val="00743F64"/>
    <w:rsid w:val="00774DED"/>
    <w:rsid w:val="007862FA"/>
    <w:rsid w:val="007F11CB"/>
    <w:rsid w:val="0081016F"/>
    <w:rsid w:val="00831938"/>
    <w:rsid w:val="00856C5A"/>
    <w:rsid w:val="008A57F5"/>
    <w:rsid w:val="008B7F4C"/>
    <w:rsid w:val="008C2617"/>
    <w:rsid w:val="008C708C"/>
    <w:rsid w:val="008D39A2"/>
    <w:rsid w:val="008D5BF5"/>
    <w:rsid w:val="009124DD"/>
    <w:rsid w:val="00916FCA"/>
    <w:rsid w:val="009341E3"/>
    <w:rsid w:val="009638A1"/>
    <w:rsid w:val="00967261"/>
    <w:rsid w:val="00974FCD"/>
    <w:rsid w:val="009A31C8"/>
    <w:rsid w:val="009B61A5"/>
    <w:rsid w:val="009E1F2A"/>
    <w:rsid w:val="00A3405B"/>
    <w:rsid w:val="00A55287"/>
    <w:rsid w:val="00A83873"/>
    <w:rsid w:val="00AC046B"/>
    <w:rsid w:val="00B00E0C"/>
    <w:rsid w:val="00B12FEF"/>
    <w:rsid w:val="00B275EF"/>
    <w:rsid w:val="00B61FBD"/>
    <w:rsid w:val="00B63AB7"/>
    <w:rsid w:val="00B738C8"/>
    <w:rsid w:val="00B87832"/>
    <w:rsid w:val="00BA18E1"/>
    <w:rsid w:val="00BE1859"/>
    <w:rsid w:val="00C00666"/>
    <w:rsid w:val="00C32446"/>
    <w:rsid w:val="00C73EE1"/>
    <w:rsid w:val="00CD6B4F"/>
    <w:rsid w:val="00D04DA6"/>
    <w:rsid w:val="00D527D8"/>
    <w:rsid w:val="00D545AE"/>
    <w:rsid w:val="00D639CA"/>
    <w:rsid w:val="00D66A84"/>
    <w:rsid w:val="00D96283"/>
    <w:rsid w:val="00DF424C"/>
    <w:rsid w:val="00E06F54"/>
    <w:rsid w:val="00E111CF"/>
    <w:rsid w:val="00E25C55"/>
    <w:rsid w:val="00E43A8A"/>
    <w:rsid w:val="00E630D1"/>
    <w:rsid w:val="00E71705"/>
    <w:rsid w:val="00E92E30"/>
    <w:rsid w:val="00EA3F4D"/>
    <w:rsid w:val="00EB138C"/>
    <w:rsid w:val="00EC7064"/>
    <w:rsid w:val="00F00B86"/>
    <w:rsid w:val="00F55224"/>
    <w:rsid w:val="00F57012"/>
    <w:rsid w:val="00F919ED"/>
    <w:rsid w:val="00F959FC"/>
    <w:rsid w:val="00F95E7C"/>
    <w:rsid w:val="00FD1898"/>
    <w:rsid w:val="02022DEB"/>
    <w:rsid w:val="02FA384F"/>
    <w:rsid w:val="038C8DC6"/>
    <w:rsid w:val="043A7556"/>
    <w:rsid w:val="04F6AF5C"/>
    <w:rsid w:val="05220092"/>
    <w:rsid w:val="05EDD0AA"/>
    <w:rsid w:val="061B183B"/>
    <w:rsid w:val="0642F184"/>
    <w:rsid w:val="0654293B"/>
    <w:rsid w:val="07542AE5"/>
    <w:rsid w:val="0778FB49"/>
    <w:rsid w:val="0845F266"/>
    <w:rsid w:val="08BA931D"/>
    <w:rsid w:val="0C46B0DA"/>
    <w:rsid w:val="0DCE2D72"/>
    <w:rsid w:val="0DF98894"/>
    <w:rsid w:val="0F5B1D0E"/>
    <w:rsid w:val="11D4C601"/>
    <w:rsid w:val="135A5FDB"/>
    <w:rsid w:val="148F31EE"/>
    <w:rsid w:val="157DF23B"/>
    <w:rsid w:val="179CBE31"/>
    <w:rsid w:val="17E9DA5C"/>
    <w:rsid w:val="180569D1"/>
    <w:rsid w:val="18154685"/>
    <w:rsid w:val="1A93510B"/>
    <w:rsid w:val="1B791105"/>
    <w:rsid w:val="1C42C62F"/>
    <w:rsid w:val="1C536844"/>
    <w:rsid w:val="1DA4D844"/>
    <w:rsid w:val="1DD41964"/>
    <w:rsid w:val="1DE5B9AE"/>
    <w:rsid w:val="1EB21CF5"/>
    <w:rsid w:val="1F49E77C"/>
    <w:rsid w:val="21FF5F66"/>
    <w:rsid w:val="22056125"/>
    <w:rsid w:val="22C1CFE1"/>
    <w:rsid w:val="23D781CA"/>
    <w:rsid w:val="241CE060"/>
    <w:rsid w:val="247F6536"/>
    <w:rsid w:val="24CF3307"/>
    <w:rsid w:val="25BA3526"/>
    <w:rsid w:val="25CC4E6F"/>
    <w:rsid w:val="26303289"/>
    <w:rsid w:val="2631B231"/>
    <w:rsid w:val="2792A81C"/>
    <w:rsid w:val="27C1EA4A"/>
    <w:rsid w:val="29153940"/>
    <w:rsid w:val="298D4D51"/>
    <w:rsid w:val="29D0513B"/>
    <w:rsid w:val="29D3A721"/>
    <w:rsid w:val="2A23002A"/>
    <w:rsid w:val="2AA070B9"/>
    <w:rsid w:val="2F01AB7A"/>
    <w:rsid w:val="30D29992"/>
    <w:rsid w:val="31D73EEE"/>
    <w:rsid w:val="31F8DEFC"/>
    <w:rsid w:val="326A4086"/>
    <w:rsid w:val="32880D16"/>
    <w:rsid w:val="33A0FB9F"/>
    <w:rsid w:val="367C1264"/>
    <w:rsid w:val="37AD13EB"/>
    <w:rsid w:val="3A1E6E4F"/>
    <w:rsid w:val="3B060F5B"/>
    <w:rsid w:val="3B80F6DA"/>
    <w:rsid w:val="3CE6484D"/>
    <w:rsid w:val="3D5BDF3E"/>
    <w:rsid w:val="3D7A03B4"/>
    <w:rsid w:val="3FFF06B5"/>
    <w:rsid w:val="40F81753"/>
    <w:rsid w:val="42F9E8F4"/>
    <w:rsid w:val="444CF7FF"/>
    <w:rsid w:val="45BFDDA5"/>
    <w:rsid w:val="4802C091"/>
    <w:rsid w:val="4808835E"/>
    <w:rsid w:val="48E63F6A"/>
    <w:rsid w:val="49B27DC6"/>
    <w:rsid w:val="4A8374C2"/>
    <w:rsid w:val="4C0E27E0"/>
    <w:rsid w:val="4DBC4CEB"/>
    <w:rsid w:val="4E0722CF"/>
    <w:rsid w:val="4E6B96D6"/>
    <w:rsid w:val="4EA99B10"/>
    <w:rsid w:val="51824FCF"/>
    <w:rsid w:val="52FC2B78"/>
    <w:rsid w:val="531FA8F0"/>
    <w:rsid w:val="53B314D2"/>
    <w:rsid w:val="53F9D3D9"/>
    <w:rsid w:val="541A83F7"/>
    <w:rsid w:val="54389760"/>
    <w:rsid w:val="553CEB91"/>
    <w:rsid w:val="5654FEB6"/>
    <w:rsid w:val="5A76AAFD"/>
    <w:rsid w:val="5C1AF96F"/>
    <w:rsid w:val="5CB51010"/>
    <w:rsid w:val="5CFFC68A"/>
    <w:rsid w:val="5D28BB9E"/>
    <w:rsid w:val="5D8E3FAB"/>
    <w:rsid w:val="5DD596CF"/>
    <w:rsid w:val="5FCD28AA"/>
    <w:rsid w:val="611B3B4D"/>
    <w:rsid w:val="61D8F377"/>
    <w:rsid w:val="6258B92F"/>
    <w:rsid w:val="64D73740"/>
    <w:rsid w:val="64DE0D63"/>
    <w:rsid w:val="65693922"/>
    <w:rsid w:val="665C0A6E"/>
    <w:rsid w:val="66B8A252"/>
    <w:rsid w:val="67AF2F00"/>
    <w:rsid w:val="69E837D4"/>
    <w:rsid w:val="69FD112E"/>
    <w:rsid w:val="6A9E61C8"/>
    <w:rsid w:val="6AAE01B2"/>
    <w:rsid w:val="6AF8FA6C"/>
    <w:rsid w:val="6C4B56F6"/>
    <w:rsid w:val="6DC04469"/>
    <w:rsid w:val="6E204231"/>
    <w:rsid w:val="6E219732"/>
    <w:rsid w:val="6E8C5D34"/>
    <w:rsid w:val="6F4E86CF"/>
    <w:rsid w:val="6FAE96D5"/>
    <w:rsid w:val="75C6A890"/>
    <w:rsid w:val="76C7F406"/>
    <w:rsid w:val="7979F991"/>
    <w:rsid w:val="7AAAD6C5"/>
    <w:rsid w:val="7AC52257"/>
    <w:rsid w:val="7D7F4AF9"/>
    <w:rsid w:val="7D90ABD2"/>
    <w:rsid w:val="7FC0901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7407305"/>
  <w15:chartTrackingRefBased/>
  <w15:docId w15:val="{A0306338-C3F9-4A92-A264-C79331E5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5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P">
    <w:name w:val="SOP"/>
    <w:basedOn w:val="Heading3"/>
    <w:link w:val="SOPChar"/>
    <w:qFormat/>
    <w:rsid w:val="004B1593"/>
    <w:pPr>
      <w:keepLines w:val="0"/>
      <w:spacing w:before="0" w:line="360" w:lineRule="auto"/>
    </w:pPr>
    <w:rPr>
      <w:rFonts w:asciiTheme="minorHAnsi" w:eastAsiaTheme="minorHAnsi" w:hAnsiTheme="minorHAnsi" w:cstheme="minorBidi"/>
      <w:b/>
      <w:bCs/>
      <w:color w:val="4472C4" w:themeColor="accent1"/>
      <w:sz w:val="28"/>
      <w:szCs w:val="22"/>
    </w:rPr>
  </w:style>
  <w:style w:type="character" w:customStyle="1" w:styleId="SOPChar">
    <w:name w:val="SOP Char"/>
    <w:basedOn w:val="Heading3Char"/>
    <w:link w:val="SOP"/>
    <w:rsid w:val="004B1593"/>
    <w:rPr>
      <w:rFonts w:asciiTheme="majorHAnsi" w:eastAsiaTheme="majorEastAsia" w:hAnsiTheme="majorHAnsi" w:cstheme="majorBidi"/>
      <w:b/>
      <w:bCs/>
      <w:color w:val="4472C4" w:themeColor="accent1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5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43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F6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3F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F6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95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eab35a-5131-497c-951c-5e307e1a4d16">
      <Terms xmlns="http://schemas.microsoft.com/office/infopath/2007/PartnerControls"/>
    </lcf76f155ced4ddcb4097134ff3c332f>
    <TaxCatchAll xmlns="95fd7547-aedc-4bed-86ba-343b1a9afd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EF5C07ADB73498301CC970D1D48E6" ma:contentTypeVersion="13" ma:contentTypeDescription="Create a new document." ma:contentTypeScope="" ma:versionID="e62ce96613fd6acb6e767c188061d274">
  <xsd:schema xmlns:xsd="http://www.w3.org/2001/XMLSchema" xmlns:xs="http://www.w3.org/2001/XMLSchema" xmlns:p="http://schemas.microsoft.com/office/2006/metadata/properties" xmlns:ns2="49eab35a-5131-497c-951c-5e307e1a4d16" xmlns:ns3="95fd7547-aedc-4bed-86ba-343b1a9afdb9" targetNamespace="http://schemas.microsoft.com/office/2006/metadata/properties" ma:root="true" ma:fieldsID="345171ec703ec2c98e99b61353772876" ns2:_="" ns3:_="">
    <xsd:import namespace="49eab35a-5131-497c-951c-5e307e1a4d16"/>
    <xsd:import namespace="95fd7547-aedc-4bed-86ba-343b1a9af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ab35a-5131-497c-951c-5e307e1a4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d7547-aedc-4bed-86ba-343b1a9a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0f0cd3-602e-4bda-860a-a8e547bff250}" ma:internalName="TaxCatchAll" ma:showField="CatchAllData" ma:web="95fd7547-aedc-4bed-86ba-343b1a9af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BB7E9-DBF9-44DB-91FE-DDF634C63F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D0504-CF25-498C-ACE9-E9D3BCDB91CD}">
  <ds:schemaRefs>
    <ds:schemaRef ds:uri="http://schemas.microsoft.com/office/2006/metadata/properties"/>
    <ds:schemaRef ds:uri="http://schemas.microsoft.com/office/infopath/2007/PartnerControls"/>
    <ds:schemaRef ds:uri="85af0595-0bea-44ae-8885-19a842fb39fa"/>
    <ds:schemaRef ds:uri="6b1f0e93-9dee-42ef-b5aa-8a352d0746f3"/>
    <ds:schemaRef ds:uri="49eab35a-5131-497c-951c-5e307e1a4d16"/>
    <ds:schemaRef ds:uri="95fd7547-aedc-4bed-86ba-343b1a9afdb9"/>
  </ds:schemaRefs>
</ds:datastoreItem>
</file>

<file path=customXml/itemProps3.xml><?xml version="1.0" encoding="utf-8"?>
<ds:datastoreItem xmlns:ds="http://schemas.openxmlformats.org/officeDocument/2006/customXml" ds:itemID="{44909B7B-DBE6-430B-A91A-3B7B43B63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ab35a-5131-497c-951c-5e307e1a4d16"/>
    <ds:schemaRef ds:uri="95fd7547-aedc-4bed-86ba-343b1a9a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591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Jean-Louis, Michtta (CDC/NCHHSTP/DVH)</dc:creator>
  <cp:lastModifiedBy>Sizemore, Lindsey (CDC/NCHHSTP/DVH)</cp:lastModifiedBy>
  <cp:revision>3</cp:revision>
  <dcterms:created xsi:type="dcterms:W3CDTF">2025-03-20T17:54:00Z</dcterms:created>
  <dcterms:modified xsi:type="dcterms:W3CDTF">2025-03-20T17:55:00Z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0x010100F9AEF5C07ADB73498301CC970D1D48E6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c0170f43-f734-4dfd-9e92-224147a6ba92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2024-03-19T21:22:28Z</vt:lpwstr>
  </property>
  <property fmtid="{D5CDD505-2E9C-101B-9397-08002B2CF9AE}" pid="10" name="MSIP_Label_7b94a7b8-f06c-4dfe-bdcc-9b548fd58c31_SiteId">
    <vt:lpwstr>9ce70869-60db-44fd-abe8-d2767077fc8f</vt:lpwstr>
  </property>
</Properties>
</file>