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060FA" w:rsidRPr="00F55A34" w:rsidP="000060FA" w14:paraId="30342849" w14:textId="77777777">
      <w:pPr>
        <w:spacing w:after="0" w:line="276" w:lineRule="auto"/>
        <w:ind w:right="30"/>
        <w:jc w:val="right"/>
        <w:rPr>
          <w:rFonts w:ascii="Times New Roman" w:hAnsi="Times New Roman" w:cs="Times New Roman"/>
          <w:spacing w:val="-1"/>
        </w:rPr>
      </w:pPr>
      <w:r w:rsidRPr="00F55A34">
        <w:rPr>
          <w:rFonts w:ascii="Times New Roman" w:hAnsi="Times New Roman" w:cs="Times New Roman"/>
          <w:spacing w:val="-1"/>
        </w:rPr>
        <w:t>Form [STATUS]</w:t>
      </w:r>
    </w:p>
    <w:p w:rsidR="000060FA" w:rsidRPr="00F55A34" w:rsidP="000060FA" w14:paraId="5BFA3DAD" w14:textId="77777777">
      <w:pPr>
        <w:spacing w:after="0" w:line="276" w:lineRule="auto"/>
        <w:ind w:right="30"/>
        <w:jc w:val="right"/>
        <w:rPr>
          <w:rFonts w:ascii="Times New Roman" w:hAnsi="Times New Roman" w:cs="Times New Roman"/>
          <w:spacing w:val="-1"/>
        </w:rPr>
      </w:pPr>
      <w:r w:rsidRPr="00F55A34">
        <w:rPr>
          <w:rFonts w:ascii="Times New Roman" w:hAnsi="Times New Roman" w:cs="Times New Roman"/>
          <w:spacing w:val="-1"/>
        </w:rPr>
        <w:t>OMB No. 0930-XXXX</w:t>
      </w:r>
    </w:p>
    <w:p w:rsidR="000060FA" w:rsidRPr="00F55A34" w:rsidP="000060FA" w14:paraId="2A1D08CA" w14:textId="77777777">
      <w:pPr>
        <w:spacing w:after="0" w:line="276" w:lineRule="auto"/>
        <w:ind w:right="30"/>
        <w:jc w:val="right"/>
        <w:rPr>
          <w:rFonts w:ascii="Times New Roman" w:hAnsi="Times New Roman" w:cs="Times New Roman"/>
          <w:spacing w:val="-1"/>
        </w:rPr>
      </w:pPr>
      <w:r w:rsidRPr="00F55A34">
        <w:rPr>
          <w:rFonts w:ascii="Times New Roman" w:hAnsi="Times New Roman" w:cs="Times New Roman"/>
          <w:spacing w:val="-1"/>
        </w:rPr>
        <w:t>Expiration Date MM/DD/YYYY</w:t>
      </w:r>
    </w:p>
    <w:p w:rsidR="000060FA" w:rsidRPr="00F55A34" w:rsidP="000060FA" w14:paraId="36E6F949" w14:textId="77777777">
      <w:pPr>
        <w:widowControl w:val="0"/>
        <w:spacing w:before="480" w:after="240" w:line="240" w:lineRule="auto"/>
        <w:jc w:val="center"/>
        <w:outlineLvl w:val="0"/>
        <w:rPr>
          <w:rFonts w:ascii="Times New Roman" w:hAnsi="Times New Roman" w:eastAsiaTheme="majorEastAsia" w:cs="Times New Roman"/>
          <w:b/>
          <w:spacing w:val="-10"/>
          <w:kern w:val="28"/>
          <w:sz w:val="50"/>
          <w:szCs w:val="50"/>
          <w14:ligatures w14:val="none"/>
        </w:rPr>
      </w:pPr>
    </w:p>
    <w:p w:rsidR="000060FA" w:rsidRPr="00F55A34" w:rsidP="000060FA" w14:paraId="55F63F6F" w14:textId="77777777">
      <w:pPr>
        <w:widowControl w:val="0"/>
        <w:spacing w:before="480" w:after="240" w:line="240" w:lineRule="auto"/>
        <w:jc w:val="center"/>
        <w:outlineLvl w:val="0"/>
        <w:rPr>
          <w:rFonts w:ascii="Times New Roman" w:hAnsi="Times New Roman" w:eastAsiaTheme="majorEastAsia" w:cs="Times New Roman"/>
          <w:b/>
          <w:spacing w:val="-10"/>
          <w:kern w:val="28"/>
          <w:sz w:val="50"/>
          <w:szCs w:val="50"/>
          <w14:ligatures w14:val="none"/>
        </w:rPr>
      </w:pPr>
      <w:r w:rsidRPr="00F55A34">
        <w:rPr>
          <w:rFonts w:ascii="Times New Roman" w:hAnsi="Times New Roman" w:eastAsiaTheme="majorEastAsia" w:cs="Times New Roman"/>
          <w:b/>
          <w:spacing w:val="-10"/>
          <w:kern w:val="28"/>
          <w:sz w:val="50"/>
          <w:szCs w:val="50"/>
          <w14:ligatures w14:val="none"/>
        </w:rPr>
        <w:t>Certified Community Behavioral Health Clinic – Expansion Grant Program Evaluation</w:t>
      </w:r>
    </w:p>
    <w:p w:rsidR="000060FA" w:rsidRPr="00F55A34" w:rsidP="000060FA" w14:paraId="62EC5DF6" w14:textId="77777777"/>
    <w:p w:rsidR="000060FA" w:rsidRPr="00F55A34" w:rsidP="000060FA" w14:paraId="20DDA200" w14:textId="39A3978E">
      <w:pPr>
        <w:widowControl w:val="0"/>
        <w:numPr>
          <w:ilvl w:val="1"/>
          <w:numId w:val="0"/>
        </w:numPr>
        <w:spacing w:before="360" w:after="360" w:line="240" w:lineRule="auto"/>
        <w:jc w:val="center"/>
        <w:outlineLvl w:val="1"/>
        <w:rPr>
          <w:rFonts w:ascii="Times New Roman" w:hAnsi="Times New Roman" w:eastAsiaTheme="minorEastAsia" w:cs="Times New Roman"/>
          <w:b/>
          <w:spacing w:val="15"/>
          <w:kern w:val="0"/>
          <w:sz w:val="50"/>
          <w:szCs w:val="50"/>
          <w14:ligatures w14:val="none"/>
        </w:rPr>
      </w:pPr>
      <w:r>
        <w:rPr>
          <w:rFonts w:ascii="Times New Roman" w:hAnsi="Times New Roman" w:eastAsiaTheme="minorEastAsia" w:cs="Times New Roman"/>
          <w:b/>
          <w:spacing w:val="15"/>
          <w:kern w:val="0"/>
          <w:sz w:val="50"/>
          <w:szCs w:val="50"/>
          <w14:ligatures w14:val="none"/>
        </w:rPr>
        <w:t>G</w:t>
      </w:r>
      <w:r w:rsidR="008A2F68">
        <w:rPr>
          <w:rFonts w:ascii="Times New Roman" w:hAnsi="Times New Roman" w:eastAsiaTheme="minorEastAsia" w:cs="Times New Roman"/>
          <w:b/>
          <w:spacing w:val="15"/>
          <w:kern w:val="0"/>
          <w:sz w:val="50"/>
          <w:szCs w:val="50"/>
          <w14:ligatures w14:val="none"/>
        </w:rPr>
        <w:t>overnment Project Officer (GPO)</w:t>
      </w:r>
      <w:r w:rsidRPr="00F55A34">
        <w:rPr>
          <w:rFonts w:ascii="Times New Roman" w:hAnsi="Times New Roman" w:eastAsiaTheme="minorEastAsia" w:cs="Times New Roman"/>
          <w:b/>
          <w:spacing w:val="15"/>
          <w:kern w:val="0"/>
          <w:sz w:val="50"/>
          <w:szCs w:val="50"/>
          <w14:ligatures w14:val="none"/>
        </w:rPr>
        <w:t xml:space="preserve"> Interview Guide </w:t>
      </w:r>
    </w:p>
    <w:p w:rsidR="000060FA" w:rsidRPr="00F55A34" w:rsidP="000060FA" w14:paraId="719CA899" w14:textId="2DA45341">
      <w:pPr>
        <w:spacing w:line="276" w:lineRule="auto"/>
        <w:ind w:right="130"/>
        <w:jc w:val="center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April</w:t>
      </w:r>
      <w:r w:rsidRPr="00F55A34">
        <w:rPr>
          <w:rFonts w:ascii="Times New Roman" w:hAnsi="Times New Roman" w:cs="Times New Roman"/>
          <w:spacing w:val="-1"/>
        </w:rPr>
        <w:t xml:space="preserve"> 2024</w:t>
      </w:r>
    </w:p>
    <w:p w:rsidR="000060FA" w:rsidRPr="00F55A34" w:rsidP="000060FA" w14:paraId="21FCE42E" w14:textId="77777777">
      <w:pPr>
        <w:spacing w:line="276" w:lineRule="auto"/>
        <w:ind w:right="130"/>
        <w:jc w:val="center"/>
        <w:rPr>
          <w:rFonts w:cs="Times New Roman"/>
          <w:spacing w:val="-1"/>
        </w:rPr>
      </w:pPr>
    </w:p>
    <w:p w:rsidR="000060FA" w:rsidRPr="00F55A34" w:rsidP="000060FA" w14:paraId="7DCA7014" w14:textId="77777777">
      <w:pPr>
        <w:spacing w:line="276" w:lineRule="auto"/>
        <w:ind w:right="130"/>
        <w:jc w:val="center"/>
        <w:rPr>
          <w:rFonts w:cs="Times New Roman"/>
          <w:spacing w:val="-1"/>
        </w:rPr>
      </w:pPr>
    </w:p>
    <w:p w:rsidR="000060FA" w:rsidRPr="00F55A34" w:rsidP="000060FA" w14:paraId="5A3AB862" w14:textId="77777777">
      <w:pPr>
        <w:spacing w:line="276" w:lineRule="auto"/>
        <w:ind w:right="130"/>
        <w:jc w:val="center"/>
        <w:rPr>
          <w:rFonts w:cs="Times New Roman"/>
          <w:spacing w:val="-1"/>
        </w:rPr>
      </w:pPr>
    </w:p>
    <w:p w:rsidR="000060FA" w:rsidRPr="00F55A34" w:rsidP="000060FA" w14:paraId="19C07107" w14:textId="77777777">
      <w:pPr>
        <w:spacing w:line="276" w:lineRule="auto"/>
        <w:ind w:right="130"/>
        <w:jc w:val="center"/>
        <w:rPr>
          <w:rFonts w:cs="Times New Roman"/>
          <w:spacing w:val="-1"/>
        </w:rPr>
      </w:pPr>
    </w:p>
    <w:p w:rsidR="000060FA" w:rsidRPr="00F55A34" w:rsidP="000060FA" w14:paraId="06BCE2D4" w14:textId="77777777">
      <w:pPr>
        <w:spacing w:line="276" w:lineRule="auto"/>
        <w:ind w:right="130"/>
        <w:jc w:val="center"/>
        <w:rPr>
          <w:rFonts w:cs="Times New Roman"/>
          <w:spacing w:val="-1"/>
        </w:rPr>
      </w:pPr>
    </w:p>
    <w:p w:rsidR="000060FA" w:rsidRPr="00F55A34" w:rsidP="000060FA" w14:paraId="175684DB" w14:textId="77777777">
      <w:pPr>
        <w:spacing w:line="276" w:lineRule="auto"/>
        <w:ind w:right="130"/>
        <w:jc w:val="center"/>
        <w:rPr>
          <w:rFonts w:cs="Times New Roman"/>
          <w:spacing w:val="-1"/>
        </w:rPr>
      </w:pPr>
    </w:p>
    <w:p w:rsidR="000060FA" w:rsidRPr="00F55A34" w:rsidP="000060FA" w14:paraId="6EE74FB3" w14:textId="77777777">
      <w:pPr>
        <w:spacing w:line="276" w:lineRule="auto"/>
        <w:ind w:right="130"/>
        <w:jc w:val="center"/>
        <w:rPr>
          <w:rFonts w:cs="Times New Roman"/>
          <w:spacing w:val="-1"/>
        </w:rPr>
      </w:pPr>
    </w:p>
    <w:p w:rsidR="000060FA" w:rsidRPr="00F55A34" w:rsidP="22F43F72" w14:paraId="3AE9833C" w14:textId="1EFCC4EE">
      <w:pPr>
        <w:pBdr>
          <w:top w:val="single" w:sz="18" w:space="0" w:color="auto"/>
        </w:pBdr>
        <w:spacing w:before="360" w:after="0" w:line="276" w:lineRule="auto"/>
        <w:ind w:left="158" w:right="130"/>
        <w:jc w:val="both"/>
        <w:rPr>
          <w:rFonts w:ascii="Times New Roman" w:hAnsi="Times New Roman" w:cs="Times New Roman"/>
          <w:spacing w:val="-2"/>
        </w:rPr>
      </w:pPr>
      <w:r w:rsidRPr="00F55A34">
        <w:rPr>
          <w:rFonts w:ascii="Times New Roman" w:hAnsi="Times New Roman" w:cs="Times New Roman"/>
          <w:spacing w:val="-2"/>
        </w:rPr>
        <w:t>Public reporting burden for this collection of information is estimated to average 60-</w:t>
      </w:r>
      <w:r w:rsidRPr="00F55A34">
        <w:rPr>
          <w:rFonts w:ascii="Times New Roman" w:hAnsi="Times New Roman" w:cs="Times New Roman"/>
          <w:spacing w:val="-2"/>
        </w:rPr>
        <w:t>90 minutes</w:t>
      </w:r>
      <w:r w:rsidRPr="00F55A34">
        <w:rPr>
          <w:rFonts w:ascii="Times New Roman" w:hAnsi="Times New Roman" w:cs="Times New Roman"/>
          <w:spacing w:val="-2"/>
        </w:rPr>
        <w:t xml:space="preserve"> per participant, including the time for reviewing instructions and </w:t>
      </w:r>
      <w:r w:rsidRPr="00F55A34">
        <w:rPr>
          <w:rFonts w:ascii="Times New Roman" w:hAnsi="Times New Roman" w:cs="Times New Roman"/>
          <w:spacing w:val="-2"/>
        </w:rPr>
        <w:t>participating</w:t>
      </w:r>
      <w:r w:rsidRPr="00F55A34">
        <w:rPr>
          <w:rFonts w:ascii="Times New Roman" w:hAnsi="Times New Roman" w:cs="Times New Roman"/>
          <w:spacing w:val="-2"/>
        </w:rPr>
        <w:t xml:space="preserve"> in the interview. Send comments </w:t>
      </w:r>
      <w:r w:rsidRPr="00F55A34">
        <w:rPr>
          <w:rFonts w:ascii="Times New Roman" w:hAnsi="Times New Roman" w:cs="Times New Roman"/>
          <w:spacing w:val="-2"/>
        </w:rPr>
        <w:t>regarding</w:t>
      </w:r>
      <w:r w:rsidRPr="00F55A34">
        <w:rPr>
          <w:rFonts w:ascii="Times New Roman" w:hAnsi="Times New Roman" w:cs="Times New Roman"/>
          <w:spacing w:val="-2"/>
        </w:rPr>
        <w:t xml:space="preserve"> this burden estimate, or any other aspect of this collection of information, to the Substance Abuse and Mental Health Services Administration (SAMHSA) Reports Clearance Officer, Room </w:t>
      </w:r>
      <w:r w:rsidRPr="22F43F72" w:rsidR="110DA22B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Shade="FF" w:themeTint="FF"/>
          <w:sz w:val="22"/>
          <w:szCs w:val="22"/>
          <w:u w:val="none"/>
          <w:lang w:val="en-US"/>
        </w:rPr>
        <w:t>57E45</w:t>
      </w:r>
      <w:r w:rsidRPr="00F55A34">
        <w:rPr>
          <w:rFonts w:ascii="Times New Roman" w:hAnsi="Times New Roman" w:cs="Times New Roman"/>
          <w:spacing w:val="-2"/>
        </w:rPr>
        <w:t xml:space="preserve">, 5600 Fishers Lane, Rockville, MD 20857. An agency may not conduct or sponsor, and a person </w:t>
      </w:r>
      <w:r w:rsidRPr="00F55A34">
        <w:rPr>
          <w:rFonts w:ascii="Times New Roman" w:hAnsi="Times New Roman" w:cs="Times New Roman"/>
          <w:spacing w:val="-2"/>
        </w:rPr>
        <w:t>is not required to</w:t>
      </w:r>
      <w:r w:rsidRPr="00F55A34">
        <w:rPr>
          <w:rFonts w:ascii="Times New Roman" w:hAnsi="Times New Roman" w:cs="Times New Roman"/>
          <w:spacing w:val="-2"/>
        </w:rPr>
        <w:t xml:space="preserve"> respond to, a collection of information unless it displays a currently valid Office of Management and Budget (OMB) control number. The control number for this project is 0930-####.</w:t>
      </w:r>
    </w:p>
    <w:p w:rsidR="000060FA" w:rsidRPr="00F55A34" w:rsidP="000060FA" w14:paraId="2B5C5C5B" w14:textId="77777777">
      <w:pPr>
        <w:pBdr>
          <w:top w:val="single" w:sz="18" w:space="0" w:color="auto"/>
        </w:pBdr>
        <w:spacing w:before="360" w:after="0" w:line="276" w:lineRule="auto"/>
        <w:ind w:left="158" w:right="130"/>
        <w:jc w:val="both"/>
        <w:rPr>
          <w:rFonts w:cs="Times New Roman"/>
          <w:spacing w:val="-1"/>
        </w:rPr>
      </w:pPr>
    </w:p>
    <w:p w:rsidR="000060FA" w:rsidRPr="00F55A34" w:rsidP="000060FA" w14:paraId="114FD472" w14:textId="77777777">
      <w:pPr>
        <w:pBdr>
          <w:top w:val="single" w:sz="18" w:space="0" w:color="auto"/>
        </w:pBdr>
        <w:spacing w:before="360" w:line="276" w:lineRule="auto"/>
        <w:ind w:left="158" w:right="130"/>
        <w:jc w:val="both"/>
        <w:rPr>
          <w:rFonts w:ascii="Times New Roman" w:hAnsi="Times New Roman" w:cs="Times New Roman"/>
          <w:spacing w:val="-1"/>
        </w:rPr>
      </w:pPr>
    </w:p>
    <w:p w:rsidR="000060FA" w:rsidRPr="00F55A34" w:rsidP="000060FA" w14:paraId="3E95D488" w14:textId="77777777">
      <w:pPr>
        <w:pBdr>
          <w:top w:val="single" w:sz="18" w:space="0" w:color="auto"/>
        </w:pBdr>
        <w:spacing w:before="360" w:line="276" w:lineRule="auto"/>
        <w:ind w:left="158" w:right="130"/>
        <w:jc w:val="both"/>
        <w:rPr>
          <w:rFonts w:ascii="Times New Roman" w:hAnsi="Times New Roman" w:cs="Times New Roman"/>
          <w:spacing w:val="-1"/>
        </w:rPr>
      </w:pPr>
    </w:p>
    <w:p w:rsidR="000060FA" w:rsidRPr="00F55A34" w:rsidP="000060FA" w14:paraId="15074B50" w14:textId="77777777">
      <w:pPr>
        <w:pBdr>
          <w:top w:val="single" w:sz="18" w:space="0" w:color="auto"/>
        </w:pBdr>
        <w:spacing w:before="360" w:line="276" w:lineRule="auto"/>
        <w:ind w:left="158" w:right="130"/>
        <w:jc w:val="both"/>
        <w:rPr>
          <w:rFonts w:ascii="Times New Roman" w:hAnsi="Times New Roman" w:cs="Times New Roman"/>
          <w:spacing w:val="-1"/>
        </w:rPr>
      </w:pPr>
    </w:p>
    <w:p w:rsidR="000060FA" w:rsidRPr="00F55A34" w:rsidP="000060FA" w14:paraId="53E0F0BC" w14:textId="77777777">
      <w:pPr>
        <w:pBdr>
          <w:top w:val="single" w:sz="18" w:space="0" w:color="auto"/>
        </w:pBdr>
        <w:spacing w:before="360" w:line="276" w:lineRule="auto"/>
        <w:ind w:left="158" w:right="130"/>
        <w:jc w:val="both"/>
        <w:rPr>
          <w:rFonts w:ascii="Times New Roman" w:hAnsi="Times New Roman" w:cs="Times New Roman"/>
          <w:spacing w:val="-1"/>
        </w:rPr>
      </w:pPr>
    </w:p>
    <w:p w:rsidR="000060FA" w:rsidRPr="00F55A34" w:rsidP="000060FA" w14:paraId="778050BB" w14:textId="77777777">
      <w:pPr>
        <w:pBdr>
          <w:top w:val="single" w:sz="18" w:space="0" w:color="auto"/>
        </w:pBdr>
        <w:spacing w:before="360" w:line="276" w:lineRule="auto"/>
        <w:ind w:left="158" w:right="130"/>
        <w:jc w:val="both"/>
        <w:rPr>
          <w:rFonts w:ascii="Times New Roman" w:hAnsi="Times New Roman" w:cs="Times New Roman"/>
          <w:spacing w:val="-1"/>
        </w:rPr>
      </w:pPr>
    </w:p>
    <w:p w:rsidR="000060FA" w:rsidRPr="00F55A34" w:rsidP="000060FA" w14:paraId="10A6207B" w14:textId="77777777">
      <w:pPr>
        <w:pBdr>
          <w:top w:val="single" w:sz="18" w:space="0" w:color="auto"/>
        </w:pBdr>
        <w:spacing w:before="360" w:line="276" w:lineRule="auto"/>
        <w:ind w:left="158" w:right="130"/>
        <w:jc w:val="both"/>
        <w:rPr>
          <w:rFonts w:ascii="Times New Roman" w:hAnsi="Times New Roman" w:cs="Times New Roman"/>
          <w:spacing w:val="-1"/>
        </w:rPr>
      </w:pPr>
    </w:p>
    <w:p w:rsidR="000060FA" w:rsidRPr="00F55A34" w:rsidP="000060FA" w14:paraId="5038BC9D" w14:textId="77777777">
      <w:pPr>
        <w:pBdr>
          <w:top w:val="single" w:sz="18" w:space="0" w:color="auto"/>
        </w:pBdr>
        <w:spacing w:before="360" w:line="276" w:lineRule="auto"/>
        <w:ind w:left="158" w:right="130"/>
        <w:jc w:val="both"/>
        <w:rPr>
          <w:rFonts w:ascii="Times New Roman" w:hAnsi="Times New Roman" w:cs="Times New Roman"/>
          <w:spacing w:val="-1"/>
        </w:rPr>
      </w:pPr>
    </w:p>
    <w:p w:rsidR="000060FA" w:rsidP="000060FA" w14:paraId="2BA8BA23" w14:textId="77777777">
      <w:pPr>
        <w:tabs>
          <w:tab w:val="left" w:pos="720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55A34">
        <w:rPr>
          <w:rFonts w:ascii="Times New Roman" w:hAnsi="Times New Roman" w:cs="Times New Roman"/>
          <w:i/>
          <w:sz w:val="24"/>
          <w:szCs w:val="24"/>
        </w:rPr>
        <w:t xml:space="preserve">[This </w:t>
      </w:r>
      <w:r w:rsidRPr="00F55A34">
        <w:rPr>
          <w:rFonts w:ascii="Times New Roman" w:hAnsi="Times New Roman" w:cs="Times New Roman"/>
          <w:bCs/>
          <w:i/>
          <w:iCs/>
          <w:sz w:val="24"/>
          <w:szCs w:val="24"/>
        </w:rPr>
        <w:t>page intentionally left blank</w:t>
      </w:r>
      <w:r>
        <w:rPr>
          <w:rFonts w:ascii="Times New Roman" w:hAnsi="Times New Roman" w:cs="Times New Roman"/>
          <w:i/>
          <w:sz w:val="24"/>
          <w:szCs w:val="24"/>
        </w:rPr>
        <w:t>]</w:t>
      </w:r>
    </w:p>
    <w:p w:rsidR="000060FA" w:rsidP="000060FA" w14:paraId="02F9A829" w14:textId="77777777">
      <w:pPr>
        <w:tabs>
          <w:tab w:val="left" w:pos="720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060FA" w:rsidP="000060FA" w14:paraId="3EB4DF66" w14:textId="77777777">
      <w:pPr>
        <w:tabs>
          <w:tab w:val="left" w:pos="720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  <w:sectPr w:rsidSect="0013527E">
          <w:footerReference w:type="default" r:id="rId7"/>
          <w:footerReference w:type="first" r:id="rId8"/>
          <w:pgSz w:w="12240" w:h="15840" w:orient="portrait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0060FA" w:rsidRPr="00AD66AE" w:rsidP="000060FA" w14:paraId="3BEB0FDE" w14:textId="77777777">
      <w:pPr>
        <w:pStyle w:val="Heading12"/>
        <w:outlineLvl w:val="0"/>
      </w:pPr>
      <w:r>
        <w:t>OVERVIEW</w:t>
      </w:r>
    </w:p>
    <w:p w:rsidR="79B2425B" w:rsidRPr="00A24C0C" w:rsidP="00A24C0C" w14:paraId="79F5DA10" w14:textId="5D1706A0">
      <w:pPr>
        <w:spacing w:after="240" w:line="276" w:lineRule="auto"/>
        <w:rPr>
          <w:rFonts w:ascii="Times New Roman" w:eastAsia="Calibri" w:hAnsi="Times New Roman" w:cs="Times New Roman"/>
        </w:rPr>
      </w:pPr>
      <w:r w:rsidRPr="00A24C0C">
        <w:rPr>
          <w:rFonts w:ascii="Times New Roman" w:eastAsia="Calibri" w:hAnsi="Times New Roman" w:cs="Times New Roman"/>
          <w:u w:val="single"/>
        </w:rPr>
        <w:t>Participants</w:t>
      </w:r>
      <w:r w:rsidRPr="00A24C0C">
        <w:rPr>
          <w:rFonts w:ascii="Times New Roman" w:eastAsia="Calibri" w:hAnsi="Times New Roman" w:cs="Times New Roman"/>
          <w:u w:val="single"/>
        </w:rPr>
        <w:t>:</w:t>
      </w:r>
      <w:r w:rsidRPr="00A24C0C"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r w:rsidRPr="00A24C0C">
        <w:rPr>
          <w:rFonts w:ascii="Times New Roman" w:eastAsia="Calibri" w:hAnsi="Times New Roman" w:cs="Times New Roman"/>
        </w:rPr>
        <w:t xml:space="preserve">The </w:t>
      </w:r>
      <w:r w:rsidRPr="00A24C0C" w:rsidR="27E3A28C">
        <w:rPr>
          <w:rFonts w:ascii="Times New Roman" w:eastAsia="Calibri" w:hAnsi="Times New Roman" w:cs="Times New Roman"/>
        </w:rPr>
        <w:t>G</w:t>
      </w:r>
      <w:r w:rsidRPr="00A24C0C" w:rsidR="00754F2B">
        <w:rPr>
          <w:rFonts w:ascii="Times New Roman" w:eastAsia="Calibri" w:hAnsi="Times New Roman" w:cs="Times New Roman"/>
        </w:rPr>
        <w:t>overnment Project</w:t>
      </w:r>
      <w:r w:rsidRPr="00A24C0C" w:rsidR="27E3A28C">
        <w:rPr>
          <w:rFonts w:ascii="Times New Roman" w:eastAsia="Calibri" w:hAnsi="Times New Roman" w:cs="Times New Roman"/>
        </w:rPr>
        <w:t xml:space="preserve"> Officer (GPO) interviews will take place with all grantee GPOs. </w:t>
      </w:r>
    </w:p>
    <w:p w:rsidR="00051A65" w:rsidRPr="00A24C0C" w:rsidP="00A24C0C" w14:paraId="177128ED" w14:textId="77777777">
      <w:pPr>
        <w:pBdr>
          <w:top w:val="single" w:sz="4" w:space="0" w:color="auto"/>
        </w:pBdr>
        <w:shd w:val="clear" w:color="auto" w:fill="E7E6E6" w:themeFill="background2"/>
        <w:spacing w:after="240" w:line="276" w:lineRule="auto"/>
        <w:rPr>
          <w:rFonts w:ascii="Times New Roman" w:hAnsi="Times New Roman" w:cs="Times New Roman"/>
          <w:b/>
          <w:bCs/>
        </w:rPr>
      </w:pPr>
      <w:r w:rsidRPr="00A24C0C">
        <w:rPr>
          <w:rFonts w:ascii="Times New Roman" w:hAnsi="Times New Roman" w:cs="Times New Roman"/>
          <w:b/>
          <w:bCs/>
        </w:rPr>
        <w:t>Session Goals</w:t>
      </w:r>
    </w:p>
    <w:p w:rsidR="00051A65" w:rsidRPr="00A24C0C" w:rsidP="00A24C0C" w14:paraId="70256592" w14:textId="77777777">
      <w:pPr>
        <w:spacing w:after="240" w:line="276" w:lineRule="auto"/>
        <w:rPr>
          <w:rFonts w:ascii="Times New Roman" w:hAnsi="Times New Roman" w:cs="Times New Roman"/>
          <w:u w:val="single"/>
        </w:rPr>
      </w:pPr>
      <w:r w:rsidRPr="00A24C0C">
        <w:rPr>
          <w:rFonts w:ascii="Times New Roman" w:hAnsi="Times New Roman" w:cs="Times New Roman"/>
          <w:u w:val="single"/>
        </w:rPr>
        <w:t xml:space="preserve">Purpose of the Meeting: </w:t>
      </w:r>
    </w:p>
    <w:p w:rsidR="02B00772" w:rsidRPr="00A24C0C" w:rsidP="00A24C0C" w14:paraId="3A51F8C8" w14:textId="4CFC665C">
      <w:pPr>
        <w:spacing w:after="240" w:line="276" w:lineRule="auto"/>
        <w:rPr>
          <w:rFonts w:ascii="Times New Roman" w:eastAsia="Calibri" w:hAnsi="Times New Roman" w:cs="Times New Roman"/>
        </w:rPr>
      </w:pPr>
      <w:r w:rsidRPr="00A24C0C">
        <w:rPr>
          <w:rFonts w:ascii="Times New Roman" w:eastAsia="Calibri" w:hAnsi="Times New Roman" w:cs="Times New Roman"/>
        </w:rPr>
        <w:t xml:space="preserve">To gain insight into </w:t>
      </w:r>
      <w:r w:rsidRPr="00A24C0C" w:rsidR="00992F39">
        <w:rPr>
          <w:rFonts w:ascii="Times New Roman" w:eastAsia="Calibri" w:hAnsi="Times New Roman" w:cs="Times New Roman"/>
        </w:rPr>
        <w:t xml:space="preserve">CCBHC model </w:t>
      </w:r>
      <w:r w:rsidRPr="00A24C0C" w:rsidR="00B44B85">
        <w:rPr>
          <w:rFonts w:ascii="Times New Roman" w:eastAsia="Calibri" w:hAnsi="Times New Roman" w:cs="Times New Roman"/>
        </w:rPr>
        <w:t xml:space="preserve">implementation </w:t>
      </w:r>
      <w:r w:rsidRPr="00A24C0C" w:rsidR="001B0CD1">
        <w:rPr>
          <w:rFonts w:ascii="Times New Roman" w:eastAsia="Calibri" w:hAnsi="Times New Roman" w:cs="Times New Roman"/>
        </w:rPr>
        <w:t xml:space="preserve">and </w:t>
      </w:r>
      <w:r w:rsidRPr="00A24C0C">
        <w:rPr>
          <w:rFonts w:ascii="Times New Roman" w:eastAsia="Calibri" w:hAnsi="Times New Roman" w:cs="Times New Roman"/>
        </w:rPr>
        <w:t xml:space="preserve">factors that facilitate or impede implementation, including: </w:t>
      </w:r>
    </w:p>
    <w:p w:rsidR="008125FB" w:rsidRPr="00A24C0C" w:rsidP="00A24C0C" w14:paraId="1390F955" w14:textId="77777777">
      <w:pPr>
        <w:pStyle w:val="ListParagraph"/>
        <w:numPr>
          <w:ilvl w:val="0"/>
          <w:numId w:val="7"/>
        </w:numPr>
        <w:spacing w:after="240" w:line="276" w:lineRule="auto"/>
        <w:contextualSpacing w:val="0"/>
        <w:rPr>
          <w:rFonts w:ascii="Times New Roman" w:eastAsia="Calibri" w:hAnsi="Times New Roman" w:cs="Times New Roman"/>
        </w:rPr>
      </w:pPr>
      <w:r w:rsidRPr="00A24C0C">
        <w:rPr>
          <w:rFonts w:ascii="Times New Roman" w:eastAsia="Calibri" w:hAnsi="Times New Roman" w:cs="Times New Roman"/>
        </w:rPr>
        <w:t>Grantee characteristics and factors that may contribute to successful CCBHC implementation</w:t>
      </w:r>
    </w:p>
    <w:p w:rsidR="008125FB" w:rsidRPr="00A24C0C" w:rsidP="00A24C0C" w14:paraId="3BB9EA4D" w14:textId="77777777">
      <w:pPr>
        <w:pStyle w:val="ListParagraph"/>
        <w:numPr>
          <w:ilvl w:val="0"/>
          <w:numId w:val="7"/>
        </w:numPr>
        <w:spacing w:after="240" w:line="276" w:lineRule="auto"/>
        <w:contextualSpacing w:val="0"/>
        <w:rPr>
          <w:rFonts w:ascii="Times New Roman" w:eastAsia="Calibri" w:hAnsi="Times New Roman" w:cs="Times New Roman"/>
        </w:rPr>
      </w:pPr>
      <w:r w:rsidRPr="00A24C0C">
        <w:rPr>
          <w:rFonts w:ascii="Times New Roman" w:eastAsia="Calibri" w:hAnsi="Times New Roman" w:cs="Times New Roman"/>
        </w:rPr>
        <w:t>Methods grantees adopt to address community needs</w:t>
      </w:r>
    </w:p>
    <w:p w:rsidR="008125FB" w:rsidRPr="00A24C0C" w:rsidP="00A24C0C" w14:paraId="665E5D31" w14:textId="77777777">
      <w:pPr>
        <w:pStyle w:val="ListParagraph"/>
        <w:numPr>
          <w:ilvl w:val="0"/>
          <w:numId w:val="7"/>
        </w:numPr>
        <w:spacing w:after="240" w:line="276" w:lineRule="auto"/>
        <w:contextualSpacing w:val="0"/>
        <w:rPr>
          <w:rFonts w:ascii="Times New Roman" w:eastAsia="Calibri" w:hAnsi="Times New Roman" w:cs="Times New Roman"/>
        </w:rPr>
      </w:pPr>
      <w:r w:rsidRPr="00A24C0C">
        <w:rPr>
          <w:rFonts w:ascii="Times New Roman" w:eastAsia="Calibri" w:hAnsi="Times New Roman" w:cs="Times New Roman"/>
        </w:rPr>
        <w:t>Changes grantees make to implement or improve the model</w:t>
      </w:r>
    </w:p>
    <w:p w:rsidR="008125FB" w:rsidRPr="00A24C0C" w:rsidP="00A24C0C" w14:paraId="4D2A1D1B" w14:textId="77777777">
      <w:pPr>
        <w:pStyle w:val="ListParagraph"/>
        <w:numPr>
          <w:ilvl w:val="0"/>
          <w:numId w:val="7"/>
        </w:numPr>
        <w:spacing w:after="240" w:line="276" w:lineRule="auto"/>
        <w:contextualSpacing w:val="0"/>
        <w:rPr>
          <w:rFonts w:ascii="Times New Roman" w:eastAsia="Calibri" w:hAnsi="Times New Roman" w:cs="Times New Roman"/>
        </w:rPr>
      </w:pPr>
      <w:r w:rsidRPr="00A24C0C">
        <w:rPr>
          <w:rFonts w:ascii="Times New Roman" w:eastAsia="Calibri" w:hAnsi="Times New Roman" w:cs="Times New Roman"/>
        </w:rPr>
        <w:t>Contextual factors that affect model implementation such as available community resources, workforce issues, partnerships between providers, and the integration of people with lived experience into services</w:t>
      </w:r>
    </w:p>
    <w:p w:rsidR="008125FB" w:rsidRPr="00A24C0C" w:rsidP="00A24C0C" w14:paraId="38018F64" w14:textId="0F6D6330">
      <w:pPr>
        <w:pStyle w:val="ListParagraph"/>
        <w:numPr>
          <w:ilvl w:val="0"/>
          <w:numId w:val="7"/>
        </w:numPr>
        <w:spacing w:after="240" w:line="276" w:lineRule="auto"/>
        <w:contextualSpacing w:val="0"/>
        <w:rPr>
          <w:rFonts w:ascii="Times New Roman" w:eastAsia="Calibri" w:hAnsi="Times New Roman" w:cs="Times New Roman"/>
        </w:rPr>
      </w:pPr>
      <w:r w:rsidRPr="00A24C0C">
        <w:rPr>
          <w:rFonts w:ascii="Times New Roman" w:eastAsia="Calibri" w:hAnsi="Times New Roman" w:cs="Times New Roman"/>
        </w:rPr>
        <w:t>Factors that will contribute to or impede CCBHC sustainment</w:t>
      </w:r>
      <w:r w:rsidRPr="00A24C0C" w:rsidR="3E19EDD6">
        <w:rPr>
          <w:rFonts w:ascii="Times New Roman" w:eastAsia="Calibri" w:hAnsi="Times New Roman" w:cs="Times New Roman"/>
        </w:rPr>
        <w:t xml:space="preserve"> </w:t>
      </w:r>
    </w:p>
    <w:p w:rsidR="4377FBDD" w:rsidRPr="00A24C0C" w:rsidP="00A24C0C" w14:paraId="14C6202F" w14:textId="35237253">
      <w:pPr>
        <w:spacing w:after="0" w:line="276" w:lineRule="auto"/>
        <w:rPr>
          <w:rFonts w:ascii="Times New Roman" w:eastAsia="Calibri" w:hAnsi="Times New Roman" w:cs="Times New Roman"/>
        </w:rPr>
      </w:pPr>
    </w:p>
    <w:p w:rsidR="79B2425B" w:rsidRPr="00A24C0C" w:rsidP="00A24C0C" w14:paraId="7F85B321" w14:textId="43B4308C">
      <w:pPr>
        <w:spacing w:after="240" w:line="276" w:lineRule="auto"/>
        <w:rPr>
          <w:rFonts w:ascii="Times New Roman" w:eastAsia="Calibri" w:hAnsi="Times New Roman" w:cs="Times New Roman"/>
        </w:rPr>
      </w:pPr>
      <w:r w:rsidRPr="00A24C0C">
        <w:rPr>
          <w:rFonts w:ascii="Times New Roman" w:eastAsia="Calibri" w:hAnsi="Times New Roman" w:cs="Times New Roman"/>
          <w:u w:val="single"/>
        </w:rPr>
        <w:t>Meeting Time</w:t>
      </w:r>
      <w:r w:rsidRPr="00A24C0C">
        <w:rPr>
          <w:rFonts w:ascii="Times New Roman" w:eastAsia="Calibri" w:hAnsi="Times New Roman" w:cs="Times New Roman"/>
        </w:rPr>
        <w:t xml:space="preserve">: </w:t>
      </w:r>
      <w:r w:rsidRPr="00A24C0C">
        <w:rPr>
          <w:rFonts w:ascii="Times New Roman" w:hAnsi="Times New Roman" w:cs="Times New Roman"/>
        </w:rPr>
        <w:tab/>
      </w:r>
      <w:r w:rsidRPr="00A24C0C" w:rsidR="00C022F9">
        <w:rPr>
          <w:rFonts w:ascii="Times New Roman" w:eastAsia="Calibri" w:hAnsi="Times New Roman" w:cs="Times New Roman"/>
        </w:rPr>
        <w:t>1</w:t>
      </w:r>
      <w:r w:rsidRPr="00A24C0C">
        <w:rPr>
          <w:rFonts w:ascii="Times New Roman" w:eastAsia="Calibri" w:hAnsi="Times New Roman" w:cs="Times New Roman"/>
        </w:rPr>
        <w:t xml:space="preserve"> hour</w:t>
      </w:r>
    </w:p>
    <w:p w:rsidR="004D039C" w:rsidRPr="00A24C0C" w:rsidP="00A24C0C" w14:paraId="7DC914CB" w14:textId="6BCD4DED">
      <w:pPr>
        <w:spacing w:after="240" w:line="276" w:lineRule="auto"/>
        <w:rPr>
          <w:rFonts w:ascii="Times New Roman" w:hAnsi="Times New Roman" w:cs="Times New Roman"/>
        </w:rPr>
      </w:pPr>
    </w:p>
    <w:p w:rsidR="00754F2B" w:rsidRPr="00A24C0C" w:rsidP="00A24C0C" w14:paraId="65052CCD" w14:textId="67B4BEEC">
      <w:pPr>
        <w:spacing w:line="240" w:lineRule="auto"/>
        <w:rPr>
          <w:rFonts w:ascii="Times New Roman" w:hAnsi="Times New Roman" w:cs="Times New Roman"/>
        </w:rPr>
      </w:pPr>
      <w:r w:rsidRPr="00A24C0C">
        <w:rPr>
          <w:rFonts w:ascii="Times New Roman" w:hAnsi="Times New Roman" w:cs="Times New Roman"/>
        </w:rPr>
        <w:br w:type="page"/>
      </w:r>
    </w:p>
    <w:p w:rsidR="00340846" w:rsidRPr="00AD66AE" w:rsidP="00340846" w14:paraId="6DB575C9" w14:textId="77777777">
      <w:pPr>
        <w:pStyle w:val="Heading12"/>
        <w:numPr>
          <w:ilvl w:val="0"/>
          <w:numId w:val="15"/>
        </w:numPr>
        <w:contextualSpacing w:val="0"/>
        <w:outlineLvl w:val="0"/>
      </w:pPr>
      <w:r>
        <w:t>Introduction</w:t>
      </w:r>
    </w:p>
    <w:p w:rsidR="00BA5E2B" w:rsidRPr="00A24C0C" w:rsidP="00A24C0C" w14:paraId="39008BAF" w14:textId="2BF5267E">
      <w:pPr>
        <w:spacing w:after="240" w:line="240" w:lineRule="auto"/>
        <w:ind w:left="360" w:hanging="360"/>
        <w:rPr>
          <w:rFonts w:ascii="Times New Roman" w:hAnsi="Times New Roman" w:cs="Times New Roman"/>
        </w:rPr>
      </w:pPr>
      <w:r w:rsidRPr="00A24C0C">
        <w:rPr>
          <w:rFonts w:ascii="Times New Roman" w:hAnsi="Times New Roman" w:cs="Times New Roman"/>
        </w:rPr>
        <w:t>1</w:t>
      </w:r>
      <w:r w:rsidRPr="00A24C0C" w:rsidR="001C5B5D">
        <w:rPr>
          <w:rFonts w:ascii="Times New Roman" w:hAnsi="Times New Roman" w:cs="Times New Roman"/>
        </w:rPr>
        <w:t xml:space="preserve">. </w:t>
      </w:r>
      <w:r w:rsidRPr="00A24C0C" w:rsidR="00A96D3B">
        <w:rPr>
          <w:rFonts w:ascii="Times New Roman" w:hAnsi="Times New Roman" w:cs="Times New Roman"/>
        </w:rPr>
        <w:tab/>
      </w:r>
      <w:r w:rsidRPr="00A24C0C" w:rsidR="15C95D15">
        <w:rPr>
          <w:rFonts w:ascii="Times New Roman" w:hAnsi="Times New Roman" w:cs="Times New Roman"/>
        </w:rPr>
        <w:t>To start, p</w:t>
      </w:r>
      <w:r w:rsidRPr="00A24C0C" w:rsidR="001C5B5D">
        <w:rPr>
          <w:rFonts w:ascii="Times New Roman" w:hAnsi="Times New Roman" w:cs="Times New Roman"/>
        </w:rPr>
        <w:t>lease describe your current position.</w:t>
      </w:r>
    </w:p>
    <w:p w:rsidR="006A64F0" w:rsidRPr="00A24C0C" w:rsidP="00A24C0C" w14:paraId="2CC12867" w14:textId="4151D452">
      <w:pPr>
        <w:spacing w:after="240" w:line="240" w:lineRule="auto"/>
        <w:ind w:left="360" w:hanging="360"/>
        <w:rPr>
          <w:rFonts w:ascii="Times New Roman" w:hAnsi="Times New Roman" w:cs="Times New Roman"/>
        </w:rPr>
      </w:pPr>
      <w:r w:rsidRPr="00A24C0C">
        <w:rPr>
          <w:rFonts w:ascii="Times New Roman" w:hAnsi="Times New Roman" w:cs="Times New Roman"/>
        </w:rPr>
        <w:t xml:space="preserve">2. </w:t>
      </w:r>
      <w:r w:rsidRPr="00A24C0C">
        <w:rPr>
          <w:rFonts w:ascii="Times New Roman" w:hAnsi="Times New Roman" w:cs="Times New Roman"/>
        </w:rPr>
        <w:tab/>
      </w:r>
      <w:r w:rsidRPr="00A24C0C">
        <w:rPr>
          <w:rFonts w:ascii="Times New Roman" w:hAnsi="Times New Roman" w:cs="Times New Roman"/>
        </w:rPr>
        <w:t>How long have you been in this role?</w:t>
      </w:r>
    </w:p>
    <w:p w:rsidR="19BFC783" w:rsidRPr="00A24C0C" w:rsidP="00A24C0C" w14:paraId="41C3E9AB" w14:textId="02FDB55F">
      <w:pPr>
        <w:spacing w:after="240" w:line="240" w:lineRule="auto"/>
        <w:ind w:left="360" w:hanging="360"/>
        <w:rPr>
          <w:rFonts w:ascii="Times New Roman" w:hAnsi="Times New Roman" w:cs="Times New Roman"/>
        </w:rPr>
      </w:pPr>
      <w:r w:rsidRPr="00A24C0C">
        <w:rPr>
          <w:rFonts w:ascii="Times New Roman" w:hAnsi="Times New Roman" w:cs="Times New Roman"/>
        </w:rPr>
        <w:t xml:space="preserve">3. </w:t>
      </w:r>
      <w:r w:rsidRPr="00A24C0C" w:rsidR="000F7FBF">
        <w:rPr>
          <w:rFonts w:ascii="Times New Roman" w:hAnsi="Times New Roman" w:cs="Times New Roman"/>
        </w:rPr>
        <w:tab/>
      </w:r>
      <w:r w:rsidRPr="00A24C0C">
        <w:rPr>
          <w:rFonts w:ascii="Times New Roman" w:hAnsi="Times New Roman" w:cs="Times New Roman"/>
        </w:rPr>
        <w:t xml:space="preserve">How many IA </w:t>
      </w:r>
      <w:r w:rsidRPr="00A24C0C" w:rsidR="00652C28">
        <w:rPr>
          <w:rFonts w:ascii="Times New Roman" w:hAnsi="Times New Roman" w:cs="Times New Roman"/>
        </w:rPr>
        <w:t xml:space="preserve">grantees do you oversee? How many </w:t>
      </w:r>
      <w:r w:rsidRPr="00A24C0C">
        <w:rPr>
          <w:rFonts w:ascii="Times New Roman" w:hAnsi="Times New Roman" w:cs="Times New Roman"/>
        </w:rPr>
        <w:t>PDI grantees do you oversee?</w:t>
      </w:r>
    </w:p>
    <w:p w:rsidR="00340846" w:rsidRPr="00AD66AE" w:rsidP="00340846" w14:paraId="7D3E9D42" w14:textId="2E204289">
      <w:pPr>
        <w:pStyle w:val="Heading12"/>
        <w:numPr>
          <w:ilvl w:val="0"/>
          <w:numId w:val="15"/>
        </w:numPr>
        <w:contextualSpacing w:val="0"/>
        <w:outlineLvl w:val="0"/>
      </w:pPr>
      <w:r>
        <w:t>Grantee Characteristics</w:t>
      </w:r>
    </w:p>
    <w:p w:rsidR="006C3FA4" w:rsidRPr="00A24C0C" w:rsidP="00A24C0C" w14:paraId="45535E9C" w14:textId="6CA3949B">
      <w:pPr>
        <w:spacing w:after="240" w:line="240" w:lineRule="auto"/>
        <w:rPr>
          <w:rFonts w:ascii="Times New Roman" w:hAnsi="Times New Roman" w:cs="Times New Roman"/>
          <w:b/>
          <w:bCs/>
        </w:rPr>
      </w:pPr>
      <w:r w:rsidRPr="00A24C0C">
        <w:rPr>
          <w:rFonts w:ascii="Times New Roman" w:hAnsi="Times New Roman" w:cs="Times New Roman"/>
          <w:b/>
          <w:bCs/>
        </w:rPr>
        <w:t xml:space="preserve">The next questions are about </w:t>
      </w:r>
      <w:r w:rsidRPr="00A24C0C" w:rsidR="001E5F65">
        <w:rPr>
          <w:rFonts w:ascii="Times New Roman" w:hAnsi="Times New Roman" w:cs="Times New Roman"/>
          <w:b/>
          <w:bCs/>
        </w:rPr>
        <w:t>grantee characteristics that may contribute to successful CCBHC implementation</w:t>
      </w:r>
      <w:r w:rsidRPr="00A24C0C" w:rsidR="00C6675D">
        <w:rPr>
          <w:rFonts w:ascii="Times New Roman" w:hAnsi="Times New Roman" w:cs="Times New Roman"/>
          <w:b/>
          <w:bCs/>
        </w:rPr>
        <w:t xml:space="preserve">. </w:t>
      </w:r>
    </w:p>
    <w:p w:rsidR="000F44F4" w:rsidRPr="00A24C0C" w:rsidP="00A24C0C" w14:paraId="59D1B040" w14:textId="72601DC8">
      <w:pPr>
        <w:pStyle w:val="ListParagraph"/>
        <w:numPr>
          <w:ilvl w:val="0"/>
          <w:numId w:val="10"/>
        </w:numPr>
        <w:spacing w:after="240" w:line="240" w:lineRule="auto"/>
        <w:contextualSpacing w:val="0"/>
        <w:rPr>
          <w:rFonts w:ascii="Times New Roman" w:hAnsi="Times New Roman" w:cs="Times New Roman"/>
        </w:rPr>
      </w:pPr>
      <w:r w:rsidRPr="00A24C0C">
        <w:rPr>
          <w:rFonts w:ascii="Times New Roman" w:hAnsi="Times New Roman" w:cs="Times New Roman"/>
        </w:rPr>
        <w:t>First, from your perspective, what grantee characteristics contribute to successful model implementation?</w:t>
      </w:r>
      <w:r w:rsidR="00564768">
        <w:rPr>
          <w:rFonts w:ascii="Times New Roman" w:hAnsi="Times New Roman" w:cs="Times New Roman"/>
        </w:rPr>
        <w:t xml:space="preserve"> </w:t>
      </w:r>
      <w:r w:rsidRPr="00A24C0C" w:rsidR="00564768">
        <w:rPr>
          <w:rFonts w:ascii="Times New Roman" w:hAnsi="Times New Roman" w:cs="Times New Roman"/>
        </w:rPr>
        <w:t>(</w:t>
      </w:r>
      <w:r w:rsidRPr="00A24C0C" w:rsidR="00AC10EB">
        <w:rPr>
          <w:rFonts w:ascii="Times New Roman" w:hAnsi="Times New Roman" w:cs="Times New Roman"/>
          <w:i/>
          <w:iCs/>
        </w:rPr>
        <w:t>P</w:t>
      </w:r>
      <w:r w:rsidRPr="00A24C0C" w:rsidR="00564768">
        <w:rPr>
          <w:rFonts w:ascii="Times New Roman" w:hAnsi="Times New Roman" w:cs="Times New Roman"/>
          <w:i/>
          <w:iCs/>
        </w:rPr>
        <w:t>ROBE</w:t>
      </w:r>
      <w:r w:rsidRPr="00A24C0C" w:rsidR="00AC10EB">
        <w:rPr>
          <w:rFonts w:ascii="Times New Roman" w:hAnsi="Times New Roman" w:cs="Times New Roman"/>
        </w:rPr>
        <w:t>:</w:t>
      </w:r>
      <w:r w:rsidRPr="00A24C0C" w:rsidR="00BB5007">
        <w:rPr>
          <w:rFonts w:ascii="Times New Roman" w:hAnsi="Times New Roman" w:cs="Times New Roman"/>
        </w:rPr>
        <w:t xml:space="preserve"> infrastructure, service</w:t>
      </w:r>
      <w:r w:rsidRPr="00A24C0C" w:rsidR="00526305">
        <w:rPr>
          <w:rFonts w:ascii="Times New Roman" w:hAnsi="Times New Roman" w:cs="Times New Roman"/>
        </w:rPr>
        <w:t>s provided</w:t>
      </w:r>
      <w:r w:rsidRPr="00A24C0C" w:rsidR="003A4D7D">
        <w:rPr>
          <w:rFonts w:ascii="Times New Roman" w:hAnsi="Times New Roman" w:cs="Times New Roman"/>
        </w:rPr>
        <w:t xml:space="preserve">, </w:t>
      </w:r>
      <w:r w:rsidRPr="00A24C0C" w:rsidR="008854A2">
        <w:rPr>
          <w:rFonts w:ascii="Times New Roman" w:hAnsi="Times New Roman" w:cs="Times New Roman"/>
        </w:rPr>
        <w:t xml:space="preserve">staffing, </w:t>
      </w:r>
      <w:r w:rsidRPr="00A24C0C" w:rsidR="00660D71">
        <w:rPr>
          <w:rFonts w:ascii="Times New Roman" w:hAnsi="Times New Roman" w:cs="Times New Roman"/>
        </w:rPr>
        <w:t xml:space="preserve">partnerships, </w:t>
      </w:r>
      <w:r w:rsidRPr="00A24C0C" w:rsidR="008854A2">
        <w:rPr>
          <w:rFonts w:ascii="Times New Roman" w:hAnsi="Times New Roman" w:cs="Times New Roman"/>
        </w:rPr>
        <w:t xml:space="preserve">community resources, geographic area, </w:t>
      </w:r>
      <w:r w:rsidRPr="00A24C0C" w:rsidR="00C741E7">
        <w:rPr>
          <w:rFonts w:ascii="Times New Roman" w:hAnsi="Times New Roman" w:cs="Times New Roman"/>
        </w:rPr>
        <w:t xml:space="preserve">local </w:t>
      </w:r>
      <w:r w:rsidRPr="00A24C0C" w:rsidR="008854A2">
        <w:rPr>
          <w:rFonts w:ascii="Times New Roman" w:hAnsi="Times New Roman" w:cs="Times New Roman"/>
        </w:rPr>
        <w:t>workforce</w:t>
      </w:r>
      <w:r w:rsidRPr="00A24C0C" w:rsidR="00564768">
        <w:rPr>
          <w:rFonts w:ascii="Times New Roman" w:hAnsi="Times New Roman" w:cs="Times New Roman"/>
        </w:rPr>
        <w:t>)</w:t>
      </w:r>
    </w:p>
    <w:p w:rsidR="00A05349" w:rsidRPr="00A24C0C" w:rsidP="00A24C0C" w14:paraId="56310B0C" w14:textId="741E71C2">
      <w:pPr>
        <w:spacing w:after="240" w:line="240" w:lineRule="auto"/>
        <w:ind w:left="360" w:hanging="360"/>
        <w:rPr>
          <w:rFonts w:ascii="Times New Roman" w:hAnsi="Times New Roman" w:cs="Times New Roman"/>
        </w:rPr>
      </w:pPr>
      <w:r w:rsidRPr="00A24C0C">
        <w:rPr>
          <w:rFonts w:ascii="Times New Roman" w:hAnsi="Times New Roman" w:cs="Times New Roman"/>
        </w:rPr>
        <w:t xml:space="preserve">2. </w:t>
      </w:r>
      <w:r w:rsidRPr="00A24C0C">
        <w:rPr>
          <w:rFonts w:ascii="Times New Roman" w:hAnsi="Times New Roman" w:cs="Times New Roman"/>
        </w:rPr>
        <w:tab/>
      </w:r>
      <w:r w:rsidRPr="00A24C0C">
        <w:rPr>
          <w:rFonts w:ascii="Times New Roman" w:hAnsi="Times New Roman" w:cs="Times New Roman"/>
        </w:rPr>
        <w:t xml:space="preserve">What types of support do grantees need to successfully implement the </w:t>
      </w:r>
      <w:r w:rsidRPr="00A24C0C" w:rsidR="00980FDA">
        <w:rPr>
          <w:rFonts w:ascii="Times New Roman" w:hAnsi="Times New Roman" w:cs="Times New Roman"/>
        </w:rPr>
        <w:t xml:space="preserve">CCBHC </w:t>
      </w:r>
      <w:r w:rsidRPr="00A24C0C">
        <w:rPr>
          <w:rFonts w:ascii="Times New Roman" w:hAnsi="Times New Roman" w:cs="Times New Roman"/>
        </w:rPr>
        <w:t>model?</w:t>
      </w:r>
      <w:r w:rsidR="00564768">
        <w:rPr>
          <w:rFonts w:ascii="Times New Roman" w:hAnsi="Times New Roman" w:cs="Times New Roman"/>
        </w:rPr>
        <w:t xml:space="preserve"> </w:t>
      </w:r>
      <w:r w:rsidR="00F55AC6">
        <w:rPr>
          <w:rFonts w:ascii="Times New Roman" w:hAnsi="Times New Roman" w:cs="Times New Roman"/>
        </w:rPr>
        <w:t>(</w:t>
      </w:r>
      <w:r w:rsidRPr="00A24C0C">
        <w:rPr>
          <w:rFonts w:ascii="Times New Roman" w:hAnsi="Times New Roman" w:cs="Times New Roman"/>
          <w:i/>
          <w:iCs/>
        </w:rPr>
        <w:t>P</w:t>
      </w:r>
      <w:r w:rsidR="00F55AC6">
        <w:rPr>
          <w:rFonts w:ascii="Times New Roman" w:hAnsi="Times New Roman" w:cs="Times New Roman"/>
          <w:i/>
          <w:iCs/>
        </w:rPr>
        <w:t>ROBE</w:t>
      </w:r>
      <w:r w:rsidRPr="00A24C0C">
        <w:rPr>
          <w:rFonts w:ascii="Times New Roman" w:hAnsi="Times New Roman" w:cs="Times New Roman"/>
        </w:rPr>
        <w:t>: training, technical assistance, toolkit, other resources;</w:t>
      </w:r>
      <w:r w:rsidRPr="00A24C0C" w:rsidR="00F11DAB">
        <w:rPr>
          <w:rFonts w:ascii="Times New Roman" w:hAnsi="Times New Roman" w:cs="Times New Roman"/>
        </w:rPr>
        <w:t xml:space="preserve"> What do </w:t>
      </w:r>
      <w:r w:rsidRPr="00A24C0C">
        <w:rPr>
          <w:rFonts w:ascii="Times New Roman" w:hAnsi="Times New Roman" w:cs="Times New Roman"/>
        </w:rPr>
        <w:t>PDI grantees</w:t>
      </w:r>
      <w:r w:rsidRPr="00A24C0C" w:rsidR="00F11DAB">
        <w:rPr>
          <w:rFonts w:ascii="Times New Roman" w:hAnsi="Times New Roman" w:cs="Times New Roman"/>
        </w:rPr>
        <w:t xml:space="preserve"> need</w:t>
      </w:r>
      <w:r w:rsidRPr="00A24C0C">
        <w:rPr>
          <w:rFonts w:ascii="Times New Roman" w:hAnsi="Times New Roman" w:cs="Times New Roman"/>
        </w:rPr>
        <w:t>?</w:t>
      </w:r>
      <w:r w:rsidRPr="00A24C0C" w:rsidR="00F11DAB">
        <w:rPr>
          <w:rFonts w:ascii="Times New Roman" w:hAnsi="Times New Roman" w:cs="Times New Roman"/>
        </w:rPr>
        <w:t xml:space="preserve"> What do</w:t>
      </w:r>
      <w:r w:rsidRPr="00A24C0C">
        <w:rPr>
          <w:rFonts w:ascii="Times New Roman" w:hAnsi="Times New Roman" w:cs="Times New Roman"/>
        </w:rPr>
        <w:t xml:space="preserve"> IA grantees</w:t>
      </w:r>
      <w:r w:rsidRPr="00A24C0C" w:rsidR="00F11DAB">
        <w:rPr>
          <w:rFonts w:ascii="Times New Roman" w:hAnsi="Times New Roman" w:cs="Times New Roman"/>
        </w:rPr>
        <w:t xml:space="preserve"> need</w:t>
      </w:r>
      <w:r w:rsidRPr="00A24C0C">
        <w:rPr>
          <w:rFonts w:ascii="Times New Roman" w:hAnsi="Times New Roman" w:cs="Times New Roman"/>
        </w:rPr>
        <w:t>?</w:t>
      </w:r>
      <w:r w:rsidR="00F55AC6">
        <w:rPr>
          <w:rFonts w:ascii="Times New Roman" w:hAnsi="Times New Roman" w:cs="Times New Roman"/>
        </w:rPr>
        <w:t>)</w:t>
      </w:r>
    </w:p>
    <w:p w:rsidR="00340846" w:rsidRPr="00AD66AE" w:rsidP="00340846" w14:paraId="074812F0" w14:textId="5B3F8641">
      <w:pPr>
        <w:pStyle w:val="Heading12"/>
        <w:numPr>
          <w:ilvl w:val="0"/>
          <w:numId w:val="15"/>
        </w:numPr>
        <w:contextualSpacing w:val="0"/>
        <w:outlineLvl w:val="0"/>
      </w:pPr>
      <w:bookmarkStart w:id="0" w:name="_Hlk155352854"/>
      <w:r>
        <w:t>Addressing Community Needs</w:t>
      </w:r>
    </w:p>
    <w:p w:rsidR="004C38A7" w:rsidRPr="00A24C0C" w:rsidP="00A24C0C" w14:paraId="06573956" w14:textId="435B2066">
      <w:pPr>
        <w:spacing w:after="240" w:line="240" w:lineRule="auto"/>
        <w:rPr>
          <w:rFonts w:ascii="Times New Roman" w:hAnsi="Times New Roman" w:cs="Times New Roman"/>
          <w:b/>
          <w:bCs/>
        </w:rPr>
      </w:pPr>
      <w:r w:rsidRPr="00A24C0C">
        <w:rPr>
          <w:rFonts w:ascii="Times New Roman" w:hAnsi="Times New Roman" w:cs="Times New Roman"/>
          <w:b/>
          <w:bCs/>
        </w:rPr>
        <w:t xml:space="preserve">The following questions are about </w:t>
      </w:r>
      <w:r w:rsidRPr="00A24C0C" w:rsidR="004678E6">
        <w:rPr>
          <w:rFonts w:ascii="Times New Roman" w:hAnsi="Times New Roman" w:cs="Times New Roman"/>
          <w:b/>
          <w:bCs/>
        </w:rPr>
        <w:t>how grantees conduct their community needs assessments,</w:t>
      </w:r>
      <w:r w:rsidRPr="00A24C0C" w:rsidR="00B86E54">
        <w:rPr>
          <w:rFonts w:ascii="Times New Roman" w:hAnsi="Times New Roman" w:cs="Times New Roman"/>
          <w:b/>
          <w:bCs/>
        </w:rPr>
        <w:t xml:space="preserve"> </w:t>
      </w:r>
      <w:r w:rsidRPr="00A24C0C" w:rsidR="004678E6">
        <w:rPr>
          <w:rFonts w:ascii="Times New Roman" w:hAnsi="Times New Roman" w:cs="Times New Roman"/>
          <w:b/>
          <w:bCs/>
        </w:rPr>
        <w:t xml:space="preserve">and </w:t>
      </w:r>
      <w:r w:rsidRPr="00A24C0C" w:rsidR="00DD659A">
        <w:rPr>
          <w:rFonts w:ascii="Times New Roman" w:hAnsi="Times New Roman" w:cs="Times New Roman"/>
          <w:b/>
          <w:bCs/>
        </w:rPr>
        <w:t xml:space="preserve">how they </w:t>
      </w:r>
      <w:r w:rsidRPr="00A24C0C" w:rsidR="004678E6">
        <w:rPr>
          <w:rFonts w:ascii="Times New Roman" w:hAnsi="Times New Roman" w:cs="Times New Roman"/>
          <w:b/>
          <w:bCs/>
        </w:rPr>
        <w:t xml:space="preserve">use that information to address community needs. </w:t>
      </w:r>
    </w:p>
    <w:bookmarkEnd w:id="0"/>
    <w:p w:rsidR="005607B8" w:rsidRPr="00A24C0C" w:rsidP="00A24C0C" w14:paraId="253FA499" w14:textId="3B2DDFDD">
      <w:pPr>
        <w:spacing w:after="240" w:line="240" w:lineRule="auto"/>
        <w:ind w:left="360" w:hanging="360"/>
        <w:rPr>
          <w:rFonts w:ascii="Times New Roman" w:hAnsi="Times New Roman" w:cs="Times New Roman"/>
        </w:rPr>
      </w:pPr>
      <w:r w:rsidRPr="00A24C0C">
        <w:rPr>
          <w:rFonts w:ascii="Times New Roman" w:hAnsi="Times New Roman" w:cs="Times New Roman"/>
        </w:rPr>
        <w:t>1</w:t>
      </w:r>
      <w:r w:rsidRPr="00A24C0C" w:rsidR="00A96D3B">
        <w:rPr>
          <w:rFonts w:ascii="Times New Roman" w:hAnsi="Times New Roman" w:cs="Times New Roman"/>
        </w:rPr>
        <w:t>.</w:t>
      </w:r>
      <w:r w:rsidRPr="00A24C0C" w:rsidR="00A96D3B">
        <w:rPr>
          <w:rFonts w:ascii="Times New Roman" w:hAnsi="Times New Roman" w:cs="Times New Roman"/>
        </w:rPr>
        <w:tab/>
      </w:r>
      <w:r w:rsidRPr="00A24C0C" w:rsidR="00014440">
        <w:rPr>
          <w:rFonts w:ascii="Times New Roman" w:hAnsi="Times New Roman" w:cs="Times New Roman"/>
        </w:rPr>
        <w:t>To what extent</w:t>
      </w:r>
      <w:r w:rsidRPr="00A24C0C" w:rsidR="00305488">
        <w:rPr>
          <w:rFonts w:ascii="Times New Roman" w:hAnsi="Times New Roman" w:cs="Times New Roman"/>
        </w:rPr>
        <w:t xml:space="preserve"> </w:t>
      </w:r>
      <w:r w:rsidRPr="00A24C0C" w:rsidR="00014440">
        <w:rPr>
          <w:rFonts w:ascii="Times New Roman" w:hAnsi="Times New Roman" w:cs="Times New Roman"/>
        </w:rPr>
        <w:t xml:space="preserve">have your grantees </w:t>
      </w:r>
      <w:r w:rsidRPr="00A24C0C" w:rsidR="00540D1F">
        <w:rPr>
          <w:rFonts w:ascii="Times New Roman" w:hAnsi="Times New Roman" w:cs="Times New Roman"/>
        </w:rPr>
        <w:t xml:space="preserve">typically </w:t>
      </w:r>
      <w:r w:rsidRPr="00A24C0C" w:rsidR="00014440">
        <w:rPr>
          <w:rFonts w:ascii="Times New Roman" w:hAnsi="Times New Roman" w:cs="Times New Roman"/>
        </w:rPr>
        <w:t xml:space="preserve">engaged people </w:t>
      </w:r>
      <w:r w:rsidRPr="00A24C0C" w:rsidR="5769C489">
        <w:rPr>
          <w:rFonts w:ascii="Times New Roman" w:hAnsi="Times New Roman" w:cs="Times New Roman"/>
        </w:rPr>
        <w:t xml:space="preserve">who receive behavioral health services </w:t>
      </w:r>
      <w:r w:rsidRPr="00A24C0C" w:rsidR="00014440">
        <w:rPr>
          <w:rFonts w:ascii="Times New Roman" w:hAnsi="Times New Roman" w:cs="Times New Roman"/>
        </w:rPr>
        <w:t>in the community needs assessment process?</w:t>
      </w:r>
      <w:r w:rsidR="00F55AC6">
        <w:rPr>
          <w:rFonts w:ascii="Times New Roman" w:hAnsi="Times New Roman" w:cs="Times New Roman"/>
        </w:rPr>
        <w:t xml:space="preserve"> (</w:t>
      </w:r>
      <w:r w:rsidRPr="00A24C0C" w:rsidR="00A27E39">
        <w:rPr>
          <w:rFonts w:ascii="Times New Roman" w:hAnsi="Times New Roman" w:cs="Times New Roman"/>
          <w:i/>
          <w:iCs/>
        </w:rPr>
        <w:t>P</w:t>
      </w:r>
      <w:r w:rsidR="00F55AC6">
        <w:rPr>
          <w:rFonts w:ascii="Times New Roman" w:hAnsi="Times New Roman" w:cs="Times New Roman"/>
          <w:i/>
          <w:iCs/>
        </w:rPr>
        <w:t>ROBE</w:t>
      </w:r>
      <w:r w:rsidRPr="00A24C0C" w:rsidR="00A27E39">
        <w:rPr>
          <w:rFonts w:ascii="Times New Roman" w:hAnsi="Times New Roman" w:cs="Times New Roman"/>
          <w:i/>
          <w:iCs/>
        </w:rPr>
        <w:t>:</w:t>
      </w:r>
      <w:r w:rsidRPr="00A24C0C" w:rsidR="00A27E39">
        <w:rPr>
          <w:rFonts w:ascii="Times New Roman" w:hAnsi="Times New Roman" w:cs="Times New Roman"/>
        </w:rPr>
        <w:t xml:space="preserve"> Not at all, a little, moderately, or a lot</w:t>
      </w:r>
      <w:r w:rsidR="00F55AC6">
        <w:rPr>
          <w:rFonts w:ascii="Times New Roman" w:hAnsi="Times New Roman" w:cs="Times New Roman"/>
        </w:rPr>
        <w:t>)</w:t>
      </w:r>
    </w:p>
    <w:p w:rsidR="00874509" w:rsidRPr="00A24C0C" w:rsidP="00A24C0C" w14:paraId="13136029" w14:textId="1A4CA820">
      <w:pPr>
        <w:pStyle w:val="ListParagraph"/>
        <w:numPr>
          <w:ilvl w:val="1"/>
          <w:numId w:val="19"/>
        </w:numPr>
        <w:spacing w:after="240" w:line="240" w:lineRule="auto"/>
        <w:ind w:left="1080"/>
        <w:contextualSpacing w:val="0"/>
        <w:rPr>
          <w:rFonts w:ascii="Times New Roman" w:hAnsi="Times New Roman" w:cs="Times New Roman"/>
        </w:rPr>
      </w:pPr>
      <w:bookmarkStart w:id="1" w:name="_Hlk155257106"/>
      <w:r w:rsidRPr="00A24C0C">
        <w:rPr>
          <w:rFonts w:ascii="Times New Roman" w:hAnsi="Times New Roman" w:cs="Times New Roman"/>
        </w:rPr>
        <w:t>What methods have typicall</w:t>
      </w:r>
      <w:r w:rsidRPr="00A24C0C" w:rsidR="008823AE">
        <w:rPr>
          <w:rFonts w:ascii="Times New Roman" w:hAnsi="Times New Roman" w:cs="Times New Roman"/>
        </w:rPr>
        <w:t>y been more successful?</w:t>
      </w:r>
    </w:p>
    <w:p w:rsidR="00B0194B" w:rsidRPr="00A24C0C" w:rsidP="00A24C0C" w14:paraId="3EF30508" w14:textId="50BFE26E">
      <w:pPr>
        <w:pStyle w:val="ListParagraph"/>
        <w:numPr>
          <w:ilvl w:val="1"/>
          <w:numId w:val="19"/>
        </w:numPr>
        <w:spacing w:after="240" w:line="240" w:lineRule="auto"/>
        <w:ind w:left="1080"/>
        <w:contextualSpacing w:val="0"/>
      </w:pPr>
      <w:r w:rsidRPr="00A24C0C">
        <w:rPr>
          <w:rFonts w:ascii="Times New Roman" w:hAnsi="Times New Roman" w:cs="Times New Roman"/>
        </w:rPr>
        <w:t>What methods have presented challenges?</w:t>
      </w:r>
      <w:r w:rsidRPr="00A24C0C" w:rsidR="00014440">
        <w:rPr>
          <w:rFonts w:ascii="Times New Roman" w:hAnsi="Times New Roman" w:cs="Times New Roman"/>
        </w:rPr>
        <w:t xml:space="preserve"> </w:t>
      </w:r>
      <w:bookmarkEnd w:id="1"/>
    </w:p>
    <w:p w:rsidR="00851B2E" w:rsidRPr="00A24C0C" w:rsidP="00A24C0C" w14:paraId="62869041" w14:textId="3EC724AF">
      <w:pPr>
        <w:spacing w:after="240" w:line="240" w:lineRule="auto"/>
        <w:ind w:left="360" w:hanging="360"/>
        <w:rPr>
          <w:rFonts w:ascii="Times New Roman" w:hAnsi="Times New Roman" w:cs="Times New Roman"/>
        </w:rPr>
      </w:pPr>
      <w:r w:rsidRPr="00A24C0C">
        <w:rPr>
          <w:rFonts w:ascii="Times New Roman" w:hAnsi="Times New Roman" w:cs="Times New Roman"/>
        </w:rPr>
        <w:t>2</w:t>
      </w:r>
      <w:r w:rsidRPr="00A24C0C">
        <w:rPr>
          <w:rFonts w:ascii="Times New Roman" w:hAnsi="Times New Roman" w:cs="Times New Roman"/>
        </w:rPr>
        <w:t xml:space="preserve">. </w:t>
      </w:r>
      <w:r w:rsidRPr="00A24C0C">
        <w:rPr>
          <w:rFonts w:ascii="Times New Roman" w:hAnsi="Times New Roman" w:cs="Times New Roman"/>
        </w:rPr>
        <w:tab/>
      </w:r>
      <w:r w:rsidRPr="00A24C0C">
        <w:rPr>
          <w:rFonts w:ascii="Times New Roman" w:hAnsi="Times New Roman" w:cs="Times New Roman"/>
        </w:rPr>
        <w:t xml:space="preserve">To what extent have your grantees typically engaged </w:t>
      </w:r>
      <w:r w:rsidRPr="00A24C0C" w:rsidR="00DD55EF">
        <w:rPr>
          <w:rFonts w:ascii="Times New Roman" w:hAnsi="Times New Roman" w:cs="Times New Roman"/>
        </w:rPr>
        <w:t>other community members</w:t>
      </w:r>
      <w:r w:rsidRPr="00A24C0C" w:rsidR="00454E95">
        <w:rPr>
          <w:rFonts w:ascii="Times New Roman" w:hAnsi="Times New Roman" w:cs="Times New Roman"/>
        </w:rPr>
        <w:t xml:space="preserve"> (aside from </w:t>
      </w:r>
      <w:r w:rsidRPr="00A24C0C" w:rsidR="00E31ABE">
        <w:rPr>
          <w:rFonts w:ascii="Times New Roman" w:hAnsi="Times New Roman" w:cs="Times New Roman"/>
        </w:rPr>
        <w:t xml:space="preserve">people with lived experience and those receiving </w:t>
      </w:r>
      <w:r w:rsidRPr="00A24C0C" w:rsidR="00454E95">
        <w:rPr>
          <w:rFonts w:ascii="Times New Roman" w:hAnsi="Times New Roman" w:cs="Times New Roman"/>
        </w:rPr>
        <w:t>services)</w:t>
      </w:r>
      <w:r w:rsidRPr="00A24C0C">
        <w:rPr>
          <w:rFonts w:ascii="Times New Roman" w:hAnsi="Times New Roman" w:cs="Times New Roman"/>
        </w:rPr>
        <w:t xml:space="preserve"> in the community needs assessment process?</w:t>
      </w:r>
      <w:r w:rsidR="00F55AC6">
        <w:rPr>
          <w:rFonts w:ascii="Times New Roman" w:hAnsi="Times New Roman" w:cs="Times New Roman"/>
        </w:rPr>
        <w:t xml:space="preserve"> (</w:t>
      </w:r>
      <w:r w:rsidRPr="00A24C0C">
        <w:rPr>
          <w:rFonts w:ascii="Times New Roman" w:hAnsi="Times New Roman" w:cs="Times New Roman"/>
          <w:i/>
          <w:iCs/>
        </w:rPr>
        <w:t>P</w:t>
      </w:r>
      <w:r w:rsidR="00F55AC6">
        <w:rPr>
          <w:rFonts w:ascii="Times New Roman" w:hAnsi="Times New Roman" w:cs="Times New Roman"/>
          <w:i/>
          <w:iCs/>
        </w:rPr>
        <w:t>ROBE</w:t>
      </w:r>
      <w:r w:rsidRPr="00A24C0C">
        <w:rPr>
          <w:rFonts w:ascii="Times New Roman" w:hAnsi="Times New Roman" w:cs="Times New Roman"/>
          <w:i/>
          <w:iCs/>
        </w:rPr>
        <w:t>:</w:t>
      </w:r>
      <w:r w:rsidRPr="00A24C0C">
        <w:rPr>
          <w:rFonts w:ascii="Times New Roman" w:hAnsi="Times New Roman" w:cs="Times New Roman"/>
        </w:rPr>
        <w:t xml:space="preserve"> Not at all, a little, moderately, or a lot</w:t>
      </w:r>
      <w:r w:rsidR="00F55AC6">
        <w:rPr>
          <w:rFonts w:ascii="Times New Roman" w:hAnsi="Times New Roman" w:cs="Times New Roman"/>
        </w:rPr>
        <w:t>)</w:t>
      </w:r>
    </w:p>
    <w:p w:rsidR="00DD55EF" w:rsidRPr="00A24C0C" w:rsidP="00A24C0C" w14:paraId="31F92AE0" w14:textId="77777777">
      <w:pPr>
        <w:pStyle w:val="ListParagraph"/>
        <w:numPr>
          <w:ilvl w:val="0"/>
          <w:numId w:val="5"/>
        </w:numPr>
        <w:spacing w:after="240" w:line="240" w:lineRule="auto"/>
        <w:ind w:left="1080"/>
        <w:contextualSpacing w:val="0"/>
        <w:rPr>
          <w:rFonts w:ascii="Times New Roman" w:hAnsi="Times New Roman" w:cs="Times New Roman"/>
        </w:rPr>
      </w:pPr>
      <w:r w:rsidRPr="00A24C0C">
        <w:rPr>
          <w:rFonts w:ascii="Times New Roman" w:hAnsi="Times New Roman" w:cs="Times New Roman"/>
        </w:rPr>
        <w:t>What methods have typically been more successful?</w:t>
      </w:r>
    </w:p>
    <w:p w:rsidR="00DD55EF" w:rsidRPr="00A24C0C" w:rsidP="00A24C0C" w14:paraId="3EEEB408" w14:textId="77777777">
      <w:pPr>
        <w:pStyle w:val="ListParagraph"/>
        <w:numPr>
          <w:ilvl w:val="0"/>
          <w:numId w:val="5"/>
        </w:numPr>
        <w:spacing w:after="240" w:line="240" w:lineRule="auto"/>
        <w:ind w:left="1170" w:hanging="450"/>
        <w:contextualSpacing w:val="0"/>
        <w:rPr>
          <w:rFonts w:ascii="Times New Roman" w:hAnsi="Times New Roman" w:cs="Times New Roman"/>
        </w:rPr>
      </w:pPr>
      <w:r w:rsidRPr="00A24C0C">
        <w:rPr>
          <w:rFonts w:ascii="Times New Roman" w:hAnsi="Times New Roman" w:cs="Times New Roman"/>
        </w:rPr>
        <w:t xml:space="preserve">What methods have presented challenges? </w:t>
      </w:r>
    </w:p>
    <w:p w:rsidR="001F4F53" w:rsidP="2F013A8D" w14:paraId="3B4C22E9" w14:textId="4BDBA4D9">
      <w:pPr>
        <w:pStyle w:val="ListParagraph"/>
        <w:numPr>
          <w:ilvl w:val="0"/>
          <w:numId w:val="8"/>
        </w:numPr>
        <w:spacing w:after="240" w:line="240" w:lineRule="auto"/>
        <w:rPr>
          <w:rFonts w:ascii="Times New Roman" w:hAnsi="Times New Roman" w:cs="Times New Roman"/>
        </w:rPr>
      </w:pPr>
      <w:r w:rsidRPr="2F013A8D">
        <w:rPr>
          <w:rFonts w:ascii="Times New Roman" w:hAnsi="Times New Roman" w:cs="Times New Roman"/>
        </w:rPr>
        <w:t xml:space="preserve">What are </w:t>
      </w:r>
      <w:r w:rsidRPr="2F013A8D" w:rsidR="00467A0E">
        <w:rPr>
          <w:rFonts w:ascii="Times New Roman" w:hAnsi="Times New Roman" w:cs="Times New Roman"/>
        </w:rPr>
        <w:t xml:space="preserve">the </w:t>
      </w:r>
      <w:r w:rsidRPr="2F013A8D">
        <w:rPr>
          <w:rFonts w:ascii="Times New Roman" w:hAnsi="Times New Roman" w:cs="Times New Roman"/>
        </w:rPr>
        <w:t xml:space="preserve">ways </w:t>
      </w:r>
      <w:r w:rsidRPr="2F013A8D" w:rsidR="00467A0E">
        <w:rPr>
          <w:rFonts w:ascii="Times New Roman" w:hAnsi="Times New Roman" w:cs="Times New Roman"/>
        </w:rPr>
        <w:t xml:space="preserve">in which </w:t>
      </w:r>
      <w:r w:rsidRPr="2F013A8D">
        <w:rPr>
          <w:rFonts w:ascii="Times New Roman" w:hAnsi="Times New Roman" w:cs="Times New Roman"/>
        </w:rPr>
        <w:t>community needs assessments have</w:t>
      </w:r>
      <w:r w:rsidRPr="2F013A8D" w:rsidR="00467A0E">
        <w:rPr>
          <w:rFonts w:ascii="Times New Roman" w:hAnsi="Times New Roman" w:cs="Times New Roman"/>
        </w:rPr>
        <w:t xml:space="preserve"> commonly</w:t>
      </w:r>
      <w:r w:rsidRPr="2F013A8D">
        <w:rPr>
          <w:rFonts w:ascii="Times New Roman" w:hAnsi="Times New Roman" w:cs="Times New Roman"/>
        </w:rPr>
        <w:t xml:space="preserve"> informed </w:t>
      </w:r>
      <w:r w:rsidRPr="2F013A8D" w:rsidR="00426D71">
        <w:rPr>
          <w:rFonts w:ascii="Times New Roman" w:hAnsi="Times New Roman" w:cs="Times New Roman"/>
        </w:rPr>
        <w:t>grantee plans?</w:t>
      </w:r>
      <w:r w:rsidRPr="2F013A8D" w:rsidR="00E92630">
        <w:rPr>
          <w:rFonts w:ascii="Times New Roman" w:hAnsi="Times New Roman" w:cs="Times New Roman"/>
        </w:rPr>
        <w:t xml:space="preserve"> </w:t>
      </w:r>
    </w:p>
    <w:p w:rsidR="00D85CFD" w:rsidRPr="00AD66AE" w:rsidP="00D85CFD" w14:paraId="4F58E1FD" w14:textId="48A7B1D8">
      <w:pPr>
        <w:pStyle w:val="Heading12"/>
        <w:numPr>
          <w:ilvl w:val="0"/>
          <w:numId w:val="15"/>
        </w:numPr>
        <w:contextualSpacing w:val="0"/>
        <w:outlineLvl w:val="0"/>
      </w:pPr>
      <w:r>
        <w:t>CCBHC Implementatio</w:t>
      </w:r>
      <w:r>
        <w:t>n</w:t>
      </w:r>
    </w:p>
    <w:p w:rsidR="001E5F65" w:rsidRPr="00A24C0C" w:rsidP="00A24C0C" w14:paraId="78739EF6" w14:textId="1FCCEAF5">
      <w:pPr>
        <w:spacing w:after="240" w:line="240" w:lineRule="auto"/>
        <w:rPr>
          <w:rFonts w:ascii="Times New Roman" w:hAnsi="Times New Roman" w:cs="Times New Roman"/>
          <w:b/>
          <w:bCs/>
        </w:rPr>
      </w:pPr>
      <w:r w:rsidRPr="00A24C0C">
        <w:rPr>
          <w:rFonts w:ascii="Times New Roman" w:hAnsi="Times New Roman" w:cs="Times New Roman"/>
          <w:b/>
          <w:bCs/>
        </w:rPr>
        <w:t>The next questions are about different aspects of CCBHC implementation.</w:t>
      </w:r>
    </w:p>
    <w:p w:rsidR="007E3CD2" w:rsidRPr="00A24C0C" w:rsidP="00A24C0C" w14:paraId="2A4A1C7F" w14:textId="66A23930">
      <w:pPr>
        <w:pStyle w:val="ListParagraph"/>
        <w:numPr>
          <w:ilvl w:val="0"/>
          <w:numId w:val="17"/>
        </w:numPr>
        <w:spacing w:after="240" w:line="240" w:lineRule="auto"/>
        <w:contextualSpacing w:val="0"/>
        <w:rPr>
          <w:rFonts w:ascii="Times New Roman" w:hAnsi="Times New Roman" w:cs="Times New Roman"/>
        </w:rPr>
      </w:pPr>
      <w:r w:rsidRPr="00A24C0C">
        <w:rPr>
          <w:rFonts w:ascii="Times New Roman" w:hAnsi="Times New Roman" w:cs="Times New Roman"/>
        </w:rPr>
        <w:t xml:space="preserve">What infrastructure changes have </w:t>
      </w:r>
      <w:r w:rsidRPr="00A24C0C" w:rsidR="006D2F49">
        <w:rPr>
          <w:rFonts w:ascii="Times New Roman" w:hAnsi="Times New Roman" w:cs="Times New Roman"/>
        </w:rPr>
        <w:t>grantees commonly</w:t>
      </w:r>
      <w:r w:rsidRPr="00A24C0C">
        <w:rPr>
          <w:rFonts w:ascii="Times New Roman" w:hAnsi="Times New Roman" w:cs="Times New Roman"/>
        </w:rPr>
        <w:t xml:space="preserve"> made to implement the CCBHC model?</w:t>
      </w:r>
      <w:r w:rsidRPr="00A24C0C" w:rsidR="00B74337">
        <w:rPr>
          <w:rFonts w:ascii="Times New Roman" w:hAnsi="Times New Roman" w:cs="Times New Roman"/>
        </w:rPr>
        <w:t xml:space="preserve"> (</w:t>
      </w:r>
      <w:r w:rsidRPr="00A24C0C">
        <w:rPr>
          <w:rFonts w:ascii="Times New Roman" w:hAnsi="Times New Roman" w:cs="Times New Roman"/>
          <w:i/>
          <w:iCs/>
        </w:rPr>
        <w:t>P</w:t>
      </w:r>
      <w:r w:rsidRPr="00A24C0C" w:rsidR="00B74337">
        <w:rPr>
          <w:rFonts w:ascii="Times New Roman" w:hAnsi="Times New Roman" w:cs="Times New Roman"/>
          <w:i/>
          <w:iCs/>
        </w:rPr>
        <w:t>ROBE</w:t>
      </w:r>
      <w:r w:rsidRPr="00A24C0C" w:rsidR="00ED482B">
        <w:rPr>
          <w:rFonts w:ascii="Times New Roman" w:hAnsi="Times New Roman" w:cs="Times New Roman"/>
          <w:i/>
          <w:iCs/>
        </w:rPr>
        <w:t>:</w:t>
      </w:r>
      <w:r w:rsidRPr="00A24C0C">
        <w:rPr>
          <w:rFonts w:ascii="Times New Roman" w:hAnsi="Times New Roman" w:cs="Times New Roman"/>
        </w:rPr>
        <w:t xml:space="preserve"> changes related to governance/organizational authority, policies and procedures, financing, data systems and processes, and partnership/collaboration, physical space</w:t>
      </w:r>
      <w:r w:rsidRPr="00A24C0C" w:rsidR="009A41BE">
        <w:rPr>
          <w:rFonts w:ascii="Times New Roman" w:hAnsi="Times New Roman" w:cs="Times New Roman"/>
        </w:rPr>
        <w:t>; PDI grantees? IA grantees?</w:t>
      </w:r>
      <w:r w:rsidRPr="00A24C0C" w:rsidR="00B74337">
        <w:rPr>
          <w:rFonts w:ascii="Times New Roman" w:hAnsi="Times New Roman" w:cs="Times New Roman"/>
        </w:rPr>
        <w:t>)</w:t>
      </w:r>
      <w:r w:rsidRPr="00A24C0C" w:rsidR="009A41BE">
        <w:rPr>
          <w:rFonts w:ascii="Times New Roman" w:hAnsi="Times New Roman" w:cs="Times New Roman"/>
        </w:rPr>
        <w:t xml:space="preserve"> </w:t>
      </w:r>
    </w:p>
    <w:p w:rsidR="00F75FE1" w:rsidRPr="00A24C0C" w:rsidP="00A24C0C" w14:paraId="5B2FEE5B" w14:textId="5FF67569">
      <w:pPr>
        <w:pStyle w:val="ListParagraph"/>
        <w:numPr>
          <w:ilvl w:val="0"/>
          <w:numId w:val="17"/>
        </w:numPr>
        <w:spacing w:after="240" w:line="240" w:lineRule="auto"/>
        <w:contextualSpacing w:val="0"/>
        <w:rPr>
          <w:rFonts w:ascii="Times New Roman" w:hAnsi="Times New Roman" w:cs="Times New Roman"/>
        </w:rPr>
      </w:pPr>
      <w:r w:rsidRPr="00A24C0C">
        <w:rPr>
          <w:rFonts w:ascii="Times New Roman" w:hAnsi="Times New Roman" w:cs="Times New Roman"/>
        </w:rPr>
        <w:t xml:space="preserve">What staffing changes have </w:t>
      </w:r>
      <w:r w:rsidRPr="00A24C0C" w:rsidR="006A3FD9">
        <w:rPr>
          <w:rFonts w:ascii="Times New Roman" w:hAnsi="Times New Roman" w:cs="Times New Roman"/>
        </w:rPr>
        <w:t>grantees</w:t>
      </w:r>
      <w:r w:rsidRPr="00A24C0C" w:rsidR="001160F6">
        <w:rPr>
          <w:rFonts w:ascii="Times New Roman" w:hAnsi="Times New Roman" w:cs="Times New Roman"/>
        </w:rPr>
        <w:t xml:space="preserve"> commonly</w:t>
      </w:r>
      <w:r w:rsidRPr="00A24C0C">
        <w:rPr>
          <w:rFonts w:ascii="Times New Roman" w:hAnsi="Times New Roman" w:cs="Times New Roman"/>
        </w:rPr>
        <w:t xml:space="preserve"> made to implement the CCBHC model? </w:t>
      </w:r>
    </w:p>
    <w:p w:rsidR="00D827F0" w:rsidP="00A24C0C" w14:paraId="28E6B2E1" w14:textId="77777777">
      <w:pPr>
        <w:pStyle w:val="ListParagraph"/>
        <w:numPr>
          <w:ilvl w:val="1"/>
          <w:numId w:val="26"/>
        </w:numPr>
        <w:spacing w:after="240" w:line="240" w:lineRule="auto"/>
        <w:ind w:left="1080"/>
        <w:contextualSpacing w:val="0"/>
        <w:rPr>
          <w:rFonts w:ascii="Times New Roman" w:hAnsi="Times New Roman" w:cs="Times New Roman"/>
        </w:rPr>
      </w:pPr>
      <w:r w:rsidRPr="00F75FE1">
        <w:rPr>
          <w:rFonts w:ascii="Times New Roman" w:hAnsi="Times New Roman" w:cs="Times New Roman"/>
        </w:rPr>
        <w:t>How have grantees typically re-designed care teams to meet the needs of the individuals they serve? (</w:t>
      </w:r>
      <w:r w:rsidRPr="00F75FE1">
        <w:rPr>
          <w:rFonts w:ascii="Times New Roman" w:hAnsi="Times New Roman" w:cs="Times New Roman"/>
          <w:i/>
          <w:iCs/>
        </w:rPr>
        <w:t xml:space="preserve">PROBE: </w:t>
      </w:r>
      <w:r w:rsidRPr="00F75FE1">
        <w:rPr>
          <w:rFonts w:ascii="Times New Roman" w:hAnsi="Times New Roman" w:cs="Times New Roman"/>
        </w:rPr>
        <w:t>PDI grantees? IA grantees?)</w:t>
      </w:r>
    </w:p>
    <w:p w:rsidR="000353A9" w:rsidP="00A24C0C" w14:paraId="04E4033F" w14:textId="085B89D6">
      <w:pPr>
        <w:pStyle w:val="ListParagraph"/>
        <w:numPr>
          <w:ilvl w:val="1"/>
          <w:numId w:val="26"/>
        </w:numPr>
        <w:spacing w:after="240" w:line="240" w:lineRule="auto"/>
        <w:ind w:left="108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have PDI grantees typically </w:t>
      </w:r>
      <w:r w:rsidRPr="000353A9">
        <w:rPr>
          <w:rFonts w:ascii="Times New Roman" w:hAnsi="Times New Roman" w:cs="Times New Roman"/>
        </w:rPr>
        <w:t>leveraged grant funds or expanded reimbursement to help attract and retain staff? (PROBE: PDI grantees? IA grantees?)</w:t>
      </w:r>
    </w:p>
    <w:p w:rsidR="00063802" w:rsidRPr="00A24C0C" w:rsidP="00A24C0C" w14:paraId="130026A9" w14:textId="2390419A">
      <w:pPr>
        <w:pStyle w:val="ListParagraph"/>
        <w:numPr>
          <w:ilvl w:val="0"/>
          <w:numId w:val="17"/>
        </w:numPr>
        <w:spacing w:after="240" w:line="240" w:lineRule="auto"/>
        <w:contextualSpacing w:val="0"/>
        <w:rPr>
          <w:rFonts w:ascii="Times New Roman" w:hAnsi="Times New Roman" w:cs="Times New Roman"/>
        </w:rPr>
      </w:pPr>
      <w:r w:rsidRPr="00A24C0C">
        <w:rPr>
          <w:rFonts w:ascii="Times New Roman" w:hAnsi="Times New Roman" w:cs="Times New Roman"/>
        </w:rPr>
        <w:t xml:space="preserve">What service changes have grantees commonly made to implement the CCBHC model? </w:t>
      </w:r>
      <w:r w:rsidRPr="00A24C0C" w:rsidR="50481B23">
        <w:rPr>
          <w:rFonts w:ascii="Times New Roman" w:hAnsi="Times New Roman" w:cs="Times New Roman"/>
        </w:rPr>
        <w:t xml:space="preserve">To what extent have your grantees </w:t>
      </w:r>
      <w:r w:rsidRPr="00A24C0C" w:rsidR="0F40305C">
        <w:rPr>
          <w:rFonts w:ascii="Times New Roman" w:hAnsi="Times New Roman" w:cs="Times New Roman"/>
        </w:rPr>
        <w:t xml:space="preserve">typically </w:t>
      </w:r>
      <w:r w:rsidRPr="00A24C0C" w:rsidR="50481B23">
        <w:rPr>
          <w:rFonts w:ascii="Times New Roman" w:hAnsi="Times New Roman" w:cs="Times New Roman"/>
        </w:rPr>
        <w:t xml:space="preserve">offered and maintained all services included in the certification criteria? </w:t>
      </w:r>
      <w:r w:rsidRPr="00A24C0C" w:rsidR="00B74337">
        <w:rPr>
          <w:rFonts w:ascii="Times New Roman" w:hAnsi="Times New Roman" w:cs="Times New Roman"/>
        </w:rPr>
        <w:t>(</w:t>
      </w:r>
      <w:r w:rsidRPr="00A24C0C" w:rsidR="0015158E">
        <w:rPr>
          <w:rFonts w:ascii="Times New Roman" w:hAnsi="Times New Roman" w:cs="Times New Roman"/>
          <w:i/>
          <w:iCs/>
        </w:rPr>
        <w:t>P</w:t>
      </w:r>
      <w:r w:rsidRPr="00A24C0C" w:rsidR="00B74337">
        <w:rPr>
          <w:rFonts w:ascii="Times New Roman" w:hAnsi="Times New Roman" w:cs="Times New Roman"/>
          <w:i/>
          <w:iCs/>
        </w:rPr>
        <w:t>ROBE</w:t>
      </w:r>
      <w:r w:rsidRPr="00A24C0C" w:rsidR="0015158E">
        <w:rPr>
          <w:rFonts w:ascii="Times New Roman" w:hAnsi="Times New Roman" w:cs="Times New Roman"/>
        </w:rPr>
        <w:t xml:space="preserve">: </w:t>
      </w:r>
      <w:r w:rsidRPr="00A24C0C" w:rsidR="00AE448D">
        <w:rPr>
          <w:rFonts w:ascii="Times New Roman" w:hAnsi="Times New Roman" w:cs="Times New Roman"/>
        </w:rPr>
        <w:t xml:space="preserve">To what extent have </w:t>
      </w:r>
      <w:r w:rsidRPr="00A24C0C" w:rsidR="00EE0D21">
        <w:rPr>
          <w:rFonts w:ascii="Times New Roman" w:hAnsi="Times New Roman" w:cs="Times New Roman"/>
        </w:rPr>
        <w:t>PDI grantees</w:t>
      </w:r>
      <w:r w:rsidRPr="00A24C0C" w:rsidR="00B16336">
        <w:rPr>
          <w:rFonts w:ascii="Times New Roman" w:hAnsi="Times New Roman" w:cs="Times New Roman"/>
        </w:rPr>
        <w:t xml:space="preserve"> offered and maintained all services</w:t>
      </w:r>
      <w:r w:rsidRPr="00A24C0C" w:rsidR="0015158E">
        <w:rPr>
          <w:rFonts w:ascii="Times New Roman" w:hAnsi="Times New Roman" w:cs="Times New Roman"/>
        </w:rPr>
        <w:t>? IA grantees?</w:t>
      </w:r>
      <w:r w:rsidRPr="00A24C0C" w:rsidR="00A43B5B">
        <w:rPr>
          <w:rFonts w:ascii="Times New Roman" w:hAnsi="Times New Roman" w:cs="Times New Roman"/>
        </w:rPr>
        <w:t xml:space="preserve"> Not at all, a little, moderately, or a lot</w:t>
      </w:r>
      <w:r w:rsidRPr="00A24C0C" w:rsidR="006F1410">
        <w:rPr>
          <w:rFonts w:ascii="Times New Roman" w:hAnsi="Times New Roman" w:cs="Times New Roman"/>
        </w:rPr>
        <w:t>?</w:t>
      </w:r>
      <w:r w:rsidRPr="00A24C0C" w:rsidR="00B74337">
        <w:rPr>
          <w:rFonts w:ascii="Times New Roman" w:hAnsi="Times New Roman" w:cs="Times New Roman"/>
        </w:rPr>
        <w:t>)</w:t>
      </w:r>
    </w:p>
    <w:p w:rsidR="005C3F4F" w:rsidRPr="00A24C0C" w:rsidP="2F013A8D" w14:paraId="0F59F98B" w14:textId="11AACBF7">
      <w:pPr>
        <w:pStyle w:val="ListParagraph"/>
        <w:numPr>
          <w:ilvl w:val="0"/>
          <w:numId w:val="17"/>
        </w:numPr>
        <w:spacing w:after="240" w:line="240" w:lineRule="auto"/>
      </w:pPr>
      <w:r w:rsidRPr="2F013A8D">
        <w:rPr>
          <w:rFonts w:ascii="Times New Roman" w:hAnsi="Times New Roman" w:cs="Times New Roman"/>
        </w:rPr>
        <w:t xml:space="preserve">What components of the certification criteria are </w:t>
      </w:r>
      <w:r w:rsidRPr="2F013A8D" w:rsidR="008E6F2D">
        <w:rPr>
          <w:rFonts w:ascii="Times New Roman" w:hAnsi="Times New Roman" w:cs="Times New Roman"/>
        </w:rPr>
        <w:t xml:space="preserve">typically </w:t>
      </w:r>
      <w:bookmarkStart w:id="2" w:name="_Int_eK1W9eaE"/>
      <w:r w:rsidRPr="2F013A8D">
        <w:rPr>
          <w:rFonts w:ascii="Times New Roman" w:hAnsi="Times New Roman" w:cs="Times New Roman"/>
        </w:rPr>
        <w:t>most</w:t>
      </w:r>
      <w:bookmarkEnd w:id="2"/>
      <w:r w:rsidRPr="2F013A8D">
        <w:rPr>
          <w:rFonts w:ascii="Times New Roman" w:hAnsi="Times New Roman" w:cs="Times New Roman"/>
        </w:rPr>
        <w:t xml:space="preserve"> challenging for grantees to implement</w:t>
      </w:r>
      <w:r w:rsidRPr="2F013A8D">
        <w:rPr>
          <w:rFonts w:ascii="Times New Roman" w:hAnsi="Times New Roman" w:cs="Times New Roman"/>
          <w:i/>
          <w:iCs/>
        </w:rPr>
        <w:t xml:space="preserve">? </w:t>
      </w:r>
      <w:r w:rsidRPr="2F013A8D" w:rsidR="00B013E7">
        <w:rPr>
          <w:rFonts w:ascii="Times New Roman" w:hAnsi="Times New Roman" w:cs="Times New Roman"/>
        </w:rPr>
        <w:t>(</w:t>
      </w:r>
      <w:r w:rsidRPr="2F013A8D">
        <w:rPr>
          <w:rFonts w:ascii="Times New Roman" w:hAnsi="Times New Roman" w:cs="Times New Roman"/>
          <w:i/>
          <w:iCs/>
        </w:rPr>
        <w:t>P</w:t>
      </w:r>
      <w:r w:rsidRPr="2F013A8D" w:rsidR="00B013E7">
        <w:rPr>
          <w:rFonts w:ascii="Times New Roman" w:hAnsi="Times New Roman" w:cs="Times New Roman"/>
          <w:i/>
          <w:iCs/>
        </w:rPr>
        <w:t>ROBE</w:t>
      </w:r>
      <w:r w:rsidRPr="2F013A8D">
        <w:rPr>
          <w:rFonts w:ascii="Times New Roman" w:hAnsi="Times New Roman" w:cs="Times New Roman"/>
        </w:rPr>
        <w:t>: staffing, availability and accessibility of services, care coordination, scope of services, quality and reporting, organizational authority</w:t>
      </w:r>
      <w:r w:rsidRPr="2F013A8D" w:rsidR="00265560">
        <w:rPr>
          <w:rFonts w:ascii="Times New Roman" w:hAnsi="Times New Roman" w:cs="Times New Roman"/>
        </w:rPr>
        <w:t>; PDI grantees? IA grantees?</w:t>
      </w:r>
      <w:r w:rsidRPr="2F013A8D" w:rsidR="00B013E7">
        <w:rPr>
          <w:rFonts w:ascii="Times New Roman" w:hAnsi="Times New Roman" w:cs="Times New Roman"/>
        </w:rPr>
        <w:t>)</w:t>
      </w:r>
    </w:p>
    <w:p w:rsidR="7461CCF0" w:rsidRPr="00A24C0C" w:rsidP="00A24C0C" w14:paraId="21D1CF1C" w14:textId="0290D971">
      <w:pPr>
        <w:pStyle w:val="ListParagraph"/>
        <w:numPr>
          <w:ilvl w:val="1"/>
          <w:numId w:val="16"/>
        </w:numPr>
        <w:spacing w:after="240" w:line="240" w:lineRule="auto"/>
        <w:ind w:left="1080"/>
        <w:contextualSpacing w:val="0"/>
        <w:rPr>
          <w:rFonts w:ascii="Times New Roman" w:hAnsi="Times New Roman" w:cs="Times New Roman"/>
        </w:rPr>
      </w:pPr>
      <w:r w:rsidRPr="00A24C0C">
        <w:rPr>
          <w:rFonts w:ascii="Times New Roman" w:hAnsi="Times New Roman" w:cs="Times New Roman"/>
        </w:rPr>
        <w:t>What has helped grantees to implement these components?</w:t>
      </w:r>
    </w:p>
    <w:p w:rsidR="00B87774" w:rsidRPr="00A24C0C" w:rsidP="00A24C0C" w14:paraId="4F5581C3" w14:textId="221A25AE">
      <w:pPr>
        <w:pStyle w:val="ListParagraph"/>
        <w:numPr>
          <w:ilvl w:val="0"/>
          <w:numId w:val="17"/>
        </w:numPr>
        <w:spacing w:after="240" w:line="240" w:lineRule="auto"/>
        <w:contextualSpacing w:val="0"/>
        <w:rPr>
          <w:rFonts w:ascii="Times New Roman" w:hAnsi="Times New Roman" w:cs="Times New Roman"/>
        </w:rPr>
      </w:pPr>
      <w:r w:rsidRPr="00A24C0C">
        <w:rPr>
          <w:rFonts w:ascii="Times New Roman" w:hAnsi="Times New Roman" w:cs="Times New Roman"/>
        </w:rPr>
        <w:t xml:space="preserve">To what extent have grantees </w:t>
      </w:r>
      <w:r w:rsidRPr="00A24C0C" w:rsidR="008928EC">
        <w:rPr>
          <w:rFonts w:ascii="Times New Roman" w:hAnsi="Times New Roman" w:cs="Times New Roman"/>
        </w:rPr>
        <w:t xml:space="preserve">typically </w:t>
      </w:r>
      <w:r w:rsidRPr="00A24C0C">
        <w:rPr>
          <w:rFonts w:ascii="Times New Roman" w:hAnsi="Times New Roman" w:cs="Times New Roman"/>
        </w:rPr>
        <w:t xml:space="preserve">established </w:t>
      </w:r>
      <w:r w:rsidRPr="00A24C0C" w:rsidR="00972EAA">
        <w:rPr>
          <w:rFonts w:ascii="Times New Roman" w:hAnsi="Times New Roman" w:cs="Times New Roman"/>
        </w:rPr>
        <w:t xml:space="preserve">partnerships and </w:t>
      </w:r>
      <w:r w:rsidRPr="00A24C0C">
        <w:rPr>
          <w:rFonts w:ascii="Times New Roman" w:hAnsi="Times New Roman" w:cs="Times New Roman"/>
        </w:rPr>
        <w:t>collaborative relationships with providers</w:t>
      </w:r>
      <w:r w:rsidRPr="00A24C0C">
        <w:rPr>
          <w:rFonts w:ascii="Times New Roman" w:hAnsi="Times New Roman" w:cs="Times New Roman"/>
        </w:rPr>
        <w:t>?</w:t>
      </w:r>
      <w:r w:rsidRPr="00A24C0C" w:rsidR="00D32B16">
        <w:rPr>
          <w:rFonts w:ascii="Times New Roman" w:hAnsi="Times New Roman" w:cs="Times New Roman"/>
        </w:rPr>
        <w:t xml:space="preserve"> </w:t>
      </w:r>
      <w:r w:rsidRPr="00A24C0C" w:rsidR="003163CD">
        <w:rPr>
          <w:rFonts w:ascii="Times New Roman" w:hAnsi="Times New Roman" w:cs="Times New Roman"/>
        </w:rPr>
        <w:t>(</w:t>
      </w:r>
      <w:r w:rsidRPr="00A24C0C" w:rsidR="00D32B16">
        <w:rPr>
          <w:rFonts w:ascii="Times New Roman" w:hAnsi="Times New Roman" w:cs="Times New Roman"/>
          <w:i/>
          <w:iCs/>
        </w:rPr>
        <w:t>P</w:t>
      </w:r>
      <w:r w:rsidRPr="00A24C0C" w:rsidR="003163CD">
        <w:rPr>
          <w:rFonts w:ascii="Times New Roman" w:hAnsi="Times New Roman" w:cs="Times New Roman"/>
          <w:i/>
          <w:iCs/>
        </w:rPr>
        <w:t>ROBE</w:t>
      </w:r>
      <w:r w:rsidRPr="00A24C0C" w:rsidR="00D32B16">
        <w:rPr>
          <w:rFonts w:ascii="Times New Roman" w:hAnsi="Times New Roman" w:cs="Times New Roman"/>
        </w:rPr>
        <w:t>:</w:t>
      </w:r>
      <w:r w:rsidRPr="00A24C0C" w:rsidR="00B16336">
        <w:rPr>
          <w:rFonts w:ascii="Times New Roman" w:hAnsi="Times New Roman" w:cs="Times New Roman"/>
        </w:rPr>
        <w:t xml:space="preserve"> To what extent have </w:t>
      </w:r>
      <w:r w:rsidRPr="00A24C0C" w:rsidR="00D32B16">
        <w:rPr>
          <w:rFonts w:ascii="Times New Roman" w:hAnsi="Times New Roman" w:cs="Times New Roman"/>
        </w:rPr>
        <w:t>PDI grantees</w:t>
      </w:r>
      <w:r w:rsidRPr="00A24C0C" w:rsidR="00B16336">
        <w:rPr>
          <w:rFonts w:ascii="Times New Roman" w:hAnsi="Times New Roman" w:cs="Times New Roman"/>
        </w:rPr>
        <w:t xml:space="preserve"> established </w:t>
      </w:r>
      <w:r w:rsidRPr="00A24C0C" w:rsidR="00972EAA">
        <w:rPr>
          <w:rFonts w:ascii="Times New Roman" w:hAnsi="Times New Roman" w:cs="Times New Roman"/>
        </w:rPr>
        <w:t xml:space="preserve">partnerships and </w:t>
      </w:r>
      <w:r w:rsidRPr="00A24C0C" w:rsidR="00B16336">
        <w:rPr>
          <w:rFonts w:ascii="Times New Roman" w:hAnsi="Times New Roman" w:cs="Times New Roman"/>
        </w:rPr>
        <w:t>collaborative relationships</w:t>
      </w:r>
      <w:r w:rsidRPr="00A24C0C" w:rsidR="00D32B16">
        <w:rPr>
          <w:rFonts w:ascii="Times New Roman" w:hAnsi="Times New Roman" w:cs="Times New Roman"/>
        </w:rPr>
        <w:t>? IA grantees?</w:t>
      </w:r>
      <w:r w:rsidRPr="00A24C0C" w:rsidR="007A46AA">
        <w:rPr>
          <w:rFonts w:ascii="Times New Roman" w:hAnsi="Times New Roman" w:cs="Times New Roman"/>
        </w:rPr>
        <w:t xml:space="preserve"> Not at all, a little, moderately, or a lot</w:t>
      </w:r>
      <w:r w:rsidRPr="00A24C0C" w:rsidR="003163CD">
        <w:rPr>
          <w:rFonts w:ascii="Times New Roman" w:hAnsi="Times New Roman" w:cs="Times New Roman"/>
        </w:rPr>
        <w:t>)</w:t>
      </w:r>
    </w:p>
    <w:p w:rsidR="009602CD" w:rsidRPr="00A24C0C" w:rsidP="2F013A8D" w14:paraId="1C868917" w14:textId="5A4EC4ED">
      <w:pPr>
        <w:pStyle w:val="ListParagraph"/>
        <w:numPr>
          <w:ilvl w:val="0"/>
          <w:numId w:val="3"/>
        </w:numPr>
        <w:spacing w:after="240" w:line="240" w:lineRule="auto"/>
        <w:rPr>
          <w:rFonts w:ascii="Times New Roman" w:hAnsi="Times New Roman" w:cs="Times New Roman"/>
        </w:rPr>
      </w:pPr>
      <w:r w:rsidRPr="2F013A8D">
        <w:rPr>
          <w:rFonts w:ascii="Times New Roman" w:hAnsi="Times New Roman" w:cs="Times New Roman"/>
        </w:rPr>
        <w:t xml:space="preserve">What types of </w:t>
      </w:r>
      <w:r w:rsidRPr="2F013A8D" w:rsidR="00542AFD">
        <w:rPr>
          <w:rFonts w:ascii="Times New Roman" w:hAnsi="Times New Roman" w:cs="Times New Roman"/>
        </w:rPr>
        <w:t xml:space="preserve">relationships </w:t>
      </w:r>
      <w:r w:rsidRPr="2F013A8D" w:rsidR="005030FC">
        <w:rPr>
          <w:rFonts w:ascii="Times New Roman" w:hAnsi="Times New Roman" w:cs="Times New Roman"/>
        </w:rPr>
        <w:t xml:space="preserve">have they </w:t>
      </w:r>
      <w:bookmarkStart w:id="3" w:name="_Int_ccxcVkrT"/>
      <w:r w:rsidRPr="2F013A8D" w:rsidR="005030FC">
        <w:rPr>
          <w:rFonts w:ascii="Times New Roman" w:hAnsi="Times New Roman" w:cs="Times New Roman"/>
        </w:rPr>
        <w:t>most commonly established</w:t>
      </w:r>
      <w:bookmarkEnd w:id="3"/>
      <w:r w:rsidRPr="2F013A8D" w:rsidR="005030FC">
        <w:rPr>
          <w:rFonts w:ascii="Times New Roman" w:hAnsi="Times New Roman" w:cs="Times New Roman"/>
        </w:rPr>
        <w:t>?</w:t>
      </w:r>
      <w:r w:rsidRPr="2F013A8D">
        <w:rPr>
          <w:rFonts w:ascii="Times New Roman" w:hAnsi="Times New Roman" w:cs="Times New Roman"/>
        </w:rPr>
        <w:t xml:space="preserve"> </w:t>
      </w:r>
      <w:r w:rsidRPr="2F013A8D" w:rsidR="003163CD">
        <w:rPr>
          <w:rFonts w:ascii="Times New Roman" w:hAnsi="Times New Roman" w:cs="Times New Roman"/>
        </w:rPr>
        <w:t>(</w:t>
      </w:r>
      <w:r w:rsidRPr="2F013A8D">
        <w:rPr>
          <w:rFonts w:ascii="Times New Roman" w:hAnsi="Times New Roman" w:cs="Times New Roman"/>
          <w:i/>
          <w:iCs/>
        </w:rPr>
        <w:t>P</w:t>
      </w:r>
      <w:r w:rsidRPr="2F013A8D" w:rsidR="003163CD">
        <w:rPr>
          <w:rFonts w:ascii="Times New Roman" w:hAnsi="Times New Roman" w:cs="Times New Roman"/>
          <w:i/>
          <w:iCs/>
        </w:rPr>
        <w:t>ROBE</w:t>
      </w:r>
      <w:r w:rsidRPr="2F013A8D">
        <w:rPr>
          <w:rFonts w:ascii="Times New Roman" w:hAnsi="Times New Roman" w:cs="Times New Roman"/>
        </w:rPr>
        <w:t xml:space="preserve">: </w:t>
      </w:r>
      <w:r w:rsidRPr="2F013A8D" w:rsidR="0070145C">
        <w:rPr>
          <w:rFonts w:ascii="Times New Roman" w:hAnsi="Times New Roman" w:cs="Times New Roman"/>
        </w:rPr>
        <w:t xml:space="preserve">formal vs. informal relationships; </w:t>
      </w:r>
      <w:r w:rsidRPr="2F013A8D" w:rsidR="00DE3821">
        <w:rPr>
          <w:rFonts w:ascii="Times New Roman" w:hAnsi="Times New Roman" w:cs="Times New Roman"/>
        </w:rPr>
        <w:t>Designated Collaborating Organizations (</w:t>
      </w:r>
      <w:r w:rsidRPr="2F013A8D">
        <w:rPr>
          <w:rFonts w:ascii="Times New Roman" w:hAnsi="Times New Roman" w:cs="Times New Roman"/>
        </w:rPr>
        <w:t>DCOs</w:t>
      </w:r>
      <w:r w:rsidRPr="2F013A8D" w:rsidR="00DE3821">
        <w:rPr>
          <w:rFonts w:ascii="Times New Roman" w:hAnsi="Times New Roman" w:cs="Times New Roman"/>
        </w:rPr>
        <w:t>)</w:t>
      </w:r>
      <w:r w:rsidRPr="2F013A8D" w:rsidR="003163CD">
        <w:rPr>
          <w:rFonts w:ascii="Times New Roman" w:hAnsi="Times New Roman" w:cs="Times New Roman"/>
        </w:rPr>
        <w:t>)</w:t>
      </w:r>
    </w:p>
    <w:p w:rsidR="004B0D6B" w:rsidRPr="00A24C0C" w:rsidP="00A24C0C" w14:paraId="41747516" w14:textId="77777777">
      <w:pPr>
        <w:pStyle w:val="ListParagraph"/>
        <w:numPr>
          <w:ilvl w:val="0"/>
          <w:numId w:val="11"/>
        </w:numPr>
        <w:spacing w:after="240" w:line="240" w:lineRule="auto"/>
        <w:ind w:left="2088" w:hanging="288"/>
        <w:contextualSpacing w:val="0"/>
        <w:rPr>
          <w:rFonts w:ascii="Times New Roman" w:hAnsi="Times New Roman" w:cs="Times New Roman"/>
        </w:rPr>
      </w:pPr>
      <w:r w:rsidRPr="00A24C0C">
        <w:rPr>
          <w:rFonts w:ascii="Times New Roman" w:hAnsi="Times New Roman" w:cs="Times New Roman"/>
        </w:rPr>
        <w:t>How quickly are those relationships developed and formalized?</w:t>
      </w:r>
      <w:r w:rsidRPr="00A24C0C" w:rsidR="00D32B16">
        <w:rPr>
          <w:rFonts w:ascii="Times New Roman" w:hAnsi="Times New Roman" w:cs="Times New Roman"/>
        </w:rPr>
        <w:t xml:space="preserve"> </w:t>
      </w:r>
    </w:p>
    <w:p w:rsidR="009602CD" w:rsidRPr="00A24C0C" w:rsidP="00A24C0C" w14:paraId="494B3124" w14:textId="3FEB504D">
      <w:pPr>
        <w:pStyle w:val="ListParagraph"/>
        <w:numPr>
          <w:ilvl w:val="0"/>
          <w:numId w:val="11"/>
        </w:numPr>
        <w:spacing w:after="240" w:line="240" w:lineRule="auto"/>
        <w:ind w:left="2088" w:hanging="288"/>
        <w:contextualSpacing w:val="0"/>
        <w:rPr>
          <w:rFonts w:ascii="Times New Roman" w:hAnsi="Times New Roman" w:cs="Times New Roman"/>
        </w:rPr>
      </w:pPr>
      <w:r w:rsidRPr="00A24C0C">
        <w:rPr>
          <w:rFonts w:ascii="Times New Roman" w:hAnsi="Times New Roman" w:cs="Times New Roman"/>
        </w:rPr>
        <w:t>Have your grantees been able to maintain these relationships?</w:t>
      </w:r>
      <w:r w:rsidRPr="00A24C0C" w:rsidR="00D32B16">
        <w:rPr>
          <w:rFonts w:ascii="Times New Roman" w:hAnsi="Times New Roman" w:cs="Times New Roman"/>
        </w:rPr>
        <w:t xml:space="preserve"> </w:t>
      </w:r>
    </w:p>
    <w:p w:rsidR="192415C8" w:rsidRPr="00A24C0C" w:rsidP="00A24C0C" w14:paraId="6F6F2BC5" w14:textId="16C4AF44">
      <w:pPr>
        <w:pStyle w:val="ListParagraph"/>
        <w:numPr>
          <w:ilvl w:val="0"/>
          <w:numId w:val="17"/>
        </w:numPr>
        <w:spacing w:after="240" w:line="240" w:lineRule="auto"/>
        <w:contextualSpacing w:val="0"/>
        <w:rPr>
          <w:rFonts w:ascii="Times New Roman" w:hAnsi="Times New Roman" w:cs="Times New Roman"/>
        </w:rPr>
      </w:pPr>
      <w:r w:rsidRPr="00A24C0C">
        <w:rPr>
          <w:rFonts w:ascii="Times New Roman" w:hAnsi="Times New Roman" w:cs="Times New Roman"/>
        </w:rPr>
        <w:t xml:space="preserve">What have grantees </w:t>
      </w:r>
      <w:r w:rsidRPr="00A24C0C" w:rsidR="00DB5117">
        <w:rPr>
          <w:rFonts w:ascii="Times New Roman" w:hAnsi="Times New Roman" w:cs="Times New Roman"/>
        </w:rPr>
        <w:t xml:space="preserve">commonly </w:t>
      </w:r>
      <w:r w:rsidRPr="00A24C0C" w:rsidR="405D8B5C">
        <w:rPr>
          <w:rFonts w:ascii="Times New Roman" w:hAnsi="Times New Roman" w:cs="Times New Roman"/>
        </w:rPr>
        <w:t>done</w:t>
      </w:r>
      <w:r w:rsidRPr="00A24C0C">
        <w:rPr>
          <w:rFonts w:ascii="Times New Roman" w:hAnsi="Times New Roman" w:cs="Times New Roman"/>
        </w:rPr>
        <w:t xml:space="preserve"> to </w:t>
      </w:r>
      <w:r w:rsidRPr="00A24C0C" w:rsidR="405D8B5C">
        <w:rPr>
          <w:rFonts w:ascii="Times New Roman" w:hAnsi="Times New Roman" w:cs="Times New Roman"/>
        </w:rPr>
        <w:t xml:space="preserve">meet </w:t>
      </w:r>
      <w:r w:rsidRPr="00A24C0C">
        <w:rPr>
          <w:rFonts w:ascii="Times New Roman" w:hAnsi="Times New Roman" w:cs="Times New Roman"/>
        </w:rPr>
        <w:t xml:space="preserve">the CCBHC model </w:t>
      </w:r>
      <w:r w:rsidRPr="00A24C0C" w:rsidR="54C21E1D">
        <w:rPr>
          <w:rFonts w:ascii="Times New Roman" w:hAnsi="Times New Roman" w:cs="Times New Roman"/>
        </w:rPr>
        <w:t>criteria</w:t>
      </w:r>
      <w:r w:rsidRPr="00A24C0C" w:rsidR="04CFFD0C">
        <w:rPr>
          <w:rFonts w:ascii="Times New Roman" w:hAnsi="Times New Roman" w:cs="Times New Roman"/>
        </w:rPr>
        <w:t xml:space="preserve"> with </w:t>
      </w:r>
      <w:r w:rsidRPr="00A24C0C" w:rsidR="768BBC79">
        <w:rPr>
          <w:rFonts w:ascii="Times New Roman" w:hAnsi="Times New Roman" w:cs="Times New Roman"/>
        </w:rPr>
        <w:t>the</w:t>
      </w:r>
      <w:r w:rsidRPr="00A24C0C" w:rsidR="470DC9AA">
        <w:rPr>
          <w:rFonts w:ascii="Times New Roman" w:hAnsi="Times New Roman" w:cs="Times New Roman"/>
        </w:rPr>
        <w:t xml:space="preserve"> resources available </w:t>
      </w:r>
      <w:r w:rsidRPr="00A24C0C">
        <w:rPr>
          <w:rFonts w:ascii="Times New Roman" w:hAnsi="Times New Roman" w:cs="Times New Roman"/>
        </w:rPr>
        <w:t xml:space="preserve">to </w:t>
      </w:r>
      <w:r w:rsidRPr="00A24C0C" w:rsidR="470DC9AA">
        <w:rPr>
          <w:rFonts w:ascii="Times New Roman" w:hAnsi="Times New Roman" w:cs="Times New Roman"/>
        </w:rPr>
        <w:t>them</w:t>
      </w:r>
      <w:r w:rsidRPr="00A24C0C">
        <w:rPr>
          <w:rFonts w:ascii="Times New Roman" w:hAnsi="Times New Roman" w:cs="Times New Roman"/>
        </w:rPr>
        <w:t>?</w:t>
      </w:r>
      <w:r w:rsidRPr="00A24C0C" w:rsidR="009C0162">
        <w:rPr>
          <w:rFonts w:ascii="Times New Roman" w:hAnsi="Times New Roman" w:cs="Times New Roman"/>
        </w:rPr>
        <w:t xml:space="preserve"> </w:t>
      </w:r>
      <w:r w:rsidR="003163CD">
        <w:rPr>
          <w:rFonts w:ascii="Times New Roman" w:hAnsi="Times New Roman" w:cs="Times New Roman"/>
        </w:rPr>
        <w:t>(</w:t>
      </w:r>
      <w:r w:rsidRPr="00A24C0C" w:rsidR="009C0162">
        <w:rPr>
          <w:rFonts w:ascii="Times New Roman" w:hAnsi="Times New Roman" w:cs="Times New Roman"/>
          <w:i/>
          <w:iCs/>
        </w:rPr>
        <w:t>P</w:t>
      </w:r>
      <w:r w:rsidR="003163CD">
        <w:rPr>
          <w:rFonts w:ascii="Times New Roman" w:hAnsi="Times New Roman" w:cs="Times New Roman"/>
          <w:i/>
          <w:iCs/>
        </w:rPr>
        <w:t>ROBE</w:t>
      </w:r>
      <w:r w:rsidRPr="00A24C0C" w:rsidR="009C0162">
        <w:rPr>
          <w:rFonts w:ascii="Times New Roman" w:hAnsi="Times New Roman" w:cs="Times New Roman"/>
        </w:rPr>
        <w:t xml:space="preserve">: </w:t>
      </w:r>
      <w:r w:rsidRPr="00A24C0C" w:rsidR="62535F7D">
        <w:rPr>
          <w:rFonts w:ascii="Times New Roman" w:hAnsi="Times New Roman" w:cs="Times New Roman"/>
        </w:rPr>
        <w:t xml:space="preserve">How have PDI grantees </w:t>
      </w:r>
      <w:r w:rsidRPr="00A24C0C" w:rsidR="462B17DA">
        <w:rPr>
          <w:rFonts w:ascii="Times New Roman" w:hAnsi="Times New Roman" w:cs="Times New Roman"/>
        </w:rPr>
        <w:t xml:space="preserve">used </w:t>
      </w:r>
      <w:r w:rsidRPr="00A24C0C" w:rsidR="62535F7D">
        <w:rPr>
          <w:rFonts w:ascii="Times New Roman" w:hAnsi="Times New Roman" w:cs="Times New Roman"/>
        </w:rPr>
        <w:t>creative</w:t>
      </w:r>
      <w:r w:rsidRPr="00A24C0C" w:rsidR="5D4D9D8E">
        <w:rPr>
          <w:rFonts w:ascii="Times New Roman" w:hAnsi="Times New Roman" w:cs="Times New Roman"/>
        </w:rPr>
        <w:t xml:space="preserve"> strategies to</w:t>
      </w:r>
      <w:r w:rsidRPr="00A24C0C" w:rsidR="62535F7D">
        <w:rPr>
          <w:rFonts w:ascii="Times New Roman" w:hAnsi="Times New Roman" w:cs="Times New Roman"/>
        </w:rPr>
        <w:t xml:space="preserve"> implement</w:t>
      </w:r>
      <w:r w:rsidRPr="00A24C0C">
        <w:rPr>
          <w:rFonts w:ascii="Times New Roman" w:hAnsi="Times New Roman" w:cs="Times New Roman"/>
        </w:rPr>
        <w:t xml:space="preserve"> the model </w:t>
      </w:r>
      <w:r w:rsidRPr="00A24C0C" w:rsidR="62535F7D">
        <w:rPr>
          <w:rFonts w:ascii="Times New Roman" w:hAnsi="Times New Roman" w:cs="Times New Roman"/>
        </w:rPr>
        <w:t xml:space="preserve">within </w:t>
      </w:r>
      <w:r w:rsidRPr="00A24C0C">
        <w:rPr>
          <w:rFonts w:ascii="Times New Roman" w:hAnsi="Times New Roman" w:cs="Times New Roman"/>
        </w:rPr>
        <w:t>their local service delivery system?</w:t>
      </w:r>
      <w:r w:rsidRPr="00A24C0C" w:rsidR="009C0162">
        <w:rPr>
          <w:rFonts w:ascii="Times New Roman" w:hAnsi="Times New Roman" w:cs="Times New Roman"/>
        </w:rPr>
        <w:t xml:space="preserve"> </w:t>
      </w:r>
      <w:r w:rsidRPr="00A24C0C" w:rsidR="00FA2166">
        <w:rPr>
          <w:rFonts w:ascii="Times New Roman" w:hAnsi="Times New Roman" w:cs="Times New Roman"/>
        </w:rPr>
        <w:t xml:space="preserve">What </w:t>
      </w:r>
      <w:r w:rsidRPr="00A24C0C" w:rsidR="62535F7D">
        <w:rPr>
          <w:rFonts w:ascii="Times New Roman" w:hAnsi="Times New Roman" w:cs="Times New Roman"/>
        </w:rPr>
        <w:t>about</w:t>
      </w:r>
      <w:r w:rsidRPr="00A24C0C" w:rsidR="009C0162">
        <w:rPr>
          <w:rFonts w:ascii="Times New Roman" w:hAnsi="Times New Roman" w:cs="Times New Roman"/>
        </w:rPr>
        <w:t xml:space="preserve"> IA grantees?</w:t>
      </w:r>
      <w:r w:rsidR="003163CD">
        <w:rPr>
          <w:rFonts w:ascii="Times New Roman" w:hAnsi="Times New Roman" w:cs="Times New Roman"/>
        </w:rPr>
        <w:t>)</w:t>
      </w:r>
    </w:p>
    <w:p w:rsidR="0072058F" w:rsidP="00270E2E" w14:paraId="5FB7081F" w14:textId="06B681EE">
      <w:pPr>
        <w:pStyle w:val="ListParagraph"/>
        <w:numPr>
          <w:ilvl w:val="0"/>
          <w:numId w:val="17"/>
        </w:numPr>
        <w:spacing w:after="240" w:line="240" w:lineRule="auto"/>
        <w:contextualSpacing w:val="0"/>
        <w:rPr>
          <w:rFonts w:ascii="Times New Roman" w:hAnsi="Times New Roman" w:cs="Times New Roman"/>
        </w:rPr>
      </w:pPr>
      <w:r w:rsidRPr="00A24C0C">
        <w:rPr>
          <w:rFonts w:ascii="Times New Roman" w:hAnsi="Times New Roman" w:cs="Times New Roman"/>
        </w:rPr>
        <w:t xml:space="preserve">To what extent have grantees </w:t>
      </w:r>
      <w:r w:rsidRPr="00A24C0C" w:rsidR="008D0A50">
        <w:rPr>
          <w:rFonts w:ascii="Times New Roman" w:hAnsi="Times New Roman" w:cs="Times New Roman"/>
        </w:rPr>
        <w:t xml:space="preserve">typically </w:t>
      </w:r>
      <w:r w:rsidRPr="00A24C0C" w:rsidR="00EA6677">
        <w:rPr>
          <w:rFonts w:ascii="Times New Roman" w:hAnsi="Times New Roman" w:cs="Times New Roman"/>
        </w:rPr>
        <w:t xml:space="preserve">meaningfully </w:t>
      </w:r>
      <w:r w:rsidRPr="00A24C0C">
        <w:rPr>
          <w:rFonts w:ascii="Times New Roman" w:hAnsi="Times New Roman" w:cs="Times New Roman"/>
        </w:rPr>
        <w:t xml:space="preserve">engaged people with lived experience and family members </w:t>
      </w:r>
      <w:r w:rsidRPr="00A24C0C" w:rsidR="00EA6677">
        <w:rPr>
          <w:rFonts w:ascii="Times New Roman" w:hAnsi="Times New Roman" w:cs="Times New Roman"/>
        </w:rPr>
        <w:t xml:space="preserve">in </w:t>
      </w:r>
      <w:r w:rsidRPr="00A24C0C" w:rsidR="008D0A50">
        <w:rPr>
          <w:rFonts w:ascii="Times New Roman" w:hAnsi="Times New Roman" w:cs="Times New Roman"/>
        </w:rPr>
        <w:t xml:space="preserve">CCBHC implementation? </w:t>
      </w:r>
      <w:r w:rsidR="003163CD">
        <w:rPr>
          <w:rFonts w:ascii="Times New Roman" w:hAnsi="Times New Roman" w:cs="Times New Roman"/>
        </w:rPr>
        <w:t>(</w:t>
      </w:r>
      <w:r w:rsidRPr="00A24C0C">
        <w:rPr>
          <w:rFonts w:ascii="Times New Roman" w:hAnsi="Times New Roman" w:cs="Times New Roman"/>
          <w:i/>
          <w:iCs/>
        </w:rPr>
        <w:t>P</w:t>
      </w:r>
      <w:r w:rsidR="003163CD">
        <w:rPr>
          <w:rFonts w:ascii="Times New Roman" w:hAnsi="Times New Roman" w:cs="Times New Roman"/>
          <w:i/>
          <w:iCs/>
        </w:rPr>
        <w:t>ROBE</w:t>
      </w:r>
      <w:r w:rsidRPr="00A24C0C">
        <w:rPr>
          <w:rFonts w:ascii="Times New Roman" w:hAnsi="Times New Roman" w:cs="Times New Roman"/>
          <w:i/>
          <w:iCs/>
        </w:rPr>
        <w:t>:</w:t>
      </w:r>
      <w:r w:rsidRPr="00A24C0C">
        <w:rPr>
          <w:rFonts w:ascii="Times New Roman" w:hAnsi="Times New Roman" w:cs="Times New Roman"/>
        </w:rPr>
        <w:t xml:space="preserve"> Not at all, a little, moderately, or a lot</w:t>
      </w:r>
      <w:r w:rsidR="003163CD">
        <w:rPr>
          <w:rFonts w:ascii="Times New Roman" w:hAnsi="Times New Roman" w:cs="Times New Roman"/>
        </w:rPr>
        <w:t>)</w:t>
      </w:r>
    </w:p>
    <w:p w:rsidR="00BB2A87" w:rsidRPr="00A24C0C" w:rsidP="2F013A8D" w14:paraId="5B2A3A5C" w14:textId="1B6C2D01">
      <w:pPr>
        <w:pStyle w:val="ListParagraph"/>
        <w:numPr>
          <w:ilvl w:val="1"/>
          <w:numId w:val="17"/>
        </w:numPr>
        <w:spacing w:after="240" w:line="240" w:lineRule="auto"/>
        <w:ind w:left="1080"/>
      </w:pPr>
      <w:r w:rsidRPr="2F013A8D">
        <w:rPr>
          <w:rFonts w:ascii="Times New Roman" w:hAnsi="Times New Roman" w:cs="Times New Roman"/>
          <w:b/>
          <w:bCs/>
          <w:i/>
          <w:iCs/>
        </w:rPr>
        <w:t>[If grantees engaged people with lived experience and/or family members in implementation]</w:t>
      </w:r>
      <w:r w:rsidRPr="2F013A8D">
        <w:rPr>
          <w:rFonts w:ascii="Times New Roman" w:hAnsi="Times New Roman" w:cs="Times New Roman"/>
        </w:rPr>
        <w:t xml:space="preserve"> </w:t>
      </w:r>
      <w:bookmarkStart w:id="4" w:name="_Int_2dJCEx4n"/>
      <w:r w:rsidRPr="2F013A8D">
        <w:rPr>
          <w:rFonts w:ascii="Times New Roman" w:hAnsi="Times New Roman" w:cs="Times New Roman"/>
        </w:rPr>
        <w:t>In</w:t>
      </w:r>
      <w:bookmarkEnd w:id="4"/>
      <w:r w:rsidRPr="2F013A8D">
        <w:rPr>
          <w:rFonts w:ascii="Times New Roman" w:hAnsi="Times New Roman" w:cs="Times New Roman"/>
        </w:rPr>
        <w:t xml:space="preserve"> what ways have they been engaged in implementation? (</w:t>
      </w:r>
      <w:r w:rsidRPr="2F013A8D">
        <w:rPr>
          <w:rFonts w:ascii="Times New Roman" w:hAnsi="Times New Roman" w:cs="Times New Roman"/>
          <w:i/>
          <w:iCs/>
        </w:rPr>
        <w:t>PROBE:</w:t>
      </w:r>
      <w:r w:rsidRPr="2F013A8D">
        <w:rPr>
          <w:rFonts w:ascii="Times New Roman" w:hAnsi="Times New Roman" w:cs="Times New Roman"/>
        </w:rPr>
        <w:t xml:space="preserve"> CCBHC planning and program development, self-directed care and person-/family-centered care, quality improvement, governance, peer support, recovery coaching, family partner support; PDI grantees? IA grantees?)</w:t>
      </w:r>
    </w:p>
    <w:p w:rsidR="00884FC6" w:rsidRPr="00A24C0C" w:rsidP="00A24C0C" w14:paraId="71AE0E5D" w14:textId="65892F1A">
      <w:pPr>
        <w:pStyle w:val="ListParagraph"/>
        <w:numPr>
          <w:ilvl w:val="0"/>
          <w:numId w:val="17"/>
        </w:numPr>
        <w:spacing w:after="240" w:line="240" w:lineRule="auto"/>
        <w:contextualSpacing w:val="0"/>
        <w:rPr>
          <w:rFonts w:ascii="Times New Roman" w:hAnsi="Times New Roman" w:cs="Times New Roman"/>
        </w:rPr>
      </w:pPr>
      <w:r w:rsidRPr="00A24C0C">
        <w:rPr>
          <w:rFonts w:ascii="Times New Roman" w:hAnsi="Times New Roman" w:cs="Times New Roman"/>
        </w:rPr>
        <w:t xml:space="preserve">To what extent </w:t>
      </w:r>
      <w:r w:rsidRPr="00A24C0C" w:rsidR="002436DB">
        <w:rPr>
          <w:rFonts w:ascii="Times New Roman" w:hAnsi="Times New Roman" w:cs="Times New Roman"/>
        </w:rPr>
        <w:t>are</w:t>
      </w:r>
      <w:r w:rsidRPr="00A24C0C">
        <w:rPr>
          <w:rFonts w:ascii="Times New Roman" w:hAnsi="Times New Roman" w:cs="Times New Roman"/>
        </w:rPr>
        <w:t xml:space="preserve"> grantees address</w:t>
      </w:r>
      <w:r w:rsidRPr="00A24C0C" w:rsidR="002436DB">
        <w:rPr>
          <w:rFonts w:ascii="Times New Roman" w:hAnsi="Times New Roman" w:cs="Times New Roman"/>
        </w:rPr>
        <w:t>ing</w:t>
      </w:r>
      <w:r w:rsidRPr="00A24C0C">
        <w:rPr>
          <w:rFonts w:ascii="Times New Roman" w:hAnsi="Times New Roman" w:cs="Times New Roman"/>
        </w:rPr>
        <w:t xml:space="preserve"> disparities in care? </w:t>
      </w:r>
      <w:r w:rsidR="00717F78">
        <w:rPr>
          <w:rFonts w:ascii="Times New Roman" w:hAnsi="Times New Roman" w:cs="Times New Roman"/>
        </w:rPr>
        <w:t>(</w:t>
      </w:r>
      <w:r w:rsidRPr="00A24C0C">
        <w:rPr>
          <w:rFonts w:ascii="Times New Roman" w:hAnsi="Times New Roman" w:cs="Times New Roman"/>
          <w:i/>
          <w:iCs/>
        </w:rPr>
        <w:t>P</w:t>
      </w:r>
      <w:r w:rsidR="00717F78">
        <w:rPr>
          <w:rFonts w:ascii="Times New Roman" w:hAnsi="Times New Roman" w:cs="Times New Roman"/>
          <w:i/>
          <w:iCs/>
        </w:rPr>
        <w:t>ROBE</w:t>
      </w:r>
      <w:r w:rsidRPr="00A24C0C">
        <w:rPr>
          <w:rFonts w:ascii="Times New Roman" w:hAnsi="Times New Roman" w:cs="Times New Roman"/>
        </w:rPr>
        <w:t>: Has this been an important focus for grantees?</w:t>
      </w:r>
      <w:r w:rsidRPr="00A24C0C" w:rsidR="005E09DE">
        <w:rPr>
          <w:rFonts w:ascii="Times New Roman" w:hAnsi="Times New Roman" w:cs="Times New Roman"/>
        </w:rPr>
        <w:t xml:space="preserve"> </w:t>
      </w:r>
      <w:r w:rsidRPr="00A24C0C" w:rsidR="000E5C04">
        <w:rPr>
          <w:rFonts w:ascii="Times New Roman" w:hAnsi="Times New Roman" w:cs="Times New Roman"/>
        </w:rPr>
        <w:t xml:space="preserve">To what extent are </w:t>
      </w:r>
      <w:r w:rsidRPr="00A24C0C" w:rsidR="005E09DE">
        <w:rPr>
          <w:rFonts w:ascii="Times New Roman" w:hAnsi="Times New Roman" w:cs="Times New Roman"/>
        </w:rPr>
        <w:t>PDI grantees</w:t>
      </w:r>
      <w:r w:rsidRPr="00A24C0C" w:rsidR="000E5C04">
        <w:rPr>
          <w:rFonts w:ascii="Times New Roman" w:hAnsi="Times New Roman" w:cs="Times New Roman"/>
        </w:rPr>
        <w:t xml:space="preserve"> addressing disparities in care</w:t>
      </w:r>
      <w:r w:rsidRPr="00A24C0C" w:rsidR="005E09DE">
        <w:rPr>
          <w:rFonts w:ascii="Times New Roman" w:hAnsi="Times New Roman" w:cs="Times New Roman"/>
        </w:rPr>
        <w:t>? IA grantees?</w:t>
      </w:r>
      <w:r w:rsidRPr="00A24C0C" w:rsidR="00F46AF3">
        <w:rPr>
          <w:rFonts w:ascii="Times New Roman" w:hAnsi="Times New Roman" w:cs="Times New Roman"/>
        </w:rPr>
        <w:t xml:space="preserve"> Not at all, a little, moderately, or a lot</w:t>
      </w:r>
      <w:r w:rsidR="00717F78">
        <w:rPr>
          <w:rFonts w:ascii="Times New Roman" w:hAnsi="Times New Roman" w:cs="Times New Roman"/>
        </w:rPr>
        <w:t>)</w:t>
      </w:r>
    </w:p>
    <w:p w:rsidR="00C36C6B" w:rsidRPr="00A24C0C" w:rsidP="00A24C0C" w14:paraId="56CF4AAB" w14:textId="3A12C50A">
      <w:pPr>
        <w:pStyle w:val="ListParagraph"/>
        <w:numPr>
          <w:ilvl w:val="0"/>
          <w:numId w:val="4"/>
        </w:numPr>
        <w:spacing w:after="240" w:line="240" w:lineRule="auto"/>
        <w:contextualSpacing w:val="0"/>
        <w:rPr>
          <w:rFonts w:ascii="Times New Roman" w:hAnsi="Times New Roman" w:cs="Times New Roman"/>
        </w:rPr>
      </w:pPr>
      <w:r w:rsidRPr="00A24C0C">
        <w:rPr>
          <w:rFonts w:ascii="Times New Roman" w:hAnsi="Times New Roman" w:cs="Times New Roman"/>
        </w:rPr>
        <w:t xml:space="preserve">How have grantees commonly addressed disparities in care? </w:t>
      </w:r>
      <w:r w:rsidR="00717F78">
        <w:rPr>
          <w:rFonts w:ascii="Times New Roman" w:hAnsi="Times New Roman" w:cs="Times New Roman"/>
        </w:rPr>
        <w:t>(</w:t>
      </w:r>
      <w:r w:rsidRPr="00A24C0C">
        <w:rPr>
          <w:rFonts w:ascii="Times New Roman" w:hAnsi="Times New Roman" w:cs="Times New Roman"/>
          <w:i/>
          <w:iCs/>
        </w:rPr>
        <w:t>P</w:t>
      </w:r>
      <w:r w:rsidR="00717F78">
        <w:rPr>
          <w:rFonts w:ascii="Times New Roman" w:hAnsi="Times New Roman" w:cs="Times New Roman"/>
          <w:i/>
          <w:iCs/>
        </w:rPr>
        <w:t>ROBE</w:t>
      </w:r>
      <w:r w:rsidRPr="00A24C0C">
        <w:rPr>
          <w:rFonts w:ascii="Times New Roman" w:hAnsi="Times New Roman" w:cs="Times New Roman"/>
        </w:rPr>
        <w:t>: What steps have grantees taken to address disparities in care?</w:t>
      </w:r>
      <w:r w:rsidR="00717F78">
        <w:rPr>
          <w:rFonts w:ascii="Times New Roman" w:hAnsi="Times New Roman" w:cs="Times New Roman"/>
        </w:rPr>
        <w:t>)</w:t>
      </w:r>
    </w:p>
    <w:p w:rsidR="00564768" w:rsidRPr="00AD66AE" w:rsidP="00564768" w14:paraId="5BBB0E60" w14:textId="0FC2E194">
      <w:pPr>
        <w:pStyle w:val="Heading12"/>
        <w:numPr>
          <w:ilvl w:val="0"/>
          <w:numId w:val="15"/>
        </w:numPr>
        <w:contextualSpacing w:val="0"/>
        <w:outlineLvl w:val="0"/>
      </w:pPr>
      <w:r>
        <w:t>Contextual Factors</w:t>
      </w:r>
    </w:p>
    <w:p w:rsidR="00711E2F" w:rsidRPr="00A24C0C" w:rsidP="00A24C0C" w14:paraId="0CD35678" w14:textId="683C054A">
      <w:pPr>
        <w:spacing w:after="240" w:line="240" w:lineRule="auto"/>
        <w:rPr>
          <w:rFonts w:ascii="Times New Roman" w:hAnsi="Times New Roman" w:cs="Times New Roman"/>
          <w:b/>
          <w:bCs/>
        </w:rPr>
      </w:pPr>
      <w:r w:rsidRPr="00A24C0C">
        <w:rPr>
          <w:rFonts w:ascii="Times New Roman" w:hAnsi="Times New Roman" w:cs="Times New Roman"/>
          <w:b/>
          <w:bCs/>
        </w:rPr>
        <w:t>We would like to learn more about contextual factors that affect model implementation.</w:t>
      </w:r>
    </w:p>
    <w:p w:rsidR="00711E2F" w:rsidRPr="00A24C0C" w:rsidP="00A24C0C" w14:paraId="0D2C270F" w14:textId="33E9A12F">
      <w:pPr>
        <w:pStyle w:val="ListParagraph"/>
        <w:numPr>
          <w:ilvl w:val="0"/>
          <w:numId w:val="2"/>
        </w:numPr>
        <w:spacing w:after="240" w:line="240" w:lineRule="auto"/>
        <w:ind w:left="360"/>
        <w:contextualSpacing w:val="0"/>
        <w:rPr>
          <w:rFonts w:ascii="Times New Roman" w:hAnsi="Times New Roman" w:cs="Times New Roman"/>
        </w:rPr>
      </w:pPr>
      <w:r w:rsidRPr="00A24C0C">
        <w:rPr>
          <w:rFonts w:ascii="Times New Roman" w:hAnsi="Times New Roman" w:cs="Times New Roman"/>
        </w:rPr>
        <w:t xml:space="preserve">To the extent of your knowledge, </w:t>
      </w:r>
      <w:r w:rsidRPr="00A24C0C" w:rsidR="09B7F1D3">
        <w:rPr>
          <w:rFonts w:ascii="Times New Roman" w:hAnsi="Times New Roman" w:cs="Times New Roman"/>
        </w:rPr>
        <w:t>h</w:t>
      </w:r>
      <w:r w:rsidRPr="00A24C0C" w:rsidR="20B56267">
        <w:rPr>
          <w:rFonts w:ascii="Times New Roman" w:hAnsi="Times New Roman" w:cs="Times New Roman"/>
        </w:rPr>
        <w:t xml:space="preserve">ow do local programs affect implementation of the model? </w:t>
      </w:r>
    </w:p>
    <w:p w:rsidR="00711E2F" w:rsidRPr="00A24C0C" w:rsidP="00A24C0C" w14:paraId="1297FE78" w14:textId="61B7C7E6">
      <w:pPr>
        <w:pStyle w:val="ListParagraph"/>
        <w:numPr>
          <w:ilvl w:val="1"/>
          <w:numId w:val="2"/>
        </w:numPr>
        <w:spacing w:after="240" w:line="240" w:lineRule="auto"/>
        <w:ind w:left="1080"/>
        <w:contextualSpacing w:val="0"/>
        <w:rPr>
          <w:rFonts w:ascii="Times New Roman" w:hAnsi="Times New Roman" w:cs="Times New Roman"/>
        </w:rPr>
      </w:pPr>
      <w:r w:rsidRPr="00A24C0C">
        <w:rPr>
          <w:rFonts w:ascii="Times New Roman" w:hAnsi="Times New Roman" w:cs="Times New Roman"/>
        </w:rPr>
        <w:t xml:space="preserve">What local programs help to facilitate successful implementation of the model?  </w:t>
      </w:r>
    </w:p>
    <w:p w:rsidR="00115125" w:rsidRPr="00A24C0C" w:rsidP="00A24C0C" w14:paraId="0D95A5EC" w14:textId="77777777">
      <w:pPr>
        <w:pStyle w:val="ListParagraph"/>
        <w:numPr>
          <w:ilvl w:val="1"/>
          <w:numId w:val="2"/>
        </w:numPr>
        <w:spacing w:after="240" w:line="240" w:lineRule="auto"/>
        <w:ind w:left="1080"/>
        <w:contextualSpacing w:val="0"/>
        <w:rPr>
          <w:rFonts w:ascii="Times New Roman" w:hAnsi="Times New Roman" w:cs="Times New Roman"/>
        </w:rPr>
      </w:pPr>
      <w:r w:rsidRPr="00A24C0C">
        <w:rPr>
          <w:rFonts w:ascii="Times New Roman" w:hAnsi="Times New Roman" w:cs="Times New Roman"/>
        </w:rPr>
        <w:t>How do local programs, or the lack of local programs, create barriers to implementation?</w:t>
      </w:r>
    </w:p>
    <w:p w:rsidR="00CE634E" w:rsidRPr="00A24C0C" w:rsidP="00A24C0C" w14:paraId="34893AA1" w14:textId="028F4512">
      <w:pPr>
        <w:pStyle w:val="ListParagraph"/>
        <w:numPr>
          <w:ilvl w:val="1"/>
          <w:numId w:val="2"/>
        </w:numPr>
        <w:spacing w:after="240" w:line="240" w:lineRule="auto"/>
        <w:ind w:left="1080"/>
        <w:contextualSpacing w:val="0"/>
        <w:rPr>
          <w:rFonts w:ascii="Times New Roman" w:hAnsi="Times New Roman" w:cs="Times New Roman"/>
          <w:b/>
          <w:bCs/>
        </w:rPr>
      </w:pPr>
      <w:r w:rsidRPr="00A24C0C">
        <w:rPr>
          <w:rFonts w:ascii="Times New Roman" w:hAnsi="Times New Roman" w:cs="Times New Roman"/>
          <w:b/>
          <w:bCs/>
          <w:i/>
          <w:iCs/>
        </w:rPr>
        <w:t>[</w:t>
      </w:r>
      <w:r w:rsidRPr="00A24C0C" w:rsidR="00711E2F">
        <w:rPr>
          <w:rFonts w:ascii="Times New Roman" w:hAnsi="Times New Roman" w:cs="Times New Roman"/>
          <w:b/>
          <w:bCs/>
          <w:i/>
          <w:iCs/>
        </w:rPr>
        <w:t>If there are barriers</w:t>
      </w:r>
      <w:r w:rsidRPr="00A24C0C">
        <w:rPr>
          <w:rFonts w:ascii="Times New Roman" w:hAnsi="Times New Roman" w:cs="Times New Roman"/>
          <w:b/>
          <w:bCs/>
          <w:i/>
          <w:iCs/>
        </w:rPr>
        <w:t>]</w:t>
      </w:r>
      <w:r w:rsidRPr="00A24C0C" w:rsidR="00711E2F">
        <w:rPr>
          <w:rFonts w:ascii="Times New Roman" w:hAnsi="Times New Roman" w:cs="Times New Roman"/>
        </w:rPr>
        <w:t xml:space="preserve"> What has helped to support grantees that face these barriers?</w:t>
      </w:r>
    </w:p>
    <w:p w:rsidR="00564768" w:rsidRPr="00AD66AE" w:rsidP="00564768" w14:paraId="20CC6715" w14:textId="251A69B0">
      <w:pPr>
        <w:pStyle w:val="Heading12"/>
        <w:numPr>
          <w:ilvl w:val="0"/>
          <w:numId w:val="15"/>
        </w:numPr>
        <w:contextualSpacing w:val="0"/>
        <w:outlineLvl w:val="0"/>
      </w:pPr>
      <w:r>
        <w:t>Sustaining the Model</w:t>
      </w:r>
    </w:p>
    <w:p w:rsidR="000620BE" w:rsidRPr="00A24C0C" w:rsidP="00A24C0C" w14:paraId="47E824EE" w14:textId="7765C6FB">
      <w:pPr>
        <w:spacing w:after="240" w:line="240" w:lineRule="auto"/>
        <w:rPr>
          <w:rFonts w:ascii="Times New Roman" w:hAnsi="Times New Roman" w:cs="Times New Roman"/>
          <w:b/>
          <w:bCs/>
        </w:rPr>
      </w:pPr>
      <w:r w:rsidRPr="00A24C0C">
        <w:rPr>
          <w:rFonts w:ascii="Times New Roman" w:hAnsi="Times New Roman" w:cs="Times New Roman"/>
          <w:b/>
          <w:bCs/>
        </w:rPr>
        <w:t>The next questions are about sustaining the model.</w:t>
      </w:r>
    </w:p>
    <w:p w:rsidR="00473890" w:rsidRPr="00A24C0C" w:rsidP="00A24C0C" w14:paraId="69FDD0AF" w14:textId="3FC97E0C">
      <w:pPr>
        <w:spacing w:after="240" w:line="240" w:lineRule="auto"/>
        <w:ind w:left="360" w:hanging="360"/>
        <w:rPr>
          <w:rFonts w:ascii="Times New Roman" w:hAnsi="Times New Roman" w:cs="Times New Roman"/>
        </w:rPr>
      </w:pPr>
      <w:r w:rsidRPr="00A24C0C">
        <w:rPr>
          <w:rFonts w:ascii="Times New Roman" w:hAnsi="Times New Roman" w:cs="Times New Roman"/>
        </w:rPr>
        <w:t>1</w:t>
      </w:r>
      <w:r w:rsidRPr="00A24C0C" w:rsidR="000620BE">
        <w:rPr>
          <w:rFonts w:ascii="Times New Roman" w:hAnsi="Times New Roman" w:cs="Times New Roman"/>
        </w:rPr>
        <w:t xml:space="preserve">. </w:t>
      </w:r>
      <w:r w:rsidRPr="00A24C0C">
        <w:rPr>
          <w:rFonts w:ascii="Times New Roman" w:hAnsi="Times New Roman" w:cs="Times New Roman"/>
        </w:rPr>
        <w:tab/>
      </w:r>
      <w:r w:rsidRPr="00A24C0C" w:rsidR="001F1ACC">
        <w:rPr>
          <w:rFonts w:ascii="Times New Roman" w:hAnsi="Times New Roman" w:cs="Times New Roman"/>
        </w:rPr>
        <w:t xml:space="preserve">To what extent </w:t>
      </w:r>
      <w:r w:rsidRPr="00A24C0C" w:rsidR="00E92BA3">
        <w:rPr>
          <w:rFonts w:ascii="Times New Roman" w:hAnsi="Times New Roman" w:cs="Times New Roman"/>
        </w:rPr>
        <w:t xml:space="preserve">do you think </w:t>
      </w:r>
      <w:r w:rsidRPr="00A24C0C" w:rsidR="001F1ACC">
        <w:rPr>
          <w:rFonts w:ascii="Times New Roman" w:hAnsi="Times New Roman" w:cs="Times New Roman"/>
        </w:rPr>
        <w:t xml:space="preserve">grantees </w:t>
      </w:r>
      <w:r w:rsidRPr="00A24C0C" w:rsidR="00E92BA3">
        <w:rPr>
          <w:rFonts w:ascii="Times New Roman" w:hAnsi="Times New Roman" w:cs="Times New Roman"/>
        </w:rPr>
        <w:t xml:space="preserve">will be </w:t>
      </w:r>
      <w:r w:rsidRPr="00A24C0C" w:rsidR="001F1ACC">
        <w:rPr>
          <w:rFonts w:ascii="Times New Roman" w:hAnsi="Times New Roman" w:cs="Times New Roman"/>
        </w:rPr>
        <w:t xml:space="preserve">able to sustain the model after </w:t>
      </w:r>
      <w:r w:rsidRPr="00A24C0C" w:rsidR="00845D93">
        <w:rPr>
          <w:rFonts w:ascii="Times New Roman" w:hAnsi="Times New Roman" w:cs="Times New Roman"/>
        </w:rPr>
        <w:t>grant funding ends?</w:t>
      </w:r>
      <w:r w:rsidR="00793B83">
        <w:rPr>
          <w:rFonts w:ascii="Times New Roman" w:hAnsi="Times New Roman" w:cs="Times New Roman"/>
        </w:rPr>
        <w:t xml:space="preserve"> (</w:t>
      </w:r>
      <w:r w:rsidRPr="00A24C0C">
        <w:rPr>
          <w:rFonts w:ascii="Times New Roman" w:hAnsi="Times New Roman" w:cs="Times New Roman"/>
          <w:i/>
          <w:iCs/>
        </w:rPr>
        <w:t>P</w:t>
      </w:r>
      <w:r w:rsidR="00793B83">
        <w:rPr>
          <w:rFonts w:ascii="Times New Roman" w:hAnsi="Times New Roman" w:cs="Times New Roman"/>
          <w:i/>
          <w:iCs/>
        </w:rPr>
        <w:t>ROBE</w:t>
      </w:r>
      <w:r w:rsidRPr="00A24C0C">
        <w:rPr>
          <w:rFonts w:ascii="Times New Roman" w:hAnsi="Times New Roman" w:cs="Times New Roman"/>
        </w:rPr>
        <w:t>:</w:t>
      </w:r>
      <w:r w:rsidRPr="00A24C0C" w:rsidR="000E5C04">
        <w:rPr>
          <w:rFonts w:ascii="Times New Roman" w:hAnsi="Times New Roman" w:cs="Times New Roman"/>
        </w:rPr>
        <w:t xml:space="preserve"> To what extent do you think</w:t>
      </w:r>
      <w:r w:rsidRPr="00A24C0C">
        <w:rPr>
          <w:rFonts w:ascii="Times New Roman" w:hAnsi="Times New Roman" w:cs="Times New Roman"/>
        </w:rPr>
        <w:t xml:space="preserve"> PDI grantees</w:t>
      </w:r>
      <w:r w:rsidRPr="00A24C0C" w:rsidR="000E5C04">
        <w:rPr>
          <w:rFonts w:ascii="Times New Roman" w:hAnsi="Times New Roman" w:cs="Times New Roman"/>
        </w:rPr>
        <w:t xml:space="preserve"> will be able to sustain the model</w:t>
      </w:r>
      <w:r w:rsidRPr="00A24C0C">
        <w:rPr>
          <w:rFonts w:ascii="Times New Roman" w:hAnsi="Times New Roman" w:cs="Times New Roman"/>
        </w:rPr>
        <w:t>? IA</w:t>
      </w:r>
      <w:r w:rsidRPr="00A24C0C" w:rsidR="005A1E6E">
        <w:rPr>
          <w:rFonts w:ascii="Times New Roman" w:hAnsi="Times New Roman" w:cs="Times New Roman"/>
        </w:rPr>
        <w:t xml:space="preserve"> </w:t>
      </w:r>
      <w:r w:rsidRPr="00A24C0C">
        <w:rPr>
          <w:rFonts w:ascii="Times New Roman" w:hAnsi="Times New Roman" w:cs="Times New Roman"/>
        </w:rPr>
        <w:t>grantees?</w:t>
      </w:r>
      <w:r w:rsidRPr="00A24C0C" w:rsidR="00E13145">
        <w:rPr>
          <w:rFonts w:ascii="Times New Roman" w:hAnsi="Times New Roman" w:cs="Times New Roman"/>
        </w:rPr>
        <w:t xml:space="preserve"> Not at all, a little, </w:t>
      </w:r>
      <w:r w:rsidRPr="00A24C0C" w:rsidR="00F46AF3">
        <w:rPr>
          <w:rFonts w:ascii="Times New Roman" w:hAnsi="Times New Roman" w:cs="Times New Roman"/>
        </w:rPr>
        <w:t xml:space="preserve">moderately, </w:t>
      </w:r>
      <w:r w:rsidRPr="00A24C0C" w:rsidR="00E13145">
        <w:rPr>
          <w:rFonts w:ascii="Times New Roman" w:hAnsi="Times New Roman" w:cs="Times New Roman"/>
        </w:rPr>
        <w:t>or a lot?</w:t>
      </w:r>
      <w:r w:rsidR="00793B83">
        <w:rPr>
          <w:rFonts w:ascii="Times New Roman" w:hAnsi="Times New Roman" w:cs="Times New Roman"/>
        </w:rPr>
        <w:t>)</w:t>
      </w:r>
    </w:p>
    <w:p w:rsidR="1DDBDBD9" w:rsidRPr="00A24C0C" w:rsidP="00A24C0C" w14:paraId="04840721" w14:textId="4E2903F2">
      <w:pPr>
        <w:pStyle w:val="ListParagraph"/>
        <w:numPr>
          <w:ilvl w:val="0"/>
          <w:numId w:val="13"/>
        </w:numPr>
        <w:spacing w:after="240" w:line="240" w:lineRule="auto"/>
        <w:ind w:left="1080"/>
        <w:contextualSpacing w:val="0"/>
        <w:rPr>
          <w:rFonts w:ascii="Times New Roman" w:hAnsi="Times New Roman" w:cs="Times New Roman"/>
        </w:rPr>
      </w:pPr>
      <w:r w:rsidRPr="00A24C0C">
        <w:rPr>
          <w:rFonts w:ascii="Times New Roman" w:eastAsia="Calibri" w:hAnsi="Times New Roman" w:cs="Times New Roman"/>
        </w:rPr>
        <w:t xml:space="preserve">To what extent have grantees made changes to their billing systems to participate in Medicaid reimbursement? </w:t>
      </w:r>
    </w:p>
    <w:p w:rsidR="1DDBDBD9" w:rsidRPr="00A24C0C" w:rsidP="00A24C0C" w14:paraId="2B933D88" w14:textId="4F32571D">
      <w:pPr>
        <w:pStyle w:val="ListParagraph"/>
        <w:numPr>
          <w:ilvl w:val="0"/>
          <w:numId w:val="13"/>
        </w:numPr>
        <w:spacing w:after="240" w:line="240" w:lineRule="auto"/>
        <w:ind w:left="1080"/>
        <w:contextualSpacing w:val="0"/>
        <w:rPr>
          <w:rFonts w:ascii="Times New Roman" w:eastAsia="Calibri" w:hAnsi="Times New Roman" w:cs="Times New Roman"/>
        </w:rPr>
      </w:pPr>
      <w:r w:rsidRPr="00A24C0C">
        <w:rPr>
          <w:rFonts w:ascii="Times New Roman" w:eastAsia="Calibri" w:hAnsi="Times New Roman" w:cs="Times New Roman"/>
        </w:rPr>
        <w:t>To what extent have grantees developed the capacity to measure outcomes and adopt measurement-based care in their EHRs?</w:t>
      </w:r>
    </w:p>
    <w:p w:rsidR="00CE76CE" w:rsidRPr="00A24C0C" w:rsidP="00A24C0C" w14:paraId="6F197A56" w14:textId="3B353CAF">
      <w:pPr>
        <w:spacing w:after="240" w:line="240" w:lineRule="auto"/>
        <w:ind w:left="360" w:hanging="360"/>
        <w:rPr>
          <w:rFonts w:ascii="Times New Roman" w:hAnsi="Times New Roman" w:cs="Times New Roman"/>
        </w:rPr>
      </w:pPr>
      <w:r w:rsidRPr="00A24C0C">
        <w:rPr>
          <w:rFonts w:ascii="Times New Roman" w:hAnsi="Times New Roman" w:cs="Times New Roman"/>
        </w:rPr>
        <w:t>2</w:t>
      </w:r>
      <w:r w:rsidRPr="00A24C0C">
        <w:rPr>
          <w:rFonts w:ascii="Times New Roman" w:hAnsi="Times New Roman" w:cs="Times New Roman"/>
        </w:rPr>
        <w:t xml:space="preserve">. </w:t>
      </w:r>
      <w:r w:rsidRPr="00A24C0C" w:rsidR="00603D3F">
        <w:rPr>
          <w:rFonts w:ascii="Times New Roman" w:hAnsi="Times New Roman" w:cs="Times New Roman"/>
        </w:rPr>
        <w:tab/>
      </w:r>
      <w:r w:rsidRPr="00A24C0C" w:rsidR="0014003E">
        <w:rPr>
          <w:rFonts w:ascii="Times New Roman" w:hAnsi="Times New Roman" w:cs="Times New Roman"/>
        </w:rPr>
        <w:t xml:space="preserve">Which components of the CCBHC model </w:t>
      </w:r>
      <w:r w:rsidRPr="00A24C0C" w:rsidR="00E92BA3">
        <w:rPr>
          <w:rFonts w:ascii="Times New Roman" w:hAnsi="Times New Roman" w:cs="Times New Roman"/>
        </w:rPr>
        <w:t xml:space="preserve">will likely be </w:t>
      </w:r>
      <w:r w:rsidRPr="00A24C0C" w:rsidR="0014003E">
        <w:rPr>
          <w:rFonts w:ascii="Times New Roman" w:hAnsi="Times New Roman" w:cs="Times New Roman"/>
        </w:rPr>
        <w:t xml:space="preserve">challenging for clinics to maintain after grant funding ends? </w:t>
      </w:r>
      <w:r w:rsidR="00A15EA9">
        <w:rPr>
          <w:rFonts w:ascii="Times New Roman" w:hAnsi="Times New Roman" w:cs="Times New Roman"/>
        </w:rPr>
        <w:t>(</w:t>
      </w:r>
      <w:r w:rsidRPr="00A24C0C" w:rsidR="001177D6">
        <w:rPr>
          <w:rFonts w:ascii="Times New Roman" w:hAnsi="Times New Roman" w:cs="Times New Roman"/>
          <w:i/>
          <w:iCs/>
        </w:rPr>
        <w:t>P</w:t>
      </w:r>
      <w:r w:rsidR="00A15EA9">
        <w:rPr>
          <w:rFonts w:ascii="Times New Roman" w:hAnsi="Times New Roman" w:cs="Times New Roman"/>
          <w:i/>
          <w:iCs/>
        </w:rPr>
        <w:t>ROBE</w:t>
      </w:r>
      <w:r w:rsidRPr="00A24C0C" w:rsidR="001177D6">
        <w:rPr>
          <w:rFonts w:ascii="Times New Roman" w:hAnsi="Times New Roman" w:cs="Times New Roman"/>
        </w:rPr>
        <w:t>: staffing, availability and accessibility of services, care coordination, scope of services, quality and reporting, organizational authority</w:t>
      </w:r>
      <w:r w:rsidRPr="00A24C0C" w:rsidR="005E04B0">
        <w:rPr>
          <w:rFonts w:ascii="Times New Roman" w:hAnsi="Times New Roman" w:cs="Times New Roman"/>
        </w:rPr>
        <w:t xml:space="preserve">; </w:t>
      </w:r>
      <w:r w:rsidRPr="00A24C0C" w:rsidR="003A359C">
        <w:rPr>
          <w:rFonts w:ascii="Times New Roman" w:hAnsi="Times New Roman" w:cs="Times New Roman"/>
        </w:rPr>
        <w:t xml:space="preserve">What components will be challenging for </w:t>
      </w:r>
      <w:r w:rsidRPr="00A24C0C" w:rsidR="005E04B0">
        <w:rPr>
          <w:rFonts w:ascii="Times New Roman" w:hAnsi="Times New Roman" w:cs="Times New Roman"/>
        </w:rPr>
        <w:t>PDI</w:t>
      </w:r>
      <w:r w:rsidRPr="00A24C0C" w:rsidR="003A359C">
        <w:rPr>
          <w:rFonts w:ascii="Times New Roman" w:hAnsi="Times New Roman" w:cs="Times New Roman"/>
        </w:rPr>
        <w:t xml:space="preserve"> </w:t>
      </w:r>
      <w:r w:rsidRPr="00A24C0C" w:rsidR="005E04B0">
        <w:rPr>
          <w:rFonts w:ascii="Times New Roman" w:hAnsi="Times New Roman" w:cs="Times New Roman"/>
        </w:rPr>
        <w:t>grantees</w:t>
      </w:r>
      <w:r w:rsidRPr="00A24C0C" w:rsidR="003A359C">
        <w:rPr>
          <w:rFonts w:ascii="Times New Roman" w:hAnsi="Times New Roman" w:cs="Times New Roman"/>
        </w:rPr>
        <w:t>? IA grantees?</w:t>
      </w:r>
      <w:r w:rsidR="00A15EA9">
        <w:rPr>
          <w:rFonts w:ascii="Times New Roman" w:hAnsi="Times New Roman" w:cs="Times New Roman"/>
        </w:rPr>
        <w:t>)</w:t>
      </w:r>
    </w:p>
    <w:p w:rsidR="00F0052E" w:rsidRPr="00A24C0C" w:rsidP="00A24C0C" w14:paraId="46C58CBE" w14:textId="4E43A962">
      <w:pPr>
        <w:pStyle w:val="ListParagraph"/>
        <w:numPr>
          <w:ilvl w:val="1"/>
          <w:numId w:val="25"/>
        </w:numPr>
        <w:spacing w:after="240" w:line="240" w:lineRule="auto"/>
        <w:ind w:left="1080"/>
        <w:contextualSpacing w:val="0"/>
        <w:rPr>
          <w:rFonts w:ascii="Times New Roman" w:hAnsi="Times New Roman" w:cs="Times New Roman"/>
        </w:rPr>
      </w:pPr>
      <w:r w:rsidRPr="00A24C0C">
        <w:rPr>
          <w:rFonts w:ascii="Times New Roman" w:hAnsi="Times New Roman" w:cs="Times New Roman"/>
        </w:rPr>
        <w:t xml:space="preserve">What infrastructure changes may be </w:t>
      </w:r>
      <w:r w:rsidRPr="00A24C0C" w:rsidR="0058175F">
        <w:rPr>
          <w:rFonts w:ascii="Times New Roman" w:hAnsi="Times New Roman" w:cs="Times New Roman"/>
        </w:rPr>
        <w:t xml:space="preserve">needed </w:t>
      </w:r>
      <w:r w:rsidRPr="00A24C0C" w:rsidR="0058175F">
        <w:rPr>
          <w:rFonts w:ascii="Times New Roman" w:hAnsi="Times New Roman" w:cs="Times New Roman"/>
        </w:rPr>
        <w:t>in order</w:t>
      </w:r>
      <w:r w:rsidRPr="00A24C0C">
        <w:rPr>
          <w:rFonts w:ascii="Times New Roman" w:hAnsi="Times New Roman" w:cs="Times New Roman"/>
        </w:rPr>
        <w:t xml:space="preserve"> for</w:t>
      </w:r>
      <w:r w:rsidRPr="00A24C0C">
        <w:rPr>
          <w:rFonts w:ascii="Times New Roman" w:hAnsi="Times New Roman" w:cs="Times New Roman"/>
        </w:rPr>
        <w:t xml:space="preserve"> CCBHCs to sustain the model?</w:t>
      </w:r>
    </w:p>
    <w:p w:rsidR="00564768" w:rsidRPr="00AD66AE" w:rsidP="00564768" w14:paraId="20118621" w14:textId="7E193CBB">
      <w:pPr>
        <w:pStyle w:val="Heading12"/>
        <w:numPr>
          <w:ilvl w:val="0"/>
          <w:numId w:val="15"/>
        </w:numPr>
        <w:contextualSpacing w:val="0"/>
        <w:outlineLvl w:val="0"/>
      </w:pPr>
      <w:r>
        <w:t>Conclusion</w:t>
      </w:r>
    </w:p>
    <w:p w:rsidR="00D761DE" w:rsidRPr="00A24C0C" w:rsidP="00A24C0C" w14:paraId="59497220" w14:textId="08E4BF78">
      <w:pPr>
        <w:pStyle w:val="ListParagraph"/>
        <w:numPr>
          <w:ilvl w:val="0"/>
          <w:numId w:val="14"/>
        </w:numPr>
        <w:spacing w:after="240" w:line="240" w:lineRule="auto"/>
        <w:ind w:left="360"/>
        <w:contextualSpacing w:val="0"/>
        <w:rPr>
          <w:rFonts w:ascii="Times New Roman" w:hAnsi="Times New Roman" w:cs="Times New Roman"/>
        </w:rPr>
      </w:pPr>
      <w:r w:rsidRPr="00A24C0C">
        <w:rPr>
          <w:rFonts w:ascii="Times New Roman" w:hAnsi="Times New Roman" w:cs="Times New Roman"/>
        </w:rPr>
        <w:t xml:space="preserve">We are </w:t>
      </w:r>
      <w:r w:rsidRPr="00A24C0C" w:rsidR="00A45405">
        <w:rPr>
          <w:rFonts w:ascii="Times New Roman" w:hAnsi="Times New Roman" w:cs="Times New Roman"/>
        </w:rPr>
        <w:t xml:space="preserve">almost finished with the interview. What else do we need to know that we haven’t </w:t>
      </w:r>
      <w:r w:rsidRPr="00A24C0C" w:rsidR="00E17F06">
        <w:rPr>
          <w:rFonts w:ascii="Times New Roman" w:hAnsi="Times New Roman" w:cs="Times New Roman"/>
        </w:rPr>
        <w:t>talked about</w:t>
      </w:r>
      <w:r w:rsidRPr="00A24C0C" w:rsidR="00A45405">
        <w:rPr>
          <w:rFonts w:ascii="Times New Roman" w:hAnsi="Times New Roman" w:cs="Times New Roman"/>
        </w:rPr>
        <w:t xml:space="preserve">? </w:t>
      </w:r>
    </w:p>
    <w:p w:rsidR="000D387C" w:rsidRPr="00A24C0C" w:rsidP="00A24C0C" w14:paraId="4E3465E7" w14:textId="15520A8A">
      <w:pPr>
        <w:shd w:val="clear" w:color="auto" w:fill="FFFFFF"/>
        <w:spacing w:after="240" w:line="240" w:lineRule="auto"/>
        <w:rPr>
          <w:rFonts w:ascii="Times New Roman" w:hAnsi="Times New Roman" w:cs="Times New Roman"/>
          <w:b/>
          <w:bCs/>
        </w:rPr>
      </w:pPr>
      <w:r w:rsidRPr="00A24C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We have reached the end of our interview today. Thank you so much for sharing your experiences, </w:t>
      </w:r>
      <w:r w:rsidRPr="00701FD7" w:rsidR="00701FD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thoughts,</w:t>
      </w:r>
      <w:r w:rsidRPr="00A24C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and opinions, which are valuable and helpful for us as we work towards </w:t>
      </w:r>
      <w:r w:rsidRPr="00A24C0C">
        <w:rPr>
          <w:rFonts w:ascii="Times New Roman" w:hAnsi="Times New Roman" w:cs="Times New Roman"/>
          <w:b/>
          <w:bCs/>
        </w:rPr>
        <w:t>improving behavioral health care in the U.S.</w:t>
      </w:r>
    </w:p>
    <w:sectPr w:rsidSect="0013527E">
      <w:headerReference w:type="default" r:id="rId9"/>
      <w:footerReference w:type="default" r:id="rId10"/>
      <w:headerReference w:type="first" r:id="rId11"/>
      <w:footerReference w:type="first" r:id="rId12"/>
      <w:pgSz w:w="12240" w:h="15840" w:orient="portrait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60FA" w:rsidP="005930BE" w14:paraId="43CC90E3" w14:textId="77777777">
    <w:pPr>
      <w:pStyle w:val="Footer"/>
    </w:pPr>
  </w:p>
  <w:p w:rsidR="000060FA" w14:paraId="19DF3B1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60FA" w14:paraId="267A396C" w14:textId="77777777">
    <w:pPr>
      <w:pStyle w:val="Footer"/>
      <w:jc w:val="right"/>
    </w:pPr>
  </w:p>
  <w:p w:rsidR="000060FA" w14:paraId="39F9A5C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4317843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7F1682" w:rsidRPr="00A24C0C" w14:paraId="0BDB15C5" w14:textId="6902009B">
        <w:pPr>
          <w:pStyle w:val="Footer"/>
          <w:jc w:val="right"/>
          <w:rPr>
            <w:rFonts w:ascii="Times New Roman" w:hAnsi="Times New Roman" w:cs="Times New Roman"/>
          </w:rPr>
        </w:pPr>
        <w:r w:rsidRPr="00A24C0C">
          <w:rPr>
            <w:rFonts w:ascii="Times New Roman" w:hAnsi="Times New Roman" w:cs="Times New Roman"/>
          </w:rPr>
          <w:fldChar w:fldCharType="begin"/>
        </w:r>
        <w:r w:rsidRPr="00A24C0C">
          <w:rPr>
            <w:rFonts w:ascii="Times New Roman" w:hAnsi="Times New Roman" w:cs="Times New Roman"/>
          </w:rPr>
          <w:instrText xml:space="preserve"> PAGE   \* MERGEFORMAT </w:instrText>
        </w:r>
        <w:r w:rsidRPr="00A24C0C">
          <w:rPr>
            <w:rFonts w:ascii="Times New Roman" w:hAnsi="Times New Roman" w:cs="Times New Roman"/>
          </w:rPr>
          <w:fldChar w:fldCharType="separate"/>
        </w:r>
        <w:r w:rsidRPr="00A24C0C">
          <w:rPr>
            <w:rFonts w:ascii="Times New Roman" w:hAnsi="Times New Roman" w:cs="Times New Roman"/>
            <w:noProof/>
          </w:rPr>
          <w:t>2</w:t>
        </w:r>
        <w:r w:rsidRPr="00A24C0C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4B76C6" w14:paraId="27C71D45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6063825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91BF6" w14:paraId="7AC72731" w14:textId="388A62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20D07" w14:paraId="298E3C8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0DA265D5" w14:textId="77777777" w:rsidTr="00A24C0C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33A4C99F" w:rsidP="00A24C0C" w14:paraId="6F2A5E1E" w14:textId="2AAE7990">
          <w:pPr>
            <w:pStyle w:val="Header"/>
            <w:ind w:left="-115"/>
          </w:pPr>
        </w:p>
      </w:tc>
      <w:tc>
        <w:tcPr>
          <w:tcW w:w="3120" w:type="dxa"/>
        </w:tcPr>
        <w:p w:rsidR="33A4C99F" w:rsidP="00A24C0C" w14:paraId="26B4DEB7" w14:textId="566C784E">
          <w:pPr>
            <w:pStyle w:val="Header"/>
            <w:jc w:val="center"/>
          </w:pPr>
        </w:p>
      </w:tc>
      <w:tc>
        <w:tcPr>
          <w:tcW w:w="3120" w:type="dxa"/>
        </w:tcPr>
        <w:p w:rsidR="33A4C99F" w:rsidP="00A24C0C" w14:paraId="691B83CD" w14:textId="38564011">
          <w:pPr>
            <w:pStyle w:val="Header"/>
            <w:ind w:right="-115"/>
            <w:jc w:val="right"/>
          </w:pPr>
        </w:p>
      </w:tc>
    </w:tr>
  </w:tbl>
  <w:p w:rsidR="00F47403" w14:paraId="411746EC" w14:textId="2DED85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0BA8" w:rsidP="00A24C0C" w14:paraId="6C910B56" w14:textId="7072D9E4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9"/>
    <w:multiLevelType w:val="singleLevel"/>
    <w:tmpl w:val="77DA71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A72DB"/>
    <w:multiLevelType w:val="hybridMultilevel"/>
    <w:tmpl w:val="41EAF89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2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211544"/>
    <w:multiLevelType w:val="hybridMultilevel"/>
    <w:tmpl w:val="D876C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4%2."/>
      <w:lvlJc w:val="left"/>
      <w:pPr>
        <w:ind w:left="99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D54C9"/>
    <w:multiLevelType w:val="multilevel"/>
    <w:tmpl w:val="4AF656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7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6A025B9"/>
    <w:multiLevelType w:val="hybridMultilevel"/>
    <w:tmpl w:val="BBAA0982"/>
    <w:lvl w:ilvl="0">
      <w:start w:val="1"/>
      <w:numFmt w:val="lowerLetter"/>
      <w:lvlText w:val="1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970AE5"/>
    <w:multiLevelType w:val="hybridMultilevel"/>
    <w:tmpl w:val="3208DC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1%2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F69151"/>
    <w:multiLevelType w:val="hybridMultilevel"/>
    <w:tmpl w:val="E9CA81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662F0A"/>
    <w:multiLevelType w:val="hybridMultilevel"/>
    <w:tmpl w:val="C09472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7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F686D8A"/>
    <w:multiLevelType w:val="multilevel"/>
    <w:tmpl w:val="4D10EE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1%2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8445071"/>
    <w:multiLevelType w:val="hybridMultilevel"/>
    <w:tmpl w:val="840C343C"/>
    <w:lvl w:ilvl="0">
      <w:start w:val="1"/>
      <w:numFmt w:val="low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2D3363"/>
    <w:multiLevelType w:val="hybridMultilevel"/>
    <w:tmpl w:val="BAC23234"/>
    <w:lvl w:ilvl="0">
      <w:start w:val="1"/>
      <w:numFmt w:val="lowerLetter"/>
      <w:lvlText w:val="2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9F03CAE"/>
    <w:multiLevelType w:val="hybridMultilevel"/>
    <w:tmpl w:val="97E84BC8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6664E9"/>
    <w:multiLevelType w:val="hybridMultilevel"/>
    <w:tmpl w:val="7A86D160"/>
    <w:lvl w:ilvl="0">
      <w:start w:val="1"/>
      <w:numFmt w:val="lowerLetter"/>
      <w:lvlText w:val="5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C6C10A9"/>
    <w:multiLevelType w:val="hybridMultilevel"/>
    <w:tmpl w:val="C0D2E0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EDF0B2F"/>
    <w:multiLevelType w:val="hybridMultilevel"/>
    <w:tmpl w:val="53CAC2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F519FB"/>
    <w:multiLevelType w:val="hybridMultilevel"/>
    <w:tmpl w:val="CA20B7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A40CB3"/>
    <w:multiLevelType w:val="hybridMultilevel"/>
    <w:tmpl w:val="E34A1406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24842F7"/>
    <w:multiLevelType w:val="hybridMultilevel"/>
    <w:tmpl w:val="8EAA8198"/>
    <w:lvl w:ilvl="0">
      <w:start w:val="1"/>
      <w:numFmt w:val="lowerLetter"/>
      <w:lvlText w:val="2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ED7335"/>
    <w:multiLevelType w:val="hybridMultilevel"/>
    <w:tmpl w:val="EA622E04"/>
    <w:lvl w:ilvl="0">
      <w:start w:val="1"/>
      <w:numFmt w:val="lowerLetter"/>
      <w:lvlText w:val="8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1907F51"/>
    <w:multiLevelType w:val="hybridMultilevel"/>
    <w:tmpl w:val="C9FC5E5C"/>
    <w:lvl w:ilvl="0">
      <w:start w:val="1"/>
      <w:numFmt w:val="lowerLetter"/>
      <w:lvlText w:val="2%1."/>
      <w:lvlJc w:val="left"/>
      <w:pPr>
        <w:ind w:left="990" w:hanging="360"/>
      </w:pPr>
      <w:rPr>
        <w:rFonts w:ascii="Times New Roman" w:hAnsi="Times New Roman" w:cs="Times New Roman"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>
    <w:nsid w:val="72EC12FB"/>
    <w:multiLevelType w:val="hybridMultilevel"/>
    <w:tmpl w:val="98E4EF5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2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89F2EF4"/>
    <w:multiLevelType w:val="multilevel"/>
    <w:tmpl w:val="BCF23C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1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79FA2DF2"/>
    <w:multiLevelType w:val="multilevel"/>
    <w:tmpl w:val="25C07E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7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7BD7413E"/>
    <w:multiLevelType w:val="hybridMultilevel"/>
    <w:tmpl w:val="EB3278E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7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DCC53C4"/>
    <w:multiLevelType w:val="hybridMultilevel"/>
    <w:tmpl w:val="909E8E52"/>
    <w:lvl w:ilvl="0">
      <w:start w:val="1"/>
      <w:numFmt w:val="lowerLetter"/>
      <w:lvlText w:val="2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3A201A"/>
    <w:multiLevelType w:val="hybridMultilevel"/>
    <w:tmpl w:val="0860960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7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4925683">
    <w:abstractNumId w:val="3"/>
  </w:num>
  <w:num w:numId="2" w16cid:durableId="45417747">
    <w:abstractNumId w:val="5"/>
  </w:num>
  <w:num w:numId="3" w16cid:durableId="82267048">
    <w:abstractNumId w:val="12"/>
  </w:num>
  <w:num w:numId="4" w16cid:durableId="950817062">
    <w:abstractNumId w:val="18"/>
  </w:num>
  <w:num w:numId="5" w16cid:durableId="472218187">
    <w:abstractNumId w:val="10"/>
  </w:num>
  <w:num w:numId="6" w16cid:durableId="979966019">
    <w:abstractNumId w:val="19"/>
  </w:num>
  <w:num w:numId="7" w16cid:durableId="1621377243">
    <w:abstractNumId w:val="6"/>
  </w:num>
  <w:num w:numId="8" w16cid:durableId="1536774791">
    <w:abstractNumId w:val="15"/>
  </w:num>
  <w:num w:numId="9" w16cid:durableId="1639337165">
    <w:abstractNumId w:val="0"/>
  </w:num>
  <w:num w:numId="10" w16cid:durableId="2120877518">
    <w:abstractNumId w:val="13"/>
  </w:num>
  <w:num w:numId="11" w16cid:durableId="1157108394">
    <w:abstractNumId w:val="9"/>
  </w:num>
  <w:num w:numId="12" w16cid:durableId="1418214058">
    <w:abstractNumId w:val="11"/>
  </w:num>
  <w:num w:numId="13" w16cid:durableId="546599810">
    <w:abstractNumId w:val="4"/>
  </w:num>
  <w:num w:numId="14" w16cid:durableId="1170439293">
    <w:abstractNumId w:val="14"/>
  </w:num>
  <w:num w:numId="15" w16cid:durableId="491683429">
    <w:abstractNumId w:val="16"/>
  </w:num>
  <w:num w:numId="16" w16cid:durableId="1941522963">
    <w:abstractNumId w:val="2"/>
  </w:num>
  <w:num w:numId="17" w16cid:durableId="1864398825">
    <w:abstractNumId w:val="23"/>
  </w:num>
  <w:num w:numId="18" w16cid:durableId="1252204455">
    <w:abstractNumId w:val="22"/>
  </w:num>
  <w:num w:numId="19" w16cid:durableId="574048092">
    <w:abstractNumId w:val="8"/>
  </w:num>
  <w:num w:numId="20" w16cid:durableId="44330864">
    <w:abstractNumId w:val="21"/>
  </w:num>
  <w:num w:numId="21" w16cid:durableId="1883010706">
    <w:abstractNumId w:val="24"/>
  </w:num>
  <w:num w:numId="22" w16cid:durableId="269632471">
    <w:abstractNumId w:val="17"/>
  </w:num>
  <w:num w:numId="23" w16cid:durableId="1097605240">
    <w:abstractNumId w:val="7"/>
  </w:num>
  <w:num w:numId="24" w16cid:durableId="798304922">
    <w:abstractNumId w:val="25"/>
  </w:num>
  <w:num w:numId="25" w16cid:durableId="307638789">
    <w:abstractNumId w:val="1"/>
  </w:num>
  <w:num w:numId="26" w16cid:durableId="1372731443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5A"/>
    <w:rsid w:val="00000AD4"/>
    <w:rsid w:val="0000295A"/>
    <w:rsid w:val="00002DE4"/>
    <w:rsid w:val="000060FA"/>
    <w:rsid w:val="000136F2"/>
    <w:rsid w:val="00014440"/>
    <w:rsid w:val="0001527C"/>
    <w:rsid w:val="00020041"/>
    <w:rsid w:val="00021404"/>
    <w:rsid w:val="00021F11"/>
    <w:rsid w:val="000228BB"/>
    <w:rsid w:val="00027FA1"/>
    <w:rsid w:val="00030BBC"/>
    <w:rsid w:val="00031946"/>
    <w:rsid w:val="00034329"/>
    <w:rsid w:val="000353A9"/>
    <w:rsid w:val="000366E2"/>
    <w:rsid w:val="00036DA2"/>
    <w:rsid w:val="00040837"/>
    <w:rsid w:val="000416CD"/>
    <w:rsid w:val="00047F10"/>
    <w:rsid w:val="00050510"/>
    <w:rsid w:val="00051A65"/>
    <w:rsid w:val="00053B5C"/>
    <w:rsid w:val="00054F77"/>
    <w:rsid w:val="00056156"/>
    <w:rsid w:val="00056DB9"/>
    <w:rsid w:val="000620BE"/>
    <w:rsid w:val="0006228D"/>
    <w:rsid w:val="00063648"/>
    <w:rsid w:val="00063802"/>
    <w:rsid w:val="00066DCD"/>
    <w:rsid w:val="00072355"/>
    <w:rsid w:val="00072EAB"/>
    <w:rsid w:val="00077D16"/>
    <w:rsid w:val="0007C872"/>
    <w:rsid w:val="0008074F"/>
    <w:rsid w:val="000852B1"/>
    <w:rsid w:val="000867A9"/>
    <w:rsid w:val="00087A4B"/>
    <w:rsid w:val="00093E91"/>
    <w:rsid w:val="000956BC"/>
    <w:rsid w:val="00096C94"/>
    <w:rsid w:val="000A6582"/>
    <w:rsid w:val="000B1434"/>
    <w:rsid w:val="000B5315"/>
    <w:rsid w:val="000B6C4F"/>
    <w:rsid w:val="000B7605"/>
    <w:rsid w:val="000C55F7"/>
    <w:rsid w:val="000C6A46"/>
    <w:rsid w:val="000C6B2E"/>
    <w:rsid w:val="000C7804"/>
    <w:rsid w:val="000D387C"/>
    <w:rsid w:val="000D6904"/>
    <w:rsid w:val="000D77C3"/>
    <w:rsid w:val="000E5C04"/>
    <w:rsid w:val="000E7074"/>
    <w:rsid w:val="000F051F"/>
    <w:rsid w:val="000F0828"/>
    <w:rsid w:val="000F089F"/>
    <w:rsid w:val="000F44F4"/>
    <w:rsid w:val="000F5D59"/>
    <w:rsid w:val="000F7FBF"/>
    <w:rsid w:val="00101AD7"/>
    <w:rsid w:val="00101C4E"/>
    <w:rsid w:val="00103EB1"/>
    <w:rsid w:val="00104032"/>
    <w:rsid w:val="00104A35"/>
    <w:rsid w:val="001077E7"/>
    <w:rsid w:val="0011099C"/>
    <w:rsid w:val="00113133"/>
    <w:rsid w:val="00115125"/>
    <w:rsid w:val="001154F9"/>
    <w:rsid w:val="001160F6"/>
    <w:rsid w:val="001177D6"/>
    <w:rsid w:val="00122CAA"/>
    <w:rsid w:val="00127298"/>
    <w:rsid w:val="00127BBF"/>
    <w:rsid w:val="00134F31"/>
    <w:rsid w:val="0013527E"/>
    <w:rsid w:val="00136703"/>
    <w:rsid w:val="0014003E"/>
    <w:rsid w:val="00143B82"/>
    <w:rsid w:val="00145691"/>
    <w:rsid w:val="0015158E"/>
    <w:rsid w:val="00155972"/>
    <w:rsid w:val="0015638C"/>
    <w:rsid w:val="0015642F"/>
    <w:rsid w:val="00156FDB"/>
    <w:rsid w:val="001577A2"/>
    <w:rsid w:val="00157A6D"/>
    <w:rsid w:val="00170A3C"/>
    <w:rsid w:val="00171711"/>
    <w:rsid w:val="00177DB4"/>
    <w:rsid w:val="001821BB"/>
    <w:rsid w:val="001866E0"/>
    <w:rsid w:val="00186B24"/>
    <w:rsid w:val="00191906"/>
    <w:rsid w:val="00193707"/>
    <w:rsid w:val="001A04B3"/>
    <w:rsid w:val="001A7711"/>
    <w:rsid w:val="001B06D6"/>
    <w:rsid w:val="001B0CD1"/>
    <w:rsid w:val="001B1986"/>
    <w:rsid w:val="001B3255"/>
    <w:rsid w:val="001B55CE"/>
    <w:rsid w:val="001B5CEB"/>
    <w:rsid w:val="001B6AF1"/>
    <w:rsid w:val="001B7D10"/>
    <w:rsid w:val="001C4FDE"/>
    <w:rsid w:val="001C5B5D"/>
    <w:rsid w:val="001D12AB"/>
    <w:rsid w:val="001D2E2C"/>
    <w:rsid w:val="001D5667"/>
    <w:rsid w:val="001D5D78"/>
    <w:rsid w:val="001D7CA2"/>
    <w:rsid w:val="001D7EA7"/>
    <w:rsid w:val="001E4813"/>
    <w:rsid w:val="001E5013"/>
    <w:rsid w:val="001E5F65"/>
    <w:rsid w:val="001F1ACC"/>
    <w:rsid w:val="001F4F53"/>
    <w:rsid w:val="001F5D32"/>
    <w:rsid w:val="00202125"/>
    <w:rsid w:val="002034F1"/>
    <w:rsid w:val="002038FD"/>
    <w:rsid w:val="00204E1D"/>
    <w:rsid w:val="002052D2"/>
    <w:rsid w:val="00206ABD"/>
    <w:rsid w:val="00211ED2"/>
    <w:rsid w:val="0021372D"/>
    <w:rsid w:val="0021545C"/>
    <w:rsid w:val="00216F84"/>
    <w:rsid w:val="00222345"/>
    <w:rsid w:val="00223447"/>
    <w:rsid w:val="00227CC5"/>
    <w:rsid w:val="00234962"/>
    <w:rsid w:val="0023510E"/>
    <w:rsid w:val="0023591A"/>
    <w:rsid w:val="00240C21"/>
    <w:rsid w:val="0024105B"/>
    <w:rsid w:val="002410C0"/>
    <w:rsid w:val="00241D5B"/>
    <w:rsid w:val="002436DB"/>
    <w:rsid w:val="00243852"/>
    <w:rsid w:val="002470C2"/>
    <w:rsid w:val="002531C1"/>
    <w:rsid w:val="00260E57"/>
    <w:rsid w:val="002651E2"/>
    <w:rsid w:val="00265560"/>
    <w:rsid w:val="00265D0C"/>
    <w:rsid w:val="00270E2E"/>
    <w:rsid w:val="00271521"/>
    <w:rsid w:val="002751A9"/>
    <w:rsid w:val="00280267"/>
    <w:rsid w:val="00280E22"/>
    <w:rsid w:val="00281155"/>
    <w:rsid w:val="002867C2"/>
    <w:rsid w:val="00287D23"/>
    <w:rsid w:val="0029230C"/>
    <w:rsid w:val="002A27BC"/>
    <w:rsid w:val="002A3968"/>
    <w:rsid w:val="002A47F0"/>
    <w:rsid w:val="002A4A6F"/>
    <w:rsid w:val="002A6BB3"/>
    <w:rsid w:val="002A6D9F"/>
    <w:rsid w:val="002B381E"/>
    <w:rsid w:val="002B7E5F"/>
    <w:rsid w:val="002C3351"/>
    <w:rsid w:val="002C447C"/>
    <w:rsid w:val="002C7749"/>
    <w:rsid w:val="002C77AB"/>
    <w:rsid w:val="002D023E"/>
    <w:rsid w:val="002D62BD"/>
    <w:rsid w:val="002D77F6"/>
    <w:rsid w:val="002E1731"/>
    <w:rsid w:val="002E5CA4"/>
    <w:rsid w:val="002E6547"/>
    <w:rsid w:val="002F0218"/>
    <w:rsid w:val="002F4E60"/>
    <w:rsid w:val="002F5646"/>
    <w:rsid w:val="002F5F7C"/>
    <w:rsid w:val="003020BA"/>
    <w:rsid w:val="003036C6"/>
    <w:rsid w:val="00304CFF"/>
    <w:rsid w:val="00305488"/>
    <w:rsid w:val="00310159"/>
    <w:rsid w:val="003107FF"/>
    <w:rsid w:val="003163CD"/>
    <w:rsid w:val="00321497"/>
    <w:rsid w:val="00325E8B"/>
    <w:rsid w:val="00334DA5"/>
    <w:rsid w:val="003357E0"/>
    <w:rsid w:val="0033604B"/>
    <w:rsid w:val="00340846"/>
    <w:rsid w:val="00342255"/>
    <w:rsid w:val="003428C5"/>
    <w:rsid w:val="003433E5"/>
    <w:rsid w:val="003549FC"/>
    <w:rsid w:val="00355337"/>
    <w:rsid w:val="00360E25"/>
    <w:rsid w:val="00361D18"/>
    <w:rsid w:val="00363B44"/>
    <w:rsid w:val="0036427B"/>
    <w:rsid w:val="00371480"/>
    <w:rsid w:val="00372290"/>
    <w:rsid w:val="00380B6D"/>
    <w:rsid w:val="0038107D"/>
    <w:rsid w:val="00381A6D"/>
    <w:rsid w:val="003825C9"/>
    <w:rsid w:val="003841F7"/>
    <w:rsid w:val="003930FB"/>
    <w:rsid w:val="0039604A"/>
    <w:rsid w:val="00396FB2"/>
    <w:rsid w:val="003A359C"/>
    <w:rsid w:val="003A4D7D"/>
    <w:rsid w:val="003B27F1"/>
    <w:rsid w:val="003C0157"/>
    <w:rsid w:val="003C56A3"/>
    <w:rsid w:val="003C66B5"/>
    <w:rsid w:val="003C6D4C"/>
    <w:rsid w:val="003D1C42"/>
    <w:rsid w:val="003D52FF"/>
    <w:rsid w:val="003D6E6E"/>
    <w:rsid w:val="003E1B2F"/>
    <w:rsid w:val="003E37B6"/>
    <w:rsid w:val="003E3D3B"/>
    <w:rsid w:val="003E3F6C"/>
    <w:rsid w:val="003F1343"/>
    <w:rsid w:val="003F3A8D"/>
    <w:rsid w:val="0040350F"/>
    <w:rsid w:val="00407142"/>
    <w:rsid w:val="0041205E"/>
    <w:rsid w:val="00412EC8"/>
    <w:rsid w:val="0041391D"/>
    <w:rsid w:val="00420695"/>
    <w:rsid w:val="00420A81"/>
    <w:rsid w:val="00426D71"/>
    <w:rsid w:val="004330DF"/>
    <w:rsid w:val="0043360A"/>
    <w:rsid w:val="00433BF9"/>
    <w:rsid w:val="004401CB"/>
    <w:rsid w:val="00446C86"/>
    <w:rsid w:val="00453042"/>
    <w:rsid w:val="00453A30"/>
    <w:rsid w:val="00454E95"/>
    <w:rsid w:val="00457BAD"/>
    <w:rsid w:val="00457C14"/>
    <w:rsid w:val="00462F95"/>
    <w:rsid w:val="00464680"/>
    <w:rsid w:val="00464F06"/>
    <w:rsid w:val="00465529"/>
    <w:rsid w:val="004678E6"/>
    <w:rsid w:val="00467A0E"/>
    <w:rsid w:val="00473890"/>
    <w:rsid w:val="0047422F"/>
    <w:rsid w:val="00480CA3"/>
    <w:rsid w:val="00480F72"/>
    <w:rsid w:val="0048394C"/>
    <w:rsid w:val="00486E87"/>
    <w:rsid w:val="00491B73"/>
    <w:rsid w:val="00495CDB"/>
    <w:rsid w:val="00497A17"/>
    <w:rsid w:val="004A7225"/>
    <w:rsid w:val="004B0D6B"/>
    <w:rsid w:val="004B2C0F"/>
    <w:rsid w:val="004B548C"/>
    <w:rsid w:val="004B55DD"/>
    <w:rsid w:val="004B76C6"/>
    <w:rsid w:val="004B7E88"/>
    <w:rsid w:val="004C38A7"/>
    <w:rsid w:val="004D039C"/>
    <w:rsid w:val="004D32FF"/>
    <w:rsid w:val="004D39F9"/>
    <w:rsid w:val="004E00E9"/>
    <w:rsid w:val="004E1829"/>
    <w:rsid w:val="004E3498"/>
    <w:rsid w:val="004F15AF"/>
    <w:rsid w:val="004F2A0F"/>
    <w:rsid w:val="004F32A9"/>
    <w:rsid w:val="004F5C87"/>
    <w:rsid w:val="00500303"/>
    <w:rsid w:val="00502024"/>
    <w:rsid w:val="005030FC"/>
    <w:rsid w:val="005101D1"/>
    <w:rsid w:val="00511E75"/>
    <w:rsid w:val="00514AE9"/>
    <w:rsid w:val="0051669E"/>
    <w:rsid w:val="00516AEA"/>
    <w:rsid w:val="005178C2"/>
    <w:rsid w:val="005209C1"/>
    <w:rsid w:val="00522DEF"/>
    <w:rsid w:val="0052320E"/>
    <w:rsid w:val="005232BA"/>
    <w:rsid w:val="00526305"/>
    <w:rsid w:val="00530963"/>
    <w:rsid w:val="005314C6"/>
    <w:rsid w:val="00534369"/>
    <w:rsid w:val="00536D99"/>
    <w:rsid w:val="00536ED9"/>
    <w:rsid w:val="005374D6"/>
    <w:rsid w:val="00540D1F"/>
    <w:rsid w:val="00540E37"/>
    <w:rsid w:val="00542AFD"/>
    <w:rsid w:val="00545FFF"/>
    <w:rsid w:val="005472E4"/>
    <w:rsid w:val="005544AA"/>
    <w:rsid w:val="0055617D"/>
    <w:rsid w:val="005603D7"/>
    <w:rsid w:val="005607B8"/>
    <w:rsid w:val="00564768"/>
    <w:rsid w:val="005712A9"/>
    <w:rsid w:val="005730AC"/>
    <w:rsid w:val="005739FF"/>
    <w:rsid w:val="00577103"/>
    <w:rsid w:val="005774E7"/>
    <w:rsid w:val="0058175F"/>
    <w:rsid w:val="005829B0"/>
    <w:rsid w:val="00584403"/>
    <w:rsid w:val="00591859"/>
    <w:rsid w:val="005922DE"/>
    <w:rsid w:val="00592DC6"/>
    <w:rsid w:val="005930BE"/>
    <w:rsid w:val="005948AA"/>
    <w:rsid w:val="00596293"/>
    <w:rsid w:val="005A0187"/>
    <w:rsid w:val="005A1C32"/>
    <w:rsid w:val="005A1E6E"/>
    <w:rsid w:val="005A2961"/>
    <w:rsid w:val="005A5212"/>
    <w:rsid w:val="005A5F23"/>
    <w:rsid w:val="005B79F5"/>
    <w:rsid w:val="005C059B"/>
    <w:rsid w:val="005C25B1"/>
    <w:rsid w:val="005C3F4F"/>
    <w:rsid w:val="005C6454"/>
    <w:rsid w:val="005C7FEF"/>
    <w:rsid w:val="005D1626"/>
    <w:rsid w:val="005D5D1E"/>
    <w:rsid w:val="005E04B0"/>
    <w:rsid w:val="005E09DE"/>
    <w:rsid w:val="005E0B01"/>
    <w:rsid w:val="005E1ACD"/>
    <w:rsid w:val="005E3BD1"/>
    <w:rsid w:val="005E747B"/>
    <w:rsid w:val="005F073C"/>
    <w:rsid w:val="005F1E9B"/>
    <w:rsid w:val="005F46DF"/>
    <w:rsid w:val="005F64EC"/>
    <w:rsid w:val="00600BD7"/>
    <w:rsid w:val="00600E1D"/>
    <w:rsid w:val="00602DC2"/>
    <w:rsid w:val="00603BB3"/>
    <w:rsid w:val="00603D3F"/>
    <w:rsid w:val="006064E9"/>
    <w:rsid w:val="00607780"/>
    <w:rsid w:val="006108DB"/>
    <w:rsid w:val="006129D9"/>
    <w:rsid w:val="006142F3"/>
    <w:rsid w:val="00615964"/>
    <w:rsid w:val="00616C31"/>
    <w:rsid w:val="00616EC1"/>
    <w:rsid w:val="006200B3"/>
    <w:rsid w:val="00626855"/>
    <w:rsid w:val="00631E5B"/>
    <w:rsid w:val="00633C92"/>
    <w:rsid w:val="0063709F"/>
    <w:rsid w:val="00637C52"/>
    <w:rsid w:val="0065273D"/>
    <w:rsid w:val="00652C28"/>
    <w:rsid w:val="006537AF"/>
    <w:rsid w:val="00653F83"/>
    <w:rsid w:val="00660D71"/>
    <w:rsid w:val="0066ED7A"/>
    <w:rsid w:val="006724E1"/>
    <w:rsid w:val="00677BF6"/>
    <w:rsid w:val="006838FB"/>
    <w:rsid w:val="00683CD9"/>
    <w:rsid w:val="0068670A"/>
    <w:rsid w:val="006874DA"/>
    <w:rsid w:val="0069113A"/>
    <w:rsid w:val="00692E48"/>
    <w:rsid w:val="00696F2F"/>
    <w:rsid w:val="006972E2"/>
    <w:rsid w:val="006A2672"/>
    <w:rsid w:val="006A31E4"/>
    <w:rsid w:val="006A3443"/>
    <w:rsid w:val="006A3FD9"/>
    <w:rsid w:val="006A64F0"/>
    <w:rsid w:val="006B75B5"/>
    <w:rsid w:val="006C08A1"/>
    <w:rsid w:val="006C0912"/>
    <w:rsid w:val="006C137A"/>
    <w:rsid w:val="006C3FA4"/>
    <w:rsid w:val="006C4228"/>
    <w:rsid w:val="006D29B2"/>
    <w:rsid w:val="006D2F49"/>
    <w:rsid w:val="006D33B5"/>
    <w:rsid w:val="006D4E51"/>
    <w:rsid w:val="006D72C1"/>
    <w:rsid w:val="006E23CD"/>
    <w:rsid w:val="006E411B"/>
    <w:rsid w:val="006E7307"/>
    <w:rsid w:val="006F0F67"/>
    <w:rsid w:val="006F1410"/>
    <w:rsid w:val="006F40EC"/>
    <w:rsid w:val="006F5D21"/>
    <w:rsid w:val="006F64D3"/>
    <w:rsid w:val="006F6F8F"/>
    <w:rsid w:val="0070069A"/>
    <w:rsid w:val="0070145C"/>
    <w:rsid w:val="00701FD7"/>
    <w:rsid w:val="00703E0E"/>
    <w:rsid w:val="007060B8"/>
    <w:rsid w:val="00706952"/>
    <w:rsid w:val="00706EA8"/>
    <w:rsid w:val="00711E2F"/>
    <w:rsid w:val="0071550A"/>
    <w:rsid w:val="00717F78"/>
    <w:rsid w:val="0072058F"/>
    <w:rsid w:val="0072173D"/>
    <w:rsid w:val="00727EE5"/>
    <w:rsid w:val="00731D3D"/>
    <w:rsid w:val="00736F23"/>
    <w:rsid w:val="00745E19"/>
    <w:rsid w:val="00751E6B"/>
    <w:rsid w:val="00754655"/>
    <w:rsid w:val="00754F2B"/>
    <w:rsid w:val="00757233"/>
    <w:rsid w:val="00757948"/>
    <w:rsid w:val="007600CF"/>
    <w:rsid w:val="00763582"/>
    <w:rsid w:val="00765FF9"/>
    <w:rsid w:val="0076702E"/>
    <w:rsid w:val="00776AC8"/>
    <w:rsid w:val="00780613"/>
    <w:rsid w:val="00782815"/>
    <w:rsid w:val="00792F3B"/>
    <w:rsid w:val="00793B83"/>
    <w:rsid w:val="00794F10"/>
    <w:rsid w:val="00795BDD"/>
    <w:rsid w:val="00797F10"/>
    <w:rsid w:val="007A2AB1"/>
    <w:rsid w:val="007A46AA"/>
    <w:rsid w:val="007A4A72"/>
    <w:rsid w:val="007A6CAB"/>
    <w:rsid w:val="007A7452"/>
    <w:rsid w:val="007B5939"/>
    <w:rsid w:val="007B6BF1"/>
    <w:rsid w:val="007B76BE"/>
    <w:rsid w:val="007C34BA"/>
    <w:rsid w:val="007C3EBC"/>
    <w:rsid w:val="007C41F7"/>
    <w:rsid w:val="007C77F4"/>
    <w:rsid w:val="007D3649"/>
    <w:rsid w:val="007E0D14"/>
    <w:rsid w:val="007E17C3"/>
    <w:rsid w:val="007E3CD2"/>
    <w:rsid w:val="007F0DC5"/>
    <w:rsid w:val="007F11DE"/>
    <w:rsid w:val="007F1682"/>
    <w:rsid w:val="007F3091"/>
    <w:rsid w:val="00800216"/>
    <w:rsid w:val="00806389"/>
    <w:rsid w:val="008125FB"/>
    <w:rsid w:val="00820080"/>
    <w:rsid w:val="00825C62"/>
    <w:rsid w:val="008318AB"/>
    <w:rsid w:val="00835F31"/>
    <w:rsid w:val="0083669A"/>
    <w:rsid w:val="0083799C"/>
    <w:rsid w:val="00841B6A"/>
    <w:rsid w:val="00844F50"/>
    <w:rsid w:val="00845D93"/>
    <w:rsid w:val="00851AD7"/>
    <w:rsid w:val="00851B2E"/>
    <w:rsid w:val="00853A63"/>
    <w:rsid w:val="00855007"/>
    <w:rsid w:val="00866E64"/>
    <w:rsid w:val="00867274"/>
    <w:rsid w:val="00867CF5"/>
    <w:rsid w:val="008713C0"/>
    <w:rsid w:val="0087176F"/>
    <w:rsid w:val="008731EF"/>
    <w:rsid w:val="008733D4"/>
    <w:rsid w:val="00874509"/>
    <w:rsid w:val="00874752"/>
    <w:rsid w:val="0087798C"/>
    <w:rsid w:val="008823AE"/>
    <w:rsid w:val="00884A49"/>
    <w:rsid w:val="00884D0A"/>
    <w:rsid w:val="00884FC6"/>
    <w:rsid w:val="008854A2"/>
    <w:rsid w:val="0089065D"/>
    <w:rsid w:val="008928EC"/>
    <w:rsid w:val="008978BC"/>
    <w:rsid w:val="00897D80"/>
    <w:rsid w:val="008A0E72"/>
    <w:rsid w:val="008A2F68"/>
    <w:rsid w:val="008A3459"/>
    <w:rsid w:val="008B075C"/>
    <w:rsid w:val="008B1AE7"/>
    <w:rsid w:val="008B3A96"/>
    <w:rsid w:val="008B3EF7"/>
    <w:rsid w:val="008B52FA"/>
    <w:rsid w:val="008B6781"/>
    <w:rsid w:val="008B6BC2"/>
    <w:rsid w:val="008B795B"/>
    <w:rsid w:val="008C0E5C"/>
    <w:rsid w:val="008C5AF2"/>
    <w:rsid w:val="008C607A"/>
    <w:rsid w:val="008D0A50"/>
    <w:rsid w:val="008D11F6"/>
    <w:rsid w:val="008D13E2"/>
    <w:rsid w:val="008E1F42"/>
    <w:rsid w:val="008E2AA0"/>
    <w:rsid w:val="008E5132"/>
    <w:rsid w:val="008E613B"/>
    <w:rsid w:val="008E6F2D"/>
    <w:rsid w:val="008F105E"/>
    <w:rsid w:val="008F1840"/>
    <w:rsid w:val="008F3E5A"/>
    <w:rsid w:val="00901462"/>
    <w:rsid w:val="00902154"/>
    <w:rsid w:val="0090360D"/>
    <w:rsid w:val="00903A54"/>
    <w:rsid w:val="00904482"/>
    <w:rsid w:val="00904DE9"/>
    <w:rsid w:val="00905094"/>
    <w:rsid w:val="00905B7A"/>
    <w:rsid w:val="00907336"/>
    <w:rsid w:val="00910C75"/>
    <w:rsid w:val="00911A68"/>
    <w:rsid w:val="0091274C"/>
    <w:rsid w:val="009155A7"/>
    <w:rsid w:val="00920492"/>
    <w:rsid w:val="009205D0"/>
    <w:rsid w:val="0092195F"/>
    <w:rsid w:val="00922E29"/>
    <w:rsid w:val="00930BC5"/>
    <w:rsid w:val="00934CEE"/>
    <w:rsid w:val="00937700"/>
    <w:rsid w:val="009476A2"/>
    <w:rsid w:val="009512C7"/>
    <w:rsid w:val="00956286"/>
    <w:rsid w:val="009602CD"/>
    <w:rsid w:val="0096183A"/>
    <w:rsid w:val="0096319F"/>
    <w:rsid w:val="0096667E"/>
    <w:rsid w:val="0097154A"/>
    <w:rsid w:val="00972EAA"/>
    <w:rsid w:val="00972FAA"/>
    <w:rsid w:val="00976FD5"/>
    <w:rsid w:val="00980186"/>
    <w:rsid w:val="00980FDA"/>
    <w:rsid w:val="00982A6F"/>
    <w:rsid w:val="00984A3E"/>
    <w:rsid w:val="00986C1A"/>
    <w:rsid w:val="00990D41"/>
    <w:rsid w:val="00991E53"/>
    <w:rsid w:val="00992EAE"/>
    <w:rsid w:val="00992F39"/>
    <w:rsid w:val="00996DAC"/>
    <w:rsid w:val="009A05EC"/>
    <w:rsid w:val="009A0607"/>
    <w:rsid w:val="009A07EC"/>
    <w:rsid w:val="009A12C6"/>
    <w:rsid w:val="009A2843"/>
    <w:rsid w:val="009A41BE"/>
    <w:rsid w:val="009A66CE"/>
    <w:rsid w:val="009A782E"/>
    <w:rsid w:val="009B378D"/>
    <w:rsid w:val="009B5322"/>
    <w:rsid w:val="009C0162"/>
    <w:rsid w:val="009C03F5"/>
    <w:rsid w:val="009C2084"/>
    <w:rsid w:val="009C2EEF"/>
    <w:rsid w:val="009C4139"/>
    <w:rsid w:val="009C4F90"/>
    <w:rsid w:val="009C5F06"/>
    <w:rsid w:val="009D2C22"/>
    <w:rsid w:val="009D3C1A"/>
    <w:rsid w:val="009D48D2"/>
    <w:rsid w:val="009D5B3B"/>
    <w:rsid w:val="009D691E"/>
    <w:rsid w:val="009D798B"/>
    <w:rsid w:val="009E6C91"/>
    <w:rsid w:val="009E7689"/>
    <w:rsid w:val="009E7D85"/>
    <w:rsid w:val="009E7E1A"/>
    <w:rsid w:val="009F1B37"/>
    <w:rsid w:val="009F496C"/>
    <w:rsid w:val="00A05349"/>
    <w:rsid w:val="00A11823"/>
    <w:rsid w:val="00A132D2"/>
    <w:rsid w:val="00A15602"/>
    <w:rsid w:val="00A15EA9"/>
    <w:rsid w:val="00A1630D"/>
    <w:rsid w:val="00A167FA"/>
    <w:rsid w:val="00A17EA3"/>
    <w:rsid w:val="00A22D42"/>
    <w:rsid w:val="00A24C0C"/>
    <w:rsid w:val="00A27E39"/>
    <w:rsid w:val="00A372BA"/>
    <w:rsid w:val="00A4073C"/>
    <w:rsid w:val="00A41225"/>
    <w:rsid w:val="00A43711"/>
    <w:rsid w:val="00A43978"/>
    <w:rsid w:val="00A43B5B"/>
    <w:rsid w:val="00A45405"/>
    <w:rsid w:val="00A674CC"/>
    <w:rsid w:val="00A716B0"/>
    <w:rsid w:val="00A74ED9"/>
    <w:rsid w:val="00A807FC"/>
    <w:rsid w:val="00A8231B"/>
    <w:rsid w:val="00A83280"/>
    <w:rsid w:val="00A851ED"/>
    <w:rsid w:val="00A85244"/>
    <w:rsid w:val="00A85DF8"/>
    <w:rsid w:val="00A94EA4"/>
    <w:rsid w:val="00A96D3B"/>
    <w:rsid w:val="00AA43A9"/>
    <w:rsid w:val="00AB4073"/>
    <w:rsid w:val="00AC10EB"/>
    <w:rsid w:val="00AC13D1"/>
    <w:rsid w:val="00AC15EE"/>
    <w:rsid w:val="00AC1EBA"/>
    <w:rsid w:val="00AD373A"/>
    <w:rsid w:val="00AD459E"/>
    <w:rsid w:val="00AD6039"/>
    <w:rsid w:val="00AD66AE"/>
    <w:rsid w:val="00AD7E9B"/>
    <w:rsid w:val="00AE0C31"/>
    <w:rsid w:val="00AE448D"/>
    <w:rsid w:val="00AE55B5"/>
    <w:rsid w:val="00AF7E3E"/>
    <w:rsid w:val="00B013E7"/>
    <w:rsid w:val="00B0194B"/>
    <w:rsid w:val="00B16336"/>
    <w:rsid w:val="00B1640C"/>
    <w:rsid w:val="00B20D07"/>
    <w:rsid w:val="00B21107"/>
    <w:rsid w:val="00B2356D"/>
    <w:rsid w:val="00B23A37"/>
    <w:rsid w:val="00B26A8F"/>
    <w:rsid w:val="00B26F0A"/>
    <w:rsid w:val="00B277CD"/>
    <w:rsid w:val="00B306E8"/>
    <w:rsid w:val="00B329C9"/>
    <w:rsid w:val="00B350E7"/>
    <w:rsid w:val="00B400E5"/>
    <w:rsid w:val="00B41982"/>
    <w:rsid w:val="00B43297"/>
    <w:rsid w:val="00B44B85"/>
    <w:rsid w:val="00B4670E"/>
    <w:rsid w:val="00B46EA7"/>
    <w:rsid w:val="00B473B2"/>
    <w:rsid w:val="00B54F9B"/>
    <w:rsid w:val="00B5770B"/>
    <w:rsid w:val="00B6031A"/>
    <w:rsid w:val="00B6099F"/>
    <w:rsid w:val="00B64A81"/>
    <w:rsid w:val="00B64DB6"/>
    <w:rsid w:val="00B66EA1"/>
    <w:rsid w:val="00B720E2"/>
    <w:rsid w:val="00B72FFC"/>
    <w:rsid w:val="00B74337"/>
    <w:rsid w:val="00B75C2B"/>
    <w:rsid w:val="00B84D47"/>
    <w:rsid w:val="00B8682E"/>
    <w:rsid w:val="00B86E54"/>
    <w:rsid w:val="00B87774"/>
    <w:rsid w:val="00BA34CC"/>
    <w:rsid w:val="00BA583E"/>
    <w:rsid w:val="00BA5E2B"/>
    <w:rsid w:val="00BA6170"/>
    <w:rsid w:val="00BB187D"/>
    <w:rsid w:val="00BB2A87"/>
    <w:rsid w:val="00BB2CA4"/>
    <w:rsid w:val="00BB455A"/>
    <w:rsid w:val="00BB45A5"/>
    <w:rsid w:val="00BB5007"/>
    <w:rsid w:val="00BC1104"/>
    <w:rsid w:val="00BC4E92"/>
    <w:rsid w:val="00BD0013"/>
    <w:rsid w:val="00BD15D4"/>
    <w:rsid w:val="00BD402C"/>
    <w:rsid w:val="00BD678D"/>
    <w:rsid w:val="00BE2E6C"/>
    <w:rsid w:val="00BE44E9"/>
    <w:rsid w:val="00BF3FC6"/>
    <w:rsid w:val="00BF56EE"/>
    <w:rsid w:val="00BF621C"/>
    <w:rsid w:val="00BF676F"/>
    <w:rsid w:val="00C0199F"/>
    <w:rsid w:val="00C01C57"/>
    <w:rsid w:val="00C022F9"/>
    <w:rsid w:val="00C040AF"/>
    <w:rsid w:val="00C05C64"/>
    <w:rsid w:val="00C07B26"/>
    <w:rsid w:val="00C07B40"/>
    <w:rsid w:val="00C107B8"/>
    <w:rsid w:val="00C11920"/>
    <w:rsid w:val="00C121FF"/>
    <w:rsid w:val="00C131D2"/>
    <w:rsid w:val="00C1556B"/>
    <w:rsid w:val="00C16BB8"/>
    <w:rsid w:val="00C265B0"/>
    <w:rsid w:val="00C27203"/>
    <w:rsid w:val="00C349F2"/>
    <w:rsid w:val="00C36C6B"/>
    <w:rsid w:val="00C42F6C"/>
    <w:rsid w:val="00C45A09"/>
    <w:rsid w:val="00C5062A"/>
    <w:rsid w:val="00C62D67"/>
    <w:rsid w:val="00C637D3"/>
    <w:rsid w:val="00C637F2"/>
    <w:rsid w:val="00C6463A"/>
    <w:rsid w:val="00C6605F"/>
    <w:rsid w:val="00C6675D"/>
    <w:rsid w:val="00C71B5E"/>
    <w:rsid w:val="00C72033"/>
    <w:rsid w:val="00C741E7"/>
    <w:rsid w:val="00C759EB"/>
    <w:rsid w:val="00C761CC"/>
    <w:rsid w:val="00C76F89"/>
    <w:rsid w:val="00C77EFF"/>
    <w:rsid w:val="00C94BCD"/>
    <w:rsid w:val="00CA0EEC"/>
    <w:rsid w:val="00CA2F9F"/>
    <w:rsid w:val="00CB3CF5"/>
    <w:rsid w:val="00CB3F57"/>
    <w:rsid w:val="00CB64BE"/>
    <w:rsid w:val="00CB6796"/>
    <w:rsid w:val="00CB7DC4"/>
    <w:rsid w:val="00CC5170"/>
    <w:rsid w:val="00CC5D91"/>
    <w:rsid w:val="00CC6445"/>
    <w:rsid w:val="00CC799D"/>
    <w:rsid w:val="00CD5EE8"/>
    <w:rsid w:val="00CD79D6"/>
    <w:rsid w:val="00CE12C0"/>
    <w:rsid w:val="00CE634E"/>
    <w:rsid w:val="00CE76CE"/>
    <w:rsid w:val="00CF1477"/>
    <w:rsid w:val="00D029FB"/>
    <w:rsid w:val="00D0542D"/>
    <w:rsid w:val="00D05885"/>
    <w:rsid w:val="00D21314"/>
    <w:rsid w:val="00D229D7"/>
    <w:rsid w:val="00D30C26"/>
    <w:rsid w:val="00D32B16"/>
    <w:rsid w:val="00D34E4C"/>
    <w:rsid w:val="00D36843"/>
    <w:rsid w:val="00D40C49"/>
    <w:rsid w:val="00D40DC4"/>
    <w:rsid w:val="00D53FDD"/>
    <w:rsid w:val="00D55ABB"/>
    <w:rsid w:val="00D61E47"/>
    <w:rsid w:val="00D63FE0"/>
    <w:rsid w:val="00D651A3"/>
    <w:rsid w:val="00D651E0"/>
    <w:rsid w:val="00D670A9"/>
    <w:rsid w:val="00D70043"/>
    <w:rsid w:val="00D72329"/>
    <w:rsid w:val="00D73748"/>
    <w:rsid w:val="00D7428C"/>
    <w:rsid w:val="00D761DE"/>
    <w:rsid w:val="00D77122"/>
    <w:rsid w:val="00D81000"/>
    <w:rsid w:val="00D827F0"/>
    <w:rsid w:val="00D82F33"/>
    <w:rsid w:val="00D8530F"/>
    <w:rsid w:val="00D85CFD"/>
    <w:rsid w:val="00D866F4"/>
    <w:rsid w:val="00D93B00"/>
    <w:rsid w:val="00D9410C"/>
    <w:rsid w:val="00D94810"/>
    <w:rsid w:val="00D94EAC"/>
    <w:rsid w:val="00D9638B"/>
    <w:rsid w:val="00DA2819"/>
    <w:rsid w:val="00DA6A87"/>
    <w:rsid w:val="00DA7FDB"/>
    <w:rsid w:val="00DB20D2"/>
    <w:rsid w:val="00DB5117"/>
    <w:rsid w:val="00DB713F"/>
    <w:rsid w:val="00DC0F14"/>
    <w:rsid w:val="00DC11BA"/>
    <w:rsid w:val="00DC2E44"/>
    <w:rsid w:val="00DC328D"/>
    <w:rsid w:val="00DC47FF"/>
    <w:rsid w:val="00DC5206"/>
    <w:rsid w:val="00DC6E30"/>
    <w:rsid w:val="00DD0733"/>
    <w:rsid w:val="00DD14DE"/>
    <w:rsid w:val="00DD17A6"/>
    <w:rsid w:val="00DD1CA9"/>
    <w:rsid w:val="00DD48DC"/>
    <w:rsid w:val="00DD55EF"/>
    <w:rsid w:val="00DD58FF"/>
    <w:rsid w:val="00DD659A"/>
    <w:rsid w:val="00DE0C39"/>
    <w:rsid w:val="00DE2168"/>
    <w:rsid w:val="00DE3821"/>
    <w:rsid w:val="00DE3F52"/>
    <w:rsid w:val="00DE78BA"/>
    <w:rsid w:val="00E0041E"/>
    <w:rsid w:val="00E13145"/>
    <w:rsid w:val="00E17F06"/>
    <w:rsid w:val="00E21509"/>
    <w:rsid w:val="00E25913"/>
    <w:rsid w:val="00E319B0"/>
    <w:rsid w:val="00E31ABE"/>
    <w:rsid w:val="00E403C7"/>
    <w:rsid w:val="00E40620"/>
    <w:rsid w:val="00E425ED"/>
    <w:rsid w:val="00E428DF"/>
    <w:rsid w:val="00E4539E"/>
    <w:rsid w:val="00E459DD"/>
    <w:rsid w:val="00E540CB"/>
    <w:rsid w:val="00E55EBB"/>
    <w:rsid w:val="00E6197B"/>
    <w:rsid w:val="00E639EF"/>
    <w:rsid w:val="00E6501B"/>
    <w:rsid w:val="00E70C1B"/>
    <w:rsid w:val="00E7488C"/>
    <w:rsid w:val="00E74948"/>
    <w:rsid w:val="00E76945"/>
    <w:rsid w:val="00E80C22"/>
    <w:rsid w:val="00E83317"/>
    <w:rsid w:val="00E83A3A"/>
    <w:rsid w:val="00E85F59"/>
    <w:rsid w:val="00E87F68"/>
    <w:rsid w:val="00E909ED"/>
    <w:rsid w:val="00E92630"/>
    <w:rsid w:val="00E92BA3"/>
    <w:rsid w:val="00E9483E"/>
    <w:rsid w:val="00E95D65"/>
    <w:rsid w:val="00E9609D"/>
    <w:rsid w:val="00E96884"/>
    <w:rsid w:val="00EA0653"/>
    <w:rsid w:val="00EA0BA8"/>
    <w:rsid w:val="00EA1E68"/>
    <w:rsid w:val="00EA6677"/>
    <w:rsid w:val="00EA7449"/>
    <w:rsid w:val="00EB1A4C"/>
    <w:rsid w:val="00EB2AD6"/>
    <w:rsid w:val="00EC0205"/>
    <w:rsid w:val="00EC47DC"/>
    <w:rsid w:val="00EC575B"/>
    <w:rsid w:val="00ED482B"/>
    <w:rsid w:val="00EE0D21"/>
    <w:rsid w:val="00EE1F8C"/>
    <w:rsid w:val="00EE2079"/>
    <w:rsid w:val="00EE5189"/>
    <w:rsid w:val="00EF34C0"/>
    <w:rsid w:val="00EF7303"/>
    <w:rsid w:val="00F0052E"/>
    <w:rsid w:val="00F03945"/>
    <w:rsid w:val="00F07101"/>
    <w:rsid w:val="00F11A96"/>
    <w:rsid w:val="00F11DAB"/>
    <w:rsid w:val="00F15E63"/>
    <w:rsid w:val="00F15E8B"/>
    <w:rsid w:val="00F179B1"/>
    <w:rsid w:val="00F20347"/>
    <w:rsid w:val="00F20857"/>
    <w:rsid w:val="00F23B65"/>
    <w:rsid w:val="00F248B6"/>
    <w:rsid w:val="00F25AD2"/>
    <w:rsid w:val="00F25D27"/>
    <w:rsid w:val="00F26617"/>
    <w:rsid w:val="00F370FA"/>
    <w:rsid w:val="00F40F37"/>
    <w:rsid w:val="00F4130A"/>
    <w:rsid w:val="00F4159D"/>
    <w:rsid w:val="00F45BDD"/>
    <w:rsid w:val="00F46661"/>
    <w:rsid w:val="00F46AF3"/>
    <w:rsid w:val="00F47403"/>
    <w:rsid w:val="00F549E7"/>
    <w:rsid w:val="00F55A34"/>
    <w:rsid w:val="00F55AC6"/>
    <w:rsid w:val="00F60BCA"/>
    <w:rsid w:val="00F65A87"/>
    <w:rsid w:val="00F66ED0"/>
    <w:rsid w:val="00F6749E"/>
    <w:rsid w:val="00F71228"/>
    <w:rsid w:val="00F74D7B"/>
    <w:rsid w:val="00F75FE1"/>
    <w:rsid w:val="00F815D3"/>
    <w:rsid w:val="00F81BD8"/>
    <w:rsid w:val="00F85828"/>
    <w:rsid w:val="00F90904"/>
    <w:rsid w:val="00F911C3"/>
    <w:rsid w:val="00F91BF6"/>
    <w:rsid w:val="00F979C3"/>
    <w:rsid w:val="00FA0CEB"/>
    <w:rsid w:val="00FA2166"/>
    <w:rsid w:val="00FA3C7B"/>
    <w:rsid w:val="00FB0511"/>
    <w:rsid w:val="00FB2753"/>
    <w:rsid w:val="00FB61F9"/>
    <w:rsid w:val="00FB7B08"/>
    <w:rsid w:val="00FC137F"/>
    <w:rsid w:val="00FC2E59"/>
    <w:rsid w:val="00FC527D"/>
    <w:rsid w:val="00FC53A3"/>
    <w:rsid w:val="00FC6EDD"/>
    <w:rsid w:val="00FC7B56"/>
    <w:rsid w:val="00FC7DCB"/>
    <w:rsid w:val="00FD4896"/>
    <w:rsid w:val="00FD4906"/>
    <w:rsid w:val="00FD75CD"/>
    <w:rsid w:val="00FE0374"/>
    <w:rsid w:val="00FE406E"/>
    <w:rsid w:val="00FE4B83"/>
    <w:rsid w:val="00FF0522"/>
    <w:rsid w:val="00FF406B"/>
    <w:rsid w:val="00FF7680"/>
    <w:rsid w:val="0105F4A5"/>
    <w:rsid w:val="01BF5B7E"/>
    <w:rsid w:val="01D7E305"/>
    <w:rsid w:val="02477B56"/>
    <w:rsid w:val="02B00772"/>
    <w:rsid w:val="02EE58AD"/>
    <w:rsid w:val="0360FD34"/>
    <w:rsid w:val="0390B16F"/>
    <w:rsid w:val="03BAA875"/>
    <w:rsid w:val="04CFFD0C"/>
    <w:rsid w:val="04D0ABEB"/>
    <w:rsid w:val="054AC070"/>
    <w:rsid w:val="0612412E"/>
    <w:rsid w:val="083F9A9E"/>
    <w:rsid w:val="097DE006"/>
    <w:rsid w:val="09B7F1D3"/>
    <w:rsid w:val="0A50825F"/>
    <w:rsid w:val="0AA9C25F"/>
    <w:rsid w:val="0B77DD2D"/>
    <w:rsid w:val="0BAA387B"/>
    <w:rsid w:val="0CEFB088"/>
    <w:rsid w:val="0D1FA9C5"/>
    <w:rsid w:val="0E68F37E"/>
    <w:rsid w:val="0F40305C"/>
    <w:rsid w:val="0FF413A2"/>
    <w:rsid w:val="110DA22B"/>
    <w:rsid w:val="12C7BACE"/>
    <w:rsid w:val="13052956"/>
    <w:rsid w:val="1357B540"/>
    <w:rsid w:val="13EF0F84"/>
    <w:rsid w:val="14A9D65B"/>
    <w:rsid w:val="15A6ACBF"/>
    <w:rsid w:val="15C95D15"/>
    <w:rsid w:val="161D38EC"/>
    <w:rsid w:val="16F4404E"/>
    <w:rsid w:val="177B6B8C"/>
    <w:rsid w:val="17807E57"/>
    <w:rsid w:val="1833AEC5"/>
    <w:rsid w:val="189010AF"/>
    <w:rsid w:val="18BD2C85"/>
    <w:rsid w:val="192415C8"/>
    <w:rsid w:val="192BCB76"/>
    <w:rsid w:val="193CFD3D"/>
    <w:rsid w:val="19588079"/>
    <w:rsid w:val="19B32FCD"/>
    <w:rsid w:val="19BFC783"/>
    <w:rsid w:val="1A118320"/>
    <w:rsid w:val="1C63A410"/>
    <w:rsid w:val="1CCCCE10"/>
    <w:rsid w:val="1D3F51E6"/>
    <w:rsid w:val="1DDBDBD9"/>
    <w:rsid w:val="1EB200A8"/>
    <w:rsid w:val="1F1F2125"/>
    <w:rsid w:val="1F6F9D2D"/>
    <w:rsid w:val="1FDE7F2D"/>
    <w:rsid w:val="2076F2A8"/>
    <w:rsid w:val="20B56267"/>
    <w:rsid w:val="22F43F72"/>
    <w:rsid w:val="240E8A9B"/>
    <w:rsid w:val="24256918"/>
    <w:rsid w:val="24A341EB"/>
    <w:rsid w:val="25F15DF9"/>
    <w:rsid w:val="27DA1BA8"/>
    <w:rsid w:val="27E3A28C"/>
    <w:rsid w:val="27FE270B"/>
    <w:rsid w:val="298DEBE9"/>
    <w:rsid w:val="2A444714"/>
    <w:rsid w:val="2A70FB36"/>
    <w:rsid w:val="2AE3E9A9"/>
    <w:rsid w:val="2CAD6842"/>
    <w:rsid w:val="2DCD372C"/>
    <w:rsid w:val="2DDE509D"/>
    <w:rsid w:val="2E6F9D13"/>
    <w:rsid w:val="2F013A8D"/>
    <w:rsid w:val="2F446C59"/>
    <w:rsid w:val="2FAB26C9"/>
    <w:rsid w:val="3026694D"/>
    <w:rsid w:val="30E77069"/>
    <w:rsid w:val="3126237A"/>
    <w:rsid w:val="313E0D95"/>
    <w:rsid w:val="31A73DD5"/>
    <w:rsid w:val="33A4C99F"/>
    <w:rsid w:val="33C0B4DF"/>
    <w:rsid w:val="35B744A9"/>
    <w:rsid w:val="36DBCA13"/>
    <w:rsid w:val="36FB1C9E"/>
    <w:rsid w:val="370B2EA9"/>
    <w:rsid w:val="373655E1"/>
    <w:rsid w:val="38B18302"/>
    <w:rsid w:val="398A4A66"/>
    <w:rsid w:val="39C0AC91"/>
    <w:rsid w:val="39D97080"/>
    <w:rsid w:val="3A4EA3EA"/>
    <w:rsid w:val="3A5762D1"/>
    <w:rsid w:val="3DF21697"/>
    <w:rsid w:val="3E19EDD6"/>
    <w:rsid w:val="3E957F95"/>
    <w:rsid w:val="3F70B9D3"/>
    <w:rsid w:val="3F8DE6F8"/>
    <w:rsid w:val="405D8B5C"/>
    <w:rsid w:val="41A0485D"/>
    <w:rsid w:val="41EEA3AE"/>
    <w:rsid w:val="4205E265"/>
    <w:rsid w:val="43187C0F"/>
    <w:rsid w:val="4377FBDD"/>
    <w:rsid w:val="4428AE23"/>
    <w:rsid w:val="4575981F"/>
    <w:rsid w:val="45E4001F"/>
    <w:rsid w:val="462B17DA"/>
    <w:rsid w:val="470DC9AA"/>
    <w:rsid w:val="473C96DA"/>
    <w:rsid w:val="479B3AAE"/>
    <w:rsid w:val="495D33D5"/>
    <w:rsid w:val="4ACE283D"/>
    <w:rsid w:val="4CC002F1"/>
    <w:rsid w:val="50481B23"/>
    <w:rsid w:val="50812302"/>
    <w:rsid w:val="5167032D"/>
    <w:rsid w:val="53868611"/>
    <w:rsid w:val="54C21E1D"/>
    <w:rsid w:val="554B8C6F"/>
    <w:rsid w:val="555A0CB4"/>
    <w:rsid w:val="5649BE68"/>
    <w:rsid w:val="56564A98"/>
    <w:rsid w:val="5769C489"/>
    <w:rsid w:val="5878B9EF"/>
    <w:rsid w:val="58A04F85"/>
    <w:rsid w:val="599DF741"/>
    <w:rsid w:val="5A4DF235"/>
    <w:rsid w:val="5B2C8E94"/>
    <w:rsid w:val="5B9294F7"/>
    <w:rsid w:val="5BE9C296"/>
    <w:rsid w:val="5D2EC9B9"/>
    <w:rsid w:val="5D4D9D8E"/>
    <w:rsid w:val="5DF8C02C"/>
    <w:rsid w:val="5F216358"/>
    <w:rsid w:val="5FD6C87B"/>
    <w:rsid w:val="60189ED7"/>
    <w:rsid w:val="61BBCF09"/>
    <w:rsid w:val="61F27E24"/>
    <w:rsid w:val="62535F7D"/>
    <w:rsid w:val="62985C93"/>
    <w:rsid w:val="6326B081"/>
    <w:rsid w:val="63F4D47B"/>
    <w:rsid w:val="64389C7A"/>
    <w:rsid w:val="6487B9BA"/>
    <w:rsid w:val="661D8620"/>
    <w:rsid w:val="664BF4CC"/>
    <w:rsid w:val="66830831"/>
    <w:rsid w:val="66BF78FA"/>
    <w:rsid w:val="676EBAB3"/>
    <w:rsid w:val="67DBA6DE"/>
    <w:rsid w:val="6863728B"/>
    <w:rsid w:val="69F719BC"/>
    <w:rsid w:val="6BF37145"/>
    <w:rsid w:val="6C514932"/>
    <w:rsid w:val="6CE35330"/>
    <w:rsid w:val="6D5F1DDA"/>
    <w:rsid w:val="6DAC245D"/>
    <w:rsid w:val="6F206F1F"/>
    <w:rsid w:val="6F396B6B"/>
    <w:rsid w:val="7005214F"/>
    <w:rsid w:val="701221B8"/>
    <w:rsid w:val="703AAA09"/>
    <w:rsid w:val="70E12064"/>
    <w:rsid w:val="717511B7"/>
    <w:rsid w:val="7205C26D"/>
    <w:rsid w:val="72580FE1"/>
    <w:rsid w:val="72AA69B2"/>
    <w:rsid w:val="74306428"/>
    <w:rsid w:val="7461CCF0"/>
    <w:rsid w:val="7532C047"/>
    <w:rsid w:val="756DCA31"/>
    <w:rsid w:val="768BBC79"/>
    <w:rsid w:val="76D7AB1C"/>
    <w:rsid w:val="7902C737"/>
    <w:rsid w:val="79B2425B"/>
    <w:rsid w:val="7A40945B"/>
    <w:rsid w:val="7B3158F0"/>
    <w:rsid w:val="7B8874C7"/>
    <w:rsid w:val="7B917E68"/>
    <w:rsid w:val="7BE3ED3C"/>
    <w:rsid w:val="7C3A67F9"/>
    <w:rsid w:val="7C82E18D"/>
    <w:rsid w:val="7CC3F3DE"/>
    <w:rsid w:val="7D07AF8D"/>
    <w:rsid w:val="7F36EFFC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522A91"/>
  <w15:chartTrackingRefBased/>
  <w15:docId w15:val="{40A03DD0-CE3C-40BD-90BD-A5E5DD538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E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A31E4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D94EAC"/>
    <w:pPr>
      <w:ind w:left="720"/>
      <w:contextualSpacing/>
    </w:pPr>
  </w:style>
  <w:style w:type="character" w:customStyle="1" w:styleId="normaltextrun">
    <w:name w:val="normaltextrun"/>
    <w:basedOn w:val="DefaultParagraphFont"/>
    <w:rsid w:val="000D77C3"/>
  </w:style>
  <w:style w:type="character" w:customStyle="1" w:styleId="findhit">
    <w:name w:val="findhit"/>
    <w:basedOn w:val="DefaultParagraphFont"/>
    <w:rsid w:val="000D77C3"/>
  </w:style>
  <w:style w:type="character" w:customStyle="1" w:styleId="eop">
    <w:name w:val="eop"/>
    <w:basedOn w:val="DefaultParagraphFont"/>
    <w:rsid w:val="000D77C3"/>
  </w:style>
  <w:style w:type="character" w:styleId="CommentReference">
    <w:name w:val="annotation reference"/>
    <w:basedOn w:val="DefaultParagraphFont"/>
    <w:uiPriority w:val="99"/>
    <w:unhideWhenUsed/>
    <w:rsid w:val="001A77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77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77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7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71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B7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6C6"/>
  </w:style>
  <w:style w:type="paragraph" w:styleId="Footer">
    <w:name w:val="footer"/>
    <w:basedOn w:val="Normal"/>
    <w:link w:val="FooterChar"/>
    <w:uiPriority w:val="99"/>
    <w:unhideWhenUsed/>
    <w:rsid w:val="004B7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6C6"/>
  </w:style>
  <w:style w:type="paragraph" w:styleId="Revision">
    <w:name w:val="Revision"/>
    <w:hidden/>
    <w:uiPriority w:val="99"/>
    <w:semiHidden/>
    <w:rsid w:val="000F089F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D63FE0"/>
    <w:rPr>
      <w:color w:val="2B579A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325E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125FB"/>
  </w:style>
  <w:style w:type="character" w:customStyle="1" w:styleId="ListBulletChar">
    <w:name w:val="List Bullet Char"/>
    <w:link w:val="ListBullet"/>
    <w:locked/>
    <w:rsid w:val="00051A65"/>
    <w:rPr>
      <w:sz w:val="24"/>
      <w:szCs w:val="24"/>
    </w:rPr>
  </w:style>
  <w:style w:type="paragraph" w:styleId="ListBullet">
    <w:name w:val="List Bullet"/>
    <w:basedOn w:val="Normal"/>
    <w:link w:val="ListBulletChar"/>
    <w:unhideWhenUsed/>
    <w:rsid w:val="00051A65"/>
    <w:pPr>
      <w:numPr>
        <w:numId w:val="9"/>
      </w:numPr>
      <w:spacing w:after="0" w:line="240" w:lineRule="auto"/>
    </w:pPr>
    <w:rPr>
      <w:sz w:val="24"/>
      <w:szCs w:val="24"/>
    </w:rPr>
  </w:style>
  <w:style w:type="paragraph" w:customStyle="1" w:styleId="paragraph">
    <w:name w:val="paragraph"/>
    <w:basedOn w:val="Normal"/>
    <w:rsid w:val="00420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ui-provider">
    <w:name w:val="ui-provider"/>
    <w:basedOn w:val="DefaultParagraphFont"/>
    <w:rsid w:val="00EB2AD6"/>
  </w:style>
  <w:style w:type="table" w:styleId="TableGrid">
    <w:name w:val="Table Grid"/>
    <w:basedOn w:val="TableNormal"/>
    <w:uiPriority w:val="59"/>
    <w:rsid w:val="00F474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ing12">
    <w:name w:val="Heading 1.2"/>
    <w:basedOn w:val="Normal"/>
    <w:next w:val="Normal"/>
    <w:link w:val="Heading12Char"/>
    <w:qFormat/>
    <w:rsid w:val="000060FA"/>
    <w:pPr>
      <w:keepNext/>
      <w:keepLines/>
      <w:pBdr>
        <w:top w:val="single" w:sz="36" w:space="6" w:color="auto"/>
      </w:pBdr>
      <w:tabs>
        <w:tab w:val="left" w:pos="720"/>
      </w:tabs>
      <w:spacing w:after="240" w:line="240" w:lineRule="auto"/>
      <w:ind w:left="547" w:hanging="547"/>
      <w:contextualSpacing/>
    </w:pPr>
    <w:rPr>
      <w:rFonts w:ascii="Times New Roman" w:hAnsi="Times New Roman" w:cs="Arial"/>
      <w:b/>
      <w:bCs/>
      <w:spacing w:val="-2"/>
      <w:sz w:val="28"/>
      <w:szCs w:val="32"/>
    </w:rPr>
  </w:style>
  <w:style w:type="character" w:customStyle="1" w:styleId="Heading12Char">
    <w:name w:val="Heading 1.2 Char"/>
    <w:basedOn w:val="DefaultParagraphFont"/>
    <w:link w:val="Heading12"/>
    <w:rsid w:val="000060FA"/>
    <w:rPr>
      <w:rFonts w:ascii="Times New Roman" w:hAnsi="Times New Roman" w:cs="Arial"/>
      <w:b/>
      <w:bCs/>
      <w:spacing w:val="-2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2.xml" /><Relationship Id="rId12" Type="http://schemas.openxmlformats.org/officeDocument/2006/relationships/footer" Target="footer4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3C090572C7843BB821588C1FDEC1A" ma:contentTypeVersion="10" ma:contentTypeDescription="Create a new document." ma:contentTypeScope="" ma:versionID="569a5d537a0f8f00bbd7a609a49f036c">
  <xsd:schema xmlns:xsd="http://www.w3.org/2001/XMLSchema" xmlns:xs="http://www.w3.org/2001/XMLSchema" xmlns:p="http://schemas.microsoft.com/office/2006/metadata/properties" xmlns:ns2="83a4e74d-81e4-4d50-b328-5549e154accd" xmlns:ns3="09ee1847-8a4a-4f3a-a1fb-1d387c5f7da6" targetNamespace="http://schemas.microsoft.com/office/2006/metadata/properties" ma:root="true" ma:fieldsID="083ef273184cf6ff9a52d8edb1ebd73e" ns2:_="" ns3:_="">
    <xsd:import namespace="83a4e74d-81e4-4d50-b328-5549e154accd"/>
    <xsd:import namespace="09ee1847-8a4a-4f3a-a1fb-1d387c5f7d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4e74d-81e4-4d50-b328-5549e154ac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e1847-8a4a-4f3a-a1fb-1d387c5f7da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404C70-02BD-4AF8-98B8-D47092701A01}">
  <ds:schemaRefs>
    <ds:schemaRef ds:uri="http://schemas.microsoft.com/office/2006/metadata/properties"/>
    <ds:schemaRef ds:uri="http://schemas.microsoft.com/office/infopath/2007/PartnerControls"/>
    <ds:schemaRef ds:uri="06f3951a-87f7-4fb8-b809-e38d44bb9f13"/>
    <ds:schemaRef ds:uri="09ee1847-8a4a-4f3a-a1fb-1d387c5f7da6"/>
  </ds:schemaRefs>
</ds:datastoreItem>
</file>

<file path=customXml/itemProps2.xml><?xml version="1.0" encoding="utf-8"?>
<ds:datastoreItem xmlns:ds="http://schemas.openxmlformats.org/officeDocument/2006/customXml" ds:itemID="{8A77EA43-EFEE-488D-9E1E-4F8525370305}">
  <ds:schemaRefs/>
</ds:datastoreItem>
</file>

<file path=customXml/itemProps3.xml><?xml version="1.0" encoding="utf-8"?>
<ds:datastoreItem xmlns:ds="http://schemas.openxmlformats.org/officeDocument/2006/customXml" ds:itemID="{E83DF505-E068-4339-8828-92A1129DAB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 Sayer</dc:creator>
  <cp:lastModifiedBy>Maria Reidy</cp:lastModifiedBy>
  <cp:revision>128</cp:revision>
  <cp:lastPrinted>2023-11-29T02:55:00Z</cp:lastPrinted>
  <dcterms:created xsi:type="dcterms:W3CDTF">2024-02-22T23:40:00Z</dcterms:created>
  <dcterms:modified xsi:type="dcterms:W3CDTF">2024-10-02T20:02:49Z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0x0101009343C090572C7843BB821588C1FDEC1A</vt:lpwstr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TaxCatchAll">
    <vt:lpwstr/>
  </property>
</Properties>
</file>