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RPr="0090319E" w:rsidP="00004445" w14:paraId="6B436BDC" w14:textId="68484496">
      <w:pPr>
        <w:rPr>
          <w:bCs/>
        </w:rPr>
      </w:pPr>
      <w:r w:rsidRPr="00434E33">
        <w:rPr>
          <w:b/>
        </w:rPr>
        <w:t>TITLE OF INFORMATION COLLECTION:</w:t>
      </w:r>
      <w:r>
        <w:t xml:space="preserve">  </w:t>
      </w:r>
      <w:r w:rsidRPr="00734006" w:rsidR="00734006">
        <w:rPr>
          <w:bCs/>
        </w:rPr>
        <w:t xml:space="preserve">State and Tribal Technical Assistance and Resources Training and Technical Assistance </w:t>
      </w:r>
      <w:r w:rsidR="0090319E">
        <w:rPr>
          <w:bCs/>
        </w:rPr>
        <w:t>Roundtable Registration Form</w:t>
      </w:r>
    </w:p>
    <w:p w:rsidR="00AE502D" w:rsidP="00004445" w14:paraId="0020F23B" w14:textId="77777777">
      <w:pPr>
        <w:rPr>
          <w:b/>
        </w:rPr>
      </w:pPr>
    </w:p>
    <w:p w:rsidR="0090319E" w:rsidP="0090319E" w14:paraId="7B570B53" w14:textId="234DC423">
      <w:pPr>
        <w:rPr>
          <w:bCs/>
        </w:rPr>
      </w:pPr>
      <w:r>
        <w:rPr>
          <w:b/>
        </w:rPr>
        <w:t>PURPOSE</w:t>
      </w:r>
      <w:r w:rsidRPr="009239AA">
        <w:rPr>
          <w:b/>
        </w:rPr>
        <w:t>:</w:t>
      </w:r>
      <w:r w:rsidRPr="009239AA" w:rsidR="00C14CC4">
        <w:rPr>
          <w:b/>
        </w:rPr>
        <w:t xml:space="preserve">  </w:t>
      </w:r>
      <w:r w:rsidRPr="00487F98" w:rsidR="00487F98">
        <w:rPr>
          <w:bCs/>
        </w:rPr>
        <w:t>T</w:t>
      </w:r>
      <w:r w:rsidRPr="00B22E39">
        <w:rPr>
          <w:bCs/>
        </w:rPr>
        <w:t>he Office of Family Assistance (OFA), an operating division of the U.S. Department of</w:t>
      </w:r>
      <w:r w:rsidR="00487F98">
        <w:rPr>
          <w:bCs/>
        </w:rPr>
        <w:t xml:space="preserve"> </w:t>
      </w:r>
      <w:r w:rsidRPr="00B22E39">
        <w:rPr>
          <w:bCs/>
        </w:rPr>
        <w:t>Health and Human Services (HHS), Administration for Children and Families (ACF),</w:t>
      </w:r>
      <w:r w:rsidR="00487F98">
        <w:rPr>
          <w:bCs/>
        </w:rPr>
        <w:t xml:space="preserve"> </w:t>
      </w:r>
      <w:r w:rsidRPr="00B22E39">
        <w:rPr>
          <w:bCs/>
        </w:rPr>
        <w:t xml:space="preserve">administers several key federal programs that foster economic security and stability. </w:t>
      </w:r>
      <w:r>
        <w:rPr>
          <w:bCs/>
        </w:rPr>
        <w:t xml:space="preserve">Among other programs, this includes the state and Tribal Temporary Assistance for Needy Families (TANF) programs and the Native Employment Works (NEW) program. </w:t>
      </w:r>
      <w:r w:rsidRPr="00B22E39">
        <w:rPr>
          <w:bCs/>
        </w:rPr>
        <w:t>The purpose of the</w:t>
      </w:r>
      <w:r w:rsidR="00487F98">
        <w:rPr>
          <w:bCs/>
        </w:rPr>
        <w:t xml:space="preserve"> </w:t>
      </w:r>
      <w:r w:rsidRPr="00B22E39">
        <w:rPr>
          <w:bCs/>
        </w:rPr>
        <w:t>State and Tribal Technical Assistance and Resources (STAR) Training and Technical</w:t>
      </w:r>
      <w:r>
        <w:rPr>
          <w:bCs/>
        </w:rPr>
        <w:t xml:space="preserve"> </w:t>
      </w:r>
      <w:r w:rsidRPr="00B22E39">
        <w:rPr>
          <w:bCs/>
        </w:rPr>
        <w:t>Assistance (TTA) for TANF Programs contract is to support TTA to TANF</w:t>
      </w:r>
      <w:r>
        <w:rPr>
          <w:bCs/>
        </w:rPr>
        <w:t xml:space="preserve"> </w:t>
      </w:r>
      <w:r w:rsidRPr="00B22E39">
        <w:rPr>
          <w:bCs/>
        </w:rPr>
        <w:t>programs and</w:t>
      </w:r>
      <w:r>
        <w:rPr>
          <w:bCs/>
        </w:rPr>
        <w:t xml:space="preserve"> partners</w:t>
      </w:r>
      <w:r w:rsidRPr="00B22E39">
        <w:rPr>
          <w:bCs/>
        </w:rPr>
        <w:t xml:space="preserve"> in improving the economic security of individuals and</w:t>
      </w:r>
      <w:r>
        <w:rPr>
          <w:bCs/>
        </w:rPr>
        <w:t xml:space="preserve"> </w:t>
      </w:r>
      <w:r w:rsidRPr="00B22E39">
        <w:rPr>
          <w:bCs/>
        </w:rPr>
        <w:t>families.</w:t>
      </w:r>
      <w:r>
        <w:rPr>
          <w:bCs/>
        </w:rPr>
        <w:t xml:space="preserve"> </w:t>
      </w:r>
    </w:p>
    <w:p w:rsidR="0090319E" w:rsidP="0090319E" w14:paraId="555A5CD9" w14:textId="77777777">
      <w:pPr>
        <w:rPr>
          <w:bCs/>
        </w:rPr>
      </w:pPr>
    </w:p>
    <w:p w:rsidR="0090319E" w:rsidP="0090319E" w14:paraId="4F2EB2B0" w14:textId="10A47583">
      <w:pPr>
        <w:rPr>
          <w:bCs/>
        </w:rPr>
      </w:pPr>
      <w:r>
        <w:rPr>
          <w:bCs/>
        </w:rPr>
        <w:t xml:space="preserve">Through STAR, OFA delivers a variety of TTA activities to </w:t>
      </w:r>
      <w:r w:rsidRPr="00B62A79">
        <w:rPr>
          <w:bCs/>
        </w:rPr>
        <w:t xml:space="preserve">state, </w:t>
      </w:r>
      <w:r>
        <w:rPr>
          <w:bCs/>
        </w:rPr>
        <w:t>T</w:t>
      </w:r>
      <w:r w:rsidRPr="00B62A79">
        <w:rPr>
          <w:bCs/>
        </w:rPr>
        <w:t xml:space="preserve">ribal, and local TANF programs and partners, </w:t>
      </w:r>
      <w:r>
        <w:rPr>
          <w:bCs/>
        </w:rPr>
        <w:t xml:space="preserve">NEW </w:t>
      </w:r>
      <w:r w:rsidRPr="00B62A79">
        <w:rPr>
          <w:bCs/>
        </w:rPr>
        <w:t>programs</w:t>
      </w:r>
      <w:r>
        <w:rPr>
          <w:bCs/>
        </w:rPr>
        <w:t>,</w:t>
      </w:r>
      <w:r w:rsidRPr="00B62A79">
        <w:rPr>
          <w:bCs/>
        </w:rPr>
        <w:t xml:space="preserve"> and other TANF stakeholders. STAR supports i</w:t>
      </w:r>
      <w:r>
        <w:rPr>
          <w:bCs/>
        </w:rPr>
        <w:t>n-</w:t>
      </w:r>
      <w:r w:rsidRPr="00B62A79">
        <w:rPr>
          <w:bCs/>
        </w:rPr>
        <w:t>person</w:t>
      </w:r>
      <w:r>
        <w:rPr>
          <w:bCs/>
        </w:rPr>
        <w:t xml:space="preserve"> </w:t>
      </w:r>
      <w:r w:rsidRPr="00B62A79">
        <w:rPr>
          <w:bCs/>
        </w:rPr>
        <w:t>and virtual TTA activities</w:t>
      </w:r>
      <w:r>
        <w:rPr>
          <w:bCs/>
        </w:rPr>
        <w:t xml:space="preserve"> and</w:t>
      </w:r>
      <w:r w:rsidRPr="00B62A79">
        <w:rPr>
          <w:bCs/>
        </w:rPr>
        <w:t xml:space="preserve"> short- and long-term </w:t>
      </w:r>
      <w:r>
        <w:rPr>
          <w:bCs/>
        </w:rPr>
        <w:t>engagements</w:t>
      </w:r>
      <w:r w:rsidRPr="00B62A79">
        <w:rPr>
          <w:bCs/>
        </w:rPr>
        <w:t>,</w:t>
      </w:r>
      <w:r>
        <w:rPr>
          <w:bCs/>
        </w:rPr>
        <w:t xml:space="preserve"> including a national meeting of Tribal program staff, three regional meetings (“Roundtables”) for state program staff, three virtual learning collaboratives, and webinars. </w:t>
      </w:r>
    </w:p>
    <w:p w:rsidR="0090319E" w:rsidP="0090319E" w14:paraId="3FF0E413" w14:textId="77777777">
      <w:pPr>
        <w:rPr>
          <w:bCs/>
        </w:rPr>
      </w:pPr>
    </w:p>
    <w:p w:rsidR="00004445" w:rsidP="00004445" w14:paraId="02083959" w14:textId="675D0858">
      <w:pPr>
        <w:rPr>
          <w:b/>
        </w:rPr>
      </w:pPr>
      <w:r>
        <w:rPr>
          <w:bCs/>
        </w:rPr>
        <w:t>We propose to ask state staff who register for the regional Roundtable meetings to submit questions they would like OFA to answer during Question &amp; Answer sessions at the events.</w:t>
      </w:r>
      <w:r w:rsidR="00DD3C6E">
        <w:rPr>
          <w:bCs/>
        </w:rPr>
        <w:t xml:space="preserve"> Collecting attendees’ questions in advance of the meeting will allow OFA to plan appropriately for the Question &amp; Answer sessions, including compiling any resources to share with attendees, if needed.</w:t>
      </w:r>
      <w:r>
        <w:rPr>
          <w:bCs/>
        </w:rPr>
        <w:t xml:space="preserve">  </w:t>
      </w:r>
    </w:p>
    <w:p w:rsidR="00004445" w:rsidP="00004445" w14:paraId="0477E63F" w14:textId="77777777">
      <w:pPr>
        <w:rPr>
          <w:b/>
        </w:rPr>
      </w:pPr>
    </w:p>
    <w:p w:rsidR="00004445" w:rsidP="00487F98" w14:paraId="1A5373AC" w14:textId="796A2E81">
      <w:pPr>
        <w:pStyle w:val="Header"/>
        <w:tabs>
          <w:tab w:val="clear" w:pos="4320"/>
          <w:tab w:val="clear" w:pos="8640"/>
        </w:tabs>
      </w:pPr>
      <w:r w:rsidRPr="00434E33">
        <w:rPr>
          <w:b/>
        </w:rPr>
        <w:t>DESCRIPTION OF RESPONDENTS</w:t>
      </w:r>
      <w:r>
        <w:t>:</w:t>
      </w:r>
      <w:r w:rsidR="00F26557">
        <w:t xml:space="preserve"> </w:t>
      </w:r>
      <w:r w:rsidR="0090319E">
        <w:t xml:space="preserve">Respondents include staff from state agencies that administer TANF cash assistance programs and plan to participate in regional Roundtable meetings. </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686A5CBB">
      <w:pPr>
        <w:ind w:left="1440" w:hanging="1440"/>
      </w:pPr>
      <w:r>
        <w:t>Name</w:t>
      </w:r>
      <w:r w:rsidR="001F6E2F">
        <w:t xml:space="preserve"> and affiliation</w:t>
      </w:r>
      <w:r>
        <w:t>:</w:t>
      </w:r>
      <w:r w:rsidR="00734006">
        <w:t xml:space="preserve"> </w:t>
      </w:r>
      <w:r w:rsidRPr="00734006" w:rsidR="00487F98">
        <w:rPr>
          <w:u w:val="single"/>
        </w:rPr>
        <w:t>Lizeth Hester, Program Specialist</w:t>
      </w:r>
      <w:r w:rsidR="00487F98">
        <w:rPr>
          <w:u w:val="single"/>
        </w:rPr>
        <w:t>, OFA</w:t>
      </w:r>
      <w:r w:rsidRPr="00734006" w:rsidR="00734006">
        <w:rPr>
          <w:u w:val="single"/>
        </w:rPr>
        <w:t>, Division of TANF Technical Assistance &amp; Special Initiatives (TTASI)</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734006">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734006" w14:paraId="3051F267" w14:textId="2E1078BE">
            <w:pPr>
              <w:jc w:val="center"/>
              <w:rPr>
                <w:b/>
              </w:rPr>
            </w:pPr>
            <w:r>
              <w:rPr>
                <w:b/>
              </w:rPr>
              <w:t>Instrument Title</w:t>
            </w:r>
          </w:p>
        </w:tc>
        <w:tc>
          <w:tcPr>
            <w:tcW w:w="1643" w:type="dxa"/>
          </w:tcPr>
          <w:p w:rsidR="00004445" w:rsidRPr="0001027E" w:rsidP="00734006" w14:paraId="0FF28820" w14:textId="274BF7FF">
            <w:pPr>
              <w:jc w:val="center"/>
              <w:rPr>
                <w:b/>
              </w:rPr>
            </w:pPr>
            <w:r w:rsidRPr="0001027E">
              <w:rPr>
                <w:b/>
              </w:rPr>
              <w:t>Category of Respondent</w:t>
            </w:r>
          </w:p>
        </w:tc>
        <w:tc>
          <w:tcPr>
            <w:tcW w:w="1643" w:type="dxa"/>
          </w:tcPr>
          <w:p w:rsidR="00004445" w:rsidRPr="0001027E" w:rsidP="00734006" w14:paraId="52CD3774" w14:textId="07923B1D">
            <w:pPr>
              <w:jc w:val="center"/>
              <w:rPr>
                <w:b/>
              </w:rPr>
            </w:pPr>
            <w:r w:rsidRPr="0001027E">
              <w:rPr>
                <w:b/>
              </w:rPr>
              <w:t>No. of Respondents</w:t>
            </w:r>
          </w:p>
        </w:tc>
        <w:tc>
          <w:tcPr>
            <w:tcW w:w="1710" w:type="dxa"/>
          </w:tcPr>
          <w:p w:rsidR="00004445" w:rsidRPr="0001027E" w:rsidP="00734006" w14:paraId="25D53568" w14:textId="77777777">
            <w:pPr>
              <w:jc w:val="center"/>
              <w:rPr>
                <w:b/>
              </w:rPr>
            </w:pPr>
            <w:r w:rsidRPr="0001027E">
              <w:rPr>
                <w:b/>
              </w:rPr>
              <w:t>Participation Time</w:t>
            </w:r>
          </w:p>
        </w:tc>
        <w:tc>
          <w:tcPr>
            <w:tcW w:w="1003" w:type="dxa"/>
          </w:tcPr>
          <w:p w:rsidR="00004445" w:rsidRPr="0001027E" w:rsidP="00734006" w14:paraId="7F6EAF91" w14:textId="77777777">
            <w:pPr>
              <w:jc w:val="center"/>
              <w:rPr>
                <w:b/>
              </w:rPr>
            </w:pPr>
            <w:r w:rsidRPr="0001027E">
              <w:rPr>
                <w:b/>
              </w:rPr>
              <w:t>Burden</w:t>
            </w:r>
          </w:p>
        </w:tc>
      </w:tr>
      <w:tr w14:paraId="2528C965" w14:textId="77777777" w:rsidTr="00734006">
        <w:tblPrEx>
          <w:tblW w:w="9234" w:type="dxa"/>
          <w:tblLayout w:type="fixed"/>
          <w:tblLook w:val="01E0"/>
        </w:tblPrEx>
        <w:trPr>
          <w:trHeight w:val="274"/>
        </w:trPr>
        <w:tc>
          <w:tcPr>
            <w:tcW w:w="3235" w:type="dxa"/>
            <w:vAlign w:val="center"/>
          </w:tcPr>
          <w:p w:rsidR="00004445" w:rsidRPr="00DD3C6E" w:rsidP="00734006" w14:paraId="75E9D23E" w14:textId="30799D63">
            <w:pPr>
              <w:jc w:val="center"/>
              <w:rPr>
                <w:bCs/>
              </w:rPr>
            </w:pPr>
            <w:r>
              <w:rPr>
                <w:bCs/>
              </w:rPr>
              <w:t>STAR TA Roundtable Registration Form</w:t>
            </w:r>
          </w:p>
        </w:tc>
        <w:tc>
          <w:tcPr>
            <w:tcW w:w="1643" w:type="dxa"/>
            <w:vAlign w:val="center"/>
          </w:tcPr>
          <w:p w:rsidR="00004445" w:rsidP="00734006" w14:paraId="1867BC19" w14:textId="0B09CEFA">
            <w:pPr>
              <w:jc w:val="center"/>
            </w:pPr>
            <w:r>
              <w:t>State, local, or tribal governments</w:t>
            </w:r>
          </w:p>
        </w:tc>
        <w:tc>
          <w:tcPr>
            <w:tcW w:w="1643" w:type="dxa"/>
            <w:vAlign w:val="center"/>
          </w:tcPr>
          <w:p w:rsidR="00004445" w:rsidP="00734006" w14:paraId="263383DE" w14:textId="18A37E27">
            <w:pPr>
              <w:jc w:val="center"/>
            </w:pPr>
            <w:r>
              <w:t>130</w:t>
            </w:r>
          </w:p>
        </w:tc>
        <w:tc>
          <w:tcPr>
            <w:tcW w:w="1710" w:type="dxa"/>
            <w:vAlign w:val="center"/>
          </w:tcPr>
          <w:p w:rsidR="00004445" w:rsidP="00734006" w14:paraId="2156B27E" w14:textId="2C114CDF">
            <w:pPr>
              <w:jc w:val="center"/>
            </w:pPr>
            <w:r>
              <w:t>4 minutes</w:t>
            </w:r>
          </w:p>
        </w:tc>
        <w:tc>
          <w:tcPr>
            <w:tcW w:w="1003" w:type="dxa"/>
            <w:vAlign w:val="center"/>
          </w:tcPr>
          <w:p w:rsidR="00004445" w:rsidP="00734006" w14:paraId="160A5342" w14:textId="61544751">
            <w:pPr>
              <w:jc w:val="center"/>
            </w:pPr>
            <w:r>
              <w:t>8.67 hours</w:t>
            </w:r>
          </w:p>
        </w:tc>
      </w:tr>
    </w:tbl>
    <w:p w:rsidR="00F3170F" w:rsidP="00F3170F" w14:paraId="7A3736D7" w14:textId="77777777"/>
    <w:p w:rsidR="005E714A" w14:paraId="333FCF1E" w14:textId="1CE4A0F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487F98" w:rsidR="00C86E91">
        <w:rPr>
          <w:u w:val="single"/>
        </w:rPr>
        <w:t>_</w:t>
      </w:r>
      <w:r w:rsidRPr="00487F98" w:rsidR="005A5A2C">
        <w:rPr>
          <w:u w:val="single"/>
        </w:rPr>
        <w:t>$555</w:t>
      </w:r>
      <w:r w:rsidRPr="00487F98" w:rsidR="00C86E91">
        <w:rPr>
          <w:u w:val="single"/>
        </w:rPr>
        <w:t>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2611490">
      <w:pPr>
        <w:ind w:left="720"/>
      </w:pPr>
      <w:r>
        <w:t>[</w:t>
      </w:r>
      <w:r w:rsidR="0090319E">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B80" w14:paraId="7125BC6F" w14:textId="77777777">
      <w:r>
        <w:separator/>
      </w:r>
    </w:p>
  </w:footnote>
  <w:footnote w:type="continuationSeparator" w:id="1">
    <w:p w:rsidR="00010B80" w14:paraId="5112C627"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10B80"/>
    <w:rsid w:val="000150C7"/>
    <w:rsid w:val="00023A57"/>
    <w:rsid w:val="00047A64"/>
    <w:rsid w:val="0006601B"/>
    <w:rsid w:val="00067329"/>
    <w:rsid w:val="000B2838"/>
    <w:rsid w:val="000D44CA"/>
    <w:rsid w:val="000E200B"/>
    <w:rsid w:val="000F68BE"/>
    <w:rsid w:val="00171935"/>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D0B92"/>
    <w:rsid w:val="00392545"/>
    <w:rsid w:val="003A7233"/>
    <w:rsid w:val="003D5BBE"/>
    <w:rsid w:val="003E3C61"/>
    <w:rsid w:val="003F1C5B"/>
    <w:rsid w:val="0041242E"/>
    <w:rsid w:val="00430983"/>
    <w:rsid w:val="00434E33"/>
    <w:rsid w:val="00441434"/>
    <w:rsid w:val="0045264C"/>
    <w:rsid w:val="004876EC"/>
    <w:rsid w:val="00487F98"/>
    <w:rsid w:val="004D6E14"/>
    <w:rsid w:val="005009B0"/>
    <w:rsid w:val="00515463"/>
    <w:rsid w:val="0054473A"/>
    <w:rsid w:val="005A1006"/>
    <w:rsid w:val="005A5A2C"/>
    <w:rsid w:val="005E714A"/>
    <w:rsid w:val="005F693D"/>
    <w:rsid w:val="006140A0"/>
    <w:rsid w:val="00636621"/>
    <w:rsid w:val="00642B49"/>
    <w:rsid w:val="006832D9"/>
    <w:rsid w:val="0069403B"/>
    <w:rsid w:val="006C650B"/>
    <w:rsid w:val="006E7163"/>
    <w:rsid w:val="006F3DDE"/>
    <w:rsid w:val="00704678"/>
    <w:rsid w:val="00707AEA"/>
    <w:rsid w:val="00734006"/>
    <w:rsid w:val="007425E7"/>
    <w:rsid w:val="007A12CC"/>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0319E"/>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1199D"/>
    <w:rsid w:val="00B22E39"/>
    <w:rsid w:val="00B62A79"/>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D3C6E"/>
    <w:rsid w:val="00DE5A0E"/>
    <w:rsid w:val="00DF22CE"/>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9fe82e-7dfc-4891-9c0b-03211add7da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A7F2902177CF46BEA7F34D6330453F" ma:contentTypeVersion="6" ma:contentTypeDescription="Create a new document." ma:contentTypeScope="" ma:versionID="b118658103f6d95bd39344ff267eadb8">
  <xsd:schema xmlns:xsd="http://www.w3.org/2001/XMLSchema" xmlns:xs="http://www.w3.org/2001/XMLSchema" xmlns:p="http://schemas.microsoft.com/office/2006/metadata/properties" xmlns:ns2="ed9fe82e-7dfc-4891-9c0b-03211add7da1" xmlns:ns3="c736739c-ee0d-4f73-b57a-02088eaa6c91" targetNamespace="http://schemas.microsoft.com/office/2006/metadata/properties" ma:root="true" ma:fieldsID="1a2576b59704a06b55a464b4618e48f6" ns2:_="" ns3:_="">
    <xsd:import namespace="ed9fe82e-7dfc-4891-9c0b-03211add7da1"/>
    <xsd:import namespace="c736739c-ee0d-4f73-b57a-02088eaa6c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fe82e-7dfc-4891-9c0b-03211add7d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6739c-ee0d-4f73-b57a-02088eaa6c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ed9fe82e-7dfc-4891-9c0b-03211add7da1"/>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B1CC616E-CD4F-48E4-9D8A-A40177DD3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fe82e-7dfc-4891-9c0b-03211add7da1"/>
    <ds:schemaRef ds:uri="c736739c-ee0d-4f73-b57a-02088eaa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2024-05-13T17:05:00Z</dcterms:created>
  <dcterms:modified xsi:type="dcterms:W3CDTF">2024-05-13T17:10:00Z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0x01010027A7F2902177CF46BEA7F34D6330453F</vt:lpwstr>
  </property>
  <property fmtid="{D5CDD505-2E9C-101B-9397-08002B2CF9AE}" pid="4" name="GrammarlyDocumentId">
    <vt:lpwstr>ae9cb134bb230e3b2c400614551d97ecf49f3117398f799d4943e40fbe25792c</vt:lpwstr>
  </property>
  <property fmtid="{D5CDD505-2E9C-101B-9397-08002B2CF9AE}" pid="5" name="Order">
    <vt:r8>6100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y fmtid="{D5CDD505-2E9C-101B-9397-08002B2CF9AE}" pid="12" name="_SharedFileIndex">
    <vt:lpwstr/>
  </property>
  <property fmtid="{D5CDD505-2E9C-101B-9397-08002B2CF9AE}" pid="13" name="_SourceUrl">
    <vt:lpwstr/>
  </property>
</Properties>
</file>