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57381" w:rsidP="00221A7A" w14:paraId="40A30BA2" w14:textId="77777777">
      <w:pPr>
        <w:pStyle w:val="BodyText"/>
        <w:spacing w:line="259" w:lineRule="auto"/>
        <w:ind w:left="139" w:right="678"/>
        <w:rPr>
          <w:rStyle w:val="Hyperlink"/>
        </w:rPr>
      </w:pPr>
    </w:p>
    <w:p w:rsidR="00957381" w:rsidP="00221A7A" w14:paraId="4FFC4A29" w14:textId="77777777">
      <w:pPr>
        <w:pStyle w:val="BodyText"/>
        <w:spacing w:line="259" w:lineRule="auto"/>
        <w:ind w:left="139" w:right="678"/>
        <w:rPr>
          <w:rStyle w:val="Hyperlink"/>
        </w:rPr>
      </w:pPr>
    </w:p>
    <w:p w:rsidR="00957381" w:rsidP="00221A7A" w14:paraId="089DDC6C" w14:textId="77777777">
      <w:pPr>
        <w:pStyle w:val="BodyText"/>
        <w:spacing w:line="259" w:lineRule="auto"/>
        <w:ind w:left="139" w:right="678"/>
        <w:rPr>
          <w:rStyle w:val="Hyperlink"/>
        </w:rPr>
      </w:pPr>
    </w:p>
    <w:p w:rsidR="00957381" w:rsidP="00957381" w14:paraId="2B1DC32C" w14:textId="77777777">
      <w:pPr>
        <w:spacing w:before="79"/>
        <w:ind w:left="1322" w:right="17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Tribal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Plan</w:t>
      </w:r>
    </w:p>
    <w:p w:rsidR="00957381" w:rsidP="00957381" w14:paraId="2FD541B5" w14:textId="25E0F265">
      <w:pPr>
        <w:spacing w:before="21"/>
        <w:ind w:left="1320" w:right="180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CHILD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SUPPORT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PROGRAM</w:t>
      </w:r>
    </w:p>
    <w:p w:rsidR="00957381" w:rsidP="00957381" w14:paraId="2346849D" w14:textId="77777777">
      <w:pPr>
        <w:spacing w:before="22"/>
        <w:ind w:left="1322" w:right="180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(TITLE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IV-</w:t>
      </w:r>
      <w:r>
        <w:rPr>
          <w:rFonts w:ascii="Times New Roman"/>
          <w:spacing w:val="-5"/>
          <w:sz w:val="24"/>
        </w:rPr>
        <w:t>D)</w:t>
      </w:r>
    </w:p>
    <w:p w:rsidR="00957381" w:rsidP="00957381" w14:paraId="635A35ED" w14:textId="77777777">
      <w:pPr>
        <w:pStyle w:val="BodyText"/>
        <w:spacing w:before="9"/>
        <w:rPr>
          <w:rFonts w:ascii="Times New Roman"/>
          <w:sz w:val="27"/>
        </w:rPr>
      </w:pPr>
    </w:p>
    <w:p w:rsidR="00957381" w:rsidP="00957381" w14:paraId="16D3BC76" w14:textId="77777777">
      <w:pPr>
        <w:ind w:left="1322" w:right="1800"/>
        <w:jc w:val="center"/>
        <w:rPr>
          <w:rFonts w:ascii="Times New Roman"/>
          <w:b/>
          <w:spacing w:val="-2"/>
          <w:sz w:val="24"/>
        </w:rPr>
      </w:pPr>
      <w:r>
        <w:rPr>
          <w:rFonts w:ascii="Times New Roman"/>
          <w:b/>
          <w:sz w:val="24"/>
        </w:rPr>
        <w:t>TABLE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CONTENTS</w:t>
      </w:r>
    </w:p>
    <w:p w:rsidR="00957381" w:rsidP="00957381" w14:paraId="53F1BBE7" w14:textId="77777777">
      <w:pPr>
        <w:pStyle w:val="BodyText"/>
        <w:rPr>
          <w:rFonts w:ascii="Times New Roman"/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7824"/>
      </w:tblGrid>
      <w:tr w14:paraId="7197182B" w14:textId="77777777" w:rsidTr="00525F82">
        <w:tblPrEx>
          <w:tblW w:w="0" w:type="auto"/>
          <w:tblInd w:w="1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7BC2803B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24" w:type="dxa"/>
          </w:tcPr>
          <w:p w:rsidR="00957381" w:rsidP="00525F82" w14:paraId="6FBE462D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Cover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Page</w:t>
            </w:r>
          </w:p>
        </w:tc>
      </w:tr>
      <w:tr w14:paraId="6A5A54F6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4C87122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24" w:type="dxa"/>
          </w:tcPr>
          <w:p w:rsidR="00957381" w:rsidP="00525F82" w14:paraId="74CFFE43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Tribal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Jurisdiction</w:t>
            </w:r>
          </w:p>
        </w:tc>
      </w:tr>
      <w:tr w14:paraId="7E91B60E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267A4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4" w:type="dxa"/>
          </w:tcPr>
          <w:p w:rsidR="00957381" w:rsidP="00525F82" w14:paraId="3D29904D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 w14:paraId="7AE1A4BE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3702405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4" w:type="dxa"/>
          </w:tcPr>
          <w:p w:rsidR="00957381" w:rsidP="00525F82" w14:paraId="6C6BB3E7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2"/>
                <w:sz w:val="24"/>
              </w:rPr>
              <w:t xml:space="preserve"> Protections</w:t>
            </w:r>
          </w:p>
        </w:tc>
      </w:tr>
      <w:tr w14:paraId="2B166B76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957381" w:rsidP="00525F82" w14:paraId="3D7A08BB" w14:textId="7777777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4" w:type="dxa"/>
          </w:tcPr>
          <w:p w:rsidR="00957381" w:rsidP="00525F82" w14:paraId="0DADC394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  <w:p w:rsidR="00957381" w:rsidP="00525F82" w14:paraId="5E34CFD8" w14:textId="7777777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Attachment: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description</w:t>
            </w:r>
          </w:p>
        </w:tc>
      </w:tr>
      <w:tr w14:paraId="5E28AC8C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1625471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4" w:type="dxa"/>
          </w:tcPr>
          <w:p w:rsidR="00957381" w:rsidP="00525F82" w14:paraId="2F25F4AF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Safeguarding</w:t>
            </w:r>
            <w:r>
              <w:rPr>
                <w:b/>
                <w:spacing w:val="-2"/>
                <w:sz w:val="24"/>
              </w:rPr>
              <w:t xml:space="preserve"> Procedures</w:t>
            </w:r>
          </w:p>
        </w:tc>
      </w:tr>
      <w:tr w14:paraId="42683345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957381" w:rsidP="00525F82" w14:paraId="597061EE" w14:textId="7777777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824" w:type="dxa"/>
          </w:tcPr>
          <w:p w:rsidR="00957381" w:rsidP="00525F82" w14:paraId="4769D6F4" w14:textId="7777777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Records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</w:tr>
      <w:tr w14:paraId="4DA37C68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526" w:type="dxa"/>
          </w:tcPr>
          <w:p w:rsidR="00957381" w:rsidP="00525F82" w14:paraId="3283B5BC" w14:textId="77777777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957381" w:rsidP="00525F82" w14:paraId="01DFB4B5" w14:textId="7777777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824" w:type="dxa"/>
          </w:tcPr>
          <w:p w:rsidR="00957381" w:rsidP="00525F82" w14:paraId="7E243B33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Tribal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Regulations</w:t>
            </w:r>
          </w:p>
          <w:p w:rsidR="00957381" w:rsidP="00525F82" w14:paraId="4EFFFD41" w14:textId="77777777">
            <w:pPr>
              <w:pStyle w:val="TableParagraph"/>
              <w:spacing w:line="270" w:lineRule="atLeast"/>
              <w:ind w:right="119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Attachment: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7A-1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 Optional Attachment: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7A-2 Tribal policies and procedures</w:t>
            </w:r>
          </w:p>
        </w:tc>
      </w:tr>
      <w:tr w14:paraId="343C72EB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13E87AC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824" w:type="dxa"/>
          </w:tcPr>
          <w:p w:rsidR="00957381" w:rsidP="00525F82" w14:paraId="58BBB5DB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 w14:paraId="4F0C4B3B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0E116B7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824" w:type="dxa"/>
          </w:tcPr>
          <w:p w:rsidR="00957381" w:rsidP="00525F82" w14:paraId="4D54F372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Paternity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Establishment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 w14:paraId="53AC5015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957381" w:rsidP="00525F82" w14:paraId="25AF0913" w14:textId="7777777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824" w:type="dxa"/>
          </w:tcPr>
          <w:p w:rsidR="00957381" w:rsidP="00525F82" w14:paraId="46FBF44B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Guidelines</w:t>
            </w:r>
          </w:p>
          <w:p w:rsidR="00957381" w:rsidP="00525F82" w14:paraId="4AD7CBA5" w14:textId="121D6B8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Attachment: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guidelines</w:t>
            </w:r>
          </w:p>
        </w:tc>
      </w:tr>
      <w:tr w14:paraId="3D53D235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148918F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824" w:type="dxa"/>
          </w:tcPr>
          <w:p w:rsidR="00957381" w:rsidP="00525F82" w14:paraId="6A904FD7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Withholding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 w14:paraId="6DE69837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526" w:type="dxa"/>
          </w:tcPr>
          <w:p w:rsidR="00957381" w:rsidP="00525F82" w14:paraId="53B412B2" w14:textId="7777777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824" w:type="dxa"/>
          </w:tcPr>
          <w:p w:rsidR="00957381" w:rsidP="00525F82" w14:paraId="3E3E0F88" w14:textId="7777777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 w14:paraId="7C18BF37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426A5E9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824" w:type="dxa"/>
          </w:tcPr>
          <w:p w:rsidR="00957381" w:rsidP="00525F82" w14:paraId="05BB437D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Intergovernmental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 w14:paraId="35D66EDC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957381" w:rsidP="00525F82" w14:paraId="5C6C92A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824" w:type="dxa"/>
          </w:tcPr>
          <w:p w:rsidR="00957381" w:rsidP="00525F82" w14:paraId="4C42B2E9" w14:textId="631F2D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Tribally</w:t>
            </w:r>
            <w:r w:rsidR="00AD0E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Determined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Targets</w:t>
            </w:r>
          </w:p>
        </w:tc>
      </w:tr>
      <w:tr w14:paraId="17F85020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526" w:type="dxa"/>
          </w:tcPr>
          <w:p w:rsidR="00F04997" w:rsidP="00525F82" w14:paraId="1AF5E2F3" w14:textId="2FEB942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 15</w:t>
            </w:r>
          </w:p>
        </w:tc>
        <w:tc>
          <w:tcPr>
            <w:tcW w:w="7824" w:type="dxa"/>
          </w:tcPr>
          <w:p w:rsidR="00F04997" w:rsidP="00525F82" w14:paraId="72BE58ED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Employment and Training Services for Noncustodial Parents</w:t>
            </w:r>
          </w:p>
          <w:p w:rsidR="00D314B2" w:rsidRPr="00051468" w:rsidP="00525F82" w14:paraId="66103CC5" w14:textId="7552D6BF">
            <w:pPr>
              <w:pStyle w:val="TableParagraph"/>
              <w:rPr>
                <w:bCs/>
                <w:sz w:val="24"/>
              </w:rPr>
            </w:pPr>
            <w:r w:rsidRPr="00051468">
              <w:rPr>
                <w:bCs/>
                <w:sz w:val="24"/>
              </w:rPr>
              <w:t xml:space="preserve">Required Attachment: 15A </w:t>
            </w:r>
            <w:r w:rsidR="00C0625E">
              <w:rPr>
                <w:bCs/>
                <w:sz w:val="24"/>
              </w:rPr>
              <w:t>T</w:t>
            </w:r>
            <w:r w:rsidRPr="00051468">
              <w:rPr>
                <w:bCs/>
                <w:sz w:val="24"/>
              </w:rPr>
              <w:t xml:space="preserve">ribal policies and procedures, descriptions of efforts to prevent non-duplicative </w:t>
            </w:r>
            <w:r w:rsidR="00AE7B6B">
              <w:rPr>
                <w:bCs/>
                <w:sz w:val="24"/>
              </w:rPr>
              <w:t>f</w:t>
            </w:r>
            <w:r w:rsidRPr="00051468">
              <w:rPr>
                <w:bCs/>
                <w:sz w:val="24"/>
              </w:rPr>
              <w:t>ederally-funded</w:t>
            </w:r>
            <w:r w:rsidRPr="00051468">
              <w:rPr>
                <w:bCs/>
                <w:sz w:val="24"/>
              </w:rPr>
              <w:t xml:space="preserve"> services, services offered, and additional eligibility criteria</w:t>
            </w:r>
          </w:p>
        </w:tc>
      </w:tr>
      <w:tr w14:paraId="29825A98" w14:textId="77777777" w:rsidTr="00525F82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526" w:type="dxa"/>
          </w:tcPr>
          <w:p w:rsidR="00957381" w:rsidP="00525F82" w14:paraId="7E67BC12" w14:textId="7777777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Agreements</w:t>
            </w:r>
          </w:p>
        </w:tc>
        <w:tc>
          <w:tcPr>
            <w:tcW w:w="7824" w:type="dxa"/>
          </w:tcPr>
          <w:p w:rsidR="00957381" w:rsidP="00525F82" w14:paraId="6CA6E9AF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Cooperative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Agreements</w:t>
            </w:r>
          </w:p>
          <w:p w:rsidR="00957381" w:rsidP="00525F82" w14:paraId="5A5FD52F" w14:textId="7777777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Attachments: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Agreements,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Resolutions</w:t>
            </w:r>
          </w:p>
        </w:tc>
      </w:tr>
    </w:tbl>
    <w:p w:rsidR="0065216D" w:rsidRPr="0065216D" w:rsidP="0065216D" w14:paraId="6894FAEF" w14:textId="77777777"/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216D" w:rsidP="0065216D" w14:paraId="2D1C5EA9" w14:textId="346839E9">
    <w:pPr>
      <w:tabs>
        <w:tab w:val="left" w:pos="2395"/>
      </w:tabs>
      <w:spacing w:line="245" w:lineRule="exact"/>
      <w:ind w:left="20"/>
      <w:rPr>
        <w:b/>
      </w:rPr>
    </w:pPr>
    <w:r>
      <w:rPr>
        <w:b/>
      </w:rPr>
      <w:t>Approval</w:t>
    </w:r>
    <w:r>
      <w:rPr>
        <w:b/>
        <w:spacing w:val="-7"/>
      </w:rPr>
      <w:t xml:space="preserve"> </w:t>
    </w:r>
    <w:r>
      <w:rPr>
        <w:b/>
        <w:spacing w:val="-4"/>
      </w:rPr>
      <w:t>Date</w:t>
    </w:r>
    <w:r>
      <w:rPr>
        <w:b/>
        <w:u w:val="single"/>
      </w:rPr>
      <w:t>___________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Effective</w:t>
    </w:r>
    <w:r>
      <w:rPr>
        <w:b/>
        <w:spacing w:val="-6"/>
      </w:rPr>
      <w:t xml:space="preserve"> </w:t>
    </w:r>
    <w:r>
      <w:rPr>
        <w:b/>
        <w:spacing w:val="-4"/>
      </w:rPr>
      <w:t>Date</w:t>
    </w:r>
    <w:r>
      <w:rPr>
        <w:b/>
      </w:rPr>
      <w:t>____________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24C0EBA"/>
    <w:multiLevelType w:val="hybridMultilevel"/>
    <w:tmpl w:val="BBFA0D78"/>
    <w:lvl w:ilvl="0">
      <w:start w:val="1"/>
      <w:numFmt w:val="decimal"/>
      <w:lvlText w:val="%1."/>
      <w:lvlJc w:val="left"/>
      <w:pPr>
        <w:ind w:left="1937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</w:abstractNum>
  <w:abstractNum w:abstractNumId="1">
    <w:nsid w:val="69361211"/>
    <w:multiLevelType w:val="hybridMultilevel"/>
    <w:tmpl w:val="BBFA0D78"/>
    <w:lvl w:ilvl="0">
      <w:start w:val="1"/>
      <w:numFmt w:val="decimal"/>
      <w:lvlText w:val="%1."/>
      <w:lvlJc w:val="left"/>
      <w:pPr>
        <w:ind w:left="1937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</w:abstractNum>
  <w:abstractNum w:abstractNumId="2">
    <w:nsid w:val="698C7564"/>
    <w:multiLevelType w:val="hybridMultilevel"/>
    <w:tmpl w:val="06EE269A"/>
    <w:lvl w:ilvl="0">
      <w:start w:val="1"/>
      <w:numFmt w:val="decimal"/>
      <w:lvlText w:val="%1."/>
      <w:lvlJc w:val="left"/>
      <w:pPr>
        <w:ind w:left="1937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</w:abstractNum>
  <w:num w:numId="1" w16cid:durableId="1926574673">
    <w:abstractNumId w:val="2"/>
  </w:num>
  <w:num w:numId="2" w16cid:durableId="978069127">
    <w:abstractNumId w:val="0"/>
  </w:num>
  <w:num w:numId="3" w16cid:durableId="30208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7A"/>
    <w:rsid w:val="00051468"/>
    <w:rsid w:val="0009103A"/>
    <w:rsid w:val="000E2537"/>
    <w:rsid w:val="00121652"/>
    <w:rsid w:val="001748C5"/>
    <w:rsid w:val="001A6636"/>
    <w:rsid w:val="001C34F1"/>
    <w:rsid w:val="001E69D6"/>
    <w:rsid w:val="001F4E9F"/>
    <w:rsid w:val="00221A7A"/>
    <w:rsid w:val="00280981"/>
    <w:rsid w:val="003724D4"/>
    <w:rsid w:val="00381CCF"/>
    <w:rsid w:val="0038621D"/>
    <w:rsid w:val="00387299"/>
    <w:rsid w:val="003E5219"/>
    <w:rsid w:val="004226A7"/>
    <w:rsid w:val="004332BD"/>
    <w:rsid w:val="00436913"/>
    <w:rsid w:val="004671E5"/>
    <w:rsid w:val="004B7536"/>
    <w:rsid w:val="00525F82"/>
    <w:rsid w:val="005575B9"/>
    <w:rsid w:val="005868A9"/>
    <w:rsid w:val="005E266A"/>
    <w:rsid w:val="0065216D"/>
    <w:rsid w:val="00686768"/>
    <w:rsid w:val="006D0523"/>
    <w:rsid w:val="006D1875"/>
    <w:rsid w:val="0070647F"/>
    <w:rsid w:val="008004EF"/>
    <w:rsid w:val="00827C88"/>
    <w:rsid w:val="00845CC3"/>
    <w:rsid w:val="008D39CF"/>
    <w:rsid w:val="00957381"/>
    <w:rsid w:val="00974B4E"/>
    <w:rsid w:val="009F03B9"/>
    <w:rsid w:val="009F549C"/>
    <w:rsid w:val="00A9648D"/>
    <w:rsid w:val="00AD0E6D"/>
    <w:rsid w:val="00AD3E95"/>
    <w:rsid w:val="00AD65E8"/>
    <w:rsid w:val="00AE7B6B"/>
    <w:rsid w:val="00B23AB0"/>
    <w:rsid w:val="00B40126"/>
    <w:rsid w:val="00B658B7"/>
    <w:rsid w:val="00B67623"/>
    <w:rsid w:val="00B85C9E"/>
    <w:rsid w:val="00BA71BE"/>
    <w:rsid w:val="00BB68A4"/>
    <w:rsid w:val="00C0625E"/>
    <w:rsid w:val="00C221C0"/>
    <w:rsid w:val="00CA7476"/>
    <w:rsid w:val="00D314B2"/>
    <w:rsid w:val="00D44860"/>
    <w:rsid w:val="00D666F5"/>
    <w:rsid w:val="00D84C9C"/>
    <w:rsid w:val="00DD5D1F"/>
    <w:rsid w:val="00E37287"/>
    <w:rsid w:val="00E76F32"/>
    <w:rsid w:val="00EA068A"/>
    <w:rsid w:val="00EA72F8"/>
    <w:rsid w:val="00ED0E07"/>
    <w:rsid w:val="00F04997"/>
    <w:rsid w:val="00F176C8"/>
    <w:rsid w:val="00F37FFD"/>
    <w:rsid w:val="00F50449"/>
    <w:rsid w:val="00FA6EBA"/>
    <w:rsid w:val="00FE18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A64F3"/>
  <w15:chartTrackingRefBased/>
  <w15:docId w15:val="{F417C0DA-7BA6-4663-B30A-B192DA3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21A7A"/>
    <w:pPr>
      <w:widowControl w:val="0"/>
      <w:autoSpaceDE w:val="0"/>
      <w:autoSpaceDN w:val="0"/>
      <w:spacing w:after="0" w:line="245" w:lineRule="exact"/>
      <w:ind w:left="2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1A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21A7A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21A7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21A7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221A7A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21A7A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221A7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A7A"/>
  </w:style>
  <w:style w:type="paragraph" w:styleId="ListParagraph">
    <w:name w:val="List Paragraph"/>
    <w:basedOn w:val="Normal"/>
    <w:uiPriority w:val="1"/>
    <w:qFormat/>
    <w:rsid w:val="00221A7A"/>
    <w:pPr>
      <w:widowControl w:val="0"/>
      <w:autoSpaceDE w:val="0"/>
      <w:autoSpaceDN w:val="0"/>
      <w:spacing w:before="56" w:after="0" w:line="240" w:lineRule="auto"/>
      <w:ind w:left="4042" w:hanging="361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21A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16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40B7-C503-44FB-A507-B599226A10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Huckabee, Dana (ACF)</dc:creator>
  <cp:lastModifiedBy>Kantsiper, Rebecca (ACF)</cp:lastModifiedBy>
  <cp:revision>3</cp:revision>
  <dcterms:created xsi:type="dcterms:W3CDTF">2024-12-18T18:58:00Z</dcterms:created>
  <dcterms:modified xsi:type="dcterms:W3CDTF">2024-12-18T18:58:00Z</dcterms:modified>
</cp:coreProperties>
</file>