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B4791" w:rsidR="00F1346D" w:rsidP="004877E2" w:rsidRDefault="00F1346D" w14:paraId="302077F8" w14:textId="77777777">
      <w:pPr>
        <w:pStyle w:val="Header"/>
        <w:tabs>
          <w:tab w:val="clear" w:pos="4320"/>
          <w:tab w:val="clear" w:pos="8640"/>
        </w:tabs>
        <w:jc w:val="center"/>
        <w:rPr>
          <w:b/>
        </w:rPr>
      </w:pPr>
      <w:r w:rsidRPr="00FB4791">
        <w:rPr>
          <w:b/>
        </w:rPr>
        <w:t>Federal Mutual Association Charter</w:t>
      </w:r>
    </w:p>
    <w:p w:rsidRPr="00080760" w:rsidR="00B653D9" w:rsidP="004877E2" w:rsidRDefault="00B653D9" w14:paraId="302077F9" w14:textId="77777777">
      <w:pPr>
        <w:autoSpaceDE w:val="0"/>
        <w:autoSpaceDN w:val="0"/>
        <w:adjustRightInd w:val="0"/>
      </w:pPr>
    </w:p>
    <w:p w:rsidRPr="00080760" w:rsidR="00DF2CC8" w:rsidP="004877E2" w:rsidRDefault="00F179C7" w14:paraId="302077FA" w14:textId="5B6DFC95">
      <w:pPr>
        <w:autoSpaceDE w:val="0"/>
        <w:autoSpaceDN w:val="0"/>
        <w:adjustRightInd w:val="0"/>
        <w:rPr>
          <w:bCs/>
        </w:rPr>
      </w:pPr>
      <w:r w:rsidRPr="00080760">
        <w:rPr>
          <w:bCs/>
        </w:rPr>
        <w:t xml:space="preserve">Federal mutual savings banks </w:t>
      </w:r>
      <w:r xmlns:w="http://schemas.openxmlformats.org/wordprocessingml/2006/main" w:rsidR="008E2635">
        <w:rPr>
          <w:bCs/>
        </w:rPr>
        <w:t xml:space="preserve">must </w:t>
      </w:r>
      <w:r w:rsidRPr="00080760">
        <w:rPr>
          <w:bCs/>
        </w:rPr>
        <w:t xml:space="preserve">substitute the term </w:t>
      </w:r>
      <w:r w:rsidRPr="00080760" w:rsidR="00DF0388">
        <w:rPr>
          <w:bCs/>
        </w:rPr>
        <w:t>“</w:t>
      </w:r>
      <w:r w:rsidRPr="00080760">
        <w:rPr>
          <w:bCs/>
        </w:rPr>
        <w:t>savings bank</w:t>
      </w:r>
      <w:r w:rsidRPr="00080760" w:rsidR="00DF0388">
        <w:rPr>
          <w:bCs/>
        </w:rPr>
        <w:t>”</w:t>
      </w:r>
      <w:r w:rsidRPr="00080760" w:rsidR="003172E2">
        <w:rPr>
          <w:bCs/>
        </w:rPr>
        <w:t xml:space="preserve"> </w:t>
      </w:r>
      <w:r w:rsidRPr="00080760">
        <w:rPr>
          <w:bCs/>
        </w:rPr>
        <w:t xml:space="preserve">for </w:t>
      </w:r>
      <w:r w:rsidRPr="00080760" w:rsidR="00DF0388">
        <w:rPr>
          <w:bCs/>
        </w:rPr>
        <w:t>“</w:t>
      </w:r>
      <w:r w:rsidRPr="00080760">
        <w:rPr>
          <w:bCs/>
        </w:rPr>
        <w:t>association</w:t>
      </w:r>
      <w:r w:rsidRPr="00080760" w:rsidR="00DF0388">
        <w:rPr>
          <w:bCs/>
        </w:rPr>
        <w:t>”</w:t>
      </w:r>
      <w:r w:rsidRPr="00080760">
        <w:rPr>
          <w:bCs/>
        </w:rPr>
        <w:t xml:space="preserve"> throughout.</w:t>
      </w:r>
      <w:r w:rsidRPr="00080760" w:rsidR="001C7B79">
        <w:rPr>
          <w:bCs/>
        </w:rPr>
        <w:t xml:space="preserve"> The term “trustee” may be substituted for the term “director.”</w:t>
      </w:r>
    </w:p>
    <w:p w:rsidRPr="00080760" w:rsidR="00F179C7" w:rsidP="004877E2" w:rsidRDefault="00F179C7" w14:paraId="302077FB" w14:textId="77777777">
      <w:pPr>
        <w:autoSpaceDE w:val="0"/>
        <w:autoSpaceDN w:val="0"/>
        <w:adjustRightInd w:val="0"/>
        <w:rPr>
          <w:bCs/>
        </w:rPr>
      </w:pPr>
    </w:p>
    <w:p w:rsidRPr="00080760" w:rsidR="00F179C7" w:rsidP="004877E2" w:rsidRDefault="00F179C7" w14:paraId="302077FC" w14:textId="3A3DC49D">
      <w:pPr>
        <w:autoSpaceDE w:val="0"/>
        <w:autoSpaceDN w:val="0"/>
        <w:adjustRightInd w:val="0"/>
      </w:pPr>
      <w:r w:rsidRPr="00080760">
        <w:rPr>
          <w:b/>
          <w:bCs/>
        </w:rPr>
        <w:t>Section 1</w:t>
      </w:r>
      <w:r w:rsidRPr="00080760" w:rsidR="00DF2CC8">
        <w:rPr>
          <w:b/>
          <w:bCs/>
        </w:rPr>
        <w:t>:</w:t>
      </w:r>
      <w:r w:rsidRPr="00080760">
        <w:rPr>
          <w:b/>
          <w:bCs/>
        </w:rPr>
        <w:t xml:space="preserve"> Corporate title. </w:t>
      </w:r>
      <w:r w:rsidRPr="00080760">
        <w:t xml:space="preserve">The full corporate title of the </w:t>
      </w:r>
      <w:r w:rsidRPr="00080760" w:rsidR="00DF2CC8">
        <w:t>f</w:t>
      </w:r>
      <w:r w:rsidRPr="00080760">
        <w:t>ederal savings association is ______________________________________________________.</w:t>
      </w:r>
    </w:p>
    <w:p w:rsidRPr="00080760" w:rsidR="00F179C7" w:rsidP="004877E2" w:rsidRDefault="00F179C7" w14:paraId="302077FD" w14:textId="77777777">
      <w:pPr>
        <w:autoSpaceDE w:val="0"/>
        <w:autoSpaceDN w:val="0"/>
        <w:adjustRightInd w:val="0"/>
      </w:pPr>
    </w:p>
    <w:p w:rsidRPr="00080760" w:rsidR="00F179C7" w:rsidP="00BA6F8F" w:rsidRDefault="00F179C7" w14:paraId="302077FF" w14:textId="228D9C9F">
      <w:pPr>
        <w:tabs>
          <w:tab w:val="left" w:pos="6390"/>
        </w:tabs>
        <w:autoSpaceDE w:val="0"/>
        <w:autoSpaceDN w:val="0"/>
        <w:adjustRightInd w:val="0"/>
      </w:pPr>
      <w:r w:rsidRPr="00080760">
        <w:rPr>
          <w:b/>
          <w:bCs/>
        </w:rPr>
        <w:t>Section 2</w:t>
      </w:r>
      <w:r w:rsidRPr="00080760" w:rsidR="00DF2CC8">
        <w:rPr>
          <w:b/>
          <w:bCs/>
        </w:rPr>
        <w:t>:</w:t>
      </w:r>
      <w:r w:rsidRPr="00080760">
        <w:rPr>
          <w:b/>
          <w:bCs/>
        </w:rPr>
        <w:t xml:space="preserve"> Office. </w:t>
      </w:r>
      <w:r w:rsidRPr="00080760">
        <w:t xml:space="preserve">The home office </w:t>
      </w:r>
      <w:r xmlns:w="http://schemas.openxmlformats.org/wordprocessingml/2006/main" w:rsidR="0073781F">
        <w:t>is</w:t>
      </w:r>
      <w:r xmlns:w="http://schemas.openxmlformats.org/wordprocessingml/2006/main" w:rsidR="00654F19">
        <w:t xml:space="preserve"> </w:t>
      </w:r>
      <w:r w:rsidRPr="00080760">
        <w:t xml:space="preserve">located in </w:t>
      </w:r>
      <w:r w:rsidRPr="00BA6F8F">
        <w:rPr>
          <w:u w:val="single"/>
        </w:rPr>
        <w:t xml:space="preserve">________________________________ </w:t>
      </w:r>
      <w:r xmlns:w="http://schemas.openxmlformats.org/wordprocessingml/2006/main" w:rsidR="00BA6F8F">
        <w:tab/>
      </w:r>
      <w:r w:rsidRPr="00080760">
        <w:t>[</w:t>
      </w:r>
      <w:r w:rsidRPr="00080760" w:rsidR="002A542F">
        <w:t xml:space="preserve">city, </w:t>
      </w:r>
      <w:r w:rsidRPr="00080760">
        <w:t>state].</w:t>
      </w:r>
    </w:p>
    <w:p w:rsidRPr="00080760" w:rsidR="00F179C7" w:rsidP="004877E2" w:rsidRDefault="00F179C7" w14:paraId="30207800" w14:textId="77777777">
      <w:pPr>
        <w:autoSpaceDE w:val="0"/>
        <w:autoSpaceDN w:val="0"/>
        <w:adjustRightInd w:val="0"/>
      </w:pPr>
    </w:p>
    <w:p w:rsidRPr="00080760" w:rsidR="00F179C7" w:rsidP="004877E2" w:rsidRDefault="00F179C7" w14:paraId="30207802" w14:textId="404433A0">
      <w:pPr>
        <w:autoSpaceDE w:val="0"/>
        <w:autoSpaceDN w:val="0"/>
        <w:adjustRightInd w:val="0"/>
      </w:pPr>
      <w:r w:rsidRPr="00080760">
        <w:rPr>
          <w:b/>
          <w:bCs/>
        </w:rPr>
        <w:t>Section 3</w:t>
      </w:r>
      <w:r w:rsidRPr="00080760" w:rsidR="004854F9">
        <w:rPr>
          <w:b/>
          <w:bCs/>
        </w:rPr>
        <w:t>:</w:t>
      </w:r>
      <w:r w:rsidRPr="00080760">
        <w:rPr>
          <w:b/>
          <w:bCs/>
        </w:rPr>
        <w:t xml:space="preserve"> Duration. </w:t>
      </w:r>
      <w:r w:rsidRPr="00080760">
        <w:t>The duration of the association is perpetual.</w:t>
      </w:r>
    </w:p>
    <w:p w:rsidRPr="00080760" w:rsidR="00F179C7" w:rsidP="004877E2" w:rsidRDefault="00F179C7" w14:paraId="30207803" w14:textId="77777777">
      <w:pPr>
        <w:autoSpaceDE w:val="0"/>
        <w:autoSpaceDN w:val="0"/>
        <w:adjustRightInd w:val="0"/>
      </w:pPr>
    </w:p>
    <w:p w:rsidRPr="00080760" w:rsidR="00F179C7" w:rsidP="004877E2" w:rsidRDefault="00F179C7" w14:paraId="30207806" w14:textId="08F87654">
      <w:pPr>
        <w:autoSpaceDE w:val="0"/>
        <w:autoSpaceDN w:val="0"/>
        <w:adjustRightInd w:val="0"/>
      </w:pPr>
      <w:r w:rsidRPr="00080760">
        <w:rPr>
          <w:b/>
          <w:bCs/>
        </w:rPr>
        <w:t>Section 4</w:t>
      </w:r>
      <w:r w:rsidRPr="00080760" w:rsidR="004854F9">
        <w:rPr>
          <w:b/>
          <w:bCs/>
        </w:rPr>
        <w:t>:</w:t>
      </w:r>
      <w:r w:rsidRPr="00080760">
        <w:rPr>
          <w:b/>
          <w:bCs/>
        </w:rPr>
        <w:t xml:space="preserve"> Purpose and powers. </w:t>
      </w:r>
      <w:r w:rsidRPr="00080760">
        <w:t xml:space="preserve">The purpose of the association is to pursue any or all of the lawful objectives of a </w:t>
      </w:r>
      <w:r w:rsidRPr="00080760" w:rsidR="004854F9">
        <w:t>f</w:t>
      </w:r>
      <w:r w:rsidRPr="00080760">
        <w:t>ederal mutual savings association chartered under section 5 of the Home Owner</w:t>
      </w:r>
      <w:r w:rsidRPr="00080760" w:rsidR="00DF0388">
        <w:t>s’</w:t>
      </w:r>
      <w:r w:rsidRPr="00080760">
        <w:t xml:space="preserve"> Loan Act and to exercise all the express, implied</w:t>
      </w:r>
      <w:r w:rsidRPr="00080760" w:rsidR="004854F9">
        <w:t>,</w:t>
      </w:r>
      <w:r w:rsidRPr="00080760">
        <w:t xml:space="preserve"> and incidental powers conferred thereby and by all acts amendatory thereof and supplemental thereto, subject to the Constitution and laws of the United States as they are now in effect, or as they may hereafter be amended, and subject to all lawful and applicable rules,</w:t>
      </w:r>
      <w:r w:rsidRPr="00080760" w:rsidR="004854F9">
        <w:t xml:space="preserve"> </w:t>
      </w:r>
      <w:r w:rsidRPr="00080760">
        <w:t xml:space="preserve">regulations, and orders of the Office of </w:t>
      </w:r>
      <w:r w:rsidRPr="00080760" w:rsidR="00471D53">
        <w:t>the Comptroller of the Currency</w:t>
      </w:r>
      <w:r w:rsidRPr="00080760">
        <w:t xml:space="preserve"> (O</w:t>
      </w:r>
      <w:r w:rsidRPr="00080760" w:rsidR="00471D53">
        <w:t>CC</w:t>
      </w:r>
      <w:r w:rsidRPr="00080760">
        <w:t>).</w:t>
      </w:r>
    </w:p>
    <w:p w:rsidRPr="00080760" w:rsidR="00F179C7" w:rsidP="004877E2" w:rsidRDefault="00F179C7" w14:paraId="30207808" w14:textId="77777777">
      <w:pPr>
        <w:autoSpaceDE w:val="0"/>
        <w:autoSpaceDN w:val="0"/>
        <w:adjustRightInd w:val="0"/>
        <w:rPr>
          <w:bCs/>
        </w:rPr>
      </w:pPr>
    </w:p>
    <w:p w:rsidRPr="00080760" w:rsidR="00F179C7" w:rsidP="004877E2" w:rsidRDefault="00F179C7" w14:paraId="30207809" w14:textId="1B9AF955">
      <w:pPr>
        <w:autoSpaceDE w:val="0"/>
        <w:autoSpaceDN w:val="0"/>
        <w:adjustRightInd w:val="0"/>
      </w:pPr>
      <w:r w:rsidRPr="00080760">
        <w:rPr>
          <w:b/>
          <w:bCs/>
        </w:rPr>
        <w:t>Section 5</w:t>
      </w:r>
      <w:r w:rsidRPr="00080760" w:rsidR="004854F9">
        <w:rPr>
          <w:b/>
          <w:bCs/>
        </w:rPr>
        <w:t>:</w:t>
      </w:r>
      <w:r w:rsidRPr="00080760">
        <w:rPr>
          <w:b/>
          <w:bCs/>
        </w:rPr>
        <w:t xml:space="preserve"> Capital</w:t>
      </w:r>
      <w:r w:rsidRPr="00080760">
        <w:rPr>
          <w:b/>
        </w:rPr>
        <w:t>.</w:t>
      </w:r>
      <w:r w:rsidRPr="00080760">
        <w:t xml:space="preserve"> The association may raise capital by accepting payments on savings and demand accounts and by any other means authorized by the O</w:t>
      </w:r>
      <w:r w:rsidRPr="00080760" w:rsidR="00471D53">
        <w:t>CC</w:t>
      </w:r>
      <w:r w:rsidRPr="00080760">
        <w:t>.</w:t>
      </w:r>
    </w:p>
    <w:p w:rsidRPr="00080760" w:rsidR="00F179C7" w:rsidP="004877E2" w:rsidRDefault="00F179C7" w14:paraId="3020780B" w14:textId="77777777">
      <w:pPr>
        <w:autoSpaceDE w:val="0"/>
        <w:autoSpaceDN w:val="0"/>
        <w:adjustRightInd w:val="0"/>
        <w:rPr>
          <w:bCs/>
        </w:rPr>
      </w:pPr>
    </w:p>
    <w:p w:rsidRPr="00080760" w:rsidR="00F179C7" w:rsidP="004877E2" w:rsidRDefault="00F179C7" w14:paraId="3020780C" w14:textId="09198E5D">
      <w:pPr>
        <w:autoSpaceDE w:val="0"/>
        <w:autoSpaceDN w:val="0"/>
        <w:adjustRightInd w:val="0"/>
      </w:pPr>
      <w:r w:rsidRPr="00080760">
        <w:rPr>
          <w:b/>
          <w:bCs/>
        </w:rPr>
        <w:t>Section 6</w:t>
      </w:r>
      <w:r w:rsidRPr="00080760" w:rsidR="004854F9">
        <w:rPr>
          <w:b/>
          <w:bCs/>
        </w:rPr>
        <w:t>:</w:t>
      </w:r>
      <w:r w:rsidRPr="00080760">
        <w:rPr>
          <w:b/>
          <w:bCs/>
        </w:rPr>
        <w:t xml:space="preserve"> Members. </w:t>
      </w:r>
      <w:r w:rsidRPr="00080760">
        <w:t>All holders of the association</w:t>
      </w:r>
      <w:r w:rsidRPr="00080760" w:rsidR="00E203AA">
        <w:t>’</w:t>
      </w:r>
      <w:r w:rsidRPr="00080760">
        <w:t>s savings, demand</w:t>
      </w:r>
      <w:r w:rsidRPr="00080760" w:rsidR="004854F9">
        <w:t>,</w:t>
      </w:r>
      <w:r w:rsidRPr="00080760">
        <w:t xml:space="preserve"> or other authorized accounts are members of the association. In the consideration of all questions requiring action by the members of the association, each holder of an account </w:t>
      </w:r>
      <w:r xmlns:w="http://schemas.openxmlformats.org/wordprocessingml/2006/main" w:rsidR="003773F2">
        <w:t>is</w:t>
      </w:r>
      <w:r w:rsidRPr="00080760">
        <w:t xml:space="preserve"> permitted to cast one vote for each $100, or fraction thereof, of the withdrawal value of the member</w:t>
      </w:r>
      <w:r w:rsidRPr="00080760" w:rsidR="004854F9">
        <w:t>’</w:t>
      </w:r>
      <w:r w:rsidRPr="00080760">
        <w:t xml:space="preserve">s account. No member, however, </w:t>
      </w:r>
      <w:r xmlns:w="http://schemas.openxmlformats.org/wordprocessingml/2006/main" w:rsidR="003773F2">
        <w:t>may</w:t>
      </w:r>
      <w:r w:rsidRPr="00080760">
        <w:t xml:space="preserve"> cast more than 1</w:t>
      </w:r>
      <w:r w:rsidRPr="00080760" w:rsidR="004854F9">
        <w:t>,</w:t>
      </w:r>
      <w:r w:rsidRPr="00080760">
        <w:t xml:space="preserve">000 votes. All accounts </w:t>
      </w:r>
      <w:r xmlns:w="http://schemas.openxmlformats.org/wordprocessingml/2006/main" w:rsidR="003773F2">
        <w:t>are</w:t>
      </w:r>
      <w:r w:rsidRPr="00080760">
        <w:t xml:space="preserve"> </w:t>
      </w:r>
      <w:r w:rsidRPr="00080760">
        <w:t>nonassessable.</w:t>
      </w:r>
    </w:p>
    <w:p w:rsidRPr="00080760" w:rsidR="00F179C7" w:rsidP="004877E2" w:rsidRDefault="00F179C7" w14:paraId="3020780D" w14:textId="77777777">
      <w:pPr>
        <w:autoSpaceDE w:val="0"/>
        <w:autoSpaceDN w:val="0"/>
        <w:adjustRightInd w:val="0"/>
        <w:rPr>
          <w:bCs/>
        </w:rPr>
      </w:pPr>
    </w:p>
    <w:p w:rsidRPr="00080760" w:rsidR="00F179C7" w:rsidP="004877E2" w:rsidRDefault="00F179C7" w14:paraId="3020780E" w14:textId="596FD41D">
      <w:pPr>
        <w:autoSpaceDE w:val="0"/>
        <w:autoSpaceDN w:val="0"/>
        <w:adjustRightInd w:val="0"/>
      </w:pPr>
      <w:r w:rsidRPr="00080760">
        <w:rPr>
          <w:b/>
          <w:bCs/>
        </w:rPr>
        <w:t>Section 7</w:t>
      </w:r>
      <w:r w:rsidRPr="00080760" w:rsidR="004854F9">
        <w:rPr>
          <w:b/>
          <w:bCs/>
        </w:rPr>
        <w:t>:</w:t>
      </w:r>
      <w:r w:rsidRPr="00080760">
        <w:rPr>
          <w:b/>
          <w:bCs/>
        </w:rPr>
        <w:t xml:space="preserve"> Directors. </w:t>
      </w:r>
      <w:r w:rsidRPr="00080760">
        <w:t xml:space="preserve">The association </w:t>
      </w:r>
      <w:r xmlns:w="http://schemas.openxmlformats.org/wordprocessingml/2006/main" w:rsidR="003773F2">
        <w:t>is</w:t>
      </w:r>
      <w:r w:rsidRPr="00080760">
        <w:t xml:space="preserve"> under the direction of a board of directors. The authorized number of directors </w:t>
      </w:r>
      <w:r xmlns:w="http://schemas.openxmlformats.org/wordprocessingml/2006/main" w:rsidR="003773F2">
        <w:t>may</w:t>
      </w:r>
      <w:r w:rsidRPr="00080760">
        <w:t xml:space="preserve"> not be fewer than five or more than </w:t>
      </w:r>
      <w:r w:rsidRPr="00080760" w:rsidR="00C56A26">
        <w:t>15</w:t>
      </w:r>
      <w:r w:rsidRPr="00080760">
        <w:t xml:space="preserve">, as fixed in the association's bylaws, except that the number of directors may be decreased to a number less than five or increased to a number greater than </w:t>
      </w:r>
      <w:r w:rsidRPr="00080760" w:rsidR="00C56A26">
        <w:t>15</w:t>
      </w:r>
      <w:r w:rsidRPr="00080760">
        <w:t xml:space="preserve"> with the prior approval of the </w:t>
      </w:r>
      <w:r w:rsidRPr="00080760" w:rsidR="00EE3640">
        <w:t>OCC</w:t>
      </w:r>
      <w:r w:rsidRPr="00080760">
        <w:t>.</w:t>
      </w:r>
    </w:p>
    <w:p w:rsidRPr="00080760" w:rsidR="00F179C7" w:rsidP="004877E2" w:rsidRDefault="00F179C7" w14:paraId="3020780F" w14:textId="77777777">
      <w:pPr>
        <w:autoSpaceDE w:val="0"/>
        <w:autoSpaceDN w:val="0"/>
        <w:adjustRightInd w:val="0"/>
        <w:rPr>
          <w:bCs/>
        </w:rPr>
      </w:pPr>
    </w:p>
    <w:p w:rsidRPr="00080760" w:rsidR="00F179C7" w:rsidDel="003773F2" w:rsidP="004877E2" w:rsidRDefault="00F179C7" w14:paraId="30207810" w14:textId="17033D70">
      <w:pPr>
        <w:autoSpaceDE w:val="0"/>
        <w:autoSpaceDN w:val="0"/>
        <w:adjustRightInd w:val="0"/>
        <w:rPr/>
      </w:pPr>
      <w:r w:rsidRPr="00080760">
        <w:rPr>
          <w:b/>
          <w:bCs/>
        </w:rPr>
        <w:t>Section 8</w:t>
      </w:r>
      <w:r w:rsidRPr="00080760" w:rsidR="00C56A26">
        <w:rPr>
          <w:b/>
          <w:bCs/>
        </w:rPr>
        <w:t>:</w:t>
      </w:r>
      <w:r w:rsidRPr="00080760">
        <w:rPr>
          <w:b/>
          <w:bCs/>
        </w:rPr>
        <w:t xml:space="preserve"> Capital, surplus, and distribution of earnings. </w:t>
      </w:r>
      <w:r w:rsidRPr="00080760">
        <w:t xml:space="preserve">The association </w:t>
      </w:r>
      <w:r xmlns:w="http://schemas.openxmlformats.org/wordprocessingml/2006/main" w:rsidR="003773F2">
        <w:t>will</w:t>
      </w:r>
      <w:r w:rsidRPr="00080760">
        <w:t xml:space="preserve"> maintain for the purpose of meeting losses the amount of capital required by section 5 of the Home Owners</w:t>
      </w:r>
      <w:r w:rsidRPr="00080760" w:rsidR="00E203AA">
        <w:t>’</w:t>
      </w:r>
      <w:r w:rsidRPr="00080760">
        <w:t xml:space="preserve"> Loan Act and by regulations of the O</w:t>
      </w:r>
      <w:r w:rsidRPr="00080760" w:rsidR="003172E2">
        <w:t>CC</w:t>
      </w:r>
      <w:r w:rsidRPr="00080760">
        <w:t xml:space="preserve">. The association </w:t>
      </w:r>
      <w:r xmlns:w="http://schemas.openxmlformats.org/wordprocessingml/2006/main" w:rsidR="003773F2">
        <w:t>will</w:t>
      </w:r>
      <w:r w:rsidRPr="00080760">
        <w:t xml:space="preserve"> distribute net earnings on its accounts on such basis and in accordance with such terms and conditions as may from time to time be authorized by the </w:t>
      </w:r>
      <w:r w:rsidRPr="00080760" w:rsidR="00980FEF">
        <w:t>O</w:t>
      </w:r>
      <w:r w:rsidRPr="00080760" w:rsidR="003172E2">
        <w:t>C</w:t>
      </w:r>
      <w:r w:rsidRPr="00080760" w:rsidR="00980FEF">
        <w:t>C</w:t>
      </w:r>
      <w:r w:rsidRPr="00080760" w:rsidR="003172E2">
        <w:t>:</w:t>
      </w:r>
      <w:r w:rsidRPr="00080760">
        <w:t xml:space="preserve"> </w:t>
      </w:r>
      <w:r w:rsidRPr="00080760">
        <w:rPr>
          <w:b/>
          <w:bCs/>
        </w:rPr>
        <w:t>Provided</w:t>
      </w:r>
      <w:r w:rsidRPr="00080760">
        <w:t xml:space="preserve">, </w:t>
      </w:r>
      <w:r w:rsidRPr="00080760" w:rsidR="00C56A26">
        <w:t>t</w:t>
      </w:r>
      <w:r w:rsidRPr="00080760">
        <w:t>hat the association may establish minimum-balance requirements for accounts to be eligible for distribution of earnings.</w:t>
      </w:r>
      <w:r xmlns:w="http://schemas.openxmlformats.org/wordprocessingml/2006/main" w:rsidR="003773F2">
        <w:t xml:space="preserve"> </w:t>
      </w:r>
    </w:p>
    <w:p w:rsidRPr="00080760" w:rsidR="00F179C7" w:rsidDel="003773F2" w:rsidP="004877E2" w:rsidRDefault="00F179C7" w14:paraId="30207811" w14:textId="77777777">
      <w:pPr>
        <w:autoSpaceDE w:val="0"/>
        <w:autoSpaceDN w:val="0"/>
        <w:adjustRightInd w:val="0"/>
        <w:rPr/>
      </w:pPr>
    </w:p>
    <w:p w:rsidRPr="00080760" w:rsidR="00F179C7" w:rsidP="004877E2" w:rsidRDefault="00F179C7" w14:paraId="30207812" w14:textId="0C4A7EA6">
      <w:pPr>
        <w:autoSpaceDE w:val="0"/>
        <w:autoSpaceDN w:val="0"/>
        <w:adjustRightInd w:val="0"/>
      </w:pPr>
      <w:r w:rsidRPr="00080760">
        <w:t xml:space="preserve">All holders of accounts of the association </w:t>
      </w:r>
      <w:r xmlns:w="http://schemas.openxmlformats.org/wordprocessingml/2006/main" w:rsidR="003773F2">
        <w:t>will</w:t>
      </w:r>
      <w:r w:rsidRPr="00080760">
        <w:t xml:space="preserve"> be entitled to equal distribution of assets, </w:t>
      </w:r>
      <w:r w:rsidRPr="00080760">
        <w:rPr>
          <w:b/>
          <w:bCs/>
        </w:rPr>
        <w:t xml:space="preserve">pro rata </w:t>
      </w:r>
      <w:r w:rsidRPr="00080760">
        <w:t xml:space="preserve">to the value of their accounts, in the event of voluntary or involuntary liquidation, dissolution, or winding up of the association. Moreover, in any such event, or in any other situation in which the priority of such accounts is in controversy, all such accounts </w:t>
      </w:r>
      <w:r xmlns:w="http://schemas.openxmlformats.org/wordprocessingml/2006/main" w:rsidR="003773F2">
        <w:t>will</w:t>
      </w:r>
      <w:r w:rsidRPr="00080760">
        <w:t xml:space="preserve">, to </w:t>
      </w:r>
      <w:r w:rsidRPr="00080760">
        <w:lastRenderedPageBreak/>
        <w:t>the extent of their withdrawal value, be debts of the association having the same priority as the claims of general creditors of the association not having priority (other than any priority arising or resulting from consensual subordination) over other general creditors of the association.</w:t>
      </w:r>
    </w:p>
    <w:p w:rsidRPr="00080760" w:rsidR="00F179C7" w:rsidP="004877E2" w:rsidRDefault="00F179C7" w14:paraId="30207813" w14:textId="77777777">
      <w:pPr>
        <w:autoSpaceDE w:val="0"/>
        <w:autoSpaceDN w:val="0"/>
        <w:adjustRightInd w:val="0"/>
        <w:rPr>
          <w:bCs/>
        </w:rPr>
      </w:pPr>
    </w:p>
    <w:p w:rsidRPr="00080760" w:rsidR="00F179C7" w:rsidP="004877E2" w:rsidRDefault="00F179C7" w14:paraId="30207814" w14:textId="5ADA09D1">
      <w:pPr>
        <w:autoSpaceDE w:val="0"/>
        <w:autoSpaceDN w:val="0"/>
        <w:adjustRightInd w:val="0"/>
      </w:pPr>
      <w:r w:rsidRPr="00080760">
        <w:rPr>
          <w:b/>
          <w:bCs/>
        </w:rPr>
        <w:t>Section 9</w:t>
      </w:r>
      <w:r w:rsidRPr="00080760" w:rsidR="00C56A26">
        <w:rPr>
          <w:b/>
          <w:bCs/>
        </w:rPr>
        <w:t>:</w:t>
      </w:r>
      <w:r w:rsidRPr="00080760">
        <w:rPr>
          <w:b/>
          <w:bCs/>
        </w:rPr>
        <w:t xml:space="preserve"> Amendment of charter. </w:t>
      </w:r>
      <w:bookmarkStart w:name="_Hlk86235190" w:id="29"/>
      <w:r w:rsidRPr="00080760">
        <w:t xml:space="preserve">Adoption of any preapproved charter amendment </w:t>
      </w:r>
      <w:r xmlns:w="http://schemas.openxmlformats.org/wordprocessingml/2006/main" w:rsidR="003773F2">
        <w:t>will</w:t>
      </w:r>
      <w:r w:rsidRPr="00080760">
        <w:t xml:space="preserve"> be effective after such preapproved amendment has been approved by the members at a legal meeting. Any other amendment, addition, change, or repeal of this charter must be approved by the </w:t>
      </w:r>
      <w:r w:rsidRPr="00080760" w:rsidR="003172E2">
        <w:t>OCC</w:t>
      </w:r>
      <w:r w:rsidRPr="00080760">
        <w:t xml:space="preserve"> </w:t>
      </w:r>
      <w:r w:rsidRPr="00080760" w:rsidR="00C56A26">
        <w:t>before</w:t>
      </w:r>
      <w:r w:rsidRPr="00080760">
        <w:t xml:space="preserve"> approval by the members at a legal meeting and </w:t>
      </w:r>
      <w:r xmlns:w="http://schemas.openxmlformats.org/wordprocessingml/2006/main" w:rsidR="003773F2">
        <w:t>will</w:t>
      </w:r>
      <w:r w:rsidRPr="00080760">
        <w:t xml:space="preserve"> be effective upon filing with the </w:t>
      </w:r>
      <w:r w:rsidRPr="00080760" w:rsidR="003172E2">
        <w:t>OCC</w:t>
      </w:r>
      <w:r w:rsidRPr="00080760">
        <w:t xml:space="preserve"> in accordance with regulatory procedures</w:t>
      </w:r>
      <w:bookmarkEnd w:id="29"/>
      <w:r w:rsidRPr="00080760">
        <w:t>.</w:t>
      </w:r>
    </w:p>
    <w:p w:rsidRPr="00080760" w:rsidR="00F179C7" w:rsidP="004877E2" w:rsidRDefault="00F179C7" w14:paraId="30207815" w14:textId="77777777">
      <w:pPr>
        <w:autoSpaceDE w:val="0"/>
        <w:autoSpaceDN w:val="0"/>
        <w:adjustRightInd w:val="0"/>
      </w:pPr>
    </w:p>
    <w:p w:rsidRPr="00080760" w:rsidR="00F179C7" w:rsidP="004877E2" w:rsidRDefault="00F179C7" w14:paraId="30207816" w14:textId="77777777">
      <w:pPr>
        <w:autoSpaceDE w:val="0"/>
        <w:autoSpaceDN w:val="0"/>
        <w:adjustRightInd w:val="0"/>
      </w:pPr>
    </w:p>
    <w:p w:rsidRPr="00080760" w:rsidR="00F179C7" w:rsidP="004877E2" w:rsidRDefault="00F179C7" w14:paraId="30207817" w14:textId="77777777">
      <w:pPr>
        <w:autoSpaceDE w:val="0"/>
        <w:autoSpaceDN w:val="0"/>
        <w:adjustRightInd w:val="0"/>
      </w:pPr>
    </w:p>
    <w:p w:rsidRPr="00BA6F8F" w:rsidR="00F179C7" w:rsidP="004877E2" w:rsidRDefault="00F179C7" w14:paraId="30207818" w14:textId="77777777">
      <w:pPr>
        <w:autoSpaceDE w:val="0"/>
        <w:autoSpaceDN w:val="0"/>
        <w:adjustRightInd w:val="0"/>
        <w:rPr>
          <w:u w:val="single"/>
        </w:rPr>
      </w:pPr>
      <w:r w:rsidRPr="00080760">
        <w:t xml:space="preserve">Attest: </w:t>
      </w:r>
      <w:r w:rsidRPr="00080760">
        <w:tab/>
      </w:r>
      <w:r w:rsidRPr="00BA6F8F">
        <w:rPr>
          <w:u w:val="single"/>
        </w:rPr>
        <w:t>_______________________________________________________</w:t>
      </w:r>
    </w:p>
    <w:p w:rsidRPr="00080760" w:rsidR="00F179C7" w:rsidP="004877E2" w:rsidRDefault="00F179C7" w14:paraId="30207819" w14:textId="77777777">
      <w:pPr>
        <w:autoSpaceDE w:val="0"/>
        <w:autoSpaceDN w:val="0"/>
        <w:adjustRightInd w:val="0"/>
        <w:ind w:firstLine="720"/>
      </w:pPr>
      <w:r w:rsidRPr="00080760">
        <w:t>Secretary of the Association</w:t>
      </w:r>
    </w:p>
    <w:p w:rsidRPr="00080760" w:rsidR="00F179C7" w:rsidP="004877E2" w:rsidRDefault="00F179C7" w14:paraId="3020781A" w14:textId="77777777">
      <w:pPr>
        <w:autoSpaceDE w:val="0"/>
        <w:autoSpaceDN w:val="0"/>
        <w:adjustRightInd w:val="0"/>
      </w:pPr>
    </w:p>
    <w:p w:rsidRPr="00080760" w:rsidR="00F179C7" w:rsidP="004877E2" w:rsidRDefault="00F179C7" w14:paraId="3020781B" w14:textId="77777777">
      <w:pPr>
        <w:autoSpaceDE w:val="0"/>
        <w:autoSpaceDN w:val="0"/>
        <w:adjustRightInd w:val="0"/>
      </w:pPr>
    </w:p>
    <w:p w:rsidRPr="00080760" w:rsidR="00F179C7" w:rsidP="004877E2" w:rsidRDefault="00F179C7" w14:paraId="3020781C" w14:textId="77777777">
      <w:pPr>
        <w:autoSpaceDE w:val="0"/>
        <w:autoSpaceDN w:val="0"/>
        <w:adjustRightInd w:val="0"/>
      </w:pPr>
      <w:r w:rsidRPr="00080760">
        <w:t xml:space="preserve">By: </w:t>
      </w:r>
      <w:r w:rsidRPr="00080760">
        <w:tab/>
        <w:t>_______________________________________________________</w:t>
      </w:r>
    </w:p>
    <w:p w:rsidRPr="00080760" w:rsidR="00F179C7" w:rsidP="004877E2" w:rsidRDefault="00F179C7" w14:paraId="3020781D" w14:textId="77777777">
      <w:pPr>
        <w:autoSpaceDE w:val="0"/>
        <w:autoSpaceDN w:val="0"/>
        <w:adjustRightInd w:val="0"/>
        <w:ind w:firstLine="720"/>
      </w:pPr>
      <w:r w:rsidRPr="00080760">
        <w:t>President or Chief Executive Officer of the Association</w:t>
      </w:r>
    </w:p>
    <w:p w:rsidRPr="00080760" w:rsidR="00F179C7" w:rsidP="004877E2" w:rsidRDefault="00F179C7" w14:paraId="3020781E" w14:textId="77777777">
      <w:pPr>
        <w:autoSpaceDE w:val="0"/>
        <w:autoSpaceDN w:val="0"/>
        <w:adjustRightInd w:val="0"/>
      </w:pPr>
    </w:p>
    <w:p w:rsidRPr="00080760" w:rsidR="00F179C7" w:rsidP="004877E2" w:rsidRDefault="00F179C7" w14:paraId="3020781F" w14:textId="77777777">
      <w:pPr>
        <w:autoSpaceDE w:val="0"/>
        <w:autoSpaceDN w:val="0"/>
        <w:adjustRightInd w:val="0"/>
      </w:pPr>
    </w:p>
    <w:p w:rsidRPr="00BA6F8F" w:rsidR="00F179C7" w:rsidP="004877E2" w:rsidRDefault="00F179C7" w14:paraId="30207820" w14:textId="59C4B047">
      <w:pPr>
        <w:autoSpaceDE w:val="0"/>
        <w:autoSpaceDN w:val="0"/>
        <w:adjustRightInd w:val="0"/>
        <w:rPr>
          <w:u w:val="single"/>
        </w:rPr>
      </w:pPr>
      <w:r w:rsidRPr="00080760">
        <w:t xml:space="preserve">Attest: </w:t>
      </w:r>
      <w:r w:rsidRPr="00BA6F8F">
        <w:rPr>
          <w:u w:val="single"/>
        </w:rPr>
        <w:tab/>
        <w:t>_____________________________________________________</w:t>
      </w:r>
      <w:r xmlns:w="http://schemas.openxmlformats.org/wordprocessingml/2006/main" w:rsidR="00BA6F8F">
        <w:rPr>
          <w:u w:val="single"/>
        </w:rPr>
        <w:tab/>
      </w:r>
    </w:p>
    <w:p w:rsidRPr="00080760" w:rsidR="00F179C7" w:rsidP="004877E2" w:rsidRDefault="003172E2" w14:paraId="30207821" w14:textId="77777777">
      <w:pPr>
        <w:autoSpaceDE w:val="0"/>
        <w:autoSpaceDN w:val="0"/>
        <w:adjustRightInd w:val="0"/>
        <w:ind w:firstLine="720"/>
      </w:pPr>
      <w:r w:rsidRPr="00080760">
        <w:t>Deputy Comptroller for Licensing</w:t>
      </w:r>
      <w:r w:rsidRPr="00080760" w:rsidR="00C56A26">
        <w:t>, OCC</w:t>
      </w:r>
    </w:p>
    <w:p w:rsidRPr="00080760" w:rsidR="00F179C7" w:rsidP="004877E2" w:rsidRDefault="00F179C7" w14:paraId="30207822" w14:textId="77777777">
      <w:pPr>
        <w:autoSpaceDE w:val="0"/>
        <w:autoSpaceDN w:val="0"/>
        <w:adjustRightInd w:val="0"/>
      </w:pPr>
    </w:p>
    <w:p w:rsidRPr="00080760" w:rsidR="00F179C7" w:rsidP="004877E2" w:rsidRDefault="00F179C7" w14:paraId="30207823" w14:textId="77777777">
      <w:pPr>
        <w:autoSpaceDE w:val="0"/>
        <w:autoSpaceDN w:val="0"/>
        <w:adjustRightInd w:val="0"/>
      </w:pPr>
    </w:p>
    <w:p w:rsidRPr="00080760" w:rsidR="00F179C7" w:rsidP="004877E2" w:rsidRDefault="00F179C7" w14:paraId="30207824" w14:textId="350F13FC">
      <w:pPr>
        <w:autoSpaceDE w:val="0"/>
        <w:autoSpaceDN w:val="0"/>
        <w:adjustRightInd w:val="0"/>
      </w:pPr>
      <w:r w:rsidRPr="00080760">
        <w:t xml:space="preserve">By: </w:t>
      </w:r>
      <w:r w:rsidRPr="00080760">
        <w:tab/>
      </w:r>
      <w:r w:rsidRPr="00BA6F8F">
        <w:rPr>
          <w:u w:val="single"/>
        </w:rPr>
        <w:t>______________________________________________________</w:t>
      </w:r>
    </w:p>
    <w:p w:rsidRPr="00080760" w:rsidR="00F179C7" w:rsidP="004877E2" w:rsidRDefault="003172E2" w14:paraId="30207825" w14:textId="77777777">
      <w:pPr>
        <w:autoSpaceDE w:val="0"/>
        <w:autoSpaceDN w:val="0"/>
        <w:adjustRightInd w:val="0"/>
        <w:ind w:firstLine="720"/>
      </w:pPr>
      <w:r w:rsidRPr="00080760">
        <w:t>Comptroller of the Currency</w:t>
      </w:r>
    </w:p>
    <w:p w:rsidRPr="00080760" w:rsidR="00F179C7" w:rsidP="004877E2" w:rsidRDefault="00F179C7" w14:paraId="30207826" w14:textId="77777777">
      <w:pPr>
        <w:autoSpaceDE w:val="0"/>
        <w:autoSpaceDN w:val="0"/>
        <w:adjustRightInd w:val="0"/>
      </w:pPr>
    </w:p>
    <w:p w:rsidRPr="00080760" w:rsidR="00F179C7" w:rsidP="004877E2" w:rsidRDefault="00F179C7" w14:paraId="30207827" w14:textId="77777777">
      <w:pPr>
        <w:autoSpaceDE w:val="0"/>
        <w:autoSpaceDN w:val="0"/>
        <w:adjustRightInd w:val="0"/>
      </w:pPr>
    </w:p>
    <w:p w:rsidRPr="00080760" w:rsidR="00F179C7" w:rsidP="004877E2" w:rsidRDefault="00F179C7" w14:paraId="30207828" w14:textId="6345BF49">
      <w:pPr>
        <w:autoSpaceDE w:val="0"/>
        <w:autoSpaceDN w:val="0"/>
        <w:adjustRightInd w:val="0"/>
      </w:pPr>
      <w:r w:rsidRPr="00080760">
        <w:t xml:space="preserve">Effective </w:t>
      </w:r>
      <w:r w:rsidRPr="00080760" w:rsidR="00AE34AF">
        <w:t>d</w:t>
      </w:r>
      <w:r w:rsidRPr="00080760">
        <w:t>ate:</w:t>
      </w:r>
      <w:r w:rsidRPr="00080760" w:rsidR="00463CE7">
        <w:t xml:space="preserve"> </w:t>
      </w:r>
      <w:r w:rsidRPr="00BA6F8F">
        <w:rPr>
          <w:u w:val="single"/>
        </w:rPr>
        <w:t>__________________</w:t>
      </w:r>
    </w:p>
    <w:p w:rsidRPr="00080760" w:rsidR="00F179C7" w:rsidP="004877E2" w:rsidRDefault="00F179C7" w14:paraId="30207829" w14:textId="77777777"/>
    <w:sectPr w:rsidRPr="00080760" w:rsidR="00F179C7" w:rsidSect="00B653D9">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12EEA" w14:textId="77777777" w:rsidR="00B13FF4" w:rsidRDefault="00B13FF4">
      <w:r>
        <w:separator/>
      </w:r>
    </w:p>
  </w:endnote>
  <w:endnote w:type="continuationSeparator" w:id="0">
    <w:p w14:paraId="00DFEB97" w14:textId="77777777" w:rsidR="00B13FF4" w:rsidRDefault="00B13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0782F" w14:textId="77777777" w:rsidR="00F179C7" w:rsidRDefault="00F179C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207830" w14:textId="77777777" w:rsidR="00F179C7" w:rsidRDefault="00F179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07831" w14:textId="77777777" w:rsidR="00B653D9" w:rsidRPr="00D71076" w:rsidRDefault="00B653D9">
    <w:pPr>
      <w:pStyle w:val="Footer"/>
      <w:jc w:val="center"/>
      <w:rPr>
        <w:sz w:val="20"/>
        <w:szCs w:val="20"/>
      </w:rPr>
    </w:pPr>
    <w:r w:rsidRPr="00D71076">
      <w:rPr>
        <w:sz w:val="20"/>
        <w:szCs w:val="20"/>
      </w:rPr>
      <w:fldChar w:fldCharType="begin"/>
    </w:r>
    <w:r w:rsidRPr="00D71076">
      <w:rPr>
        <w:sz w:val="20"/>
        <w:szCs w:val="20"/>
      </w:rPr>
      <w:instrText xml:space="preserve"> PAGE   \* MERGEFORMAT </w:instrText>
    </w:r>
    <w:r w:rsidRPr="00D71076">
      <w:rPr>
        <w:sz w:val="20"/>
        <w:szCs w:val="20"/>
      </w:rPr>
      <w:fldChar w:fldCharType="separate"/>
    </w:r>
    <w:r w:rsidR="00B45746">
      <w:rPr>
        <w:noProof/>
        <w:sz w:val="20"/>
        <w:szCs w:val="20"/>
      </w:rPr>
      <w:t>2</w:t>
    </w:r>
    <w:r w:rsidRPr="00D71076">
      <w:rPr>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816334003"/>
      <w:docPartObj>
        <w:docPartGallery w:val="Page Numbers (Bottom of Page)"/>
        <w:docPartUnique/>
      </w:docPartObj>
    </w:sdtPr>
    <w:sdtEndPr>
      <w:rPr>
        <w:noProof/>
      </w:rPr>
    </w:sdtEndPr>
    <w:sdtContent>
      <w:p w14:paraId="30207833" w14:textId="77777777" w:rsidR="008C24BC" w:rsidRPr="00D71076" w:rsidRDefault="008C24BC" w:rsidP="00D71076">
        <w:pPr>
          <w:pStyle w:val="Footer"/>
          <w:tabs>
            <w:tab w:val="clear" w:pos="8640"/>
            <w:tab w:val="right" w:pos="9360"/>
          </w:tabs>
          <w:jc w:val="center"/>
          <w:rPr>
            <w:sz w:val="20"/>
            <w:szCs w:val="20"/>
          </w:rPr>
        </w:pPr>
        <w:r w:rsidRPr="00D71076">
          <w:rPr>
            <w:sz w:val="20"/>
            <w:szCs w:val="20"/>
          </w:rPr>
          <w:fldChar w:fldCharType="begin"/>
        </w:r>
        <w:r w:rsidRPr="00D71076">
          <w:rPr>
            <w:sz w:val="20"/>
            <w:szCs w:val="20"/>
          </w:rPr>
          <w:instrText xml:space="preserve"> PAGE   \* MERGEFORMAT </w:instrText>
        </w:r>
        <w:r w:rsidRPr="00D71076">
          <w:rPr>
            <w:sz w:val="20"/>
            <w:szCs w:val="20"/>
          </w:rPr>
          <w:fldChar w:fldCharType="separate"/>
        </w:r>
        <w:r w:rsidR="00B45746">
          <w:rPr>
            <w:noProof/>
            <w:sz w:val="20"/>
            <w:szCs w:val="20"/>
          </w:rPr>
          <w:t>1</w:t>
        </w:r>
        <w:r w:rsidRPr="00D71076">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87604" w14:textId="77777777" w:rsidR="00B13FF4" w:rsidRDefault="00B13FF4">
      <w:r>
        <w:separator/>
      </w:r>
    </w:p>
  </w:footnote>
  <w:footnote w:type="continuationSeparator" w:id="0">
    <w:p w14:paraId="5CE16308" w14:textId="77777777" w:rsidR="00B13FF4" w:rsidRDefault="00B13F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0782E" w14:textId="77777777" w:rsidR="00C525BE" w:rsidRPr="00D71076" w:rsidRDefault="008C24BC" w:rsidP="00D71076">
    <w:pPr>
      <w:rPr>
        <w:rFonts w:ascii="Arial" w:hAnsi="Arial" w:cs="Arial"/>
        <w:sz w:val="20"/>
        <w:szCs w:val="20"/>
      </w:rPr>
    </w:pPr>
    <w:r w:rsidRPr="008C24BC">
      <w:rPr>
        <w:rFonts w:ascii="Arial" w:hAnsi="Arial" w:cs="Arial"/>
        <w:bCs/>
        <w:sz w:val="20"/>
        <w:szCs w:val="20"/>
      </w:rPr>
      <w:t>Office of the Comptroller of the Currency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C5DD0" w14:textId="77777777" w:rsidR="00B45746" w:rsidRDefault="00B45746" w:rsidP="00B45746">
    <w:pPr>
      <w:jc w:val="right"/>
      <w:rPr>
        <w:rFonts w:ascii="Arial" w:hAnsi="Arial" w:cs="Arial"/>
        <w:sz w:val="20"/>
        <w:szCs w:val="20"/>
      </w:rPr>
    </w:pPr>
    <w:r>
      <w:rPr>
        <w:rFonts w:ascii="Arial" w:hAnsi="Arial" w:cs="Arial"/>
        <w:sz w:val="20"/>
        <w:szCs w:val="20"/>
      </w:rPr>
      <w:t>Office of the Comptroller of the Currency</w:t>
    </w:r>
  </w:p>
  <w:p w14:paraId="2517D320" w14:textId="77777777" w:rsidR="00B45746" w:rsidRDefault="00B45746" w:rsidP="00B45746">
    <w:pPr>
      <w:pStyle w:val="Header"/>
      <w:jc w:val="right"/>
      <w:rPr>
        <w:rFonts w:ascii="Arial" w:hAnsi="Arial" w:cs="Arial"/>
        <w:sz w:val="20"/>
        <w:szCs w:val="20"/>
      </w:rPr>
    </w:pPr>
    <w:r>
      <w:rPr>
        <w:rFonts w:ascii="Arial" w:hAnsi="Arial" w:cs="Arial"/>
        <w:sz w:val="20"/>
        <w:szCs w:val="20"/>
      </w:rPr>
      <w:t>OMB no. 1557-0014</w:t>
    </w:r>
  </w:p>
  <w:p w14:paraId="1E0B2EF2" w14:textId="77777777" w:rsidR="00B45746" w:rsidRDefault="00B45746" w:rsidP="00B45746">
    <w:pPr>
      <w:pStyle w:val="Header"/>
      <w:jc w:val="right"/>
      <w:rPr>
        <w:rFonts w:ascii="Arial" w:hAnsi="Arial" w:cs="Arial"/>
        <w:sz w:val="20"/>
        <w:szCs w:val="20"/>
      </w:rPr>
    </w:pPr>
    <w:r>
      <w:rPr>
        <w:rFonts w:ascii="Arial" w:hAnsi="Arial" w:cs="Arial"/>
        <w:sz w:val="20"/>
        <w:szCs w:val="20"/>
      </w:rPr>
      <w:t xml:space="preserve">Expiration date: See </w:t>
    </w:r>
    <w:hyperlink r:id="rId1" w:history="1">
      <w:r>
        <w:rPr>
          <w:rStyle w:val="Hyperlink"/>
          <w:rFonts w:ascii="Arial" w:hAnsi="Arial" w:cs="Arial"/>
          <w:sz w:val="20"/>
          <w:szCs w:val="20"/>
        </w:rPr>
        <w:t>www.occ.gov</w:t>
      </w:r>
    </w:hyperlink>
  </w:p>
  <w:p w14:paraId="30207832" w14:textId="191E22DE" w:rsidR="00B653D9" w:rsidRPr="00B45746" w:rsidRDefault="00B653D9" w:rsidP="00B45746">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ootman, Meisha M">
    <w15:presenceInfo w15:providerId="AD" w15:userId="S::MEISHA.BOOTMAN@OCC.TREAS.GOV::f83f624d-ba01-4590-b45a-c0ce59db2efe"/>
  </w15:person>
  <w15:person w15:author="Behne, Kevin">
    <w15:presenceInfo w15:providerId="AD" w15:userId="S::Kevin.Behne@occ.treas.gov::d3d7220d-1eae-4d8d-b3a4-09c77e3c42a0"/>
  </w15:person>
  <w15:person w15:author="Cleva, Richard">
    <w15:presenceInfo w15:providerId="AD" w15:userId="S::Richard.Cleva@occ.treas.gov::b0db3e95-dc4f-46d5-ac53-d67a02e0a5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2E2"/>
    <w:rsid w:val="00080760"/>
    <w:rsid w:val="000C10D7"/>
    <w:rsid w:val="00143D3A"/>
    <w:rsid w:val="00184514"/>
    <w:rsid w:val="001C7B79"/>
    <w:rsid w:val="00256EC8"/>
    <w:rsid w:val="00274A18"/>
    <w:rsid w:val="002A542F"/>
    <w:rsid w:val="003172E2"/>
    <w:rsid w:val="003423B3"/>
    <w:rsid w:val="00365405"/>
    <w:rsid w:val="003773F2"/>
    <w:rsid w:val="003C420A"/>
    <w:rsid w:val="003E659B"/>
    <w:rsid w:val="00463CE7"/>
    <w:rsid w:val="00471D53"/>
    <w:rsid w:val="004854F9"/>
    <w:rsid w:val="004877E2"/>
    <w:rsid w:val="00523C35"/>
    <w:rsid w:val="00540742"/>
    <w:rsid w:val="005563E3"/>
    <w:rsid w:val="005573E8"/>
    <w:rsid w:val="005A046A"/>
    <w:rsid w:val="005E7FCD"/>
    <w:rsid w:val="00651776"/>
    <w:rsid w:val="00654F19"/>
    <w:rsid w:val="006B79F5"/>
    <w:rsid w:val="00733C6B"/>
    <w:rsid w:val="0073781F"/>
    <w:rsid w:val="007B13C2"/>
    <w:rsid w:val="007B652F"/>
    <w:rsid w:val="007B7B11"/>
    <w:rsid w:val="007D7983"/>
    <w:rsid w:val="00840F07"/>
    <w:rsid w:val="00872088"/>
    <w:rsid w:val="008C24BC"/>
    <w:rsid w:val="008E2635"/>
    <w:rsid w:val="009110CF"/>
    <w:rsid w:val="00980FEF"/>
    <w:rsid w:val="00A15783"/>
    <w:rsid w:val="00A8359C"/>
    <w:rsid w:val="00AE34AF"/>
    <w:rsid w:val="00B13FF4"/>
    <w:rsid w:val="00B45746"/>
    <w:rsid w:val="00B653D9"/>
    <w:rsid w:val="00B66371"/>
    <w:rsid w:val="00B85A8E"/>
    <w:rsid w:val="00BA6F8F"/>
    <w:rsid w:val="00BD21ED"/>
    <w:rsid w:val="00BD2963"/>
    <w:rsid w:val="00C525BE"/>
    <w:rsid w:val="00C56A26"/>
    <w:rsid w:val="00C60DE8"/>
    <w:rsid w:val="00C84714"/>
    <w:rsid w:val="00CE30F5"/>
    <w:rsid w:val="00CE7737"/>
    <w:rsid w:val="00CF0502"/>
    <w:rsid w:val="00D71076"/>
    <w:rsid w:val="00DB69E3"/>
    <w:rsid w:val="00DF0388"/>
    <w:rsid w:val="00DF2CC8"/>
    <w:rsid w:val="00E203AA"/>
    <w:rsid w:val="00ED6BD7"/>
    <w:rsid w:val="00EE3640"/>
    <w:rsid w:val="00F1346D"/>
    <w:rsid w:val="00F179C7"/>
    <w:rsid w:val="00F73DBE"/>
    <w:rsid w:val="00F90B6E"/>
    <w:rsid w:val="00FB404D"/>
    <w:rsid w:val="00FB4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02077F8"/>
  <w15:docId w15:val="{F673E8BF-1A5E-4D0D-9430-A0B958409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character" w:styleId="CommentReference">
    <w:name w:val="annotation reference"/>
    <w:uiPriority w:val="99"/>
    <w:semiHidden/>
    <w:unhideWhenUsed/>
    <w:rsid w:val="00EE3640"/>
    <w:rPr>
      <w:sz w:val="16"/>
      <w:szCs w:val="16"/>
    </w:rPr>
  </w:style>
  <w:style w:type="paragraph" w:styleId="CommentText">
    <w:name w:val="annotation text"/>
    <w:basedOn w:val="Normal"/>
    <w:link w:val="CommentTextChar"/>
    <w:uiPriority w:val="99"/>
    <w:semiHidden/>
    <w:unhideWhenUsed/>
    <w:rsid w:val="00EE3640"/>
    <w:rPr>
      <w:sz w:val="20"/>
      <w:szCs w:val="20"/>
    </w:rPr>
  </w:style>
  <w:style w:type="character" w:customStyle="1" w:styleId="CommentTextChar">
    <w:name w:val="Comment Text Char"/>
    <w:basedOn w:val="DefaultParagraphFont"/>
    <w:link w:val="CommentText"/>
    <w:uiPriority w:val="99"/>
    <w:semiHidden/>
    <w:rsid w:val="00EE3640"/>
  </w:style>
  <w:style w:type="paragraph" w:styleId="CommentSubject">
    <w:name w:val="annotation subject"/>
    <w:basedOn w:val="CommentText"/>
    <w:next w:val="CommentText"/>
    <w:link w:val="CommentSubjectChar"/>
    <w:uiPriority w:val="99"/>
    <w:semiHidden/>
    <w:unhideWhenUsed/>
    <w:rsid w:val="00EE3640"/>
    <w:rPr>
      <w:b/>
      <w:bCs/>
    </w:rPr>
  </w:style>
  <w:style w:type="character" w:customStyle="1" w:styleId="CommentSubjectChar">
    <w:name w:val="Comment Subject Char"/>
    <w:link w:val="CommentSubject"/>
    <w:uiPriority w:val="99"/>
    <w:semiHidden/>
    <w:rsid w:val="00EE3640"/>
    <w:rPr>
      <w:b/>
      <w:bCs/>
    </w:rPr>
  </w:style>
  <w:style w:type="paragraph" w:styleId="BalloonText">
    <w:name w:val="Balloon Text"/>
    <w:basedOn w:val="Normal"/>
    <w:link w:val="BalloonTextChar"/>
    <w:uiPriority w:val="99"/>
    <w:semiHidden/>
    <w:unhideWhenUsed/>
    <w:rsid w:val="00EE3640"/>
    <w:rPr>
      <w:rFonts w:ascii="Tahoma" w:hAnsi="Tahoma" w:cs="Tahoma"/>
      <w:sz w:val="16"/>
      <w:szCs w:val="16"/>
    </w:rPr>
  </w:style>
  <w:style w:type="character" w:customStyle="1" w:styleId="BalloonTextChar">
    <w:name w:val="Balloon Text Char"/>
    <w:link w:val="BalloonText"/>
    <w:uiPriority w:val="99"/>
    <w:semiHidden/>
    <w:rsid w:val="00EE3640"/>
    <w:rPr>
      <w:rFonts w:ascii="Tahoma" w:hAnsi="Tahoma" w:cs="Tahoma"/>
      <w:sz w:val="16"/>
      <w:szCs w:val="16"/>
    </w:rPr>
  </w:style>
  <w:style w:type="character" w:customStyle="1" w:styleId="HeaderChar">
    <w:name w:val="Header Char"/>
    <w:link w:val="Header"/>
    <w:uiPriority w:val="99"/>
    <w:rsid w:val="00B653D9"/>
    <w:rPr>
      <w:sz w:val="24"/>
      <w:szCs w:val="24"/>
    </w:rPr>
  </w:style>
  <w:style w:type="character" w:customStyle="1" w:styleId="FooterChar">
    <w:name w:val="Footer Char"/>
    <w:link w:val="Footer"/>
    <w:uiPriority w:val="99"/>
    <w:rsid w:val="00B653D9"/>
    <w:rPr>
      <w:sz w:val="24"/>
      <w:szCs w:val="24"/>
    </w:rPr>
  </w:style>
  <w:style w:type="character" w:styleId="Hyperlink">
    <w:name w:val="Hyperlink"/>
    <w:basedOn w:val="DefaultParagraphFont"/>
    <w:uiPriority w:val="99"/>
    <w:semiHidden/>
    <w:unhideWhenUsed/>
    <w:rsid w:val="00B457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533230">
      <w:bodyDiv w:val="1"/>
      <w:marLeft w:val="0"/>
      <w:marRight w:val="0"/>
      <w:marTop w:val="0"/>
      <w:marBottom w:val="0"/>
      <w:divBdr>
        <w:top w:val="none" w:sz="0" w:space="0" w:color="auto"/>
        <w:left w:val="none" w:sz="0" w:space="0" w:color="auto"/>
        <w:bottom w:val="none" w:sz="0" w:space="0" w:color="auto"/>
        <w:right w:val="none" w:sz="0" w:space="0" w:color="auto"/>
      </w:divBdr>
    </w:div>
    <w:div w:id="971205856">
      <w:bodyDiv w:val="1"/>
      <w:marLeft w:val="0"/>
      <w:marRight w:val="0"/>
      <w:marTop w:val="0"/>
      <w:marBottom w:val="0"/>
      <w:divBdr>
        <w:top w:val="none" w:sz="0" w:space="0" w:color="auto"/>
        <w:left w:val="none" w:sz="0" w:space="0" w:color="auto"/>
        <w:bottom w:val="none" w:sz="0" w:space="0" w:color="auto"/>
        <w:right w:val="none" w:sz="0" w:space="0" w:color="auto"/>
      </w:divBdr>
    </w:div>
    <w:div w:id="1243174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www.oc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ensitivity_x0020_Categorization xmlns="6f095830-e5d4-4888-b370-1bdc7e94aad0"/>
  </documentManagement>
</p:properties>
</file>

<file path=customXml/item2.xml><?xml version="1.0" encoding="utf-8"?>
<?mso-contentType ?>
<SharedContentType xmlns="Microsoft.SharePoint.Taxonomy.ContentTypeSync" SourceId="aa48f0ae-7653-44c8-b127-2d83e9d522e5" ContentTypeId="0x01"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646BCF3F62B254F899386A766686318" ma:contentTypeVersion="8" ma:contentTypeDescription="Create a new document." ma:contentTypeScope="" ma:versionID="ceb90f7b634ca7cb0f8d572ba2c6f392">
  <xsd:schema xmlns:xsd="http://www.w3.org/2001/XMLSchema" xmlns:xs="http://www.w3.org/2001/XMLSchema" xmlns:p="http://schemas.microsoft.com/office/2006/metadata/properties" xmlns:ns2="6f095830-e5d4-4888-b370-1bdc7e94aad0" targetNamespace="http://schemas.microsoft.com/office/2006/metadata/properties" ma:root="true" ma:fieldsID="7961a247214cfbec8588f3cca46f537e" ns2:_="">
    <xsd:import namespace="6f095830-e5d4-4888-b370-1bdc7e94aad0"/>
    <xsd:element name="properties">
      <xsd:complexType>
        <xsd:sequence>
          <xsd:element name="documentManagement">
            <xsd:complexType>
              <xsd:all>
                <xsd:element ref="ns2:Sensitivity_x0020_Categoriz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095830-e5d4-4888-b370-1bdc7e94aad0" elementFormDefault="qualified">
    <xsd:import namespace="http://schemas.microsoft.com/office/2006/documentManagement/types"/>
    <xsd:import namespace="http://schemas.microsoft.com/office/infopath/2007/PartnerControls"/>
    <xsd:element name="Sensitivity_x0020_Categorization" ma:index="1" nillable="true" ma:displayName="Sensitivity Categorization" ma:internalName="Sensitivity_x0020_Categorization">
      <xsd:complexType>
        <xsd:complexContent>
          <xsd:extension base="dms:MultiChoice">
            <xsd:sequence>
              <xsd:element name="Value" maxOccurs="unbounded" minOccurs="0" nillable="true">
                <xsd:simpleType>
                  <xsd:restriction base="dms:Choice">
                    <xsd:enumeration value="Critical Infrastructure-Physical Security"/>
                    <xsd:enumeration value="Critical Infrastructure-Sensitive IT Systems Information"/>
                    <xsd:enumeration value="Financial-Bank Secrecy"/>
                    <xsd:enumeration value="Financial-Budget"/>
                    <xsd:enumeration value="Financial-Other"/>
                    <xsd:enumeration value="Information Systems Vulnerability Information"/>
                    <xsd:enumeration value="Law Enforcement-Financial Records"/>
                    <xsd:enumeration value="Legal-Administrative Proceedings"/>
                    <xsd:enumeration value="Legal-Privilege"/>
                    <xsd:enumeration value="Privacy-Health Information"/>
                    <xsd:enumeration value="Privacy-Other"/>
                    <xsd:enumeration value="Privacy-Personnel"/>
                    <xsd:enumeration value="Procurement and Acquisition—Source Selection"/>
                    <xsd:enumeration value="Supervisory Sensitive Information"/>
                    <xsd:enumeration value="No Sensitivity Categorization"/>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8F9C23-13DF-4EB3-A0FC-1E11148B629B}">
  <ds:schemaRefs>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schemas.microsoft.com/office/infopath/2007/PartnerControls"/>
    <ds:schemaRef ds:uri="http://purl.org/dc/dcmitype/"/>
    <ds:schemaRef ds:uri="6f095830-e5d4-4888-b370-1bdc7e94aad0"/>
    <ds:schemaRef ds:uri="http://purl.org/dc/terms/"/>
    <ds:schemaRef ds:uri="http://purl.org/dc/elements/1.1/"/>
  </ds:schemaRefs>
</ds:datastoreItem>
</file>

<file path=customXml/itemProps2.xml><?xml version="1.0" encoding="utf-8"?>
<ds:datastoreItem xmlns:ds="http://schemas.openxmlformats.org/officeDocument/2006/customXml" ds:itemID="{6C3845BD-8583-4747-AB99-1C8E416844ED}">
  <ds:schemaRefs>
    <ds:schemaRef ds:uri="Microsoft.SharePoint.Taxonomy.ContentTypeSync"/>
  </ds:schemaRefs>
</ds:datastoreItem>
</file>

<file path=customXml/itemProps3.xml><?xml version="1.0" encoding="utf-8"?>
<ds:datastoreItem xmlns:ds="http://schemas.openxmlformats.org/officeDocument/2006/customXml" ds:itemID="{FA674775-9C8E-4CE4-AC79-D636CE6EDFC9}">
  <ds:schemaRefs>
    <ds:schemaRef ds:uri="http://schemas.openxmlformats.org/officeDocument/2006/bibliography"/>
  </ds:schemaRefs>
</ds:datastoreItem>
</file>

<file path=customXml/itemProps4.xml><?xml version="1.0" encoding="utf-8"?>
<ds:datastoreItem xmlns:ds="http://schemas.openxmlformats.org/officeDocument/2006/customXml" ds:itemID="{6B75A37F-1213-4EC0-A9E7-BDCBCB72837A}">
  <ds:schemaRefs>
    <ds:schemaRef ds:uri="http://schemas.microsoft.com/sharepoint/v3/contenttype/forms"/>
  </ds:schemaRefs>
</ds:datastoreItem>
</file>

<file path=customXml/itemProps5.xml><?xml version="1.0" encoding="utf-8"?>
<ds:datastoreItem xmlns:ds="http://schemas.openxmlformats.org/officeDocument/2006/customXml" ds:itemID="{34476EAC-FD61-421F-9B42-852B2BCC3F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095830-e5d4-4888-b370-1bdc7e94a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631</Words>
  <Characters>3601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Office of Thrift Supervision</vt:lpstr>
    </vt:vector>
  </TitlesOfParts>
  <Company>OTS</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Thrift Supervision</dc:title>
  <dc:subject/>
  <dc:creator>Marcia Brace</dc:creator>
  <cp:keywords/>
  <cp:lastModifiedBy>Gottlieb, Mary</cp:lastModifiedBy>
  <cp:revision>2</cp:revision>
  <cp:lastPrinted>2014-08-13T14:46:00Z</cp:lastPrinted>
  <dcterms:created xsi:type="dcterms:W3CDTF">2022-05-11T18:26:00Z</dcterms:created>
  <dcterms:modified xsi:type="dcterms:W3CDTF">2022-05-11T18:26:00Z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0x0101008646BCF3F62B254F899386A766686318</vt:lpwstr>
  </property>
</Properties>
</file>