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3916FD" w:rsidP="00E57DD3" w14:paraId="036174B5" w14:textId="77777777">
      <w:pPr>
        <w:spacing w:after="5" w:line="248" w:lineRule="auto"/>
        <w:ind w:right="12"/>
        <w:jc w:val="center"/>
        <w:rPr>
          <w:rFonts w:ascii="Franklin Gothic Book" w:eastAsia="Times New Roman" w:hAnsi="Franklin Gothic Book" w:cs="Times New Roman"/>
          <w:b/>
          <w:color w:val="000000"/>
          <w:sz w:val="40"/>
          <w:szCs w:val="40"/>
        </w:rPr>
      </w:pPr>
    </w:p>
    <w:p w:rsidR="00B934FD" w:rsidRPr="00080BF2" w:rsidP="00E57DD3" w14:paraId="2F0C803F" w14:textId="7CF2A2EE">
      <w:pPr>
        <w:spacing w:after="5" w:line="248" w:lineRule="auto"/>
        <w:ind w:right="12"/>
        <w:jc w:val="center"/>
        <w:rPr>
          <w:rFonts w:ascii="Franklin Gothic Book" w:eastAsia="Times New Roman" w:hAnsi="Franklin Gothic Book" w:cs="Times New Roman"/>
          <w:b/>
          <w:color w:val="000000"/>
          <w:sz w:val="40"/>
          <w:szCs w:val="40"/>
        </w:rPr>
      </w:pPr>
      <w:r w:rsidRPr="00080BF2">
        <w:rPr>
          <w:rFonts w:ascii="Franklin Gothic Book" w:eastAsia="Times New Roman" w:hAnsi="Franklin Gothic Book" w:cs="Times New Roman"/>
          <w:b/>
          <w:color w:val="000000"/>
          <w:sz w:val="40"/>
          <w:szCs w:val="40"/>
        </w:rPr>
        <w:t>Gap Analysis</w:t>
      </w:r>
    </w:p>
    <w:p w:rsidR="009069EB" w:rsidRPr="000A5BAD" w:rsidP="000A5BAD" w14:paraId="18EC71B0" w14:textId="200EA0F9">
      <w:pPr>
        <w:spacing w:after="5" w:line="248" w:lineRule="auto"/>
        <w:ind w:right="12"/>
        <w:rPr>
          <w:rFonts w:ascii="Franklin Gothic Book" w:eastAsia="Times New Roman" w:hAnsi="Franklin Gothic Book" w:cs="Calibri"/>
          <w:color w:val="000000"/>
          <w:highlight w:val="yellow"/>
        </w:rPr>
      </w:pPr>
    </w:p>
    <w:p w:rsidR="00F61931" w:rsidRPr="00F61931" w:rsidP="00F61931" w14:paraId="6F3176C1" w14:textId="563036DA">
      <w:pPr>
        <w:spacing w:after="5" w:line="248" w:lineRule="auto"/>
        <w:ind w:right="12"/>
        <w:rPr>
          <w:rFonts w:ascii="Franklin Gothic Book" w:hAnsi="Franklin Gothic Book" w:cs="Times New Roman"/>
          <w:color w:val="000000"/>
        </w:rPr>
      </w:pPr>
      <w:bookmarkStart w:id="0" w:name="_Hlk3975373"/>
      <w:r>
        <w:rPr>
          <w:rFonts w:ascii="Franklin Gothic Book" w:eastAsia="Times New Roman" w:hAnsi="Franklin Gothic Book" w:cs="Calibri"/>
          <w:color w:val="000000"/>
        </w:rPr>
        <w:t xml:space="preserve">After finishing the Public Transit Risk Assessment Methodology (PT-RAM), </w:t>
      </w:r>
      <w:r w:rsidR="00D43B2A">
        <w:rPr>
          <w:rFonts w:ascii="Franklin Gothic Book" w:eastAsia="Times New Roman" w:hAnsi="Franklin Gothic Book" w:cs="Calibri"/>
          <w:color w:val="000000"/>
        </w:rPr>
        <w:t xml:space="preserve">it is recommended </w:t>
      </w:r>
      <w:r>
        <w:rPr>
          <w:rFonts w:ascii="Franklin Gothic Book" w:eastAsia="Times New Roman" w:hAnsi="Franklin Gothic Book" w:cs="Calibri"/>
          <w:color w:val="000000"/>
        </w:rPr>
        <w:t>grantees complete th</w:t>
      </w:r>
      <w:r w:rsidR="00833C63">
        <w:rPr>
          <w:rFonts w:ascii="Franklin Gothic Book" w:eastAsia="Times New Roman" w:hAnsi="Franklin Gothic Book" w:cs="Calibri"/>
          <w:color w:val="000000"/>
        </w:rPr>
        <w:t>e</w:t>
      </w:r>
      <w:r>
        <w:rPr>
          <w:rFonts w:ascii="Franklin Gothic Book" w:eastAsia="Times New Roman" w:hAnsi="Franklin Gothic Book" w:cs="Calibri"/>
          <w:color w:val="000000"/>
        </w:rPr>
        <w:t xml:space="preserve"> Gap Analysis. </w:t>
      </w:r>
      <w:r w:rsidRPr="00F61931" w:rsidR="00833C63">
        <w:rPr>
          <w:rFonts w:ascii="Franklin Gothic Book" w:eastAsia="Times New Roman" w:hAnsi="Franklin Gothic Book" w:cs="Calibri"/>
          <w:color w:val="000000"/>
        </w:rPr>
        <w:t xml:space="preserve">Grantees should list capability gaps </w:t>
      </w:r>
      <w:r w:rsidRPr="00F61931" w:rsidR="009F1A54">
        <w:rPr>
          <w:rFonts w:ascii="Franklin Gothic Book" w:eastAsia="Times New Roman" w:hAnsi="Franklin Gothic Book" w:cs="Calibri"/>
          <w:color w:val="000000"/>
        </w:rPr>
        <w:t>identified through the PT-RAM</w:t>
      </w:r>
      <w:r w:rsidR="00D43B2A">
        <w:rPr>
          <w:rFonts w:ascii="Franklin Gothic Book" w:eastAsia="Times New Roman" w:hAnsi="Franklin Gothic Book" w:cs="Calibri"/>
          <w:color w:val="000000"/>
        </w:rPr>
        <w:t>,</w:t>
      </w:r>
      <w:r w:rsidR="00967B63">
        <w:rPr>
          <w:rFonts w:ascii="Franklin Gothic Book" w:eastAsia="Times New Roman" w:hAnsi="Franklin Gothic Book" w:cs="Calibri"/>
          <w:color w:val="000000"/>
        </w:rPr>
        <w:t xml:space="preserve"> </w:t>
      </w:r>
      <w:r w:rsidRPr="00F61931" w:rsidR="00D70A74">
        <w:rPr>
          <w:rFonts w:ascii="Franklin Gothic Book" w:eastAsia="Times New Roman" w:hAnsi="Franklin Gothic Book" w:cs="Calibri"/>
          <w:color w:val="000000"/>
        </w:rPr>
        <w:t>in program priority areas such as Cybersecurity, Training and Exercises, etc.</w:t>
      </w:r>
      <w:r w:rsidRPr="00F61931">
        <w:rPr>
          <w:rFonts w:ascii="Franklin Gothic Book" w:eastAsia="Times New Roman" w:hAnsi="Franklin Gothic Book" w:cs="Calibri"/>
          <w:color w:val="000000"/>
        </w:rPr>
        <w:t xml:space="preserve"> </w:t>
      </w:r>
      <w:r w:rsidRPr="00F61931">
        <w:rPr>
          <w:rFonts w:ascii="Franklin Gothic Book" w:hAnsi="Franklin Gothic Book" w:cs="Times New Roman"/>
          <w:color w:val="000000"/>
        </w:rPr>
        <w:t>In deciding which high-risk areas to focus on, the transit system should consider the activities necessary to move the organization toward its desired future state based on vulnerabilities and consequences of potential incidents.</w:t>
      </w:r>
    </w:p>
    <w:p w:rsidR="00F61931" w:rsidRPr="00F61931" w:rsidP="00F61931" w14:paraId="444E671E" w14:textId="54CF2208">
      <w:pPr>
        <w:spacing w:after="5" w:line="248" w:lineRule="auto"/>
        <w:ind w:right="12"/>
        <w:rPr>
          <w:rFonts w:ascii="Franklin Gothic Book" w:hAnsi="Franklin Gothic Book" w:cs="Times New Roman"/>
          <w:color w:val="000000"/>
        </w:rPr>
      </w:pPr>
    </w:p>
    <w:p w:rsidR="00967B63" w:rsidRPr="00967B63" w:rsidP="00967B63" w14:paraId="24288A14" w14:textId="3439B508">
      <w:pPr>
        <w:spacing w:after="5" w:line="248" w:lineRule="auto"/>
        <w:ind w:right="12"/>
        <w:rPr>
          <w:rFonts w:ascii="Franklin Gothic Book" w:eastAsia="Times New Roman" w:hAnsi="Franklin Gothic Book" w:cs="Calibri"/>
          <w:color w:val="000000"/>
        </w:rPr>
      </w:pPr>
      <w:r w:rsidRPr="00F61931">
        <w:rPr>
          <w:rFonts w:ascii="Franklin Gothic Book" w:eastAsia="Times New Roman" w:hAnsi="Franklin Gothic Book" w:cs="Calibri"/>
          <w:color w:val="000000"/>
        </w:rPr>
        <w:t xml:space="preserve">The following sub-sections ask grantees to address each of the capability gaps in greater detail as well as identify the current state and the desired future state. </w:t>
      </w:r>
      <w:r w:rsidRPr="00F61931" w:rsidR="00F61931">
        <w:rPr>
          <w:rFonts w:ascii="Franklin Gothic Book" w:hAnsi="Franklin Gothic Book" w:cs="Times New Roman"/>
          <w:color w:val="000000"/>
        </w:rPr>
        <w:t>At the discretion of the grantee, high risk, very high risk, and highest risk incidents listed in the Risk Summary will be assessed to determine which are most pertinent to address, and the capability to do so within the bounds of TSGP Priorities. It is recommended to select five priority capability gaps, though it is permitted to analyze between four and seven. The Gap Analysis provide</w:t>
      </w:r>
      <w:r>
        <w:rPr>
          <w:rFonts w:ascii="Franklin Gothic Book" w:hAnsi="Franklin Gothic Book" w:cs="Times New Roman"/>
          <w:color w:val="000000"/>
        </w:rPr>
        <w:t>s</w:t>
      </w:r>
      <w:r w:rsidRPr="00F61931" w:rsidR="00F61931">
        <w:rPr>
          <w:rFonts w:ascii="Franklin Gothic Book" w:hAnsi="Franklin Gothic Book" w:cs="Times New Roman"/>
          <w:color w:val="000000"/>
        </w:rPr>
        <w:t xml:space="preserve"> a platform to conduct an in-depth evaluation of where the transit system currently is subject to vulnerabilities and lacks capabilities to prevent, mitigate or respond to a threat. Based on information presented, the desired outcome for addressing risks via grant funds will be composed.   </w:t>
      </w:r>
    </w:p>
    <w:p w:rsidR="00F61931" w:rsidRPr="00F61931" w:rsidP="00F61931" w14:paraId="68597C88" w14:textId="77777777">
      <w:pPr>
        <w:pStyle w:val="ListParagraph"/>
        <w:spacing w:after="5" w:line="242" w:lineRule="auto"/>
        <w:ind w:left="0" w:right="12"/>
        <w:rPr>
          <w:rFonts w:ascii="Franklin Gothic Book" w:hAnsi="Franklin Gothic Book" w:cs="Times New Roman"/>
          <w:color w:val="000000"/>
        </w:rPr>
      </w:pPr>
    </w:p>
    <w:p w:rsidR="00F61931" w:rsidRPr="00F61931" w:rsidP="00F61931" w14:paraId="4C0B59FA" w14:textId="77777777">
      <w:pPr>
        <w:pStyle w:val="ListParagraph"/>
        <w:spacing w:after="5" w:line="242" w:lineRule="auto"/>
        <w:ind w:left="0" w:right="12"/>
        <w:rPr>
          <w:rFonts w:ascii="Franklin Gothic Book" w:hAnsi="Franklin Gothic Book" w:cs="Times New Roman"/>
          <w:color w:val="000000"/>
        </w:rPr>
      </w:pPr>
      <w:r w:rsidRPr="00F61931">
        <w:rPr>
          <w:rFonts w:ascii="Franklin Gothic Book" w:hAnsi="Franklin Gothic Book" w:cs="Times New Roman"/>
          <w:color w:val="000000"/>
        </w:rPr>
        <w:t xml:space="preserve">Determined by the Desired End State section of the existing capability gap, a goal objective will be created. This goal will assist in forming actionable items to address the existing risks in the transit system. The objective should be a goal that will produce enhanced capabilities for prevention, mitigation and/or resilience within the transit system. </w:t>
      </w:r>
    </w:p>
    <w:p w:rsidR="00F61931" w:rsidRPr="00080BF2" w:rsidP="00F61931" w14:paraId="29597C40" w14:textId="77777777">
      <w:pPr>
        <w:spacing w:after="5" w:line="248" w:lineRule="auto"/>
        <w:ind w:right="12"/>
        <w:rPr>
          <w:rFonts w:ascii="Franklin Gothic Book" w:eastAsia="Times New Roman" w:hAnsi="Franklin Gothic Book" w:cs="Calibri"/>
          <w:color w:val="000000"/>
        </w:rPr>
      </w:pPr>
    </w:p>
    <w:bookmarkEnd w:id="0"/>
    <w:p w:rsidR="00C345C2" w:rsidP="00B934FD" w14:paraId="47DAC831" w14:textId="09FCA90B">
      <w:pPr>
        <w:spacing w:after="5" w:line="248" w:lineRule="auto"/>
        <w:ind w:right="12"/>
        <w:rPr>
          <w:rFonts w:ascii="Franklin Gothic Book" w:eastAsia="Times New Roman" w:hAnsi="Franklin Gothic Book" w:cs="Calibri"/>
          <w:color w:val="000000"/>
        </w:rPr>
      </w:pPr>
    </w:p>
    <w:p w:rsidR="00F61931" w:rsidP="00B934FD" w14:paraId="3CEDB34F" w14:textId="0604ACE7">
      <w:pPr>
        <w:spacing w:after="5" w:line="248" w:lineRule="auto"/>
        <w:ind w:right="12"/>
        <w:rPr>
          <w:rFonts w:ascii="Franklin Gothic Book" w:eastAsia="Times New Roman" w:hAnsi="Franklin Gothic Book" w:cs="Calibri"/>
          <w:color w:val="000000"/>
        </w:rPr>
      </w:pPr>
    </w:p>
    <w:p w:rsidR="00F61931" w:rsidP="00B934FD" w14:paraId="7C69CD2A" w14:textId="01F0CDC1">
      <w:pPr>
        <w:spacing w:after="5" w:line="248" w:lineRule="auto"/>
        <w:ind w:right="12"/>
        <w:rPr>
          <w:rFonts w:ascii="Franklin Gothic Book" w:eastAsia="Times New Roman" w:hAnsi="Franklin Gothic Book" w:cs="Calibri"/>
          <w:color w:val="000000"/>
        </w:rPr>
      </w:pPr>
    </w:p>
    <w:p w:rsidR="00F61931" w:rsidP="00B934FD" w14:paraId="0E122495" w14:textId="691215D6">
      <w:pPr>
        <w:spacing w:after="5" w:line="248" w:lineRule="auto"/>
        <w:ind w:right="12"/>
        <w:rPr>
          <w:rFonts w:ascii="Franklin Gothic Book" w:eastAsia="Times New Roman" w:hAnsi="Franklin Gothic Book" w:cs="Calibri"/>
          <w:color w:val="000000"/>
        </w:rPr>
      </w:pPr>
    </w:p>
    <w:p w:rsidR="00F61931" w:rsidP="00B934FD" w14:paraId="75DC9BF0" w14:textId="2B57474A">
      <w:pPr>
        <w:spacing w:after="5" w:line="248" w:lineRule="auto"/>
        <w:ind w:right="12"/>
        <w:rPr>
          <w:rFonts w:ascii="Franklin Gothic Book" w:eastAsia="Times New Roman" w:hAnsi="Franklin Gothic Book" w:cs="Calibri"/>
          <w:color w:val="000000"/>
        </w:rPr>
      </w:pPr>
    </w:p>
    <w:p w:rsidR="00F61931" w:rsidP="00B934FD" w14:paraId="4E56BA86" w14:textId="703E7BF2">
      <w:pPr>
        <w:spacing w:after="5" w:line="248" w:lineRule="auto"/>
        <w:ind w:right="12"/>
        <w:rPr>
          <w:rFonts w:ascii="Franklin Gothic Book" w:eastAsia="Times New Roman" w:hAnsi="Franklin Gothic Book" w:cs="Calibri"/>
          <w:color w:val="000000"/>
        </w:rPr>
      </w:pPr>
    </w:p>
    <w:p w:rsidR="00F61931" w:rsidP="00B934FD" w14:paraId="2825E7E1" w14:textId="513D6B0B">
      <w:pPr>
        <w:spacing w:after="5" w:line="248" w:lineRule="auto"/>
        <w:ind w:right="12"/>
        <w:rPr>
          <w:rFonts w:ascii="Franklin Gothic Book" w:eastAsia="Times New Roman" w:hAnsi="Franklin Gothic Book" w:cs="Calibri"/>
          <w:color w:val="000000"/>
        </w:rPr>
      </w:pPr>
    </w:p>
    <w:p w:rsidR="00F61931" w:rsidP="00B934FD" w14:paraId="3C4069B3" w14:textId="0E23D6AA">
      <w:pPr>
        <w:spacing w:after="5" w:line="248" w:lineRule="auto"/>
        <w:ind w:right="12"/>
        <w:rPr>
          <w:rFonts w:ascii="Franklin Gothic Book" w:eastAsia="Times New Roman" w:hAnsi="Franklin Gothic Book" w:cs="Calibri"/>
          <w:color w:val="000000"/>
        </w:rPr>
      </w:pPr>
    </w:p>
    <w:p w:rsidR="00F61931" w:rsidP="00B934FD" w14:paraId="0FEEFB0C" w14:textId="5E21B32E">
      <w:pPr>
        <w:spacing w:after="5" w:line="248" w:lineRule="auto"/>
        <w:ind w:right="12"/>
        <w:rPr>
          <w:rFonts w:ascii="Franklin Gothic Book" w:eastAsia="Times New Roman" w:hAnsi="Franklin Gothic Book" w:cs="Calibri"/>
          <w:color w:val="000000"/>
        </w:rPr>
      </w:pPr>
    </w:p>
    <w:p w:rsidR="00F61931" w:rsidP="00B934FD" w14:paraId="4DE3D1EA" w14:textId="37F8CE8E">
      <w:pPr>
        <w:spacing w:after="5" w:line="248" w:lineRule="auto"/>
        <w:ind w:right="12"/>
        <w:rPr>
          <w:rFonts w:ascii="Franklin Gothic Book" w:eastAsia="Times New Roman" w:hAnsi="Franklin Gothic Book" w:cs="Calibri"/>
          <w:color w:val="000000"/>
        </w:rPr>
      </w:pPr>
    </w:p>
    <w:p w:rsidR="00F61931" w:rsidP="00B934FD" w14:paraId="5F19018A" w14:textId="5D5CF0CF">
      <w:pPr>
        <w:spacing w:after="5" w:line="248" w:lineRule="auto"/>
        <w:ind w:right="12"/>
        <w:rPr>
          <w:rFonts w:ascii="Franklin Gothic Book" w:eastAsia="Times New Roman" w:hAnsi="Franklin Gothic Book" w:cs="Calibri"/>
          <w:color w:val="000000"/>
        </w:rPr>
      </w:pPr>
    </w:p>
    <w:p w:rsidR="00F61931" w:rsidP="00B934FD" w14:paraId="518F21B2" w14:textId="7B0C8419">
      <w:pPr>
        <w:spacing w:after="5" w:line="248" w:lineRule="auto"/>
        <w:ind w:right="12"/>
        <w:rPr>
          <w:rFonts w:ascii="Franklin Gothic Book" w:eastAsia="Times New Roman" w:hAnsi="Franklin Gothic Book" w:cs="Calibri"/>
          <w:color w:val="000000"/>
        </w:rPr>
      </w:pPr>
    </w:p>
    <w:p w:rsidR="00F61931" w:rsidP="00B934FD" w14:paraId="2A34BC81" w14:textId="4430596F">
      <w:pPr>
        <w:spacing w:after="5" w:line="248" w:lineRule="auto"/>
        <w:ind w:right="12"/>
        <w:rPr>
          <w:rFonts w:ascii="Franklin Gothic Book" w:eastAsia="Times New Roman" w:hAnsi="Franklin Gothic Book" w:cs="Calibri"/>
          <w:color w:val="000000"/>
        </w:rPr>
      </w:pPr>
    </w:p>
    <w:p w:rsidR="00F61931" w:rsidP="00B934FD" w14:paraId="0DE3D67D" w14:textId="78A820BF">
      <w:pPr>
        <w:spacing w:after="5" w:line="248" w:lineRule="auto"/>
        <w:ind w:right="12"/>
        <w:rPr>
          <w:rFonts w:ascii="Franklin Gothic Book" w:eastAsia="Times New Roman" w:hAnsi="Franklin Gothic Book" w:cs="Calibri"/>
          <w:color w:val="000000"/>
        </w:rPr>
      </w:pPr>
    </w:p>
    <w:p w:rsidR="00F61931" w:rsidP="00B934FD" w14:paraId="64FD2716" w14:textId="5ED15FD1">
      <w:pPr>
        <w:spacing w:after="5" w:line="248" w:lineRule="auto"/>
        <w:ind w:right="12"/>
        <w:rPr>
          <w:rFonts w:ascii="Franklin Gothic Book" w:eastAsia="Times New Roman" w:hAnsi="Franklin Gothic Book" w:cs="Calibri"/>
          <w:color w:val="000000"/>
        </w:rPr>
      </w:pPr>
    </w:p>
    <w:p w:rsidR="00F61931" w:rsidP="00B934FD" w14:paraId="2155B330" w14:textId="6FC7FF3E">
      <w:pPr>
        <w:spacing w:after="5" w:line="248" w:lineRule="auto"/>
        <w:ind w:right="12"/>
        <w:rPr>
          <w:rFonts w:ascii="Franklin Gothic Book" w:eastAsia="Times New Roman" w:hAnsi="Franklin Gothic Book" w:cs="Calibri"/>
          <w:color w:val="000000"/>
        </w:rPr>
      </w:pPr>
    </w:p>
    <w:p w:rsidR="00F61931" w:rsidP="00B934FD" w14:paraId="6697E050" w14:textId="6B854164">
      <w:pPr>
        <w:spacing w:after="5" w:line="248" w:lineRule="auto"/>
        <w:ind w:right="12"/>
        <w:rPr>
          <w:rFonts w:ascii="Franklin Gothic Book" w:eastAsia="Times New Roman" w:hAnsi="Franklin Gothic Book" w:cs="Calibri"/>
          <w:color w:val="000000"/>
        </w:rPr>
      </w:pPr>
    </w:p>
    <w:p w:rsidR="00F61931" w:rsidP="00B934FD" w14:paraId="722A7B7B" w14:textId="62D01C16">
      <w:pPr>
        <w:spacing w:after="5" w:line="248" w:lineRule="auto"/>
        <w:ind w:right="12"/>
        <w:rPr>
          <w:rFonts w:ascii="Franklin Gothic Book" w:eastAsia="Times New Roman" w:hAnsi="Franklin Gothic Book" w:cs="Calibri"/>
          <w:color w:val="000000"/>
        </w:rPr>
      </w:pPr>
    </w:p>
    <w:p w:rsidR="00F61931" w:rsidP="00B934FD" w14:paraId="64D26250" w14:textId="76128D99">
      <w:pPr>
        <w:spacing w:after="5" w:line="248" w:lineRule="auto"/>
        <w:ind w:right="12"/>
        <w:rPr>
          <w:rFonts w:ascii="Franklin Gothic Book" w:eastAsia="Times New Roman" w:hAnsi="Franklin Gothic Book" w:cs="Calibri"/>
          <w:color w:val="000000"/>
        </w:rPr>
      </w:pPr>
    </w:p>
    <w:p w:rsidR="00F61931" w:rsidP="00B934FD" w14:paraId="40CF0E0F" w14:textId="24E2B1A6">
      <w:pPr>
        <w:spacing w:after="5" w:line="248" w:lineRule="auto"/>
        <w:ind w:right="12"/>
        <w:rPr>
          <w:rFonts w:ascii="Franklin Gothic Book" w:eastAsia="Times New Roman" w:hAnsi="Franklin Gothic Book" w:cs="Calibri"/>
          <w:color w:val="000000"/>
        </w:rPr>
      </w:pPr>
    </w:p>
    <w:p w:rsidR="00967B63" w:rsidP="00B934FD" w14:paraId="27C5FA8F" w14:textId="7129FDD6">
      <w:pPr>
        <w:spacing w:after="5" w:line="248" w:lineRule="auto"/>
        <w:ind w:right="12"/>
        <w:rPr>
          <w:rFonts w:ascii="Franklin Gothic Book" w:eastAsia="Times New Roman" w:hAnsi="Franklin Gothic Book" w:cs="Calibri"/>
          <w:color w:val="000000"/>
        </w:rPr>
      </w:pPr>
    </w:p>
    <w:p w:rsidR="00967B63" w:rsidP="00B934FD" w14:paraId="72FBFC4A" w14:textId="071036C7">
      <w:pPr>
        <w:spacing w:after="5" w:line="248" w:lineRule="auto"/>
        <w:ind w:right="12"/>
        <w:rPr>
          <w:rFonts w:ascii="Franklin Gothic Book" w:eastAsia="Times New Roman" w:hAnsi="Franklin Gothic Book" w:cs="Calibri"/>
          <w:color w:val="000000"/>
        </w:rPr>
      </w:pPr>
    </w:p>
    <w:p w:rsidR="000A5BAD" w:rsidP="00B934FD" w14:paraId="141225F2" w14:textId="77777777">
      <w:pPr>
        <w:spacing w:after="5" w:line="248" w:lineRule="auto"/>
        <w:ind w:right="12"/>
        <w:rPr>
          <w:rFonts w:ascii="Franklin Gothic Book" w:eastAsia="Times New Roman" w:hAnsi="Franklin Gothic Book" w:cs="Calibri"/>
          <w:color w:val="000000"/>
        </w:rPr>
      </w:pPr>
    </w:p>
    <w:p w:rsidR="00F61931" w:rsidP="00B934FD" w14:paraId="5E51C5A4" w14:textId="02180C82">
      <w:pPr>
        <w:spacing w:after="5" w:line="248" w:lineRule="auto"/>
        <w:ind w:right="12"/>
        <w:rPr>
          <w:rFonts w:ascii="Franklin Gothic Book" w:eastAsia="Times New Roman" w:hAnsi="Franklin Gothic Book" w:cs="Calibri"/>
          <w:color w:val="000000"/>
        </w:rPr>
      </w:pPr>
    </w:p>
    <w:p w:rsidR="00F61931" w:rsidRPr="00080BF2" w:rsidP="00B934FD" w14:paraId="6FA4883A" w14:textId="77777777">
      <w:pPr>
        <w:spacing w:after="5" w:line="248" w:lineRule="auto"/>
        <w:ind w:right="12"/>
        <w:rPr>
          <w:rFonts w:ascii="Franklin Gothic Book" w:eastAsia="Times New Roman" w:hAnsi="Franklin Gothic Book" w:cs="Calibri"/>
          <w:color w:val="000000"/>
        </w:rPr>
      </w:pPr>
    </w:p>
    <w:p w:rsidR="009069EB" w:rsidRPr="00080BF2" w:rsidP="00FD36C3" w14:paraId="02394EE4" w14:textId="22745D17">
      <w:pPr>
        <w:pStyle w:val="ListParagraph"/>
        <w:numPr>
          <w:ilvl w:val="0"/>
          <w:numId w:val="8"/>
        </w:numPr>
        <w:rPr>
          <w:rFonts w:ascii="Calibri" w:eastAsia="Times New Roman" w:hAnsi="Calibri" w:cs="Calibri"/>
          <w:color w:val="000000"/>
        </w:rPr>
      </w:pPr>
      <w:r w:rsidRPr="00080BF2">
        <w:rPr>
          <w:rFonts w:ascii="Franklin Gothic Book" w:hAnsi="Franklin Gothic Book"/>
          <w:b/>
        </w:rPr>
        <w:t xml:space="preserve">Identified Capability Gap #1 </w:t>
      </w:r>
      <w:r w:rsidRPr="00080BF2">
        <w:rPr>
          <w:rFonts w:ascii="Franklin Gothic Book" w:hAnsi="Franklin Gothic Book"/>
        </w:rPr>
        <w:t xml:space="preserve">– </w:t>
      </w:r>
    </w:p>
    <w:tbl>
      <w:tblPr>
        <w:tblStyle w:val="TableGrid"/>
        <w:tblW w:w="9301" w:type="dxa"/>
        <w:tblLook w:val="04A0"/>
      </w:tblPr>
      <w:tblGrid>
        <w:gridCol w:w="2412"/>
        <w:gridCol w:w="6889"/>
      </w:tblGrid>
      <w:tr w14:paraId="0C91C9CD" w14:textId="77777777" w:rsidTr="0030639F">
        <w:tblPrEx>
          <w:tblW w:w="9301" w:type="dxa"/>
          <w:tblLook w:val="04A0"/>
        </w:tblPrEx>
        <w:trPr>
          <w:trHeight w:val="2087"/>
        </w:trPr>
        <w:tc>
          <w:tcPr>
            <w:tcW w:w="2412" w:type="dxa"/>
            <w:shd w:val="clear" w:color="auto" w:fill="1F4E79" w:themeFill="accent1" w:themeFillShade="80"/>
            <w:vAlign w:val="center"/>
          </w:tcPr>
          <w:p w:rsidR="00A128A3" w:rsidRPr="00556871" w:rsidP="0030639F" w14:paraId="32284840" w14:textId="77777777">
            <w:pPr>
              <w:spacing w:after="5" w:line="248" w:lineRule="auto"/>
              <w:ind w:right="12"/>
              <w:jc w:val="center"/>
              <w:rPr>
                <w:rFonts w:ascii="Calibri" w:eastAsia="Times New Roman" w:hAnsi="Calibri" w:cs="Calibri"/>
                <w:b/>
                <w:i/>
                <w:color w:val="FFFFFF" w:themeColor="background1"/>
              </w:rPr>
            </w:pPr>
            <w:r w:rsidRPr="00556871">
              <w:rPr>
                <w:rFonts w:ascii="Calibri" w:eastAsia="Times New Roman" w:hAnsi="Calibri" w:cs="Calibri"/>
                <w:b/>
                <w:i/>
                <w:color w:val="FFFFFF" w:themeColor="background1"/>
              </w:rPr>
              <w:t>Current State</w:t>
            </w:r>
          </w:p>
        </w:tc>
        <w:tc>
          <w:tcPr>
            <w:tcW w:w="6889" w:type="dxa"/>
            <w:vAlign w:val="center"/>
          </w:tcPr>
          <w:p w:rsidR="00A128A3" w:rsidRPr="00556871" w:rsidP="0030639F" w14:paraId="4E689378" w14:textId="77777777">
            <w:pPr>
              <w:spacing w:after="5" w:line="248" w:lineRule="auto"/>
              <w:ind w:right="12"/>
              <w:jc w:val="center"/>
              <w:rPr>
                <w:rFonts w:ascii="Times New Roman" w:eastAsia="Times New Roman" w:hAnsi="Times New Roman" w:cs="Times New Roman"/>
                <w:i/>
                <w:color w:val="000000"/>
              </w:rPr>
            </w:pPr>
          </w:p>
          <w:p w:rsidR="00A128A3" w:rsidRPr="00556871" w:rsidP="0030639F" w14:paraId="1CEE42BB" w14:textId="77777777">
            <w:pPr>
              <w:spacing w:after="5" w:line="248" w:lineRule="auto"/>
              <w:ind w:right="12"/>
              <w:jc w:val="center"/>
              <w:rPr>
                <w:rFonts w:ascii="Times New Roman" w:eastAsia="Times New Roman" w:hAnsi="Times New Roman" w:cs="Times New Roman"/>
                <w:i/>
                <w:color w:val="000000"/>
              </w:rPr>
            </w:pPr>
          </w:p>
          <w:p w:rsidR="00A128A3" w:rsidRPr="00556871" w:rsidP="0030639F" w14:paraId="7B82B521" w14:textId="77777777">
            <w:pPr>
              <w:spacing w:after="5" w:line="248" w:lineRule="auto"/>
              <w:ind w:right="12"/>
              <w:jc w:val="center"/>
              <w:rPr>
                <w:rFonts w:ascii="Times New Roman" w:eastAsia="Times New Roman" w:hAnsi="Times New Roman" w:cs="Times New Roman"/>
                <w:i/>
                <w:color w:val="000000"/>
              </w:rPr>
            </w:pPr>
          </w:p>
          <w:p w:rsidR="00A128A3" w:rsidRPr="00556871" w:rsidP="0030639F" w14:paraId="606BB1D7" w14:textId="77777777">
            <w:pPr>
              <w:spacing w:after="5" w:line="248" w:lineRule="auto"/>
              <w:ind w:right="12"/>
              <w:jc w:val="center"/>
              <w:rPr>
                <w:rFonts w:ascii="Times New Roman" w:eastAsia="Times New Roman" w:hAnsi="Times New Roman" w:cs="Times New Roman"/>
                <w:i/>
                <w:color w:val="000000"/>
              </w:rPr>
            </w:pPr>
          </w:p>
          <w:p w:rsidR="00A128A3" w:rsidRPr="00556871" w:rsidP="0030639F" w14:paraId="1E9272E1" w14:textId="77777777">
            <w:pPr>
              <w:spacing w:after="5" w:line="248" w:lineRule="auto"/>
              <w:ind w:right="12"/>
              <w:jc w:val="center"/>
              <w:rPr>
                <w:rFonts w:ascii="Times New Roman" w:eastAsia="Times New Roman" w:hAnsi="Times New Roman" w:cs="Times New Roman"/>
                <w:i/>
                <w:color w:val="000000"/>
              </w:rPr>
            </w:pPr>
          </w:p>
          <w:p w:rsidR="00A128A3" w:rsidRPr="00556871" w:rsidP="0030639F" w14:paraId="734DD92F" w14:textId="77777777">
            <w:pPr>
              <w:spacing w:after="5" w:line="248" w:lineRule="auto"/>
              <w:ind w:right="12"/>
              <w:jc w:val="center"/>
              <w:rPr>
                <w:rFonts w:ascii="Times New Roman" w:eastAsia="Times New Roman" w:hAnsi="Times New Roman" w:cs="Times New Roman"/>
                <w:i/>
                <w:color w:val="000000"/>
              </w:rPr>
            </w:pPr>
          </w:p>
        </w:tc>
      </w:tr>
      <w:tr w14:paraId="1B332B98" w14:textId="77777777" w:rsidTr="0030639F">
        <w:tblPrEx>
          <w:tblW w:w="9301" w:type="dxa"/>
          <w:tblLook w:val="04A0"/>
        </w:tblPrEx>
        <w:trPr>
          <w:trHeight w:val="2240"/>
        </w:trPr>
        <w:tc>
          <w:tcPr>
            <w:tcW w:w="2412" w:type="dxa"/>
            <w:shd w:val="clear" w:color="auto" w:fill="1F4E79" w:themeFill="accent1" w:themeFillShade="80"/>
            <w:vAlign w:val="center"/>
          </w:tcPr>
          <w:p w:rsidR="00A128A3" w:rsidRPr="00556871" w:rsidP="0030639F" w14:paraId="4FF77C56" w14:textId="77777777">
            <w:pPr>
              <w:spacing w:after="5" w:line="248" w:lineRule="auto"/>
              <w:ind w:right="12"/>
              <w:jc w:val="center"/>
              <w:rPr>
                <w:rFonts w:ascii="Calibri" w:eastAsia="Times New Roman" w:hAnsi="Calibri" w:cs="Calibri"/>
                <w:b/>
                <w:i/>
                <w:color w:val="FFFFFF" w:themeColor="background1"/>
              </w:rPr>
            </w:pPr>
            <w:r w:rsidRPr="00556871">
              <w:rPr>
                <w:rFonts w:ascii="Calibri" w:eastAsia="Times New Roman" w:hAnsi="Calibri" w:cs="Calibri"/>
                <w:b/>
                <w:i/>
                <w:color w:val="FFFFFF" w:themeColor="background1"/>
              </w:rPr>
              <w:t>Capability Gap</w:t>
            </w:r>
          </w:p>
          <w:p w:rsidR="00A128A3" w:rsidRPr="00556871" w:rsidP="0030639F" w14:paraId="6469D84A" w14:textId="77777777">
            <w:pPr>
              <w:spacing w:after="5" w:line="248" w:lineRule="auto"/>
              <w:ind w:right="12"/>
              <w:jc w:val="center"/>
              <w:rPr>
                <w:rFonts w:ascii="Calibri" w:eastAsia="Times New Roman" w:hAnsi="Calibri" w:cs="Calibri"/>
                <w:b/>
                <w:i/>
                <w:color w:val="FFFFFF" w:themeColor="background1"/>
              </w:rPr>
            </w:pPr>
          </w:p>
        </w:tc>
        <w:tc>
          <w:tcPr>
            <w:tcW w:w="6889" w:type="dxa"/>
            <w:vAlign w:val="center"/>
          </w:tcPr>
          <w:p w:rsidR="00A128A3" w:rsidRPr="00556871" w:rsidP="0030639F" w14:paraId="4B9B820C" w14:textId="77777777">
            <w:pPr>
              <w:spacing w:after="5" w:line="248" w:lineRule="auto"/>
              <w:ind w:right="12"/>
              <w:jc w:val="center"/>
              <w:rPr>
                <w:rFonts w:ascii="Times New Roman" w:eastAsia="Times New Roman" w:hAnsi="Times New Roman" w:cs="Times New Roman"/>
                <w:color w:val="000000"/>
              </w:rPr>
            </w:pPr>
          </w:p>
          <w:p w:rsidR="00A128A3" w:rsidRPr="00556871" w:rsidP="0030639F" w14:paraId="27D8E72B" w14:textId="77777777">
            <w:pPr>
              <w:spacing w:after="5" w:line="248" w:lineRule="auto"/>
              <w:ind w:right="12"/>
              <w:jc w:val="center"/>
              <w:rPr>
                <w:rFonts w:ascii="Times New Roman" w:eastAsia="Times New Roman" w:hAnsi="Times New Roman" w:cs="Times New Roman"/>
                <w:color w:val="000000"/>
              </w:rPr>
            </w:pPr>
          </w:p>
          <w:p w:rsidR="00A128A3" w:rsidRPr="00556871" w:rsidP="0030639F" w14:paraId="47292A2C" w14:textId="77777777">
            <w:pPr>
              <w:spacing w:after="5" w:line="248" w:lineRule="auto"/>
              <w:ind w:right="12"/>
              <w:jc w:val="center"/>
              <w:rPr>
                <w:rFonts w:ascii="Times New Roman" w:eastAsia="Times New Roman" w:hAnsi="Times New Roman" w:cs="Times New Roman"/>
                <w:color w:val="000000"/>
              </w:rPr>
            </w:pPr>
          </w:p>
          <w:p w:rsidR="00A128A3" w:rsidRPr="00556871" w:rsidP="0030639F" w14:paraId="1143B3C0" w14:textId="77777777">
            <w:pPr>
              <w:spacing w:after="5" w:line="248" w:lineRule="auto"/>
              <w:ind w:right="12"/>
              <w:jc w:val="center"/>
              <w:rPr>
                <w:rFonts w:ascii="Times New Roman" w:eastAsia="Times New Roman" w:hAnsi="Times New Roman" w:cs="Times New Roman"/>
                <w:color w:val="000000"/>
              </w:rPr>
            </w:pPr>
          </w:p>
          <w:p w:rsidR="00A128A3" w:rsidRPr="00556871" w:rsidP="0030639F" w14:paraId="6D539773" w14:textId="77777777">
            <w:pPr>
              <w:spacing w:after="5" w:line="248" w:lineRule="auto"/>
              <w:ind w:right="12"/>
              <w:jc w:val="center"/>
              <w:rPr>
                <w:rFonts w:ascii="Times New Roman" w:eastAsia="Times New Roman" w:hAnsi="Times New Roman" w:cs="Times New Roman"/>
                <w:color w:val="000000"/>
              </w:rPr>
            </w:pPr>
          </w:p>
          <w:p w:rsidR="00A128A3" w:rsidRPr="00556871" w:rsidP="0030639F" w14:paraId="3AE61AA7" w14:textId="77777777">
            <w:pPr>
              <w:spacing w:after="5" w:line="248" w:lineRule="auto"/>
              <w:ind w:right="12"/>
              <w:jc w:val="center"/>
              <w:rPr>
                <w:rFonts w:ascii="Times New Roman" w:eastAsia="Times New Roman" w:hAnsi="Times New Roman" w:cs="Times New Roman"/>
                <w:color w:val="000000"/>
              </w:rPr>
            </w:pPr>
          </w:p>
          <w:p w:rsidR="00A128A3" w:rsidRPr="00556871" w:rsidP="0030639F" w14:paraId="28994685" w14:textId="77777777">
            <w:pPr>
              <w:spacing w:after="5" w:line="248" w:lineRule="auto"/>
              <w:ind w:right="12"/>
              <w:jc w:val="center"/>
              <w:rPr>
                <w:rFonts w:ascii="Times New Roman" w:eastAsia="Times New Roman" w:hAnsi="Times New Roman" w:cs="Times New Roman"/>
                <w:color w:val="000000"/>
              </w:rPr>
            </w:pPr>
          </w:p>
        </w:tc>
      </w:tr>
      <w:tr w14:paraId="3E6A7E19" w14:textId="77777777" w:rsidTr="0030639F">
        <w:tblPrEx>
          <w:tblW w:w="9301" w:type="dxa"/>
          <w:tblLook w:val="04A0"/>
        </w:tblPrEx>
        <w:trPr>
          <w:trHeight w:val="2150"/>
        </w:trPr>
        <w:tc>
          <w:tcPr>
            <w:tcW w:w="2412" w:type="dxa"/>
            <w:shd w:val="clear" w:color="auto" w:fill="1F4E79" w:themeFill="accent1" w:themeFillShade="80"/>
            <w:vAlign w:val="center"/>
          </w:tcPr>
          <w:p w:rsidR="00A128A3" w:rsidRPr="00556871" w:rsidP="0030639F" w14:paraId="151C2071" w14:textId="77777777">
            <w:pPr>
              <w:spacing w:after="5" w:line="248" w:lineRule="auto"/>
              <w:ind w:right="12"/>
              <w:jc w:val="center"/>
              <w:rPr>
                <w:rFonts w:ascii="Calibri" w:eastAsia="Times New Roman" w:hAnsi="Calibri" w:cs="Calibri"/>
                <w:b/>
                <w:i/>
                <w:color w:val="FFFFFF" w:themeColor="background1"/>
              </w:rPr>
            </w:pPr>
            <w:r w:rsidRPr="00556871">
              <w:rPr>
                <w:rFonts w:ascii="Calibri" w:eastAsia="Times New Roman" w:hAnsi="Calibri" w:cs="Calibri"/>
                <w:b/>
                <w:i/>
                <w:color w:val="FFFFFF" w:themeColor="background1"/>
              </w:rPr>
              <w:t>Desired End State</w:t>
            </w:r>
          </w:p>
          <w:p w:rsidR="00A128A3" w:rsidRPr="00556871" w:rsidP="0030639F" w14:paraId="731547B2" w14:textId="77777777">
            <w:pPr>
              <w:spacing w:after="5" w:line="248" w:lineRule="auto"/>
              <w:ind w:right="12"/>
              <w:jc w:val="center"/>
              <w:rPr>
                <w:rFonts w:ascii="Calibri" w:eastAsia="Times New Roman" w:hAnsi="Calibri" w:cs="Calibri"/>
                <w:b/>
                <w:i/>
                <w:color w:val="FFFFFF" w:themeColor="background1"/>
              </w:rPr>
            </w:pPr>
          </w:p>
        </w:tc>
        <w:tc>
          <w:tcPr>
            <w:tcW w:w="6889" w:type="dxa"/>
            <w:vAlign w:val="center"/>
          </w:tcPr>
          <w:p w:rsidR="00A128A3" w:rsidRPr="00556871" w:rsidP="0030639F" w14:paraId="126C5DCB" w14:textId="77777777">
            <w:pPr>
              <w:spacing w:after="5" w:line="248" w:lineRule="auto"/>
              <w:ind w:right="12"/>
              <w:jc w:val="center"/>
              <w:rPr>
                <w:rFonts w:ascii="Times New Roman" w:eastAsia="Times New Roman" w:hAnsi="Times New Roman" w:cs="Times New Roman"/>
                <w:color w:val="000000"/>
              </w:rPr>
            </w:pPr>
          </w:p>
          <w:p w:rsidR="00A128A3" w:rsidRPr="00556871" w:rsidP="0030639F" w14:paraId="6256FE66" w14:textId="77777777">
            <w:pPr>
              <w:spacing w:after="5" w:line="248" w:lineRule="auto"/>
              <w:ind w:right="12"/>
              <w:jc w:val="center"/>
              <w:rPr>
                <w:rFonts w:ascii="Times New Roman" w:eastAsia="Times New Roman" w:hAnsi="Times New Roman" w:cs="Times New Roman"/>
                <w:color w:val="000000"/>
              </w:rPr>
            </w:pPr>
          </w:p>
        </w:tc>
      </w:tr>
    </w:tbl>
    <w:p w:rsidR="00311F1C" w:rsidP="0020572A" w14:paraId="4AFC652F" w14:textId="0AA78DE8">
      <w:pPr>
        <w:pStyle w:val="ListParagraph"/>
        <w:ind w:left="1440"/>
      </w:pPr>
    </w:p>
    <w:p w:rsidR="00FD36C3" w:rsidP="0020572A" w14:paraId="58FBBACC" w14:textId="4C3A02D1">
      <w:pPr>
        <w:pStyle w:val="ListParagraph"/>
        <w:ind w:left="1440"/>
      </w:pPr>
    </w:p>
    <w:p w:rsidR="00FD36C3" w:rsidP="0020572A" w14:paraId="688AFC8A" w14:textId="37073A90">
      <w:pPr>
        <w:pStyle w:val="ListParagraph"/>
        <w:ind w:left="1440"/>
      </w:pPr>
    </w:p>
    <w:p w:rsidR="00FD36C3" w:rsidP="0020572A" w14:paraId="2B5E6687" w14:textId="5F901611">
      <w:pPr>
        <w:pStyle w:val="ListParagraph"/>
        <w:ind w:left="1440"/>
      </w:pPr>
    </w:p>
    <w:p w:rsidR="00FD36C3" w:rsidP="0020572A" w14:paraId="35AB7FE4" w14:textId="0F560F05">
      <w:pPr>
        <w:pStyle w:val="ListParagraph"/>
        <w:ind w:left="1440"/>
      </w:pPr>
    </w:p>
    <w:p w:rsidR="00FD36C3" w:rsidP="0020572A" w14:paraId="738AE757" w14:textId="32D9DB1C">
      <w:pPr>
        <w:pStyle w:val="ListParagraph"/>
        <w:ind w:left="1440"/>
      </w:pPr>
    </w:p>
    <w:p w:rsidR="00FD36C3" w:rsidP="0020572A" w14:paraId="6AB7873A" w14:textId="1DCBB5E8">
      <w:pPr>
        <w:pStyle w:val="ListParagraph"/>
        <w:ind w:left="1440"/>
      </w:pPr>
    </w:p>
    <w:p w:rsidR="00FD36C3" w:rsidP="0020572A" w14:paraId="2B0E4619" w14:textId="5DA3E520">
      <w:pPr>
        <w:pStyle w:val="ListParagraph"/>
        <w:ind w:left="1440"/>
      </w:pPr>
    </w:p>
    <w:p w:rsidR="00FD36C3" w:rsidP="0020572A" w14:paraId="7399F7BB" w14:textId="74C1AB7B">
      <w:pPr>
        <w:pStyle w:val="ListParagraph"/>
        <w:ind w:left="1440"/>
      </w:pPr>
    </w:p>
    <w:p w:rsidR="00FD36C3" w:rsidP="0020572A" w14:paraId="44DC72E9" w14:textId="58313DC5">
      <w:pPr>
        <w:pStyle w:val="ListParagraph"/>
        <w:ind w:left="1440"/>
      </w:pPr>
    </w:p>
    <w:p w:rsidR="00FD36C3" w:rsidP="0020572A" w14:paraId="741B8255" w14:textId="5E63F9ED">
      <w:pPr>
        <w:pStyle w:val="ListParagraph"/>
        <w:ind w:left="1440"/>
      </w:pPr>
    </w:p>
    <w:p w:rsidR="00FD36C3" w:rsidP="0020572A" w14:paraId="3C77ED76" w14:textId="5FDDA514">
      <w:pPr>
        <w:pStyle w:val="ListParagraph"/>
        <w:ind w:left="1440"/>
      </w:pPr>
    </w:p>
    <w:p w:rsidR="00FD36C3" w:rsidP="0020572A" w14:paraId="5512C89B" w14:textId="4CA6C211">
      <w:pPr>
        <w:pStyle w:val="ListParagraph"/>
        <w:ind w:left="1440"/>
      </w:pPr>
    </w:p>
    <w:p w:rsidR="00FD36C3" w:rsidP="0020572A" w14:paraId="346FE543" w14:textId="43BB0212">
      <w:pPr>
        <w:pStyle w:val="ListParagraph"/>
        <w:ind w:left="1440"/>
      </w:pPr>
    </w:p>
    <w:p w:rsidR="00FD36C3" w:rsidP="0020572A" w14:paraId="784B585C" w14:textId="7D89A9DE">
      <w:pPr>
        <w:pStyle w:val="ListParagraph"/>
        <w:ind w:left="1440"/>
      </w:pPr>
    </w:p>
    <w:p w:rsidR="00FD36C3" w:rsidP="0020572A" w14:paraId="2546B1F2" w14:textId="242553FA">
      <w:pPr>
        <w:pStyle w:val="ListParagraph"/>
        <w:ind w:left="1440"/>
      </w:pPr>
    </w:p>
    <w:p w:rsidR="00FD36C3" w:rsidP="0020572A" w14:paraId="4713671A" w14:textId="4E671CA6">
      <w:pPr>
        <w:pStyle w:val="ListParagraph"/>
        <w:ind w:left="1440"/>
      </w:pPr>
    </w:p>
    <w:p w:rsidR="00FD36C3" w:rsidP="0020572A" w14:paraId="64C2DBBA" w14:textId="77777777">
      <w:pPr>
        <w:pStyle w:val="ListParagraph"/>
        <w:ind w:left="1440"/>
      </w:pPr>
    </w:p>
    <w:p w:rsidR="00DF666E" w:rsidRPr="00DF666E" w:rsidP="00FD36C3" w14:paraId="59320265" w14:textId="2F5FD628">
      <w:pPr>
        <w:pStyle w:val="ListParagraph"/>
        <w:numPr>
          <w:ilvl w:val="0"/>
          <w:numId w:val="8"/>
        </w:numPr>
      </w:pPr>
      <w:r w:rsidRPr="00FD36C3">
        <w:rPr>
          <w:rFonts w:ascii="Franklin Gothic Book" w:hAnsi="Franklin Gothic Book"/>
          <w:b/>
        </w:rPr>
        <w:t xml:space="preserve">Identified Capability Gap #2 </w:t>
      </w:r>
      <w:r w:rsidRPr="00FD36C3">
        <w:rPr>
          <w:rFonts w:ascii="Franklin Gothic Book" w:hAnsi="Franklin Gothic Book"/>
        </w:rPr>
        <w:t xml:space="preserve">– </w:t>
      </w:r>
    </w:p>
    <w:tbl>
      <w:tblPr>
        <w:tblStyle w:val="TableGrid"/>
        <w:tblW w:w="9301" w:type="dxa"/>
        <w:tblLook w:val="04A0"/>
      </w:tblPr>
      <w:tblGrid>
        <w:gridCol w:w="2412"/>
        <w:gridCol w:w="6889"/>
      </w:tblGrid>
      <w:tr w14:paraId="37A2F523" w14:textId="77777777" w:rsidTr="0030639F">
        <w:tblPrEx>
          <w:tblW w:w="9301" w:type="dxa"/>
          <w:tblLook w:val="04A0"/>
        </w:tblPrEx>
        <w:trPr>
          <w:trHeight w:val="2087"/>
        </w:trPr>
        <w:tc>
          <w:tcPr>
            <w:tcW w:w="2412" w:type="dxa"/>
            <w:shd w:val="clear" w:color="auto" w:fill="1F4E79" w:themeFill="accent1" w:themeFillShade="80"/>
            <w:vAlign w:val="center"/>
          </w:tcPr>
          <w:p w:rsidR="008B2336" w:rsidRPr="00556871" w:rsidP="0030639F" w14:paraId="0F486CAE" w14:textId="77777777">
            <w:pPr>
              <w:spacing w:after="5" w:line="248" w:lineRule="auto"/>
              <w:ind w:right="12"/>
              <w:jc w:val="center"/>
              <w:rPr>
                <w:rFonts w:ascii="Calibri" w:eastAsia="Times New Roman" w:hAnsi="Calibri" w:cs="Calibri"/>
                <w:b/>
                <w:i/>
                <w:color w:val="FFFFFF" w:themeColor="background1"/>
              </w:rPr>
            </w:pPr>
            <w:r w:rsidRPr="00556871">
              <w:rPr>
                <w:rFonts w:ascii="Calibri" w:eastAsia="Times New Roman" w:hAnsi="Calibri" w:cs="Calibri"/>
                <w:b/>
                <w:i/>
                <w:color w:val="FFFFFF" w:themeColor="background1"/>
              </w:rPr>
              <w:t>Current State</w:t>
            </w:r>
          </w:p>
        </w:tc>
        <w:tc>
          <w:tcPr>
            <w:tcW w:w="6889" w:type="dxa"/>
            <w:vAlign w:val="center"/>
          </w:tcPr>
          <w:p w:rsidR="008B2336" w:rsidRPr="00556871" w:rsidP="0030639F" w14:paraId="687E16EA" w14:textId="77777777">
            <w:pPr>
              <w:spacing w:after="5" w:line="248" w:lineRule="auto"/>
              <w:ind w:right="12"/>
              <w:jc w:val="center"/>
              <w:rPr>
                <w:rFonts w:ascii="Times New Roman" w:eastAsia="Times New Roman" w:hAnsi="Times New Roman" w:cs="Times New Roman"/>
                <w:i/>
                <w:color w:val="000000"/>
              </w:rPr>
            </w:pPr>
          </w:p>
          <w:p w:rsidR="008B2336" w:rsidRPr="00556871" w:rsidP="0030639F" w14:paraId="484208B1" w14:textId="77777777">
            <w:pPr>
              <w:spacing w:after="5" w:line="248" w:lineRule="auto"/>
              <w:ind w:right="12"/>
              <w:jc w:val="center"/>
              <w:rPr>
                <w:rFonts w:ascii="Times New Roman" w:eastAsia="Times New Roman" w:hAnsi="Times New Roman" w:cs="Times New Roman"/>
                <w:i/>
                <w:color w:val="000000"/>
              </w:rPr>
            </w:pPr>
          </w:p>
          <w:p w:rsidR="008B2336" w:rsidRPr="00556871" w:rsidP="0030639F" w14:paraId="2854478B" w14:textId="77777777">
            <w:pPr>
              <w:spacing w:after="5" w:line="248" w:lineRule="auto"/>
              <w:ind w:right="12"/>
              <w:jc w:val="center"/>
              <w:rPr>
                <w:rFonts w:ascii="Times New Roman" w:eastAsia="Times New Roman" w:hAnsi="Times New Roman" w:cs="Times New Roman"/>
                <w:i/>
                <w:color w:val="000000"/>
              </w:rPr>
            </w:pPr>
          </w:p>
          <w:p w:rsidR="008B2336" w:rsidRPr="00556871" w:rsidP="0030639F" w14:paraId="44495FC9" w14:textId="77777777">
            <w:pPr>
              <w:spacing w:after="5" w:line="248" w:lineRule="auto"/>
              <w:ind w:right="12"/>
              <w:jc w:val="center"/>
              <w:rPr>
                <w:rFonts w:ascii="Times New Roman" w:eastAsia="Times New Roman" w:hAnsi="Times New Roman" w:cs="Times New Roman"/>
                <w:i/>
                <w:color w:val="000000"/>
              </w:rPr>
            </w:pPr>
          </w:p>
          <w:p w:rsidR="008B2336" w:rsidRPr="00556871" w:rsidP="0030639F" w14:paraId="4DEC7603" w14:textId="77777777">
            <w:pPr>
              <w:spacing w:after="5" w:line="248" w:lineRule="auto"/>
              <w:ind w:right="12"/>
              <w:jc w:val="center"/>
              <w:rPr>
                <w:rFonts w:ascii="Times New Roman" w:eastAsia="Times New Roman" w:hAnsi="Times New Roman" w:cs="Times New Roman"/>
                <w:i/>
                <w:color w:val="000000"/>
              </w:rPr>
            </w:pPr>
          </w:p>
          <w:p w:rsidR="008B2336" w:rsidRPr="00556871" w:rsidP="0030639F" w14:paraId="037842AF" w14:textId="77777777">
            <w:pPr>
              <w:spacing w:after="5" w:line="248" w:lineRule="auto"/>
              <w:ind w:right="12"/>
              <w:jc w:val="center"/>
              <w:rPr>
                <w:rFonts w:ascii="Times New Roman" w:eastAsia="Times New Roman" w:hAnsi="Times New Roman" w:cs="Times New Roman"/>
                <w:i/>
                <w:color w:val="000000"/>
              </w:rPr>
            </w:pPr>
          </w:p>
        </w:tc>
      </w:tr>
      <w:tr w14:paraId="23999AF5" w14:textId="77777777" w:rsidTr="0030639F">
        <w:tblPrEx>
          <w:tblW w:w="9301" w:type="dxa"/>
          <w:tblLook w:val="04A0"/>
        </w:tblPrEx>
        <w:trPr>
          <w:trHeight w:val="2240"/>
        </w:trPr>
        <w:tc>
          <w:tcPr>
            <w:tcW w:w="2412" w:type="dxa"/>
            <w:shd w:val="clear" w:color="auto" w:fill="1F4E79" w:themeFill="accent1" w:themeFillShade="80"/>
            <w:vAlign w:val="center"/>
          </w:tcPr>
          <w:p w:rsidR="008B2336" w:rsidRPr="00556871" w:rsidP="0030639F" w14:paraId="01A31716" w14:textId="77777777">
            <w:pPr>
              <w:spacing w:after="5" w:line="248" w:lineRule="auto"/>
              <w:ind w:right="12"/>
              <w:jc w:val="center"/>
              <w:rPr>
                <w:rFonts w:ascii="Calibri" w:eastAsia="Times New Roman" w:hAnsi="Calibri" w:cs="Calibri"/>
                <w:b/>
                <w:i/>
                <w:color w:val="FFFFFF" w:themeColor="background1"/>
              </w:rPr>
            </w:pPr>
            <w:r w:rsidRPr="00556871">
              <w:rPr>
                <w:rFonts w:ascii="Calibri" w:eastAsia="Times New Roman" w:hAnsi="Calibri" w:cs="Calibri"/>
                <w:b/>
                <w:i/>
                <w:color w:val="FFFFFF" w:themeColor="background1"/>
              </w:rPr>
              <w:t>Capability Gap</w:t>
            </w:r>
          </w:p>
          <w:p w:rsidR="008B2336" w:rsidRPr="00556871" w:rsidP="0030639F" w14:paraId="68B95286" w14:textId="77777777">
            <w:pPr>
              <w:spacing w:after="5" w:line="248" w:lineRule="auto"/>
              <w:ind w:right="12"/>
              <w:jc w:val="center"/>
              <w:rPr>
                <w:rFonts w:ascii="Calibri" w:eastAsia="Times New Roman" w:hAnsi="Calibri" w:cs="Calibri"/>
                <w:b/>
                <w:i/>
                <w:color w:val="FFFFFF" w:themeColor="background1"/>
              </w:rPr>
            </w:pPr>
          </w:p>
        </w:tc>
        <w:tc>
          <w:tcPr>
            <w:tcW w:w="6889" w:type="dxa"/>
            <w:vAlign w:val="center"/>
          </w:tcPr>
          <w:p w:rsidR="008B2336" w:rsidRPr="00556871" w:rsidP="0030639F" w14:paraId="289FCCFA" w14:textId="77777777">
            <w:pPr>
              <w:spacing w:after="5" w:line="248" w:lineRule="auto"/>
              <w:ind w:right="12"/>
              <w:jc w:val="center"/>
              <w:rPr>
                <w:rFonts w:ascii="Times New Roman" w:eastAsia="Times New Roman" w:hAnsi="Times New Roman" w:cs="Times New Roman"/>
                <w:color w:val="000000"/>
              </w:rPr>
            </w:pPr>
          </w:p>
          <w:p w:rsidR="008B2336" w:rsidRPr="00556871" w:rsidP="0030639F" w14:paraId="15876026" w14:textId="77777777">
            <w:pPr>
              <w:spacing w:after="5" w:line="248" w:lineRule="auto"/>
              <w:ind w:right="12"/>
              <w:jc w:val="center"/>
              <w:rPr>
                <w:rFonts w:ascii="Times New Roman" w:eastAsia="Times New Roman" w:hAnsi="Times New Roman" w:cs="Times New Roman"/>
                <w:color w:val="000000"/>
              </w:rPr>
            </w:pPr>
          </w:p>
          <w:p w:rsidR="008B2336" w:rsidRPr="00556871" w:rsidP="0030639F" w14:paraId="058056AB" w14:textId="77777777">
            <w:pPr>
              <w:spacing w:after="5" w:line="248" w:lineRule="auto"/>
              <w:ind w:right="12"/>
              <w:jc w:val="center"/>
              <w:rPr>
                <w:rFonts w:ascii="Times New Roman" w:eastAsia="Times New Roman" w:hAnsi="Times New Roman" w:cs="Times New Roman"/>
                <w:color w:val="000000"/>
              </w:rPr>
            </w:pPr>
          </w:p>
          <w:p w:rsidR="008B2336" w:rsidRPr="00556871" w:rsidP="0030639F" w14:paraId="27898ED4" w14:textId="77777777">
            <w:pPr>
              <w:spacing w:after="5" w:line="248" w:lineRule="auto"/>
              <w:ind w:right="12"/>
              <w:jc w:val="center"/>
              <w:rPr>
                <w:rFonts w:ascii="Times New Roman" w:eastAsia="Times New Roman" w:hAnsi="Times New Roman" w:cs="Times New Roman"/>
                <w:color w:val="000000"/>
              </w:rPr>
            </w:pPr>
          </w:p>
          <w:p w:rsidR="008B2336" w:rsidRPr="00556871" w:rsidP="0030639F" w14:paraId="63391109" w14:textId="77777777">
            <w:pPr>
              <w:spacing w:after="5" w:line="248" w:lineRule="auto"/>
              <w:ind w:right="12"/>
              <w:jc w:val="center"/>
              <w:rPr>
                <w:rFonts w:ascii="Times New Roman" w:eastAsia="Times New Roman" w:hAnsi="Times New Roman" w:cs="Times New Roman"/>
                <w:color w:val="000000"/>
              </w:rPr>
            </w:pPr>
          </w:p>
          <w:p w:rsidR="008B2336" w:rsidRPr="00556871" w:rsidP="0030639F" w14:paraId="1F4F850D" w14:textId="77777777">
            <w:pPr>
              <w:spacing w:after="5" w:line="248" w:lineRule="auto"/>
              <w:ind w:right="12"/>
              <w:jc w:val="center"/>
              <w:rPr>
                <w:rFonts w:ascii="Times New Roman" w:eastAsia="Times New Roman" w:hAnsi="Times New Roman" w:cs="Times New Roman"/>
                <w:color w:val="000000"/>
              </w:rPr>
            </w:pPr>
          </w:p>
          <w:p w:rsidR="008B2336" w:rsidRPr="00556871" w:rsidP="0030639F" w14:paraId="48B00416" w14:textId="77777777">
            <w:pPr>
              <w:spacing w:after="5" w:line="248" w:lineRule="auto"/>
              <w:ind w:right="12"/>
              <w:jc w:val="center"/>
              <w:rPr>
                <w:rFonts w:ascii="Times New Roman" w:eastAsia="Times New Roman" w:hAnsi="Times New Roman" w:cs="Times New Roman"/>
                <w:color w:val="000000"/>
              </w:rPr>
            </w:pPr>
          </w:p>
        </w:tc>
      </w:tr>
      <w:tr w14:paraId="014BB6CC" w14:textId="77777777" w:rsidTr="0030639F">
        <w:tblPrEx>
          <w:tblW w:w="9301" w:type="dxa"/>
          <w:tblLook w:val="04A0"/>
        </w:tblPrEx>
        <w:trPr>
          <w:trHeight w:val="2150"/>
        </w:trPr>
        <w:tc>
          <w:tcPr>
            <w:tcW w:w="2412" w:type="dxa"/>
            <w:shd w:val="clear" w:color="auto" w:fill="1F4E79" w:themeFill="accent1" w:themeFillShade="80"/>
            <w:vAlign w:val="center"/>
          </w:tcPr>
          <w:p w:rsidR="008B2336" w:rsidRPr="00556871" w:rsidP="0030639F" w14:paraId="56DA701C" w14:textId="77777777">
            <w:pPr>
              <w:spacing w:after="5" w:line="248" w:lineRule="auto"/>
              <w:ind w:right="12"/>
              <w:jc w:val="center"/>
              <w:rPr>
                <w:rFonts w:ascii="Calibri" w:eastAsia="Times New Roman" w:hAnsi="Calibri" w:cs="Calibri"/>
                <w:b/>
                <w:i/>
                <w:color w:val="FFFFFF" w:themeColor="background1"/>
              </w:rPr>
            </w:pPr>
            <w:r w:rsidRPr="00556871">
              <w:rPr>
                <w:rFonts w:ascii="Calibri" w:eastAsia="Times New Roman" w:hAnsi="Calibri" w:cs="Calibri"/>
                <w:b/>
                <w:i/>
                <w:color w:val="FFFFFF" w:themeColor="background1"/>
              </w:rPr>
              <w:t>Desired End State</w:t>
            </w:r>
          </w:p>
          <w:p w:rsidR="008B2336" w:rsidRPr="00556871" w:rsidP="0030639F" w14:paraId="150BCA7A" w14:textId="77777777">
            <w:pPr>
              <w:spacing w:after="5" w:line="248" w:lineRule="auto"/>
              <w:ind w:right="12"/>
              <w:jc w:val="center"/>
              <w:rPr>
                <w:rFonts w:ascii="Calibri" w:eastAsia="Times New Roman" w:hAnsi="Calibri" w:cs="Calibri"/>
                <w:b/>
                <w:i/>
                <w:color w:val="FFFFFF" w:themeColor="background1"/>
              </w:rPr>
            </w:pPr>
          </w:p>
        </w:tc>
        <w:tc>
          <w:tcPr>
            <w:tcW w:w="6889" w:type="dxa"/>
            <w:vAlign w:val="center"/>
          </w:tcPr>
          <w:p w:rsidR="008B2336" w:rsidRPr="00556871" w:rsidP="0030639F" w14:paraId="006357CE" w14:textId="77777777">
            <w:pPr>
              <w:spacing w:after="5" w:line="248" w:lineRule="auto"/>
              <w:ind w:right="12"/>
              <w:jc w:val="center"/>
              <w:rPr>
                <w:rFonts w:ascii="Times New Roman" w:eastAsia="Times New Roman" w:hAnsi="Times New Roman" w:cs="Times New Roman"/>
                <w:color w:val="000000"/>
              </w:rPr>
            </w:pPr>
          </w:p>
          <w:p w:rsidR="008B2336" w:rsidRPr="00556871" w:rsidP="0030639F" w14:paraId="7E2C3720" w14:textId="77777777">
            <w:pPr>
              <w:spacing w:after="5" w:line="248" w:lineRule="auto"/>
              <w:ind w:right="12"/>
              <w:jc w:val="center"/>
              <w:rPr>
                <w:rFonts w:ascii="Times New Roman" w:eastAsia="Times New Roman" w:hAnsi="Times New Roman" w:cs="Times New Roman"/>
                <w:color w:val="000000"/>
              </w:rPr>
            </w:pPr>
          </w:p>
        </w:tc>
      </w:tr>
    </w:tbl>
    <w:p w:rsidR="00DF666E" w:rsidP="0020572A" w14:paraId="0C6E9CB9" w14:textId="77777777"/>
    <w:p w:rsidR="00080BF2" w:rsidP="0020572A" w14:paraId="03BDF4A1" w14:textId="77777777"/>
    <w:p w:rsidR="00080BF2" w:rsidP="0020572A" w14:paraId="295E6635" w14:textId="77777777"/>
    <w:p w:rsidR="00753A5C" w:rsidP="0020572A" w14:paraId="59C58490" w14:textId="77777777"/>
    <w:p w:rsidR="00080BF2" w:rsidP="0020572A" w14:paraId="2583CF0E" w14:textId="77777777"/>
    <w:p w:rsidR="00A62801" w:rsidP="0020572A" w14:paraId="5CCCE650" w14:textId="77777777"/>
    <w:p w:rsidR="00080BF2" w:rsidP="0020572A" w14:paraId="4CAB10B8" w14:textId="77777777"/>
    <w:p w:rsidR="00080BF2" w:rsidP="0020572A" w14:paraId="59AD4B5E" w14:textId="600E239C"/>
    <w:p w:rsidR="00FD36C3" w:rsidP="0020572A" w14:paraId="19790A51" w14:textId="538D7574"/>
    <w:p w:rsidR="00FD36C3" w:rsidP="0020572A" w14:paraId="74DFCD89" w14:textId="48DCFE46"/>
    <w:p w:rsidR="00FD36C3" w:rsidP="0020572A" w14:paraId="6113A6DC" w14:textId="77777777"/>
    <w:p w:rsidR="00FD36C3" w:rsidRPr="00FD36C3" w:rsidP="00FD36C3" w14:paraId="09236833" w14:textId="77777777">
      <w:pPr>
        <w:pStyle w:val="ListParagraph"/>
        <w:ind w:left="990"/>
        <w:rPr>
          <w:rFonts w:ascii="Franklin Gothic Book" w:hAnsi="Franklin Gothic Book"/>
        </w:rPr>
      </w:pPr>
    </w:p>
    <w:p w:rsidR="00311F1C" w:rsidRPr="00080BF2" w:rsidP="00311F1C" w14:paraId="002DBFA4" w14:textId="5A26449F">
      <w:pPr>
        <w:pStyle w:val="ListParagraph"/>
        <w:numPr>
          <w:ilvl w:val="0"/>
          <w:numId w:val="8"/>
        </w:numPr>
        <w:rPr>
          <w:rFonts w:ascii="Franklin Gothic Book" w:hAnsi="Franklin Gothic Book"/>
        </w:rPr>
      </w:pPr>
      <w:r w:rsidRPr="00080BF2">
        <w:rPr>
          <w:rFonts w:ascii="Franklin Gothic Book" w:hAnsi="Franklin Gothic Book"/>
          <w:b/>
        </w:rPr>
        <w:t>Identified Capability Gap #3</w:t>
      </w:r>
      <w:r w:rsidRPr="00080BF2">
        <w:rPr>
          <w:rFonts w:ascii="Franklin Gothic Book" w:hAnsi="Franklin Gothic Book"/>
        </w:rPr>
        <w:t xml:space="preserve"> – </w:t>
      </w:r>
    </w:p>
    <w:tbl>
      <w:tblPr>
        <w:tblStyle w:val="TableGrid"/>
        <w:tblW w:w="9301" w:type="dxa"/>
        <w:tblLook w:val="04A0"/>
      </w:tblPr>
      <w:tblGrid>
        <w:gridCol w:w="2412"/>
        <w:gridCol w:w="6889"/>
      </w:tblGrid>
      <w:tr w14:paraId="4634C317" w14:textId="77777777" w:rsidTr="0030639F">
        <w:tblPrEx>
          <w:tblW w:w="9301" w:type="dxa"/>
          <w:tblLook w:val="04A0"/>
        </w:tblPrEx>
        <w:trPr>
          <w:trHeight w:val="2087"/>
        </w:trPr>
        <w:tc>
          <w:tcPr>
            <w:tcW w:w="2412" w:type="dxa"/>
            <w:shd w:val="clear" w:color="auto" w:fill="1F4E79" w:themeFill="accent1" w:themeFillShade="80"/>
            <w:vAlign w:val="center"/>
          </w:tcPr>
          <w:p w:rsidR="008B2336" w:rsidRPr="00556871" w:rsidP="0030639F" w14:paraId="447D2828" w14:textId="77777777">
            <w:pPr>
              <w:spacing w:after="5" w:line="248" w:lineRule="auto"/>
              <w:ind w:right="12"/>
              <w:jc w:val="center"/>
              <w:rPr>
                <w:rFonts w:ascii="Calibri" w:eastAsia="Times New Roman" w:hAnsi="Calibri" w:cs="Calibri"/>
                <w:b/>
                <w:i/>
                <w:color w:val="FFFFFF" w:themeColor="background1"/>
              </w:rPr>
            </w:pPr>
            <w:r w:rsidRPr="00556871">
              <w:rPr>
                <w:rFonts w:ascii="Calibri" w:eastAsia="Times New Roman" w:hAnsi="Calibri" w:cs="Calibri"/>
                <w:b/>
                <w:i/>
                <w:color w:val="FFFFFF" w:themeColor="background1"/>
              </w:rPr>
              <w:t>Current State</w:t>
            </w:r>
          </w:p>
        </w:tc>
        <w:tc>
          <w:tcPr>
            <w:tcW w:w="6889" w:type="dxa"/>
            <w:vAlign w:val="center"/>
          </w:tcPr>
          <w:p w:rsidR="008B2336" w:rsidRPr="00556871" w:rsidP="0030639F" w14:paraId="107A70C8" w14:textId="77777777">
            <w:pPr>
              <w:spacing w:after="5" w:line="248" w:lineRule="auto"/>
              <w:ind w:right="12"/>
              <w:jc w:val="center"/>
              <w:rPr>
                <w:rFonts w:ascii="Times New Roman" w:eastAsia="Times New Roman" w:hAnsi="Times New Roman" w:cs="Times New Roman"/>
                <w:i/>
                <w:color w:val="000000"/>
              </w:rPr>
            </w:pPr>
          </w:p>
          <w:p w:rsidR="008B2336" w:rsidRPr="00556871" w:rsidP="0030639F" w14:paraId="444571DC" w14:textId="77777777">
            <w:pPr>
              <w:spacing w:after="5" w:line="248" w:lineRule="auto"/>
              <w:ind w:right="12"/>
              <w:jc w:val="center"/>
              <w:rPr>
                <w:rFonts w:ascii="Times New Roman" w:eastAsia="Times New Roman" w:hAnsi="Times New Roman" w:cs="Times New Roman"/>
                <w:i/>
                <w:color w:val="000000"/>
              </w:rPr>
            </w:pPr>
          </w:p>
          <w:p w:rsidR="008B2336" w:rsidRPr="00556871" w:rsidP="0030639F" w14:paraId="372DF085" w14:textId="77777777">
            <w:pPr>
              <w:spacing w:after="5" w:line="248" w:lineRule="auto"/>
              <w:ind w:right="12"/>
              <w:jc w:val="center"/>
              <w:rPr>
                <w:rFonts w:ascii="Times New Roman" w:eastAsia="Times New Roman" w:hAnsi="Times New Roman" w:cs="Times New Roman"/>
                <w:i/>
                <w:color w:val="000000"/>
              </w:rPr>
            </w:pPr>
          </w:p>
          <w:p w:rsidR="008B2336" w:rsidRPr="00556871" w:rsidP="0030639F" w14:paraId="7870F1DC" w14:textId="77777777">
            <w:pPr>
              <w:spacing w:after="5" w:line="248" w:lineRule="auto"/>
              <w:ind w:right="12"/>
              <w:jc w:val="center"/>
              <w:rPr>
                <w:rFonts w:ascii="Times New Roman" w:eastAsia="Times New Roman" w:hAnsi="Times New Roman" w:cs="Times New Roman"/>
                <w:i/>
                <w:color w:val="000000"/>
              </w:rPr>
            </w:pPr>
          </w:p>
          <w:p w:rsidR="008B2336" w:rsidRPr="00556871" w:rsidP="0030639F" w14:paraId="1FFB7312" w14:textId="77777777">
            <w:pPr>
              <w:spacing w:after="5" w:line="248" w:lineRule="auto"/>
              <w:ind w:right="12"/>
              <w:jc w:val="center"/>
              <w:rPr>
                <w:rFonts w:ascii="Times New Roman" w:eastAsia="Times New Roman" w:hAnsi="Times New Roman" w:cs="Times New Roman"/>
                <w:i/>
                <w:color w:val="000000"/>
              </w:rPr>
            </w:pPr>
          </w:p>
          <w:p w:rsidR="008B2336" w:rsidRPr="00556871" w:rsidP="0030639F" w14:paraId="0C7A2D9E" w14:textId="77777777">
            <w:pPr>
              <w:spacing w:after="5" w:line="248" w:lineRule="auto"/>
              <w:ind w:right="12"/>
              <w:jc w:val="center"/>
              <w:rPr>
                <w:rFonts w:ascii="Times New Roman" w:eastAsia="Times New Roman" w:hAnsi="Times New Roman" w:cs="Times New Roman"/>
                <w:i/>
                <w:color w:val="000000"/>
              </w:rPr>
            </w:pPr>
          </w:p>
        </w:tc>
      </w:tr>
      <w:tr w14:paraId="042B77D7" w14:textId="77777777" w:rsidTr="0030639F">
        <w:tblPrEx>
          <w:tblW w:w="9301" w:type="dxa"/>
          <w:tblLook w:val="04A0"/>
        </w:tblPrEx>
        <w:trPr>
          <w:trHeight w:val="2240"/>
        </w:trPr>
        <w:tc>
          <w:tcPr>
            <w:tcW w:w="2412" w:type="dxa"/>
            <w:shd w:val="clear" w:color="auto" w:fill="1F4E79" w:themeFill="accent1" w:themeFillShade="80"/>
            <w:vAlign w:val="center"/>
          </w:tcPr>
          <w:p w:rsidR="008B2336" w:rsidRPr="00556871" w:rsidP="0030639F" w14:paraId="712D2823" w14:textId="77777777">
            <w:pPr>
              <w:spacing w:after="5" w:line="248" w:lineRule="auto"/>
              <w:ind w:right="12"/>
              <w:jc w:val="center"/>
              <w:rPr>
                <w:rFonts w:ascii="Calibri" w:eastAsia="Times New Roman" w:hAnsi="Calibri" w:cs="Calibri"/>
                <w:b/>
                <w:i/>
                <w:color w:val="FFFFFF" w:themeColor="background1"/>
              </w:rPr>
            </w:pPr>
            <w:r w:rsidRPr="00556871">
              <w:rPr>
                <w:rFonts w:ascii="Calibri" w:eastAsia="Times New Roman" w:hAnsi="Calibri" w:cs="Calibri"/>
                <w:b/>
                <w:i/>
                <w:color w:val="FFFFFF" w:themeColor="background1"/>
              </w:rPr>
              <w:t>Capability Gap</w:t>
            </w:r>
          </w:p>
          <w:p w:rsidR="008B2336" w:rsidRPr="00556871" w:rsidP="0030639F" w14:paraId="6C69BE4C" w14:textId="77777777">
            <w:pPr>
              <w:spacing w:after="5" w:line="248" w:lineRule="auto"/>
              <w:ind w:right="12"/>
              <w:jc w:val="center"/>
              <w:rPr>
                <w:rFonts w:ascii="Calibri" w:eastAsia="Times New Roman" w:hAnsi="Calibri" w:cs="Calibri"/>
                <w:b/>
                <w:i/>
                <w:color w:val="FFFFFF" w:themeColor="background1"/>
              </w:rPr>
            </w:pPr>
          </w:p>
        </w:tc>
        <w:tc>
          <w:tcPr>
            <w:tcW w:w="6889" w:type="dxa"/>
            <w:vAlign w:val="center"/>
          </w:tcPr>
          <w:p w:rsidR="008B2336" w:rsidRPr="00556871" w:rsidP="0030639F" w14:paraId="2FB665EB" w14:textId="77777777">
            <w:pPr>
              <w:spacing w:after="5" w:line="248" w:lineRule="auto"/>
              <w:ind w:right="12"/>
              <w:jc w:val="center"/>
              <w:rPr>
                <w:rFonts w:ascii="Times New Roman" w:eastAsia="Times New Roman" w:hAnsi="Times New Roman" w:cs="Times New Roman"/>
                <w:color w:val="000000"/>
              </w:rPr>
            </w:pPr>
          </w:p>
          <w:p w:rsidR="008B2336" w:rsidRPr="00556871" w:rsidP="0030639F" w14:paraId="0370A90A" w14:textId="77777777">
            <w:pPr>
              <w:spacing w:after="5" w:line="248" w:lineRule="auto"/>
              <w:ind w:right="12"/>
              <w:jc w:val="center"/>
              <w:rPr>
                <w:rFonts w:ascii="Times New Roman" w:eastAsia="Times New Roman" w:hAnsi="Times New Roman" w:cs="Times New Roman"/>
                <w:color w:val="000000"/>
              </w:rPr>
            </w:pPr>
          </w:p>
          <w:p w:rsidR="008B2336" w:rsidRPr="00556871" w:rsidP="0030639F" w14:paraId="14118EBF" w14:textId="77777777">
            <w:pPr>
              <w:spacing w:after="5" w:line="248" w:lineRule="auto"/>
              <w:ind w:right="12"/>
              <w:jc w:val="center"/>
              <w:rPr>
                <w:rFonts w:ascii="Times New Roman" w:eastAsia="Times New Roman" w:hAnsi="Times New Roman" w:cs="Times New Roman"/>
                <w:color w:val="000000"/>
              </w:rPr>
            </w:pPr>
          </w:p>
          <w:p w:rsidR="008B2336" w:rsidRPr="00556871" w:rsidP="0030639F" w14:paraId="009DEC03" w14:textId="77777777">
            <w:pPr>
              <w:spacing w:after="5" w:line="248" w:lineRule="auto"/>
              <w:ind w:right="12"/>
              <w:jc w:val="center"/>
              <w:rPr>
                <w:rFonts w:ascii="Times New Roman" w:eastAsia="Times New Roman" w:hAnsi="Times New Roman" w:cs="Times New Roman"/>
                <w:color w:val="000000"/>
              </w:rPr>
            </w:pPr>
          </w:p>
          <w:p w:rsidR="008B2336" w:rsidRPr="00556871" w:rsidP="0030639F" w14:paraId="4573F286" w14:textId="77777777">
            <w:pPr>
              <w:spacing w:after="5" w:line="248" w:lineRule="auto"/>
              <w:ind w:right="12"/>
              <w:jc w:val="center"/>
              <w:rPr>
                <w:rFonts w:ascii="Times New Roman" w:eastAsia="Times New Roman" w:hAnsi="Times New Roman" w:cs="Times New Roman"/>
                <w:color w:val="000000"/>
              </w:rPr>
            </w:pPr>
          </w:p>
          <w:p w:rsidR="008B2336" w:rsidRPr="00556871" w:rsidP="0030639F" w14:paraId="0C2BEACE" w14:textId="77777777">
            <w:pPr>
              <w:spacing w:after="5" w:line="248" w:lineRule="auto"/>
              <w:ind w:right="12"/>
              <w:jc w:val="center"/>
              <w:rPr>
                <w:rFonts w:ascii="Times New Roman" w:eastAsia="Times New Roman" w:hAnsi="Times New Roman" w:cs="Times New Roman"/>
                <w:color w:val="000000"/>
              </w:rPr>
            </w:pPr>
          </w:p>
          <w:p w:rsidR="008B2336" w:rsidRPr="00556871" w:rsidP="0030639F" w14:paraId="0BDBA3E6" w14:textId="77777777">
            <w:pPr>
              <w:spacing w:after="5" w:line="248" w:lineRule="auto"/>
              <w:ind w:right="12"/>
              <w:jc w:val="center"/>
              <w:rPr>
                <w:rFonts w:ascii="Times New Roman" w:eastAsia="Times New Roman" w:hAnsi="Times New Roman" w:cs="Times New Roman"/>
                <w:color w:val="000000"/>
              </w:rPr>
            </w:pPr>
          </w:p>
        </w:tc>
      </w:tr>
      <w:tr w14:paraId="0B31A430" w14:textId="77777777" w:rsidTr="0030639F">
        <w:tblPrEx>
          <w:tblW w:w="9301" w:type="dxa"/>
          <w:tblLook w:val="04A0"/>
        </w:tblPrEx>
        <w:trPr>
          <w:trHeight w:val="2150"/>
        </w:trPr>
        <w:tc>
          <w:tcPr>
            <w:tcW w:w="2412" w:type="dxa"/>
            <w:shd w:val="clear" w:color="auto" w:fill="1F4E79" w:themeFill="accent1" w:themeFillShade="80"/>
            <w:vAlign w:val="center"/>
          </w:tcPr>
          <w:p w:rsidR="008B2336" w:rsidRPr="00556871" w:rsidP="0030639F" w14:paraId="12A118F3" w14:textId="77777777">
            <w:pPr>
              <w:spacing w:after="5" w:line="248" w:lineRule="auto"/>
              <w:ind w:right="12"/>
              <w:jc w:val="center"/>
              <w:rPr>
                <w:rFonts w:ascii="Calibri" w:eastAsia="Times New Roman" w:hAnsi="Calibri" w:cs="Calibri"/>
                <w:b/>
                <w:i/>
                <w:color w:val="FFFFFF" w:themeColor="background1"/>
              </w:rPr>
            </w:pPr>
            <w:r w:rsidRPr="00556871">
              <w:rPr>
                <w:rFonts w:ascii="Calibri" w:eastAsia="Times New Roman" w:hAnsi="Calibri" w:cs="Calibri"/>
                <w:b/>
                <w:i/>
                <w:color w:val="FFFFFF" w:themeColor="background1"/>
              </w:rPr>
              <w:t>Desired End State</w:t>
            </w:r>
          </w:p>
          <w:p w:rsidR="008B2336" w:rsidRPr="00556871" w:rsidP="0030639F" w14:paraId="4946CB56" w14:textId="77777777">
            <w:pPr>
              <w:spacing w:after="5" w:line="248" w:lineRule="auto"/>
              <w:ind w:right="12"/>
              <w:jc w:val="center"/>
              <w:rPr>
                <w:rFonts w:ascii="Calibri" w:eastAsia="Times New Roman" w:hAnsi="Calibri" w:cs="Calibri"/>
                <w:b/>
                <w:i/>
                <w:color w:val="FFFFFF" w:themeColor="background1"/>
              </w:rPr>
            </w:pPr>
          </w:p>
        </w:tc>
        <w:tc>
          <w:tcPr>
            <w:tcW w:w="6889" w:type="dxa"/>
            <w:vAlign w:val="center"/>
          </w:tcPr>
          <w:p w:rsidR="008B2336" w:rsidRPr="00556871" w:rsidP="0030639F" w14:paraId="3BF390C3" w14:textId="77777777">
            <w:pPr>
              <w:spacing w:after="5" w:line="248" w:lineRule="auto"/>
              <w:ind w:right="12"/>
              <w:jc w:val="center"/>
              <w:rPr>
                <w:rFonts w:ascii="Times New Roman" w:eastAsia="Times New Roman" w:hAnsi="Times New Roman" w:cs="Times New Roman"/>
                <w:color w:val="000000"/>
              </w:rPr>
            </w:pPr>
          </w:p>
          <w:p w:rsidR="008B2336" w:rsidRPr="00556871" w:rsidP="0030639F" w14:paraId="0A055F9C" w14:textId="77777777">
            <w:pPr>
              <w:spacing w:after="5" w:line="248" w:lineRule="auto"/>
              <w:ind w:right="12"/>
              <w:jc w:val="center"/>
              <w:rPr>
                <w:rFonts w:ascii="Times New Roman" w:eastAsia="Times New Roman" w:hAnsi="Times New Roman" w:cs="Times New Roman"/>
                <w:color w:val="000000"/>
              </w:rPr>
            </w:pPr>
          </w:p>
        </w:tc>
      </w:tr>
    </w:tbl>
    <w:p w:rsidR="00D00E8A" w:rsidP="0020572A" w14:paraId="0C8CE2B6" w14:textId="2E61173D"/>
    <w:p w:rsidR="00FD36C3" w:rsidP="0020572A" w14:paraId="5DC5472A" w14:textId="74480573"/>
    <w:p w:rsidR="00FD36C3" w:rsidP="0020572A" w14:paraId="0A05FBE6" w14:textId="229D686B"/>
    <w:p w:rsidR="00FD36C3" w:rsidP="0020572A" w14:paraId="0BBB9DC0" w14:textId="379F902A"/>
    <w:p w:rsidR="00FD36C3" w:rsidP="0020572A" w14:paraId="7F6A64AF" w14:textId="2FA58E14"/>
    <w:p w:rsidR="00FD36C3" w:rsidP="0020572A" w14:paraId="7D485C85" w14:textId="5C12508D"/>
    <w:p w:rsidR="00FD36C3" w:rsidP="0020572A" w14:paraId="45A92357" w14:textId="77777777"/>
    <w:p w:rsidR="008B2336" w:rsidP="0020572A" w14:paraId="3C9A44E8" w14:textId="055245D6"/>
    <w:p w:rsidR="008B2336" w:rsidP="0020572A" w14:paraId="404DD625" w14:textId="051D1426"/>
    <w:p w:rsidR="008B2336" w:rsidP="0020572A" w14:paraId="479AACF4" w14:textId="77777777"/>
    <w:p w:rsidR="00D00E8A" w:rsidP="0020572A" w14:paraId="28A722C0" w14:textId="77777777"/>
    <w:p w:rsidR="00753A5C" w:rsidP="0020572A" w14:paraId="097B775C" w14:textId="77777777"/>
    <w:p w:rsidR="00D00E8A" w:rsidRPr="00FD36C3" w:rsidP="00FD36C3" w14:paraId="39895F05" w14:textId="3961E5DD">
      <w:pPr>
        <w:pStyle w:val="ListParagraph"/>
        <w:numPr>
          <w:ilvl w:val="0"/>
          <w:numId w:val="8"/>
        </w:numPr>
        <w:rPr>
          <w:rFonts w:ascii="Franklin Gothic Book" w:hAnsi="Franklin Gothic Book"/>
        </w:rPr>
      </w:pPr>
      <w:r w:rsidRPr="00080BF2">
        <w:rPr>
          <w:rFonts w:ascii="Franklin Gothic Book" w:hAnsi="Franklin Gothic Book"/>
          <w:b/>
        </w:rPr>
        <w:t xml:space="preserve">Identified Capability Gap #4 </w:t>
      </w:r>
      <w:r w:rsidRPr="00080BF2">
        <w:rPr>
          <w:rFonts w:ascii="Franklin Gothic Book" w:hAnsi="Franklin Gothic Book"/>
        </w:rPr>
        <w:t>–</w:t>
      </w:r>
    </w:p>
    <w:tbl>
      <w:tblPr>
        <w:tblStyle w:val="TableGrid"/>
        <w:tblW w:w="9301" w:type="dxa"/>
        <w:tblLook w:val="04A0"/>
      </w:tblPr>
      <w:tblGrid>
        <w:gridCol w:w="2412"/>
        <w:gridCol w:w="6889"/>
      </w:tblGrid>
      <w:tr w14:paraId="71B8C240" w14:textId="77777777" w:rsidTr="0030639F">
        <w:tblPrEx>
          <w:tblW w:w="9301" w:type="dxa"/>
          <w:tblLook w:val="04A0"/>
        </w:tblPrEx>
        <w:trPr>
          <w:trHeight w:val="2087"/>
        </w:trPr>
        <w:tc>
          <w:tcPr>
            <w:tcW w:w="2412" w:type="dxa"/>
            <w:shd w:val="clear" w:color="auto" w:fill="1F4E79" w:themeFill="accent1" w:themeFillShade="80"/>
            <w:vAlign w:val="center"/>
          </w:tcPr>
          <w:p w:rsidR="008B2336" w:rsidRPr="00556871" w:rsidP="0030639F" w14:paraId="48E50BE4" w14:textId="77777777">
            <w:pPr>
              <w:spacing w:after="5" w:line="248" w:lineRule="auto"/>
              <w:ind w:right="12"/>
              <w:jc w:val="center"/>
              <w:rPr>
                <w:rFonts w:ascii="Calibri" w:eastAsia="Times New Roman" w:hAnsi="Calibri" w:cs="Calibri"/>
                <w:b/>
                <w:i/>
                <w:color w:val="FFFFFF" w:themeColor="background1"/>
              </w:rPr>
            </w:pPr>
            <w:r w:rsidRPr="00556871">
              <w:rPr>
                <w:rFonts w:ascii="Calibri" w:eastAsia="Times New Roman" w:hAnsi="Calibri" w:cs="Calibri"/>
                <w:b/>
                <w:i/>
                <w:color w:val="FFFFFF" w:themeColor="background1"/>
              </w:rPr>
              <w:t>Current State</w:t>
            </w:r>
          </w:p>
        </w:tc>
        <w:tc>
          <w:tcPr>
            <w:tcW w:w="6889" w:type="dxa"/>
            <w:vAlign w:val="center"/>
          </w:tcPr>
          <w:p w:rsidR="008B2336" w:rsidRPr="00556871" w:rsidP="0030639F" w14:paraId="16060565" w14:textId="77777777">
            <w:pPr>
              <w:spacing w:after="5" w:line="248" w:lineRule="auto"/>
              <w:ind w:right="12"/>
              <w:jc w:val="center"/>
              <w:rPr>
                <w:rFonts w:ascii="Times New Roman" w:eastAsia="Times New Roman" w:hAnsi="Times New Roman" w:cs="Times New Roman"/>
                <w:i/>
                <w:color w:val="000000"/>
              </w:rPr>
            </w:pPr>
          </w:p>
          <w:p w:rsidR="008B2336" w:rsidRPr="00556871" w:rsidP="0030639F" w14:paraId="0009A5D3" w14:textId="77777777">
            <w:pPr>
              <w:spacing w:after="5" w:line="248" w:lineRule="auto"/>
              <w:ind w:right="12"/>
              <w:jc w:val="center"/>
              <w:rPr>
                <w:rFonts w:ascii="Times New Roman" w:eastAsia="Times New Roman" w:hAnsi="Times New Roman" w:cs="Times New Roman"/>
                <w:i/>
                <w:color w:val="000000"/>
              </w:rPr>
            </w:pPr>
          </w:p>
          <w:p w:rsidR="008B2336" w:rsidRPr="00556871" w:rsidP="0030639F" w14:paraId="0D2B30A0" w14:textId="77777777">
            <w:pPr>
              <w:spacing w:after="5" w:line="248" w:lineRule="auto"/>
              <w:ind w:right="12"/>
              <w:jc w:val="center"/>
              <w:rPr>
                <w:rFonts w:ascii="Times New Roman" w:eastAsia="Times New Roman" w:hAnsi="Times New Roman" w:cs="Times New Roman"/>
                <w:i/>
                <w:color w:val="000000"/>
              </w:rPr>
            </w:pPr>
          </w:p>
          <w:p w:rsidR="008B2336" w:rsidRPr="00556871" w:rsidP="0030639F" w14:paraId="4CF51A9B" w14:textId="77777777">
            <w:pPr>
              <w:spacing w:after="5" w:line="248" w:lineRule="auto"/>
              <w:ind w:right="12"/>
              <w:jc w:val="center"/>
              <w:rPr>
                <w:rFonts w:ascii="Times New Roman" w:eastAsia="Times New Roman" w:hAnsi="Times New Roman" w:cs="Times New Roman"/>
                <w:i/>
                <w:color w:val="000000"/>
              </w:rPr>
            </w:pPr>
          </w:p>
          <w:p w:rsidR="008B2336" w:rsidRPr="00556871" w:rsidP="0030639F" w14:paraId="720A8171" w14:textId="77777777">
            <w:pPr>
              <w:spacing w:after="5" w:line="248" w:lineRule="auto"/>
              <w:ind w:right="12"/>
              <w:jc w:val="center"/>
              <w:rPr>
                <w:rFonts w:ascii="Times New Roman" w:eastAsia="Times New Roman" w:hAnsi="Times New Roman" w:cs="Times New Roman"/>
                <w:i/>
                <w:color w:val="000000"/>
              </w:rPr>
            </w:pPr>
          </w:p>
          <w:p w:rsidR="008B2336" w:rsidRPr="00556871" w:rsidP="0030639F" w14:paraId="1814D193" w14:textId="77777777">
            <w:pPr>
              <w:spacing w:after="5" w:line="248" w:lineRule="auto"/>
              <w:ind w:right="12"/>
              <w:jc w:val="center"/>
              <w:rPr>
                <w:rFonts w:ascii="Times New Roman" w:eastAsia="Times New Roman" w:hAnsi="Times New Roman" w:cs="Times New Roman"/>
                <w:i/>
                <w:color w:val="000000"/>
              </w:rPr>
            </w:pPr>
          </w:p>
        </w:tc>
      </w:tr>
      <w:tr w14:paraId="64A6E6E1" w14:textId="77777777" w:rsidTr="0030639F">
        <w:tblPrEx>
          <w:tblW w:w="9301" w:type="dxa"/>
          <w:tblLook w:val="04A0"/>
        </w:tblPrEx>
        <w:trPr>
          <w:trHeight w:val="2240"/>
        </w:trPr>
        <w:tc>
          <w:tcPr>
            <w:tcW w:w="2412" w:type="dxa"/>
            <w:shd w:val="clear" w:color="auto" w:fill="1F4E79" w:themeFill="accent1" w:themeFillShade="80"/>
            <w:vAlign w:val="center"/>
          </w:tcPr>
          <w:p w:rsidR="008B2336" w:rsidRPr="00556871" w:rsidP="0030639F" w14:paraId="580106E3" w14:textId="77777777">
            <w:pPr>
              <w:spacing w:after="5" w:line="248" w:lineRule="auto"/>
              <w:ind w:right="12"/>
              <w:jc w:val="center"/>
              <w:rPr>
                <w:rFonts w:ascii="Calibri" w:eastAsia="Times New Roman" w:hAnsi="Calibri" w:cs="Calibri"/>
                <w:b/>
                <w:i/>
                <w:color w:val="FFFFFF" w:themeColor="background1"/>
              </w:rPr>
            </w:pPr>
            <w:r w:rsidRPr="00556871">
              <w:rPr>
                <w:rFonts w:ascii="Calibri" w:eastAsia="Times New Roman" w:hAnsi="Calibri" w:cs="Calibri"/>
                <w:b/>
                <w:i/>
                <w:color w:val="FFFFFF" w:themeColor="background1"/>
              </w:rPr>
              <w:t>Capability Gap</w:t>
            </w:r>
          </w:p>
          <w:p w:rsidR="008B2336" w:rsidRPr="00556871" w:rsidP="0030639F" w14:paraId="3A721333" w14:textId="77777777">
            <w:pPr>
              <w:spacing w:after="5" w:line="248" w:lineRule="auto"/>
              <w:ind w:right="12"/>
              <w:jc w:val="center"/>
              <w:rPr>
                <w:rFonts w:ascii="Calibri" w:eastAsia="Times New Roman" w:hAnsi="Calibri" w:cs="Calibri"/>
                <w:b/>
                <w:i/>
                <w:color w:val="FFFFFF" w:themeColor="background1"/>
              </w:rPr>
            </w:pPr>
          </w:p>
        </w:tc>
        <w:tc>
          <w:tcPr>
            <w:tcW w:w="6889" w:type="dxa"/>
            <w:vAlign w:val="center"/>
          </w:tcPr>
          <w:p w:rsidR="008B2336" w:rsidRPr="00556871" w:rsidP="0030639F" w14:paraId="4557521C" w14:textId="77777777">
            <w:pPr>
              <w:spacing w:after="5" w:line="248" w:lineRule="auto"/>
              <w:ind w:right="12"/>
              <w:jc w:val="center"/>
              <w:rPr>
                <w:rFonts w:ascii="Times New Roman" w:eastAsia="Times New Roman" w:hAnsi="Times New Roman" w:cs="Times New Roman"/>
                <w:color w:val="000000"/>
              </w:rPr>
            </w:pPr>
          </w:p>
          <w:p w:rsidR="008B2336" w:rsidRPr="00556871" w:rsidP="0030639F" w14:paraId="41F5DA0F" w14:textId="77777777">
            <w:pPr>
              <w:spacing w:after="5" w:line="248" w:lineRule="auto"/>
              <w:ind w:right="12"/>
              <w:jc w:val="center"/>
              <w:rPr>
                <w:rFonts w:ascii="Times New Roman" w:eastAsia="Times New Roman" w:hAnsi="Times New Roman" w:cs="Times New Roman"/>
                <w:color w:val="000000"/>
              </w:rPr>
            </w:pPr>
          </w:p>
          <w:p w:rsidR="008B2336" w:rsidRPr="00556871" w:rsidP="0030639F" w14:paraId="0FBB3BC8" w14:textId="77777777">
            <w:pPr>
              <w:spacing w:after="5" w:line="248" w:lineRule="auto"/>
              <w:ind w:right="12"/>
              <w:jc w:val="center"/>
              <w:rPr>
                <w:rFonts w:ascii="Times New Roman" w:eastAsia="Times New Roman" w:hAnsi="Times New Roman" w:cs="Times New Roman"/>
                <w:color w:val="000000"/>
              </w:rPr>
            </w:pPr>
          </w:p>
          <w:p w:rsidR="008B2336" w:rsidRPr="00556871" w:rsidP="0030639F" w14:paraId="1CF12254" w14:textId="77777777">
            <w:pPr>
              <w:spacing w:after="5" w:line="248" w:lineRule="auto"/>
              <w:ind w:right="12"/>
              <w:jc w:val="center"/>
              <w:rPr>
                <w:rFonts w:ascii="Times New Roman" w:eastAsia="Times New Roman" w:hAnsi="Times New Roman" w:cs="Times New Roman"/>
                <w:color w:val="000000"/>
              </w:rPr>
            </w:pPr>
          </w:p>
          <w:p w:rsidR="008B2336" w:rsidRPr="00556871" w:rsidP="0030639F" w14:paraId="69BEAC9B" w14:textId="77777777">
            <w:pPr>
              <w:spacing w:after="5" w:line="248" w:lineRule="auto"/>
              <w:ind w:right="12"/>
              <w:jc w:val="center"/>
              <w:rPr>
                <w:rFonts w:ascii="Times New Roman" w:eastAsia="Times New Roman" w:hAnsi="Times New Roman" w:cs="Times New Roman"/>
                <w:color w:val="000000"/>
              </w:rPr>
            </w:pPr>
          </w:p>
          <w:p w:rsidR="008B2336" w:rsidRPr="00556871" w:rsidP="0030639F" w14:paraId="52F0AA12" w14:textId="77777777">
            <w:pPr>
              <w:spacing w:after="5" w:line="248" w:lineRule="auto"/>
              <w:ind w:right="12"/>
              <w:jc w:val="center"/>
              <w:rPr>
                <w:rFonts w:ascii="Times New Roman" w:eastAsia="Times New Roman" w:hAnsi="Times New Roman" w:cs="Times New Roman"/>
                <w:color w:val="000000"/>
              </w:rPr>
            </w:pPr>
          </w:p>
          <w:p w:rsidR="008B2336" w:rsidRPr="00556871" w:rsidP="0030639F" w14:paraId="75B966BA" w14:textId="77777777">
            <w:pPr>
              <w:spacing w:after="5" w:line="248" w:lineRule="auto"/>
              <w:ind w:right="12"/>
              <w:jc w:val="center"/>
              <w:rPr>
                <w:rFonts w:ascii="Times New Roman" w:eastAsia="Times New Roman" w:hAnsi="Times New Roman" w:cs="Times New Roman"/>
                <w:color w:val="000000"/>
              </w:rPr>
            </w:pPr>
          </w:p>
        </w:tc>
      </w:tr>
      <w:tr w14:paraId="63851D11" w14:textId="77777777" w:rsidTr="0030639F">
        <w:tblPrEx>
          <w:tblW w:w="9301" w:type="dxa"/>
          <w:tblLook w:val="04A0"/>
        </w:tblPrEx>
        <w:trPr>
          <w:trHeight w:val="2150"/>
        </w:trPr>
        <w:tc>
          <w:tcPr>
            <w:tcW w:w="2412" w:type="dxa"/>
            <w:shd w:val="clear" w:color="auto" w:fill="1F4E79" w:themeFill="accent1" w:themeFillShade="80"/>
            <w:vAlign w:val="center"/>
          </w:tcPr>
          <w:p w:rsidR="008B2336" w:rsidRPr="00556871" w:rsidP="0030639F" w14:paraId="71F42292" w14:textId="77777777">
            <w:pPr>
              <w:spacing w:after="5" w:line="248" w:lineRule="auto"/>
              <w:ind w:right="12"/>
              <w:jc w:val="center"/>
              <w:rPr>
                <w:rFonts w:ascii="Calibri" w:eastAsia="Times New Roman" w:hAnsi="Calibri" w:cs="Calibri"/>
                <w:b/>
                <w:i/>
                <w:color w:val="FFFFFF" w:themeColor="background1"/>
              </w:rPr>
            </w:pPr>
            <w:r w:rsidRPr="00556871">
              <w:rPr>
                <w:rFonts w:ascii="Calibri" w:eastAsia="Times New Roman" w:hAnsi="Calibri" w:cs="Calibri"/>
                <w:b/>
                <w:i/>
                <w:color w:val="FFFFFF" w:themeColor="background1"/>
              </w:rPr>
              <w:t>Desired End State</w:t>
            </w:r>
          </w:p>
          <w:p w:rsidR="008B2336" w:rsidRPr="00556871" w:rsidP="0030639F" w14:paraId="3DDF3D44" w14:textId="77777777">
            <w:pPr>
              <w:spacing w:after="5" w:line="248" w:lineRule="auto"/>
              <w:ind w:right="12"/>
              <w:jc w:val="center"/>
              <w:rPr>
                <w:rFonts w:ascii="Calibri" w:eastAsia="Times New Roman" w:hAnsi="Calibri" w:cs="Calibri"/>
                <w:b/>
                <w:i/>
                <w:color w:val="FFFFFF" w:themeColor="background1"/>
              </w:rPr>
            </w:pPr>
          </w:p>
        </w:tc>
        <w:tc>
          <w:tcPr>
            <w:tcW w:w="6889" w:type="dxa"/>
            <w:vAlign w:val="center"/>
          </w:tcPr>
          <w:p w:rsidR="008B2336" w:rsidRPr="00556871" w:rsidP="0030639F" w14:paraId="383E27DB" w14:textId="77777777">
            <w:pPr>
              <w:spacing w:after="5" w:line="248" w:lineRule="auto"/>
              <w:ind w:right="12"/>
              <w:jc w:val="center"/>
              <w:rPr>
                <w:rFonts w:ascii="Times New Roman" w:eastAsia="Times New Roman" w:hAnsi="Times New Roman" w:cs="Times New Roman"/>
                <w:color w:val="000000"/>
              </w:rPr>
            </w:pPr>
          </w:p>
          <w:p w:rsidR="008B2336" w:rsidRPr="00556871" w:rsidP="0030639F" w14:paraId="438BC158" w14:textId="77777777">
            <w:pPr>
              <w:spacing w:after="5" w:line="248" w:lineRule="auto"/>
              <w:ind w:right="12"/>
              <w:jc w:val="center"/>
              <w:rPr>
                <w:rFonts w:ascii="Times New Roman" w:eastAsia="Times New Roman" w:hAnsi="Times New Roman" w:cs="Times New Roman"/>
                <w:color w:val="000000"/>
              </w:rPr>
            </w:pPr>
          </w:p>
        </w:tc>
      </w:tr>
    </w:tbl>
    <w:p w:rsidR="00D00E8A" w:rsidP="0020572A" w14:paraId="684BB746" w14:textId="7BBC2719"/>
    <w:p w:rsidR="00FD36C3" w:rsidP="0020572A" w14:paraId="7C34E5C9" w14:textId="14604C07"/>
    <w:p w:rsidR="00FD36C3" w:rsidP="0020572A" w14:paraId="4D5173B2" w14:textId="48D0549F"/>
    <w:p w:rsidR="00FD36C3" w:rsidP="0020572A" w14:paraId="7B4B333F" w14:textId="0EF9EFC6"/>
    <w:p w:rsidR="00FD36C3" w:rsidP="0020572A" w14:paraId="25704A62" w14:textId="5FE26811"/>
    <w:p w:rsidR="00FD36C3" w:rsidP="0020572A" w14:paraId="0BBF458C" w14:textId="77777777"/>
    <w:p w:rsidR="008B2336" w:rsidP="0020572A" w14:paraId="73E4ECCD" w14:textId="305D6E62"/>
    <w:p w:rsidR="008B2336" w:rsidP="0020572A" w14:paraId="0B606D76" w14:textId="0D5402C4"/>
    <w:p w:rsidR="008B2336" w:rsidP="0020572A" w14:paraId="6AFAC3D6" w14:textId="3137D025"/>
    <w:p w:rsidR="008B2336" w:rsidP="0020572A" w14:paraId="4538E865" w14:textId="77777777"/>
    <w:p w:rsidR="00C345C2" w:rsidP="0020572A" w14:paraId="63D4DCFE" w14:textId="77777777"/>
    <w:p w:rsidR="00753A5C" w:rsidP="0020572A" w14:paraId="451B778D" w14:textId="77777777"/>
    <w:p w:rsidR="009F20EB" w:rsidRPr="00FD36C3" w:rsidP="00FD36C3" w14:paraId="36FEE8FC" w14:textId="5C5A4AB9">
      <w:pPr>
        <w:pStyle w:val="ListParagraph"/>
        <w:numPr>
          <w:ilvl w:val="0"/>
          <w:numId w:val="8"/>
        </w:numPr>
        <w:rPr>
          <w:rFonts w:ascii="Franklin Gothic Book" w:hAnsi="Franklin Gothic Book"/>
        </w:rPr>
      </w:pPr>
      <w:r w:rsidRPr="00080BF2">
        <w:rPr>
          <w:rFonts w:ascii="Franklin Gothic Book" w:hAnsi="Franklin Gothic Book"/>
          <w:b/>
        </w:rPr>
        <w:t xml:space="preserve">Identified Capability Gap #5 </w:t>
      </w:r>
      <w:r w:rsidRPr="00080BF2">
        <w:rPr>
          <w:rFonts w:ascii="Franklin Gothic Book" w:hAnsi="Franklin Gothic Book"/>
        </w:rPr>
        <w:t>–</w:t>
      </w:r>
    </w:p>
    <w:tbl>
      <w:tblPr>
        <w:tblStyle w:val="TableGrid"/>
        <w:tblW w:w="9301" w:type="dxa"/>
        <w:tblLook w:val="04A0"/>
      </w:tblPr>
      <w:tblGrid>
        <w:gridCol w:w="2412"/>
        <w:gridCol w:w="6889"/>
      </w:tblGrid>
      <w:tr w14:paraId="63E05DE9" w14:textId="77777777" w:rsidTr="0030639F">
        <w:tblPrEx>
          <w:tblW w:w="9301" w:type="dxa"/>
          <w:tblLook w:val="04A0"/>
        </w:tblPrEx>
        <w:trPr>
          <w:trHeight w:val="2087"/>
        </w:trPr>
        <w:tc>
          <w:tcPr>
            <w:tcW w:w="2412" w:type="dxa"/>
            <w:shd w:val="clear" w:color="auto" w:fill="1F4E79" w:themeFill="accent1" w:themeFillShade="80"/>
            <w:vAlign w:val="center"/>
          </w:tcPr>
          <w:p w:rsidR="008B2336" w:rsidRPr="00556871" w:rsidP="0030639F" w14:paraId="33383313" w14:textId="77777777">
            <w:pPr>
              <w:spacing w:after="5" w:line="248" w:lineRule="auto"/>
              <w:ind w:right="12"/>
              <w:jc w:val="center"/>
              <w:rPr>
                <w:rFonts w:ascii="Calibri" w:eastAsia="Times New Roman" w:hAnsi="Calibri" w:cs="Calibri"/>
                <w:b/>
                <w:i/>
                <w:color w:val="FFFFFF" w:themeColor="background1"/>
              </w:rPr>
            </w:pPr>
            <w:r w:rsidRPr="00556871">
              <w:rPr>
                <w:rFonts w:ascii="Calibri" w:eastAsia="Times New Roman" w:hAnsi="Calibri" w:cs="Calibri"/>
                <w:b/>
                <w:i/>
                <w:color w:val="FFFFFF" w:themeColor="background1"/>
              </w:rPr>
              <w:t>Current State</w:t>
            </w:r>
          </w:p>
        </w:tc>
        <w:tc>
          <w:tcPr>
            <w:tcW w:w="6889" w:type="dxa"/>
            <w:vAlign w:val="center"/>
          </w:tcPr>
          <w:p w:rsidR="008B2336" w:rsidRPr="00556871" w:rsidP="0030639F" w14:paraId="0E0C2537" w14:textId="77777777">
            <w:pPr>
              <w:spacing w:after="5" w:line="248" w:lineRule="auto"/>
              <w:ind w:right="12"/>
              <w:jc w:val="center"/>
              <w:rPr>
                <w:rFonts w:ascii="Times New Roman" w:eastAsia="Times New Roman" w:hAnsi="Times New Roman" w:cs="Times New Roman"/>
                <w:i/>
                <w:color w:val="000000"/>
              </w:rPr>
            </w:pPr>
          </w:p>
          <w:p w:rsidR="008B2336" w:rsidRPr="00556871" w:rsidP="0030639F" w14:paraId="02FC6322" w14:textId="77777777">
            <w:pPr>
              <w:spacing w:after="5" w:line="248" w:lineRule="auto"/>
              <w:ind w:right="12"/>
              <w:jc w:val="center"/>
              <w:rPr>
                <w:rFonts w:ascii="Times New Roman" w:eastAsia="Times New Roman" w:hAnsi="Times New Roman" w:cs="Times New Roman"/>
                <w:i/>
                <w:color w:val="000000"/>
              </w:rPr>
            </w:pPr>
          </w:p>
          <w:p w:rsidR="008B2336" w:rsidRPr="00556871" w:rsidP="0030639F" w14:paraId="2773D303" w14:textId="77777777">
            <w:pPr>
              <w:spacing w:after="5" w:line="248" w:lineRule="auto"/>
              <w:ind w:right="12"/>
              <w:jc w:val="center"/>
              <w:rPr>
                <w:rFonts w:ascii="Times New Roman" w:eastAsia="Times New Roman" w:hAnsi="Times New Roman" w:cs="Times New Roman"/>
                <w:i/>
                <w:color w:val="000000"/>
              </w:rPr>
            </w:pPr>
          </w:p>
          <w:p w:rsidR="008B2336" w:rsidRPr="00556871" w:rsidP="0030639F" w14:paraId="2172F4C2" w14:textId="77777777">
            <w:pPr>
              <w:spacing w:after="5" w:line="248" w:lineRule="auto"/>
              <w:ind w:right="12"/>
              <w:jc w:val="center"/>
              <w:rPr>
                <w:rFonts w:ascii="Times New Roman" w:eastAsia="Times New Roman" w:hAnsi="Times New Roman" w:cs="Times New Roman"/>
                <w:i/>
                <w:color w:val="000000"/>
              </w:rPr>
            </w:pPr>
          </w:p>
          <w:p w:rsidR="008B2336" w:rsidRPr="00556871" w:rsidP="0030639F" w14:paraId="522478B6" w14:textId="77777777">
            <w:pPr>
              <w:spacing w:after="5" w:line="248" w:lineRule="auto"/>
              <w:ind w:right="12"/>
              <w:jc w:val="center"/>
              <w:rPr>
                <w:rFonts w:ascii="Times New Roman" w:eastAsia="Times New Roman" w:hAnsi="Times New Roman" w:cs="Times New Roman"/>
                <w:i/>
                <w:color w:val="000000"/>
              </w:rPr>
            </w:pPr>
          </w:p>
          <w:p w:rsidR="008B2336" w:rsidRPr="00556871" w:rsidP="0030639F" w14:paraId="5C37CDD5" w14:textId="77777777">
            <w:pPr>
              <w:spacing w:after="5" w:line="248" w:lineRule="auto"/>
              <w:ind w:right="12"/>
              <w:jc w:val="center"/>
              <w:rPr>
                <w:rFonts w:ascii="Times New Roman" w:eastAsia="Times New Roman" w:hAnsi="Times New Roman" w:cs="Times New Roman"/>
                <w:i/>
                <w:color w:val="000000"/>
              </w:rPr>
            </w:pPr>
          </w:p>
        </w:tc>
      </w:tr>
      <w:tr w14:paraId="7464E0C5" w14:textId="77777777" w:rsidTr="0030639F">
        <w:tblPrEx>
          <w:tblW w:w="9301" w:type="dxa"/>
          <w:tblLook w:val="04A0"/>
        </w:tblPrEx>
        <w:trPr>
          <w:trHeight w:val="2240"/>
        </w:trPr>
        <w:tc>
          <w:tcPr>
            <w:tcW w:w="2412" w:type="dxa"/>
            <w:shd w:val="clear" w:color="auto" w:fill="1F4E79" w:themeFill="accent1" w:themeFillShade="80"/>
            <w:vAlign w:val="center"/>
          </w:tcPr>
          <w:p w:rsidR="008B2336" w:rsidRPr="00556871" w:rsidP="0030639F" w14:paraId="317FA550" w14:textId="77777777">
            <w:pPr>
              <w:spacing w:after="5" w:line="248" w:lineRule="auto"/>
              <w:ind w:right="12"/>
              <w:jc w:val="center"/>
              <w:rPr>
                <w:rFonts w:ascii="Calibri" w:eastAsia="Times New Roman" w:hAnsi="Calibri" w:cs="Calibri"/>
                <w:b/>
                <w:i/>
                <w:color w:val="FFFFFF" w:themeColor="background1"/>
              </w:rPr>
            </w:pPr>
            <w:r w:rsidRPr="00556871">
              <w:rPr>
                <w:rFonts w:ascii="Calibri" w:eastAsia="Times New Roman" w:hAnsi="Calibri" w:cs="Calibri"/>
                <w:b/>
                <w:i/>
                <w:color w:val="FFFFFF" w:themeColor="background1"/>
              </w:rPr>
              <w:t>Capability Gap</w:t>
            </w:r>
          </w:p>
          <w:p w:rsidR="008B2336" w:rsidRPr="00556871" w:rsidP="0030639F" w14:paraId="08F5B699" w14:textId="77777777">
            <w:pPr>
              <w:spacing w:after="5" w:line="248" w:lineRule="auto"/>
              <w:ind w:right="12"/>
              <w:jc w:val="center"/>
              <w:rPr>
                <w:rFonts w:ascii="Calibri" w:eastAsia="Times New Roman" w:hAnsi="Calibri" w:cs="Calibri"/>
                <w:b/>
                <w:i/>
                <w:color w:val="FFFFFF" w:themeColor="background1"/>
              </w:rPr>
            </w:pPr>
          </w:p>
        </w:tc>
        <w:tc>
          <w:tcPr>
            <w:tcW w:w="6889" w:type="dxa"/>
            <w:vAlign w:val="center"/>
          </w:tcPr>
          <w:p w:rsidR="008B2336" w:rsidRPr="00556871" w:rsidP="0030639F" w14:paraId="556AB877" w14:textId="77777777">
            <w:pPr>
              <w:spacing w:after="5" w:line="248" w:lineRule="auto"/>
              <w:ind w:right="12"/>
              <w:jc w:val="center"/>
              <w:rPr>
                <w:rFonts w:ascii="Times New Roman" w:eastAsia="Times New Roman" w:hAnsi="Times New Roman" w:cs="Times New Roman"/>
                <w:color w:val="000000"/>
              </w:rPr>
            </w:pPr>
          </w:p>
          <w:p w:rsidR="008B2336" w:rsidRPr="00556871" w:rsidP="0030639F" w14:paraId="7A337F80" w14:textId="77777777">
            <w:pPr>
              <w:spacing w:after="5" w:line="248" w:lineRule="auto"/>
              <w:ind w:right="12"/>
              <w:jc w:val="center"/>
              <w:rPr>
                <w:rFonts w:ascii="Times New Roman" w:eastAsia="Times New Roman" w:hAnsi="Times New Roman" w:cs="Times New Roman"/>
                <w:color w:val="000000"/>
              </w:rPr>
            </w:pPr>
          </w:p>
          <w:p w:rsidR="008B2336" w:rsidRPr="00556871" w:rsidP="0030639F" w14:paraId="24AF3C46" w14:textId="77777777">
            <w:pPr>
              <w:spacing w:after="5" w:line="248" w:lineRule="auto"/>
              <w:ind w:right="12"/>
              <w:jc w:val="center"/>
              <w:rPr>
                <w:rFonts w:ascii="Times New Roman" w:eastAsia="Times New Roman" w:hAnsi="Times New Roman" w:cs="Times New Roman"/>
                <w:color w:val="000000"/>
              </w:rPr>
            </w:pPr>
          </w:p>
          <w:p w:rsidR="008B2336" w:rsidRPr="00556871" w:rsidP="0030639F" w14:paraId="71A81D1F" w14:textId="77777777">
            <w:pPr>
              <w:spacing w:after="5" w:line="248" w:lineRule="auto"/>
              <w:ind w:right="12"/>
              <w:jc w:val="center"/>
              <w:rPr>
                <w:rFonts w:ascii="Times New Roman" w:eastAsia="Times New Roman" w:hAnsi="Times New Roman" w:cs="Times New Roman"/>
                <w:color w:val="000000"/>
              </w:rPr>
            </w:pPr>
          </w:p>
          <w:p w:rsidR="008B2336" w:rsidRPr="00556871" w:rsidP="0030639F" w14:paraId="59722A57" w14:textId="77777777">
            <w:pPr>
              <w:spacing w:after="5" w:line="248" w:lineRule="auto"/>
              <w:ind w:right="12"/>
              <w:jc w:val="center"/>
              <w:rPr>
                <w:rFonts w:ascii="Times New Roman" w:eastAsia="Times New Roman" w:hAnsi="Times New Roman" w:cs="Times New Roman"/>
                <w:color w:val="000000"/>
              </w:rPr>
            </w:pPr>
          </w:p>
          <w:p w:rsidR="008B2336" w:rsidRPr="00556871" w:rsidP="0030639F" w14:paraId="0BCF4405" w14:textId="77777777">
            <w:pPr>
              <w:spacing w:after="5" w:line="248" w:lineRule="auto"/>
              <w:ind w:right="12"/>
              <w:jc w:val="center"/>
              <w:rPr>
                <w:rFonts w:ascii="Times New Roman" w:eastAsia="Times New Roman" w:hAnsi="Times New Roman" w:cs="Times New Roman"/>
                <w:color w:val="000000"/>
              </w:rPr>
            </w:pPr>
          </w:p>
          <w:p w:rsidR="008B2336" w:rsidRPr="00556871" w:rsidP="0030639F" w14:paraId="29712353" w14:textId="77777777">
            <w:pPr>
              <w:spacing w:after="5" w:line="248" w:lineRule="auto"/>
              <w:ind w:right="12"/>
              <w:jc w:val="center"/>
              <w:rPr>
                <w:rFonts w:ascii="Times New Roman" w:eastAsia="Times New Roman" w:hAnsi="Times New Roman" w:cs="Times New Roman"/>
                <w:color w:val="000000"/>
              </w:rPr>
            </w:pPr>
          </w:p>
        </w:tc>
      </w:tr>
      <w:tr w14:paraId="5A780662" w14:textId="77777777" w:rsidTr="0030639F">
        <w:tblPrEx>
          <w:tblW w:w="9301" w:type="dxa"/>
          <w:tblLook w:val="04A0"/>
        </w:tblPrEx>
        <w:trPr>
          <w:trHeight w:val="2150"/>
        </w:trPr>
        <w:tc>
          <w:tcPr>
            <w:tcW w:w="2412" w:type="dxa"/>
            <w:shd w:val="clear" w:color="auto" w:fill="1F4E79" w:themeFill="accent1" w:themeFillShade="80"/>
            <w:vAlign w:val="center"/>
          </w:tcPr>
          <w:p w:rsidR="008B2336" w:rsidRPr="00556871" w:rsidP="0030639F" w14:paraId="5D0FD98E" w14:textId="77777777">
            <w:pPr>
              <w:spacing w:after="5" w:line="248" w:lineRule="auto"/>
              <w:ind w:right="12"/>
              <w:jc w:val="center"/>
              <w:rPr>
                <w:rFonts w:ascii="Calibri" w:eastAsia="Times New Roman" w:hAnsi="Calibri" w:cs="Calibri"/>
                <w:b/>
                <w:i/>
                <w:color w:val="FFFFFF" w:themeColor="background1"/>
              </w:rPr>
            </w:pPr>
            <w:r w:rsidRPr="00556871">
              <w:rPr>
                <w:rFonts w:ascii="Calibri" w:eastAsia="Times New Roman" w:hAnsi="Calibri" w:cs="Calibri"/>
                <w:b/>
                <w:i/>
                <w:color w:val="FFFFFF" w:themeColor="background1"/>
              </w:rPr>
              <w:t>Desired End State</w:t>
            </w:r>
          </w:p>
          <w:p w:rsidR="008B2336" w:rsidRPr="00556871" w:rsidP="0030639F" w14:paraId="4419FD52" w14:textId="77777777">
            <w:pPr>
              <w:spacing w:after="5" w:line="248" w:lineRule="auto"/>
              <w:ind w:right="12"/>
              <w:jc w:val="center"/>
              <w:rPr>
                <w:rFonts w:ascii="Calibri" w:eastAsia="Times New Roman" w:hAnsi="Calibri" w:cs="Calibri"/>
                <w:b/>
                <w:i/>
                <w:color w:val="FFFFFF" w:themeColor="background1"/>
              </w:rPr>
            </w:pPr>
          </w:p>
        </w:tc>
        <w:tc>
          <w:tcPr>
            <w:tcW w:w="6889" w:type="dxa"/>
            <w:vAlign w:val="center"/>
          </w:tcPr>
          <w:p w:rsidR="008B2336" w:rsidRPr="00556871" w:rsidP="0030639F" w14:paraId="3417F95F" w14:textId="77777777">
            <w:pPr>
              <w:spacing w:after="5" w:line="248" w:lineRule="auto"/>
              <w:ind w:right="12"/>
              <w:jc w:val="center"/>
              <w:rPr>
                <w:rFonts w:ascii="Times New Roman" w:eastAsia="Times New Roman" w:hAnsi="Times New Roman" w:cs="Times New Roman"/>
                <w:color w:val="000000"/>
              </w:rPr>
            </w:pPr>
          </w:p>
          <w:p w:rsidR="008B2336" w:rsidRPr="00556871" w:rsidP="0030639F" w14:paraId="16C68F66" w14:textId="77777777">
            <w:pPr>
              <w:spacing w:after="5" w:line="248" w:lineRule="auto"/>
              <w:ind w:right="12"/>
              <w:jc w:val="center"/>
              <w:rPr>
                <w:rFonts w:ascii="Times New Roman" w:eastAsia="Times New Roman" w:hAnsi="Times New Roman" w:cs="Times New Roman"/>
                <w:color w:val="000000"/>
              </w:rPr>
            </w:pPr>
          </w:p>
        </w:tc>
      </w:tr>
    </w:tbl>
    <w:p w:rsidR="00D00E8A" w:rsidP="0020572A" w14:paraId="31BC6B5C" w14:textId="77777777"/>
    <w:p w:rsidR="00080BF2" w:rsidP="0020572A" w14:paraId="251AF15B" w14:textId="77777777"/>
    <w:p w:rsidR="00753A5C" w:rsidP="0020572A" w14:paraId="49C647BF" w14:textId="183F2C47"/>
    <w:p w:rsidR="008B2336" w:rsidP="0020572A" w14:paraId="4A924C60" w14:textId="6988DBA2"/>
    <w:p w:rsidR="008B2336" w:rsidP="0020572A" w14:paraId="425ED11C" w14:textId="4A88F14B"/>
    <w:p w:rsidR="00625870" w:rsidRPr="0020572A" w:rsidP="00B934FD" w14:paraId="3D892CF9" w14:textId="77777777">
      <w:pPr>
        <w:rPr>
          <w:sz w:val="24"/>
          <w:szCs w:val="24"/>
        </w:rPr>
      </w:pPr>
    </w:p>
    <w:sectPr w:rsidSect="008E7D7C">
      <w:headerReference w:type="default" r:id="rId7"/>
      <w:footerReference w:type="default" r:id="rId8"/>
      <w:pgSz w:w="12240" w:h="15840"/>
      <w:pgMar w:top="1440" w:right="720" w:bottom="1008" w:left="864" w:header="576" w:footer="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301155201"/>
      <w:docPartObj>
        <w:docPartGallery w:val="Page Numbers (Bottom of Page)"/>
        <w:docPartUnique/>
      </w:docPartObj>
    </w:sdtPr>
    <w:sdtEndPr>
      <w:rPr>
        <w:rFonts w:ascii="Franklin Gothic Book" w:hAnsi="Franklin Gothic Book"/>
        <w:noProof/>
        <w:sz w:val="16"/>
        <w:szCs w:val="16"/>
      </w:rPr>
    </w:sdtEndPr>
    <w:sdtContent>
      <w:sdt>
        <w:sdtPr>
          <w:rPr>
            <w:rFonts w:ascii="Franklin Gothic Book" w:hAnsi="Franklin Gothic Book"/>
            <w:sz w:val="16"/>
            <w:szCs w:val="16"/>
          </w:rPr>
          <w:id w:val="1316425909"/>
          <w:docPartObj>
            <w:docPartGallery w:val="Page Numbers (Bottom of Page)"/>
            <w:docPartUnique/>
          </w:docPartObj>
        </w:sdtPr>
        <w:sdtEndPr>
          <w:rPr>
            <w:color w:val="FF0000"/>
          </w:rPr>
        </w:sdtEndPr>
        <w:sdtContent>
          <w:p w:rsidR="008E7D7C" w:rsidRPr="008E7D7C" w:rsidP="008E7D7C" w14:paraId="3899187C" w14:textId="77777777">
            <w:pPr>
              <w:pStyle w:val="Footer"/>
              <w:ind w:right="360"/>
              <w:rPr>
                <w:rFonts w:ascii="Franklin Gothic Book" w:hAnsi="Franklin Gothic Book"/>
                <w:sz w:val="16"/>
                <w:szCs w:val="16"/>
              </w:rPr>
            </w:pPr>
            <w:r w:rsidRPr="008E7D7C">
              <w:rPr>
                <w:rFonts w:ascii="Franklin Gothic Book" w:hAnsi="Franklin Gothic Book"/>
                <w:b/>
                <w:bCs/>
                <w:i/>
                <w:iCs/>
                <w:snapToGrid w:val="0"/>
                <w:color w:val="FF0000"/>
                <w:sz w:val="16"/>
                <w:szCs w:val="16"/>
              </w:rPr>
              <w:t xml:space="preserve">WARNING: </w:t>
            </w:r>
            <w:r w:rsidRPr="008E7D7C">
              <w:rPr>
                <w:rFonts w:ascii="Franklin Gothic Book" w:hAnsi="Franklin Gothic Book"/>
                <w:b/>
                <w:bCs/>
                <w:snapToGrid w:val="0"/>
                <w:color w:val="FF0000"/>
                <w:sz w:val="16"/>
                <w:szCs w:val="16"/>
              </w:rPr>
              <w:t>This record contains Sensitive Security Information that is controlled under 49 CFR parts 15 and 1520.  No part of this record may be disclosed to persons without a “need to know”, as defined in 49 CFR parts 15 and 1520, except with the written permission of the Administrator of the Transportation Security Administration or the Secretary of Transportation.  Unauthorized release may result in civil penalty or other action.  For U.S. government agencies, public disclosure is governed by 5 U.S.C. 552 and 49 CFR parts 15 and 1520.</w:t>
            </w:r>
          </w:p>
        </w:sdtContent>
      </w:sdt>
      <w:p w:rsidR="00E22581" w:rsidP="00E22581" w14:paraId="64446864" w14:textId="77777777">
        <w:pPr>
          <w:spacing w:after="0" w:line="240" w:lineRule="auto"/>
          <w:rPr>
            <w:rFonts w:ascii="Calibri" w:eastAsia="Times New Roman" w:hAnsi="Calibri" w:cs="Calibri"/>
            <w:color w:val="000000"/>
          </w:rPr>
        </w:pPr>
      </w:p>
      <w:p w:rsidR="00E22581" w:rsidRPr="00E22581" w:rsidP="00E22581" w14:paraId="3F3667F7" w14:textId="52320707">
        <w:pPr>
          <w:spacing w:after="0" w:line="240" w:lineRule="auto"/>
          <w:rPr>
            <w:rFonts w:ascii="Calibri" w:eastAsia="Times New Roman" w:hAnsi="Calibri" w:cs="Calibri"/>
            <w:color w:val="000000"/>
          </w:rPr>
        </w:pPr>
        <w:r w:rsidRPr="00E22581">
          <w:rPr>
            <w:rFonts w:ascii="Calibri" w:eastAsia="Times New Roman" w:hAnsi="Calibri" w:cs="Calibri"/>
            <w:color w:val="000000"/>
          </w:rPr>
          <w:t>FF-207-FY-21-104</w:t>
        </w:r>
      </w:p>
      <w:p w:rsidR="008E7D7C" w:rsidRPr="008E7D7C" w:rsidP="00E22581" w14:paraId="1F7AFA39" w14:textId="644D101B">
        <w:pPr>
          <w:pStyle w:val="Footer"/>
          <w:jc w:val="right"/>
          <w:rPr>
            <w:rFonts w:ascii="Franklin Gothic Book" w:hAnsi="Franklin Gothic Book"/>
            <w:sz w:val="16"/>
            <w:szCs w:val="16"/>
          </w:rPr>
        </w:pPr>
        <w:r w:rsidRPr="008E7D7C">
          <w:rPr>
            <w:rFonts w:ascii="Franklin Gothic Book" w:hAnsi="Franklin Gothic Book"/>
            <w:sz w:val="16"/>
            <w:szCs w:val="16"/>
          </w:rPr>
          <w:t xml:space="preserve"> </w:t>
        </w:r>
        <w:r w:rsidRPr="008E7D7C">
          <w:rPr>
            <w:rFonts w:ascii="Franklin Gothic Book" w:hAnsi="Franklin Gothic Book"/>
            <w:sz w:val="16"/>
            <w:szCs w:val="16"/>
          </w:rPr>
          <w:fldChar w:fldCharType="begin"/>
        </w:r>
        <w:r w:rsidRPr="008E7D7C">
          <w:rPr>
            <w:rFonts w:ascii="Franklin Gothic Book" w:hAnsi="Franklin Gothic Book"/>
            <w:sz w:val="16"/>
            <w:szCs w:val="16"/>
          </w:rPr>
          <w:instrText xml:space="preserve"> PAGE   \* MERGEFORMAT </w:instrText>
        </w:r>
        <w:r w:rsidRPr="008E7D7C">
          <w:rPr>
            <w:rFonts w:ascii="Franklin Gothic Book" w:hAnsi="Franklin Gothic Book"/>
            <w:sz w:val="16"/>
            <w:szCs w:val="16"/>
          </w:rPr>
          <w:fldChar w:fldCharType="separate"/>
        </w:r>
        <w:r w:rsidR="00D94DB8">
          <w:rPr>
            <w:rFonts w:ascii="Franklin Gothic Book" w:hAnsi="Franklin Gothic Book"/>
            <w:noProof/>
            <w:sz w:val="16"/>
            <w:szCs w:val="16"/>
          </w:rPr>
          <w:t>6</w:t>
        </w:r>
        <w:r w:rsidRPr="008E7D7C">
          <w:rPr>
            <w:rFonts w:ascii="Franklin Gothic Book" w:hAnsi="Franklin Gothic Book"/>
            <w:noProof/>
            <w:sz w:val="16"/>
            <w:szCs w:val="16"/>
          </w:rPr>
          <w:fldChar w:fldCharType="end"/>
        </w:r>
      </w:p>
    </w:sdtContent>
  </w:sdt>
  <w:p w:rsidR="00C62914" w:rsidRPr="00DF666E" w:rsidP="006331DD" w14:paraId="1DE74295" w14:textId="4EC0A293">
    <w:pPr>
      <w:pStyle w:val="Footer"/>
      <w:jc w:val="right"/>
    </w:pPr>
    <w:r>
      <w:tab/>
    </w:r>
    <w:r>
      <w:tab/>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D3815" w:rsidRPr="003916FD" w:rsidP="00E83FC4" w14:paraId="0625E02F" w14:textId="0B687728">
    <w:pPr>
      <w:pStyle w:val="Header"/>
      <w:jc w:val="right"/>
      <w:rPr>
        <w:rFonts w:ascii="Arial" w:hAnsi="Arial" w:cs="Arial"/>
        <w:sz w:val="18"/>
        <w:szCs w:val="18"/>
      </w:rPr>
    </w:pPr>
    <w:r>
      <w:rPr>
        <w:noProof/>
      </w:rPr>
      <mc:AlternateContent>
        <mc:Choice Requires="wps">
          <w:drawing>
            <wp:anchor distT="0" distB="0" distL="114300" distR="114300" simplePos="0" relativeHeight="251664384" behindDoc="0" locked="0" layoutInCell="1" allowOverlap="1">
              <wp:simplePos x="0" y="0"/>
              <wp:positionH relativeFrom="column">
                <wp:posOffset>373380</wp:posOffset>
              </wp:positionH>
              <wp:positionV relativeFrom="paragraph">
                <wp:posOffset>426720</wp:posOffset>
              </wp:positionV>
              <wp:extent cx="5745480" cy="388620"/>
              <wp:effectExtent l="0" t="0" r="7620" b="0"/>
              <wp:wrapNone/>
              <wp:docPr id="2" name="Text Box 2"/>
              <wp:cNvGraphicFramePr/>
              <a:graphic xmlns:a="http://schemas.openxmlformats.org/drawingml/2006/main">
                <a:graphicData uri="http://schemas.microsoft.com/office/word/2010/wordprocessingShape">
                  <wps:wsp xmlns:wps="http://schemas.microsoft.com/office/word/2010/wordprocessingShape">
                    <wps:cNvSpPr txBox="1"/>
                    <wps:spPr>
                      <a:xfrm>
                        <a:off x="0" y="0"/>
                        <a:ext cx="5745480" cy="388620"/>
                      </a:xfrm>
                      <a:prstGeom prst="rect">
                        <a:avLst/>
                      </a:prstGeom>
                      <a:solidFill>
                        <a:schemeClr val="accent5">
                          <a:lumMod val="50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D7DD7" w:rsidRPr="00ED7DD7" w14:textId="0CEFEA60">
                          <w:pPr>
                            <w:rPr>
                              <w:rFonts w:ascii="Franklin Gothic Book" w:hAnsi="Franklin Gothic Book"/>
                              <w:i/>
                              <w:color w:val="FFFFFF" w:themeColor="background1"/>
                              <w:sz w:val="40"/>
                              <w:szCs w:val="40"/>
                            </w:rPr>
                          </w:pPr>
                          <w:r w:rsidRPr="00ED7DD7">
                            <w:rPr>
                              <w:rFonts w:ascii="Franklin Gothic Book" w:hAnsi="Franklin Gothic Book"/>
                              <w:i/>
                              <w:color w:val="FFFFFF" w:themeColor="background1"/>
                              <w:sz w:val="40"/>
                              <w:szCs w:val="40"/>
                            </w:rPr>
                            <w:t>Transit Security Grant Program</w:t>
                          </w:r>
                          <w:r w:rsidR="00C34A48">
                            <w:rPr>
                              <w:rFonts w:ascii="Franklin Gothic Book" w:hAnsi="Franklin Gothic Book"/>
                              <w:i/>
                              <w:color w:val="FFFFFF" w:themeColor="background1"/>
                              <w:sz w:val="40"/>
                              <w:szCs w:val="40"/>
                            </w:rPr>
                            <w:t>:</w:t>
                          </w:r>
                          <w:r w:rsidRPr="00ED7DD7">
                            <w:rPr>
                              <w:rFonts w:ascii="Franklin Gothic Book" w:hAnsi="Franklin Gothic Book"/>
                              <w:i/>
                              <w:color w:val="FFFFFF" w:themeColor="background1"/>
                              <w:sz w:val="40"/>
                              <w:szCs w:val="40"/>
                            </w:rPr>
                            <w:t xml:space="preserve"> Gap Analysis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452.4pt;height:30.6pt;margin-top:33.6pt;margin-left:29.4pt;mso-height-percent:0;mso-height-relative:margin;mso-wrap-distance-bottom:0;mso-wrap-distance-left:9pt;mso-wrap-distance-right:9pt;mso-wrap-distance-top:0;mso-wrap-style:square;position:absolute;visibility:visible;v-text-anchor:top;z-index:251665408" fillcolor="#1f3763" stroked="f" strokeweight="0.5pt">
              <v:textbox>
                <w:txbxContent>
                  <w:p w:rsidR="00ED7DD7" w:rsidRPr="00ED7DD7" w14:paraId="2EFDFC18" w14:textId="0CEFEA60">
                    <w:pPr>
                      <w:rPr>
                        <w:rFonts w:ascii="Franklin Gothic Book" w:hAnsi="Franklin Gothic Book"/>
                        <w:i/>
                        <w:color w:val="FFFFFF" w:themeColor="background1"/>
                        <w:sz w:val="40"/>
                        <w:szCs w:val="40"/>
                      </w:rPr>
                    </w:pPr>
                    <w:r w:rsidRPr="00ED7DD7">
                      <w:rPr>
                        <w:rFonts w:ascii="Franklin Gothic Book" w:hAnsi="Franklin Gothic Book"/>
                        <w:i/>
                        <w:color w:val="FFFFFF" w:themeColor="background1"/>
                        <w:sz w:val="40"/>
                        <w:szCs w:val="40"/>
                      </w:rPr>
                      <w:t>Transit Security Grant Program</w:t>
                    </w:r>
                    <w:r w:rsidR="00C34A48">
                      <w:rPr>
                        <w:rFonts w:ascii="Franklin Gothic Book" w:hAnsi="Franklin Gothic Book"/>
                        <w:i/>
                        <w:color w:val="FFFFFF" w:themeColor="background1"/>
                        <w:sz w:val="40"/>
                        <w:szCs w:val="40"/>
                      </w:rPr>
                      <w:t>:</w:t>
                    </w:r>
                    <w:r w:rsidRPr="00ED7DD7">
                      <w:rPr>
                        <w:rFonts w:ascii="Franklin Gothic Book" w:hAnsi="Franklin Gothic Book"/>
                        <w:i/>
                        <w:color w:val="FFFFFF" w:themeColor="background1"/>
                        <w:sz w:val="40"/>
                        <w:szCs w:val="40"/>
                      </w:rPr>
                      <w:t xml:space="preserve"> Gap Analysis </w:t>
                    </w:r>
                  </w:p>
                </w:txbxContent>
              </v:textbox>
            </v:shape>
          </w:pict>
        </mc:Fallback>
      </mc:AlternateContent>
    </w:r>
    <w:r>
      <w:rPr>
        <w:noProof/>
      </w:rPr>
      <mc:AlternateContent>
        <mc:Choice Requires="wps">
          <w:drawing>
            <wp:anchor distT="0" distB="0" distL="114300" distR="114300" simplePos="0" relativeHeight="251662336" behindDoc="0" locked="0" layoutInCell="1" allowOverlap="1">
              <wp:simplePos x="0" y="0"/>
              <wp:positionH relativeFrom="column">
                <wp:posOffset>3444240</wp:posOffset>
              </wp:positionH>
              <wp:positionV relativeFrom="paragraph">
                <wp:posOffset>-144780</wp:posOffset>
              </wp:positionV>
              <wp:extent cx="3268980" cy="403860"/>
              <wp:effectExtent l="0" t="0" r="7620" b="0"/>
              <wp:wrapNone/>
              <wp:docPr id="1" name="Text Box 1"/>
              <wp:cNvGraphicFramePr/>
              <a:graphic xmlns:a="http://schemas.openxmlformats.org/drawingml/2006/main">
                <a:graphicData uri="http://schemas.microsoft.com/office/word/2010/wordprocessingShape">
                  <wps:wsp xmlns:wps="http://schemas.microsoft.com/office/word/2010/wordprocessingShape">
                    <wps:cNvSpPr txBox="1"/>
                    <wps:spPr>
                      <a:xfrm>
                        <a:off x="0" y="0"/>
                        <a:ext cx="3268980" cy="403860"/>
                      </a:xfrm>
                      <a:prstGeom prst="rect">
                        <a:avLst/>
                      </a:prstGeom>
                      <a:solidFill>
                        <a:schemeClr val="bg2">
                          <a:lumMod val="7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D7DD7" w:rsidRPr="00ED7DD7" w14:textId="486BA8CC">
                          <w:pPr>
                            <w:rPr>
                              <w:rFonts w:ascii="Franklin Gothic Book" w:hAnsi="Franklin Gothic Book"/>
                              <w:i/>
                              <w:color w:val="FFFFFF" w:themeColor="background1"/>
                              <w:sz w:val="40"/>
                              <w:szCs w:val="40"/>
                            </w:rPr>
                          </w:pPr>
                          <w:r w:rsidRPr="00ED7DD7">
                            <w:rPr>
                              <w:rFonts w:ascii="Franklin Gothic Book" w:hAnsi="Franklin Gothic Book"/>
                              <w:i/>
                              <w:color w:val="FFFFFF" w:themeColor="background1"/>
                              <w:sz w:val="40"/>
                              <w:szCs w:val="40"/>
                            </w:rPr>
                            <w:t>Grant Programs Directorate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V relativeFrom="margin">
                <wp14:pctHeight>0</wp14:pctHeight>
              </wp14:sizeRelV>
            </wp:anchor>
          </w:drawing>
        </mc:Choice>
        <mc:Fallback>
          <w:pict>
            <v:shape id="Text Box 1" o:spid="_x0000_s2050" type="#_x0000_t202" style="width:257.4pt;height:31.8pt;margin-top:-11.4pt;margin-left:271.2pt;mso-height-percent:0;mso-height-relative:margin;mso-wrap-distance-bottom:0;mso-wrap-distance-left:9pt;mso-wrap-distance-right:9pt;mso-wrap-distance-top:0;mso-wrap-style:square;position:absolute;visibility:visible;v-text-anchor:top;z-index:251663360" fillcolor="#aeaaaa" stroked="f" strokeweight="0.5pt">
              <v:textbox>
                <w:txbxContent>
                  <w:p w:rsidR="00ED7DD7" w:rsidRPr="00ED7DD7" w14:paraId="6B8C1EDC" w14:textId="486BA8CC">
                    <w:pPr>
                      <w:rPr>
                        <w:rFonts w:ascii="Franklin Gothic Book" w:hAnsi="Franklin Gothic Book"/>
                        <w:i/>
                        <w:color w:val="FFFFFF" w:themeColor="background1"/>
                        <w:sz w:val="40"/>
                        <w:szCs w:val="40"/>
                      </w:rPr>
                    </w:pPr>
                    <w:r w:rsidRPr="00ED7DD7">
                      <w:rPr>
                        <w:rFonts w:ascii="Franklin Gothic Book" w:hAnsi="Franklin Gothic Book"/>
                        <w:i/>
                        <w:color w:val="FFFFFF" w:themeColor="background1"/>
                        <w:sz w:val="40"/>
                        <w:szCs w:val="40"/>
                      </w:rPr>
                      <w:t>Grant Programs Directorate</w:t>
                    </w:r>
                  </w:p>
                </w:txbxContent>
              </v:textbox>
            </v:shape>
          </w:pict>
        </mc:Fallback>
      </mc:AlternateContent>
    </w:r>
    <w:r>
      <w:rPr>
        <w:noProof/>
      </w:rPr>
      <mc:AlternateContent>
        <mc:Choice Requires="wps">
          <w:drawing>
            <wp:anchor distT="45720" distB="45720" distL="114300" distR="114300" simplePos="0" relativeHeight="251660288" behindDoc="0" locked="0" layoutInCell="1" allowOverlap="1">
              <wp:simplePos x="0" y="0"/>
              <wp:positionH relativeFrom="page">
                <wp:align>right</wp:align>
              </wp:positionH>
              <wp:positionV relativeFrom="paragraph">
                <wp:posOffset>-365760</wp:posOffset>
              </wp:positionV>
              <wp:extent cx="7757160" cy="792480"/>
              <wp:effectExtent l="0" t="0" r="15240" b="26670"/>
              <wp:wrapSquare wrapText="bothSides"/>
              <wp:docPr id="217"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757160" cy="792480"/>
                      </a:xfrm>
                      <a:prstGeom prst="rect">
                        <a:avLst/>
                      </a:prstGeom>
                      <a:solidFill>
                        <a:schemeClr val="bg2">
                          <a:lumMod val="75000"/>
                        </a:schemeClr>
                      </a:solidFill>
                      <a:ln w="9525">
                        <a:solidFill>
                          <a:srgbClr val="000000"/>
                        </a:solidFill>
                        <a:miter lim="800000"/>
                        <a:headEnd/>
                        <a:tailEnd/>
                      </a:ln>
                    </wps:spPr>
                    <wps:txbx>
                      <w:txbxContent>
                        <w:p w:rsidR="00ED7DD7" w14:textId="693DF66E">
                          <w:r>
                            <w:rPr>
                              <w:noProof/>
                            </w:rPr>
                            <w:drawing>
                              <wp:inline distT="0" distB="0" distL="0" distR="0">
                                <wp:extent cx="2021205" cy="692150"/>
                                <wp:effectExtent l="0" t="0" r="0" b="0"/>
                                <wp:docPr id="250154963" name="Picture 13"/>
                                <wp:cNvGraphicFramePr/>
                                <a:graphic xmlns:a="http://schemas.openxmlformats.org/drawingml/2006/main">
                                  <a:graphicData uri="http://schemas.openxmlformats.org/drawingml/2006/picture">
                                    <pic:pic xmlns:pic="http://schemas.openxmlformats.org/drawingml/2006/picture">
                                      <pic:nvPicPr>
                                        <pic:cNvPr id="250154963" name="Picture 13"/>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2021205" cy="692150"/>
                                        </a:xfrm>
                                        <a:prstGeom prst="rect">
                                          <a:avLst/>
                                        </a:prstGeom>
                                        <a:noFill/>
                                        <a:ln>
                                          <a:noFill/>
                                        </a:ln>
                                      </pic:spPr>
                                    </pic:pic>
                                  </a:graphicData>
                                </a:graphic>
                              </wp:inline>
                            </w:drawing>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_x0000_s2051" type="#_x0000_t202" style="width:610.8pt;height:62.4pt;margin-top:-28.8pt;margin-left:559.6pt;mso-height-percent:0;mso-height-relative:margin;mso-position-horizontal:right;mso-position-horizontal-relative:page;mso-width-percent:0;mso-width-relative:margin;mso-wrap-distance-bottom:3.6pt;mso-wrap-distance-left:9pt;mso-wrap-distance-right:9pt;mso-wrap-distance-top:3.6pt;mso-wrap-style:square;position:absolute;visibility:visible;v-text-anchor:top;z-index:251661312" fillcolor="#aeaaaa">
              <v:textbox>
                <w:txbxContent>
                  <w:p w:rsidR="00ED7DD7" w14:paraId="42876715" w14:textId="693DF66E">
                    <w:drawing>
                      <wp:inline distT="0" distB="0" distL="0" distR="0">
                        <wp:extent cx="2021205" cy="692150"/>
                        <wp:effectExtent l="0" t="0" r="0" b="0"/>
                        <wp:docPr id="26" name="Picture 13"/>
                        <wp:cNvGraphicFramePr/>
                        <a:graphic xmlns:a="http://schemas.openxmlformats.org/drawingml/2006/main">
                          <a:graphicData uri="http://schemas.openxmlformats.org/drawingml/2006/picture">
                            <pic:pic xmlns:pic="http://schemas.openxmlformats.org/drawingml/2006/picture">
                              <pic:nvPicPr>
                                <pic:cNvPr id="26" name="Picture 13"/>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2021205" cy="692150"/>
                                </a:xfrm>
                                <a:prstGeom prst="rect">
                                  <a:avLst/>
                                </a:prstGeom>
                                <a:noFill/>
                                <a:ln>
                                  <a:noFill/>
                                </a:ln>
                              </pic:spPr>
                            </pic:pic>
                          </a:graphicData>
                        </a:graphic>
                      </wp:inline>
                    </w:drawing>
                  </w:p>
                </w:txbxContent>
              </v:textbox>
              <w10:wrap type="square"/>
            </v:shape>
          </w:pict>
        </mc:Fallback>
      </mc:AlternateContent>
    </w:r>
    <w:r w:rsidRPr="005D3815">
      <w:rPr>
        <w:noProof/>
      </w:rPr>
      <mc:AlternateContent>
        <mc:Choice Requires="wps">
          <w:drawing>
            <wp:anchor distT="0" distB="0" distL="114300" distR="114300" simplePos="0" relativeHeight="251658240" behindDoc="0" locked="0" layoutInCell="1" allowOverlap="1">
              <wp:simplePos x="0" y="0"/>
              <wp:positionH relativeFrom="page">
                <wp:align>left</wp:align>
              </wp:positionH>
              <wp:positionV relativeFrom="paragraph">
                <wp:posOffset>434340</wp:posOffset>
              </wp:positionV>
              <wp:extent cx="7818120" cy="411480"/>
              <wp:effectExtent l="0" t="0" r="0" b="7620"/>
              <wp:wrapThrough wrapText="bothSides">
                <wp:wrapPolygon>
                  <wp:start x="0" y="0"/>
                  <wp:lineTo x="0" y="21000"/>
                  <wp:lineTo x="21526" y="21000"/>
                  <wp:lineTo x="21526" y="0"/>
                  <wp:lineTo x="0" y="0"/>
                </wp:wrapPolygon>
              </wp:wrapThrough>
              <wp:docPr id="197" name="Rectangle 197"/>
              <wp:cNvGraphicFramePr/>
              <a:graphic xmlns:a="http://schemas.openxmlformats.org/drawingml/2006/main">
                <a:graphicData uri="http://schemas.microsoft.com/office/word/2010/wordprocessingShape">
                  <wps:wsp xmlns:wps="http://schemas.microsoft.com/office/word/2010/wordprocessingShape">
                    <wps:cNvSpPr/>
                    <wps:spPr>
                      <a:xfrm>
                        <a:off x="0" y="0"/>
                        <a:ext cx="7818120" cy="411480"/>
                      </a:xfrm>
                      <a:prstGeom prst="rect">
                        <a:avLst/>
                      </a:prstGeom>
                      <a:solidFill>
                        <a:schemeClr val="accent5">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5D3815" w:rsidRPr="0020572A" w:rsidP="0020572A" w14:textId="2803EB6B">
                          <w:pPr>
                            <w:tabs>
                              <w:tab w:val="center" w:pos="4320"/>
                              <w:tab w:val="right" w:pos="8640"/>
                            </w:tabs>
                            <w:spacing w:after="0" w:line="240" w:lineRule="auto"/>
                            <w:jc w:val="center"/>
                            <w:rPr>
                              <w:caps/>
                              <w:color w:val="FFFFFF" w:themeColor="background1"/>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page">
                <wp14:pctWidth>0</wp14:pctWidth>
              </wp14:sizeRelH>
              <wp14:sizeRelV relativeFrom="page">
                <wp14:pctHeight>0</wp14:pctHeight>
              </wp14:sizeRelV>
            </wp:anchor>
          </w:drawing>
        </mc:Choice>
        <mc:Fallback>
          <w:pict>
            <v:rect id="Rectangle 197" o:spid="_x0000_s2052" style="width:615.6pt;height:32.4pt;margin-top:34.2pt;margin-left:0;mso-height-percent:0;mso-height-relative:page;mso-position-horizontal:left;mso-position-horizontal-relative:page;mso-width-percent:0;mso-width-relative:page;mso-wrap-distance-bottom:0;mso-wrap-distance-left:9pt;mso-wrap-distance-right:9pt;mso-wrap-distance-top:0;mso-wrap-style:square;position:absolute;visibility:visible;v-text-anchor:middle;z-index:251659264" fillcolor="#1f3763" stroked="f" strokeweight="1pt">
              <v:textbox>
                <w:txbxContent>
                  <w:p w:rsidR="005D3815" w:rsidRPr="0020572A" w:rsidP="0020572A" w14:paraId="12A08778" w14:textId="2803EB6B">
                    <w:pPr>
                      <w:tabs>
                        <w:tab w:val="center" w:pos="4320"/>
                        <w:tab w:val="right" w:pos="8640"/>
                      </w:tabs>
                      <w:spacing w:after="0" w:line="240" w:lineRule="auto"/>
                      <w:jc w:val="center"/>
                      <w:rPr>
                        <w:caps/>
                        <w:color w:val="FFFFFF" w:themeColor="background1"/>
                        <w:sz w:val="28"/>
                        <w:szCs w:val="28"/>
                      </w:rPr>
                    </w:pPr>
                  </w:p>
                </w:txbxContent>
              </v:textbox>
              <w10:wrap type="through"/>
            </v:rect>
          </w:pict>
        </mc:Fallback>
      </mc:AlternateContent>
    </w:r>
    <w:r w:rsidR="003916FD">
      <w:t>O</w:t>
    </w:r>
    <w:r w:rsidRPr="003916FD" w:rsidR="00E83FC4">
      <w:rPr>
        <w:rFonts w:ascii="Arial" w:hAnsi="Arial" w:cs="Arial"/>
        <w:sz w:val="18"/>
        <w:szCs w:val="18"/>
      </w:rPr>
      <w:t>MB Control Number: 1660-0112</w:t>
    </w:r>
  </w:p>
  <w:p w:rsidR="00E83FC4" w:rsidRPr="003916FD" w:rsidP="00E83FC4" w14:paraId="5EE70E44" w14:textId="754BC243">
    <w:pPr>
      <w:pStyle w:val="Header"/>
      <w:jc w:val="right"/>
      <w:rPr>
        <w:rFonts w:ascii="Arial" w:hAnsi="Arial" w:cs="Arial"/>
        <w:sz w:val="18"/>
        <w:szCs w:val="18"/>
      </w:rPr>
    </w:pPr>
    <w:r w:rsidRPr="003916FD">
      <w:rPr>
        <w:rFonts w:ascii="Arial" w:hAnsi="Arial" w:cs="Arial"/>
        <w:sz w:val="18"/>
        <w:szCs w:val="18"/>
      </w:rPr>
      <w:t>Expiration: 03/31/2025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405B27"/>
    <w:multiLevelType w:val="hybridMultilevel"/>
    <w:tmpl w:val="6CDC974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20995294"/>
    <w:multiLevelType w:val="multilevel"/>
    <w:tmpl w:val="C3DC899A"/>
    <w:lvl w:ilvl="0">
      <w:start w:val="1"/>
      <w:numFmt w:val="decimal"/>
      <w:lvlText w:val="%1"/>
      <w:lvlJc w:val="left"/>
      <w:pPr>
        <w:ind w:left="1060" w:hanging="720"/>
      </w:pPr>
      <w:rPr>
        <w:rFonts w:ascii="Calibri Light" w:eastAsia="Calibri Light" w:hAnsi="Calibri Light" w:cs="Calibri Light" w:hint="default"/>
        <w:color w:val="622422"/>
        <w:w w:val="99"/>
        <w:sz w:val="32"/>
        <w:szCs w:val="32"/>
        <w:lang w:val="en-US" w:eastAsia="en-US" w:bidi="en-US"/>
      </w:rPr>
    </w:lvl>
    <w:lvl w:ilvl="1">
      <w:start w:val="1"/>
      <w:numFmt w:val="decimal"/>
      <w:lvlText w:val="%1.%2"/>
      <w:lvlJc w:val="left"/>
      <w:pPr>
        <w:ind w:left="1060" w:hanging="720"/>
      </w:pPr>
      <w:rPr>
        <w:rFonts w:ascii="Calibri Light" w:eastAsia="Calibri Light" w:hAnsi="Calibri Light" w:cs="Calibri Light" w:hint="default"/>
        <w:color w:val="622422"/>
        <w:spacing w:val="-4"/>
        <w:w w:val="100"/>
        <w:sz w:val="28"/>
        <w:szCs w:val="28"/>
        <w:lang w:val="en-US" w:eastAsia="en-US" w:bidi="en-US"/>
      </w:rPr>
    </w:lvl>
    <w:lvl w:ilvl="2">
      <w:start w:val="0"/>
      <w:numFmt w:val="bullet"/>
      <w:lvlText w:val=""/>
      <w:lvlJc w:val="left"/>
      <w:pPr>
        <w:ind w:left="1420" w:hanging="360"/>
      </w:pPr>
      <w:rPr>
        <w:rFonts w:ascii="Symbol" w:eastAsia="Symbol" w:hAnsi="Symbol" w:cs="Symbol" w:hint="default"/>
        <w:color w:val="622422"/>
        <w:w w:val="100"/>
        <w:sz w:val="22"/>
        <w:szCs w:val="22"/>
        <w:lang w:val="en-US" w:eastAsia="en-US" w:bidi="en-US"/>
      </w:rPr>
    </w:lvl>
    <w:lvl w:ilvl="3">
      <w:start w:val="0"/>
      <w:numFmt w:val="bullet"/>
      <w:lvlText w:val=""/>
      <w:lvlJc w:val="left"/>
      <w:pPr>
        <w:ind w:left="1060" w:hanging="360"/>
      </w:pPr>
      <w:rPr>
        <w:rFonts w:ascii="Symbol" w:eastAsia="Symbol" w:hAnsi="Symbol" w:cs="Symbol" w:hint="default"/>
        <w:color w:val="622422"/>
        <w:w w:val="100"/>
        <w:sz w:val="22"/>
        <w:szCs w:val="22"/>
        <w:lang w:val="en-US" w:eastAsia="en-US" w:bidi="en-US"/>
      </w:rPr>
    </w:lvl>
    <w:lvl w:ilvl="4">
      <w:start w:val="0"/>
      <w:numFmt w:val="bullet"/>
      <w:lvlText w:val="•"/>
      <w:lvlJc w:val="left"/>
      <w:pPr>
        <w:ind w:left="3850" w:hanging="360"/>
      </w:pPr>
      <w:rPr>
        <w:rFonts w:hint="default"/>
        <w:lang w:val="en-US" w:eastAsia="en-US" w:bidi="en-US"/>
      </w:rPr>
    </w:lvl>
    <w:lvl w:ilvl="5">
      <w:start w:val="0"/>
      <w:numFmt w:val="bullet"/>
      <w:lvlText w:val="•"/>
      <w:lvlJc w:val="left"/>
      <w:pPr>
        <w:ind w:left="5065" w:hanging="360"/>
      </w:pPr>
      <w:rPr>
        <w:rFonts w:hint="default"/>
        <w:lang w:val="en-US" w:eastAsia="en-US" w:bidi="en-US"/>
      </w:rPr>
    </w:lvl>
    <w:lvl w:ilvl="6">
      <w:start w:val="0"/>
      <w:numFmt w:val="bullet"/>
      <w:lvlText w:val="•"/>
      <w:lvlJc w:val="left"/>
      <w:pPr>
        <w:ind w:left="6280" w:hanging="360"/>
      </w:pPr>
      <w:rPr>
        <w:rFonts w:hint="default"/>
        <w:lang w:val="en-US" w:eastAsia="en-US" w:bidi="en-US"/>
      </w:rPr>
    </w:lvl>
    <w:lvl w:ilvl="7">
      <w:start w:val="0"/>
      <w:numFmt w:val="bullet"/>
      <w:lvlText w:val="•"/>
      <w:lvlJc w:val="left"/>
      <w:pPr>
        <w:ind w:left="7495" w:hanging="360"/>
      </w:pPr>
      <w:rPr>
        <w:rFonts w:hint="default"/>
        <w:lang w:val="en-US" w:eastAsia="en-US" w:bidi="en-US"/>
      </w:rPr>
    </w:lvl>
    <w:lvl w:ilvl="8">
      <w:start w:val="0"/>
      <w:numFmt w:val="bullet"/>
      <w:lvlText w:val="•"/>
      <w:lvlJc w:val="left"/>
      <w:pPr>
        <w:ind w:left="8710" w:hanging="360"/>
      </w:pPr>
      <w:rPr>
        <w:rFonts w:hint="default"/>
        <w:lang w:val="en-US" w:eastAsia="en-US" w:bidi="en-US"/>
      </w:rPr>
    </w:lvl>
  </w:abstractNum>
  <w:abstractNum w:abstractNumId="2">
    <w:nsid w:val="2F1A4692"/>
    <w:multiLevelType w:val="hybridMultilevel"/>
    <w:tmpl w:val="103AF660"/>
    <w:lvl w:ilvl="0">
      <w:start w:val="1"/>
      <w:numFmt w:val="upperRoman"/>
      <w:lvlText w:val="%1."/>
      <w:lvlJc w:val="left"/>
      <w:pPr>
        <w:ind w:left="99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475B3566"/>
    <w:multiLevelType w:val="multilevel"/>
    <w:tmpl w:val="91D086B4"/>
    <w:lvl w:ilvl="0">
      <w:start w:val="1"/>
      <w:numFmt w:val="decimal"/>
      <w:lvlText w:val="%1"/>
      <w:lvlJc w:val="left"/>
      <w:pPr>
        <w:ind w:left="779" w:hanging="440"/>
      </w:pPr>
      <w:rPr>
        <w:rFonts w:ascii="Calibri" w:eastAsia="Calibri" w:hAnsi="Calibri" w:cs="Calibri" w:hint="default"/>
        <w:w w:val="100"/>
        <w:sz w:val="22"/>
        <w:szCs w:val="22"/>
        <w:lang w:val="en-US" w:eastAsia="en-US" w:bidi="en-US"/>
      </w:rPr>
    </w:lvl>
    <w:lvl w:ilvl="1">
      <w:start w:val="1"/>
      <w:numFmt w:val="decimal"/>
      <w:lvlText w:val="%1.%2"/>
      <w:lvlJc w:val="left"/>
      <w:pPr>
        <w:ind w:left="1221" w:hanging="660"/>
      </w:pPr>
      <w:rPr>
        <w:rFonts w:ascii="Calibri" w:eastAsia="Calibri" w:hAnsi="Calibri" w:cs="Calibri" w:hint="default"/>
        <w:spacing w:val="-1"/>
        <w:w w:val="100"/>
        <w:sz w:val="22"/>
        <w:szCs w:val="22"/>
        <w:lang w:val="en-US" w:eastAsia="en-US" w:bidi="en-US"/>
      </w:rPr>
    </w:lvl>
    <w:lvl w:ilvl="2">
      <w:start w:val="0"/>
      <w:numFmt w:val="bullet"/>
      <w:lvlText w:val="•"/>
      <w:lvlJc w:val="left"/>
      <w:pPr>
        <w:ind w:left="1220" w:hanging="660"/>
      </w:pPr>
      <w:rPr>
        <w:rFonts w:hint="default"/>
        <w:lang w:val="en-US" w:eastAsia="en-US" w:bidi="en-US"/>
      </w:rPr>
    </w:lvl>
    <w:lvl w:ilvl="3">
      <w:start w:val="0"/>
      <w:numFmt w:val="bullet"/>
      <w:lvlText w:val="•"/>
      <w:lvlJc w:val="left"/>
      <w:pPr>
        <w:ind w:left="2460" w:hanging="660"/>
      </w:pPr>
      <w:rPr>
        <w:rFonts w:hint="default"/>
        <w:lang w:val="en-US" w:eastAsia="en-US" w:bidi="en-US"/>
      </w:rPr>
    </w:lvl>
    <w:lvl w:ilvl="4">
      <w:start w:val="0"/>
      <w:numFmt w:val="bullet"/>
      <w:lvlText w:val="•"/>
      <w:lvlJc w:val="left"/>
      <w:pPr>
        <w:ind w:left="3700" w:hanging="660"/>
      </w:pPr>
      <w:rPr>
        <w:rFonts w:hint="default"/>
        <w:lang w:val="en-US" w:eastAsia="en-US" w:bidi="en-US"/>
      </w:rPr>
    </w:lvl>
    <w:lvl w:ilvl="5">
      <w:start w:val="0"/>
      <w:numFmt w:val="bullet"/>
      <w:lvlText w:val="•"/>
      <w:lvlJc w:val="left"/>
      <w:pPr>
        <w:ind w:left="4940" w:hanging="660"/>
      </w:pPr>
      <w:rPr>
        <w:rFonts w:hint="default"/>
        <w:lang w:val="en-US" w:eastAsia="en-US" w:bidi="en-US"/>
      </w:rPr>
    </w:lvl>
    <w:lvl w:ilvl="6">
      <w:start w:val="0"/>
      <w:numFmt w:val="bullet"/>
      <w:lvlText w:val="•"/>
      <w:lvlJc w:val="left"/>
      <w:pPr>
        <w:ind w:left="6180" w:hanging="660"/>
      </w:pPr>
      <w:rPr>
        <w:rFonts w:hint="default"/>
        <w:lang w:val="en-US" w:eastAsia="en-US" w:bidi="en-US"/>
      </w:rPr>
    </w:lvl>
    <w:lvl w:ilvl="7">
      <w:start w:val="0"/>
      <w:numFmt w:val="bullet"/>
      <w:lvlText w:val="•"/>
      <w:lvlJc w:val="left"/>
      <w:pPr>
        <w:ind w:left="7420" w:hanging="660"/>
      </w:pPr>
      <w:rPr>
        <w:rFonts w:hint="default"/>
        <w:lang w:val="en-US" w:eastAsia="en-US" w:bidi="en-US"/>
      </w:rPr>
    </w:lvl>
    <w:lvl w:ilvl="8">
      <w:start w:val="0"/>
      <w:numFmt w:val="bullet"/>
      <w:lvlText w:val="•"/>
      <w:lvlJc w:val="left"/>
      <w:pPr>
        <w:ind w:left="8660" w:hanging="660"/>
      </w:pPr>
      <w:rPr>
        <w:rFonts w:hint="default"/>
        <w:lang w:val="en-US" w:eastAsia="en-US" w:bidi="en-US"/>
      </w:rPr>
    </w:lvl>
  </w:abstractNum>
  <w:abstractNum w:abstractNumId="4">
    <w:nsid w:val="50813117"/>
    <w:multiLevelType w:val="hybridMultilevel"/>
    <w:tmpl w:val="EAF8AC2E"/>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5">
    <w:nsid w:val="576F114E"/>
    <w:multiLevelType w:val="hybridMultilevel"/>
    <w:tmpl w:val="B648602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64BE151F"/>
    <w:multiLevelType w:val="hybridMultilevel"/>
    <w:tmpl w:val="7E8EA8A6"/>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73EF785F"/>
    <w:multiLevelType w:val="hybridMultilevel"/>
    <w:tmpl w:val="42542296"/>
    <w:lvl w:ilvl="0">
      <w:start w:val="1"/>
      <w:numFmt w:val="upperRoman"/>
      <w:lvlText w:val="%1."/>
      <w:lvlJc w:val="righ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7B413D9D"/>
    <w:multiLevelType w:val="multilevel"/>
    <w:tmpl w:val="91D086B4"/>
    <w:lvl w:ilvl="0">
      <w:start w:val="1"/>
      <w:numFmt w:val="decimal"/>
      <w:lvlText w:val="%1"/>
      <w:lvlJc w:val="left"/>
      <w:pPr>
        <w:ind w:left="779" w:hanging="440"/>
      </w:pPr>
      <w:rPr>
        <w:rFonts w:ascii="Calibri" w:eastAsia="Calibri" w:hAnsi="Calibri" w:cs="Calibri" w:hint="default"/>
        <w:w w:val="100"/>
        <w:sz w:val="22"/>
        <w:szCs w:val="22"/>
        <w:lang w:val="en-US" w:eastAsia="en-US" w:bidi="en-US"/>
      </w:rPr>
    </w:lvl>
    <w:lvl w:ilvl="1">
      <w:start w:val="1"/>
      <w:numFmt w:val="decimal"/>
      <w:lvlText w:val="%1.%2"/>
      <w:lvlJc w:val="left"/>
      <w:pPr>
        <w:ind w:left="1221" w:hanging="660"/>
      </w:pPr>
      <w:rPr>
        <w:rFonts w:ascii="Calibri" w:eastAsia="Calibri" w:hAnsi="Calibri" w:cs="Calibri" w:hint="default"/>
        <w:spacing w:val="-1"/>
        <w:w w:val="100"/>
        <w:sz w:val="22"/>
        <w:szCs w:val="22"/>
        <w:lang w:val="en-US" w:eastAsia="en-US" w:bidi="en-US"/>
      </w:rPr>
    </w:lvl>
    <w:lvl w:ilvl="2">
      <w:start w:val="0"/>
      <w:numFmt w:val="bullet"/>
      <w:lvlText w:val="•"/>
      <w:lvlJc w:val="left"/>
      <w:pPr>
        <w:ind w:left="1220" w:hanging="660"/>
      </w:pPr>
      <w:rPr>
        <w:rFonts w:hint="default"/>
        <w:lang w:val="en-US" w:eastAsia="en-US" w:bidi="en-US"/>
      </w:rPr>
    </w:lvl>
    <w:lvl w:ilvl="3">
      <w:start w:val="0"/>
      <w:numFmt w:val="bullet"/>
      <w:lvlText w:val="•"/>
      <w:lvlJc w:val="left"/>
      <w:pPr>
        <w:ind w:left="2460" w:hanging="660"/>
      </w:pPr>
      <w:rPr>
        <w:rFonts w:hint="default"/>
        <w:lang w:val="en-US" w:eastAsia="en-US" w:bidi="en-US"/>
      </w:rPr>
    </w:lvl>
    <w:lvl w:ilvl="4">
      <w:start w:val="0"/>
      <w:numFmt w:val="bullet"/>
      <w:lvlText w:val="•"/>
      <w:lvlJc w:val="left"/>
      <w:pPr>
        <w:ind w:left="3700" w:hanging="660"/>
      </w:pPr>
      <w:rPr>
        <w:rFonts w:hint="default"/>
        <w:lang w:val="en-US" w:eastAsia="en-US" w:bidi="en-US"/>
      </w:rPr>
    </w:lvl>
    <w:lvl w:ilvl="5">
      <w:start w:val="0"/>
      <w:numFmt w:val="bullet"/>
      <w:lvlText w:val="•"/>
      <w:lvlJc w:val="left"/>
      <w:pPr>
        <w:ind w:left="4940" w:hanging="660"/>
      </w:pPr>
      <w:rPr>
        <w:rFonts w:hint="default"/>
        <w:lang w:val="en-US" w:eastAsia="en-US" w:bidi="en-US"/>
      </w:rPr>
    </w:lvl>
    <w:lvl w:ilvl="6">
      <w:start w:val="0"/>
      <w:numFmt w:val="bullet"/>
      <w:lvlText w:val="•"/>
      <w:lvlJc w:val="left"/>
      <w:pPr>
        <w:ind w:left="6180" w:hanging="660"/>
      </w:pPr>
      <w:rPr>
        <w:rFonts w:hint="default"/>
        <w:lang w:val="en-US" w:eastAsia="en-US" w:bidi="en-US"/>
      </w:rPr>
    </w:lvl>
    <w:lvl w:ilvl="7">
      <w:start w:val="0"/>
      <w:numFmt w:val="bullet"/>
      <w:lvlText w:val="•"/>
      <w:lvlJc w:val="left"/>
      <w:pPr>
        <w:ind w:left="7420" w:hanging="660"/>
      </w:pPr>
      <w:rPr>
        <w:rFonts w:hint="default"/>
        <w:lang w:val="en-US" w:eastAsia="en-US" w:bidi="en-US"/>
      </w:rPr>
    </w:lvl>
    <w:lvl w:ilvl="8">
      <w:start w:val="0"/>
      <w:numFmt w:val="bullet"/>
      <w:lvlText w:val="•"/>
      <w:lvlJc w:val="left"/>
      <w:pPr>
        <w:ind w:left="8660" w:hanging="660"/>
      </w:pPr>
      <w:rPr>
        <w:rFonts w:hint="default"/>
        <w:lang w:val="en-US" w:eastAsia="en-US" w:bidi="en-US"/>
      </w:rPr>
    </w:lvl>
  </w:abstractNum>
  <w:num w:numId="1">
    <w:abstractNumId w:val="3"/>
  </w:num>
  <w:num w:numId="2">
    <w:abstractNumId w:val="0"/>
  </w:num>
  <w:num w:numId="3">
    <w:abstractNumId w:val="1"/>
  </w:num>
  <w:num w:numId="4">
    <w:abstractNumId w:val="6"/>
  </w:num>
  <w:num w:numId="5">
    <w:abstractNumId w:val="8"/>
  </w:num>
  <w:num w:numId="6">
    <w:abstractNumId w:val="4"/>
  </w:num>
  <w:num w:numId="7">
    <w:abstractNumId w:val="5"/>
  </w:num>
  <w:num w:numId="8">
    <w:abstractNumId w:val="2"/>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34FD"/>
    <w:rsid w:val="0003172B"/>
    <w:rsid w:val="00054E84"/>
    <w:rsid w:val="00080BF2"/>
    <w:rsid w:val="00092A58"/>
    <w:rsid w:val="00092EA5"/>
    <w:rsid w:val="000A5BAD"/>
    <w:rsid w:val="000B6402"/>
    <w:rsid w:val="000E01C4"/>
    <w:rsid w:val="0017390A"/>
    <w:rsid w:val="0020572A"/>
    <w:rsid w:val="00230098"/>
    <w:rsid w:val="002B405B"/>
    <w:rsid w:val="002C2472"/>
    <w:rsid w:val="002C6D33"/>
    <w:rsid w:val="00303E99"/>
    <w:rsid w:val="0030639F"/>
    <w:rsid w:val="00311F1C"/>
    <w:rsid w:val="00320F49"/>
    <w:rsid w:val="003916FD"/>
    <w:rsid w:val="00440551"/>
    <w:rsid w:val="004853E1"/>
    <w:rsid w:val="00556871"/>
    <w:rsid w:val="005D3815"/>
    <w:rsid w:val="00625870"/>
    <w:rsid w:val="006331DD"/>
    <w:rsid w:val="00642B2E"/>
    <w:rsid w:val="00646FD6"/>
    <w:rsid w:val="006A305E"/>
    <w:rsid w:val="00700727"/>
    <w:rsid w:val="00722C43"/>
    <w:rsid w:val="007402F3"/>
    <w:rsid w:val="00753A5C"/>
    <w:rsid w:val="00833C63"/>
    <w:rsid w:val="008867EF"/>
    <w:rsid w:val="008B2336"/>
    <w:rsid w:val="008E7D7C"/>
    <w:rsid w:val="009069EB"/>
    <w:rsid w:val="00967B63"/>
    <w:rsid w:val="009F1A54"/>
    <w:rsid w:val="009F20EB"/>
    <w:rsid w:val="00A128A3"/>
    <w:rsid w:val="00A173ED"/>
    <w:rsid w:val="00A452CB"/>
    <w:rsid w:val="00A62801"/>
    <w:rsid w:val="00A832B8"/>
    <w:rsid w:val="00B71BC1"/>
    <w:rsid w:val="00B863B1"/>
    <w:rsid w:val="00B90809"/>
    <w:rsid w:val="00B934FD"/>
    <w:rsid w:val="00C119C9"/>
    <w:rsid w:val="00C345C2"/>
    <w:rsid w:val="00C34A48"/>
    <w:rsid w:val="00C34F5C"/>
    <w:rsid w:val="00C624ED"/>
    <w:rsid w:val="00C62914"/>
    <w:rsid w:val="00C666B8"/>
    <w:rsid w:val="00D00E8A"/>
    <w:rsid w:val="00D43B2A"/>
    <w:rsid w:val="00D70A74"/>
    <w:rsid w:val="00D94DB8"/>
    <w:rsid w:val="00DF666E"/>
    <w:rsid w:val="00E22581"/>
    <w:rsid w:val="00E43355"/>
    <w:rsid w:val="00E57DD3"/>
    <w:rsid w:val="00E6615A"/>
    <w:rsid w:val="00E82D5F"/>
    <w:rsid w:val="00E83FC4"/>
    <w:rsid w:val="00EA1C53"/>
    <w:rsid w:val="00ED7DD7"/>
    <w:rsid w:val="00F15D8D"/>
    <w:rsid w:val="00F61931"/>
    <w:rsid w:val="00F946BD"/>
    <w:rsid w:val="00FD36C3"/>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BB6A0A9"/>
  <w15:chartTrackingRefBased/>
  <w15:docId w15:val="{DD9B3794-D5C4-4DD1-8C0D-FC8F1E3D9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934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934FD"/>
    <w:rPr>
      <w:sz w:val="16"/>
      <w:szCs w:val="16"/>
    </w:rPr>
  </w:style>
  <w:style w:type="paragraph" w:styleId="CommentText">
    <w:name w:val="annotation text"/>
    <w:basedOn w:val="Normal"/>
    <w:link w:val="CommentTextChar"/>
    <w:uiPriority w:val="99"/>
    <w:semiHidden/>
    <w:unhideWhenUsed/>
    <w:rsid w:val="00B934FD"/>
    <w:pPr>
      <w:spacing w:after="5" w:line="240" w:lineRule="auto"/>
      <w:ind w:left="728" w:right="149" w:hanging="8"/>
    </w:pPr>
    <w:rPr>
      <w:rFonts w:ascii="Times New Roman" w:eastAsia="Times New Roman" w:hAnsi="Times New Roman" w:cs="Times New Roman"/>
      <w:color w:val="000000"/>
      <w:sz w:val="20"/>
      <w:szCs w:val="20"/>
    </w:rPr>
  </w:style>
  <w:style w:type="character" w:customStyle="1" w:styleId="CommentTextChar">
    <w:name w:val="Comment Text Char"/>
    <w:basedOn w:val="DefaultParagraphFont"/>
    <w:link w:val="CommentText"/>
    <w:uiPriority w:val="99"/>
    <w:semiHidden/>
    <w:rsid w:val="00B934FD"/>
    <w:rPr>
      <w:rFonts w:ascii="Times New Roman" w:eastAsia="Times New Roman" w:hAnsi="Times New Roman" w:cs="Times New Roman"/>
      <w:color w:val="000000"/>
      <w:sz w:val="20"/>
      <w:szCs w:val="20"/>
    </w:rPr>
  </w:style>
  <w:style w:type="paragraph" w:styleId="BalloonText">
    <w:name w:val="Balloon Text"/>
    <w:basedOn w:val="Normal"/>
    <w:link w:val="BalloonTextChar"/>
    <w:uiPriority w:val="99"/>
    <w:semiHidden/>
    <w:unhideWhenUsed/>
    <w:rsid w:val="00B934F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34FD"/>
    <w:rPr>
      <w:rFonts w:ascii="Segoe UI" w:hAnsi="Segoe UI" w:cs="Segoe UI"/>
      <w:sz w:val="18"/>
      <w:szCs w:val="18"/>
    </w:rPr>
  </w:style>
  <w:style w:type="paragraph" w:styleId="ListParagraph">
    <w:name w:val="List Paragraph"/>
    <w:basedOn w:val="Normal"/>
    <w:uiPriority w:val="34"/>
    <w:qFormat/>
    <w:rsid w:val="00B934FD"/>
    <w:pPr>
      <w:ind w:left="720"/>
      <w:contextualSpacing/>
    </w:pPr>
  </w:style>
  <w:style w:type="paragraph" w:styleId="Header">
    <w:name w:val="header"/>
    <w:basedOn w:val="Normal"/>
    <w:link w:val="HeaderChar"/>
    <w:uiPriority w:val="99"/>
    <w:unhideWhenUsed/>
    <w:rsid w:val="005D38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3815"/>
  </w:style>
  <w:style w:type="paragraph" w:styleId="Footer">
    <w:name w:val="footer"/>
    <w:basedOn w:val="Normal"/>
    <w:link w:val="FooterChar"/>
    <w:uiPriority w:val="99"/>
    <w:unhideWhenUsed/>
    <w:rsid w:val="005D38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3815"/>
  </w:style>
  <w:style w:type="paragraph" w:styleId="CommentSubject">
    <w:name w:val="annotation subject"/>
    <w:basedOn w:val="CommentText"/>
    <w:next w:val="CommentText"/>
    <w:link w:val="CommentSubjectChar"/>
    <w:uiPriority w:val="99"/>
    <w:semiHidden/>
    <w:unhideWhenUsed/>
    <w:rsid w:val="008867EF"/>
    <w:pPr>
      <w:spacing w:after="160"/>
      <w:ind w:left="0" w:right="0" w:firstLine="0"/>
    </w:pPr>
    <w:rPr>
      <w:rFonts w:asciiTheme="minorHAnsi" w:eastAsiaTheme="minorHAnsi" w:hAnsiTheme="minorHAnsi" w:cstheme="minorBidi"/>
      <w:b/>
      <w:bCs/>
      <w:color w:val="auto"/>
    </w:rPr>
  </w:style>
  <w:style w:type="character" w:customStyle="1" w:styleId="CommentSubjectChar">
    <w:name w:val="Comment Subject Char"/>
    <w:basedOn w:val="CommentTextChar"/>
    <w:link w:val="CommentSubject"/>
    <w:uiPriority w:val="99"/>
    <w:semiHidden/>
    <w:rsid w:val="008867EF"/>
    <w:rPr>
      <w:rFonts w:ascii="Times New Roman" w:eastAsia="Times New Roman" w:hAnsi="Times New Roman" w:cs="Times New Roman"/>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44A51CD35B36440B195B7F581459CEC" ma:contentTypeVersion="18" ma:contentTypeDescription="Create a new document." ma:contentTypeScope="" ma:versionID="b14a1783ae3498f9513c632afe07b02a">
  <xsd:schema xmlns:xsd="http://www.w3.org/2001/XMLSchema" xmlns:xs="http://www.w3.org/2001/XMLSchema" xmlns:p="http://schemas.microsoft.com/office/2006/metadata/properties" xmlns:ns2="1402c38d-516f-4d43-acca-cab79edca7a6" xmlns:ns3="be695bbe-29cc-414d-9631-cd9a5eb5086c" targetNamespace="http://schemas.microsoft.com/office/2006/metadata/properties" ma:root="true" ma:fieldsID="72f0de34560d47c7a3ad2252fab9e3e5" ns2:_="" ns3:_="">
    <xsd:import namespace="1402c38d-516f-4d43-acca-cab79edca7a6"/>
    <xsd:import namespace="be695bbe-29cc-414d-9631-cd9a5eb5086c"/>
    <xsd:element name="properties">
      <xsd:complexType>
        <xsd:sequence>
          <xsd:element name="documentManagement">
            <xsd:complexType>
              <xsd:all>
                <xsd:element ref="ns2:Comments" minOccurs="0"/>
                <xsd:element ref="ns2:Action_x0020_Branch" minOccurs="0"/>
                <xsd:element ref="ns2:Due_x0020_Date" minOccurs="0"/>
                <xsd:element ref="ns2:MediaServiceMetadata" minOccurs="0"/>
                <xsd:element ref="ns2:MediaServiceFastMetadata" minOccurs="0"/>
                <xsd:element ref="ns2:MediaServiceObjectDetectorVersions" minOccurs="0"/>
                <xsd:element ref="ns2:Status" minOccurs="0"/>
                <xsd:element ref="ns2:FileCodeorSchedule"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02c38d-516f-4d43-acca-cab79edca7a6" elementFormDefault="qualified">
    <xsd:import namespace="http://schemas.microsoft.com/office/2006/documentManagement/types"/>
    <xsd:import namespace="http://schemas.microsoft.com/office/infopath/2007/PartnerControls"/>
    <xsd:element name="Comments" ma:index="2" nillable="true" ma:displayName="Comments" ma:internalName="Comments">
      <xsd:simpleType>
        <xsd:restriction base="dms:Note">
          <xsd:maxLength value="255"/>
        </xsd:restriction>
      </xsd:simpleType>
    </xsd:element>
    <xsd:element name="Action_x0020_Branch" ma:index="3" nillable="true" ma:displayName="Division" ma:format="Dropdown" ma:internalName="Action_x0020_Branch">
      <xsd:complexType>
        <xsd:complexContent>
          <xsd:extension base="dms:MultiChoice">
            <xsd:sequence>
              <xsd:element name="Value" maxOccurs="unbounded" minOccurs="0" nillable="true">
                <xsd:simpleType>
                  <xsd:restriction base="dms:Choice">
                    <xsd:enumeration value="IMD"/>
                  </xsd:restriction>
                </xsd:simpleType>
              </xsd:element>
            </xsd:sequence>
          </xsd:extension>
        </xsd:complexContent>
      </xsd:complexType>
    </xsd:element>
    <xsd:element name="Due_x0020_Date" ma:index="10" nillable="true" ma:displayName="Office " ma:format="Dropdown" ma:internalName="Due_x0020_Date">
      <xsd:simpleType>
        <xsd:restriction base="dms:Choice">
          <xsd:enumeration value="Records"/>
          <xsd:enumeration value="PRA"/>
          <xsd:enumeration value="Privacy"/>
          <xsd:enumeration value="Disclosure"/>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Status" ma:index="15" nillable="true" ma:displayName="Status" ma:format="Dropdown" ma:internalName="Status">
      <xsd:simpleType>
        <xsd:restriction base="dms:Choice">
          <xsd:enumeration value="Working"/>
          <xsd:enumeration value="Final/Active"/>
          <xsd:enumeration value="Draft"/>
          <xsd:enumeration value="Obselete"/>
        </xsd:restriction>
      </xsd:simpleType>
    </xsd:element>
    <xsd:element name="FileCodeorSchedule" ma:index="16" nillable="true" ma:displayName="File Code or Schedule" ma:format="Dropdown" ma:internalName="FileCodeorSchedul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585e291b-231a-4814-a0e4-2f7fa3dec4ec"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DateTaken" ma:index="23" nillable="true" ma:displayName="MediaServiceDateTaken" ma:hidden="true" ma:indexed="true" ma:internalName="MediaServiceDateTake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e695bbe-29cc-414d-9631-cd9a5eb5086c"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9a3e7f8d-5177-444a-af21-cc1db4421fe9}" ma:internalName="TaxCatchAll" ma:showField="CatchAllData" ma:web="be695bbe-29cc-414d-9631-cd9a5eb5086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1" ma:displayName="Title"/>
        <xsd:element ref="dc:subject" minOccurs="0" maxOccurs="1" ma:index="14"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tatus xmlns="1402c38d-516f-4d43-acca-cab79edca7a6" xsi:nil="true"/>
    <lcf76f155ced4ddcb4097134ff3c332f xmlns="1402c38d-516f-4d43-acca-cab79edca7a6">
      <Terms xmlns="http://schemas.microsoft.com/office/infopath/2007/PartnerControls"/>
    </lcf76f155ced4ddcb4097134ff3c332f>
    <TaxCatchAll xmlns="be695bbe-29cc-414d-9631-cd9a5eb5086c" xsi:nil="true"/>
    <FileCodeorSchedule xmlns="1402c38d-516f-4d43-acca-cab79edca7a6" xsi:nil="true"/>
    <Action_x0020_Branch xmlns="1402c38d-516f-4d43-acca-cab79edca7a6" xsi:nil="true"/>
    <Comments xmlns="1402c38d-516f-4d43-acca-cab79edca7a6" xsi:nil="true"/>
    <Due_x0020_Date xmlns="1402c38d-516f-4d43-acca-cab79edca7a6" xsi:nil="true"/>
  </documentManagement>
</p:properties>
</file>

<file path=customXml/itemProps1.xml><?xml version="1.0" encoding="utf-8"?>
<ds:datastoreItem xmlns:ds="http://schemas.openxmlformats.org/officeDocument/2006/customXml" ds:itemID="{C7EEFA7B-A0BB-45C8-A6C3-10BA037EF928}">
  <ds:schemaRefs/>
</ds:datastoreItem>
</file>

<file path=customXml/itemProps2.xml><?xml version="1.0" encoding="utf-8"?>
<ds:datastoreItem xmlns:ds="http://schemas.openxmlformats.org/officeDocument/2006/customXml" ds:itemID="{43EA529A-1A8B-4D60-B82E-62C38FD797C8}">
  <ds:schemaRefs/>
</ds:datastoreItem>
</file>

<file path=customXml/itemProps3.xml><?xml version="1.0" encoding="utf-8"?>
<ds:datastoreItem xmlns:ds="http://schemas.openxmlformats.org/officeDocument/2006/customXml" ds:itemID="{A05642BA-1436-47C9-99FD-FDAAD9E246D9}">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343</Words>
  <Characters>1960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DHS/FEMA</Company>
  <LinksUpToDate>false</LinksUpToDate>
  <CharactersWithSpaces>2299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Minor, Tamia</dc:creator>
  <cp:lastModifiedBy>Robinson, Krista</cp:lastModifiedBy>
  <cp:revision>5</cp:revision>
  <dcterms:created xsi:type="dcterms:W3CDTF">2020-03-19T13:28:00Z</dcterms:created>
  <dcterms:modified xsi:type="dcterms:W3CDTF">2022-03-11T22:10:00Z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0x010100844A51CD35B36440B195B7F581459CEC</vt:lpwstr>
  </property>
</Properties>
</file>