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EDF" w:rsidRPr="00416250" w:rsidP="00D40DAD" w14:paraId="22CCF08F" w14:textId="5C24F3FC">
      <w:pPr>
        <w:pStyle w:val="NoSpacing"/>
        <w:jc w:val="center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U.S. Department of Education</w:t>
      </w:r>
    </w:p>
    <w:p w:rsidR="00D40DAD" w:rsidRPr="00416250" w:rsidP="00D40DAD" w14:paraId="22CCF090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1" w14:textId="77777777">
      <w:pPr>
        <w:pStyle w:val="NoSpacing"/>
        <w:rPr>
          <w:rFonts w:ascii="Times New Roman" w:hAnsi="Times New Roman" w:cs="Times New Roman"/>
        </w:rPr>
      </w:pPr>
    </w:p>
    <w:p w:rsidR="00D40DAD" w:rsidRPr="00BE07AD" w:rsidP="00D40DAD" w14:paraId="22CCF094" w14:textId="4A5C3711">
      <w:pPr>
        <w:pStyle w:val="NoSpacing"/>
        <w:rPr>
          <w:rFonts w:ascii="Times New Roman" w:hAnsi="Times New Roman" w:cs="Times New Roman"/>
          <w:bCs/>
        </w:rPr>
      </w:pPr>
      <w:r w:rsidRPr="00FD2AC9">
        <w:rPr>
          <w:rFonts w:ascii="Times New Roman" w:hAnsi="Times New Roman" w:cs="Times New Roman"/>
          <w:b/>
        </w:rPr>
        <w:t>Agency Information Collection</w:t>
      </w:r>
      <w:r w:rsidRPr="00FD2AC9" w:rsidR="001B1FD8">
        <w:rPr>
          <w:rFonts w:ascii="Times New Roman" w:hAnsi="Times New Roman" w:cs="Times New Roman"/>
          <w:b/>
        </w:rPr>
        <w:t xml:space="preserve">: </w:t>
      </w:r>
      <w:r w:rsidRPr="00BE07AD" w:rsidR="00FD2AC9">
        <w:rPr>
          <w:rFonts w:ascii="Times New Roman" w:hAnsi="Times New Roman" w:cs="Times New Roman"/>
          <w:bCs/>
        </w:rPr>
        <w:t>Evaluation of the RE</w:t>
      </w:r>
      <w:r w:rsidRPr="00BE07AD" w:rsidR="00FD2AC9">
        <w:rPr>
          <w:rFonts w:ascii="Times New Roman" w:hAnsi="Times New Roman" w:cs="Times New Roman"/>
          <w:bCs/>
        </w:rPr>
        <w:t xml:space="preserve">L </w:t>
      </w:r>
      <w:r w:rsidRPr="00BE07AD" w:rsidR="00B568DB">
        <w:rPr>
          <w:rFonts w:ascii="Times New Roman" w:hAnsi="Times New Roman" w:cs="Times New Roman"/>
          <w:bCs/>
        </w:rPr>
        <w:t xml:space="preserve">Appalachia </w:t>
      </w:r>
      <w:r w:rsidRPr="00BE07AD" w:rsidR="00BE07AD">
        <w:rPr>
          <w:rFonts w:ascii="Times New Roman" w:hAnsi="Times New Roman" w:cs="Times New Roman"/>
          <w:bCs/>
        </w:rPr>
        <w:t>Teaching Math to Young Children Toolkit</w:t>
      </w:r>
    </w:p>
    <w:p w:rsidR="00D40DAD" w:rsidRPr="00416250" w:rsidP="00D40DAD" w14:paraId="22CCF095" w14:textId="77777777">
      <w:pPr>
        <w:pStyle w:val="NoSpacing"/>
        <w:rPr>
          <w:rFonts w:ascii="Times New Roman" w:hAnsi="Times New Roman" w:cs="Times New Roman"/>
          <w:b/>
        </w:rPr>
      </w:pPr>
    </w:p>
    <w:p w:rsidR="00D40DAD" w:rsidRPr="00416250" w:rsidP="00D40DAD" w14:paraId="22CCF096" w14:textId="078EFAA9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AGENCY</w:t>
      </w:r>
      <w:r w:rsidRPr="00742808">
        <w:rPr>
          <w:rFonts w:ascii="Times New Roman" w:hAnsi="Times New Roman" w:cs="Times New Roman"/>
          <w:b/>
          <w:bCs/>
        </w:rPr>
        <w:t>:</w:t>
      </w:r>
      <w:r w:rsidR="00365850">
        <w:rPr>
          <w:rFonts w:ascii="Times New Roman" w:hAnsi="Times New Roman" w:cs="Times New Roman"/>
        </w:rPr>
        <w:t xml:space="preserve"> </w:t>
      </w:r>
      <w:r w:rsidRPr="00416250">
        <w:rPr>
          <w:rFonts w:ascii="Times New Roman" w:hAnsi="Times New Roman" w:cs="Times New Roman"/>
        </w:rPr>
        <w:t xml:space="preserve">Department of Education (ED), </w:t>
      </w:r>
      <w:r w:rsidR="0053435D">
        <w:rPr>
          <w:rFonts w:ascii="Times New Roman" w:hAnsi="Times New Roman" w:cs="Times New Roman"/>
        </w:rPr>
        <w:t>Institute of Education Sciences</w:t>
      </w:r>
      <w:r w:rsidRPr="00416250">
        <w:rPr>
          <w:rFonts w:ascii="Times New Roman" w:hAnsi="Times New Roman" w:cs="Times New Roman"/>
        </w:rPr>
        <w:t xml:space="preserve"> (</w:t>
      </w:r>
      <w:r w:rsidR="0053435D">
        <w:rPr>
          <w:rFonts w:ascii="Times New Roman" w:hAnsi="Times New Roman" w:cs="Times New Roman"/>
        </w:rPr>
        <w:t>IES</w:t>
      </w:r>
      <w:r w:rsidRPr="00416250">
        <w:rPr>
          <w:rFonts w:ascii="Times New Roman" w:hAnsi="Times New Roman" w:cs="Times New Roman"/>
        </w:rPr>
        <w:t>)</w:t>
      </w:r>
    </w:p>
    <w:p w:rsidR="00025956" w:rsidRPr="00416250" w:rsidP="00D40DAD" w14:paraId="44DEAC4B" w14:textId="2D8499D5">
      <w:pPr>
        <w:pStyle w:val="NoSpacing"/>
        <w:rPr>
          <w:rFonts w:ascii="Times New Roman" w:hAnsi="Times New Roman" w:cs="Times New Roman"/>
        </w:rPr>
      </w:pPr>
    </w:p>
    <w:p w:rsidR="00D40DAD" w:rsidRPr="00416250" w:rsidP="007627B3" w14:paraId="22CCF099" w14:textId="6E2213B5">
      <w:pPr>
        <w:pStyle w:val="NoSpacing"/>
        <w:rPr>
          <w:rFonts w:ascii="Times New Roman" w:hAnsi="Times New Roman" w:cs="Times New Roman"/>
        </w:rPr>
      </w:pPr>
      <w:r w:rsidRPr="002438D1">
        <w:rPr>
          <w:rFonts w:ascii="Times New Roman" w:hAnsi="Times New Roman" w:cs="Times New Roman"/>
          <w:b/>
          <w:bCs/>
          <w:iCs/>
        </w:rPr>
        <w:t>OMB Control Number:</w:t>
      </w:r>
      <w:r w:rsidR="00742808">
        <w:rPr>
          <w:rFonts w:ascii="Times New Roman" w:hAnsi="Times New Roman" w:cs="Times New Roman"/>
          <w:b/>
          <w:bCs/>
          <w:iCs/>
        </w:rPr>
        <w:t xml:space="preserve"> </w:t>
      </w:r>
      <w:r w:rsidRPr="00BE07AD" w:rsidR="00BE07AD">
        <w:rPr>
          <w:rFonts w:ascii="Times New Roman" w:hAnsi="Times New Roman" w:cs="Times New Roman"/>
          <w:iCs/>
        </w:rPr>
        <w:t>1850-0991</w:t>
      </w:r>
    </w:p>
    <w:p w:rsidR="00D40DAD" w:rsidRPr="00416250" w:rsidP="00D40DAD" w14:paraId="22CCF09A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softHyphen/>
      </w:r>
      <w:r w:rsidRPr="00416250">
        <w:rPr>
          <w:rFonts w:ascii="Times New Roman" w:hAnsi="Times New Roman" w:cs="Times New Roman"/>
        </w:rPr>
        <w:softHyphen/>
      </w:r>
    </w:p>
    <w:p w:rsidR="007C5C0B" w:rsidRPr="00416250" w:rsidP="00D40DAD" w14:paraId="01EA1193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SUMMARY</w:t>
      </w:r>
      <w:r w:rsidRPr="00742808">
        <w:rPr>
          <w:rFonts w:ascii="Times New Roman" w:hAnsi="Times New Roman" w:cs="Times New Roman"/>
          <w:b/>
          <w:bCs/>
        </w:rPr>
        <w:t>:</w:t>
      </w:r>
      <w:r w:rsidRPr="00416250">
        <w:rPr>
          <w:rFonts w:ascii="Times New Roman" w:hAnsi="Times New Roman" w:cs="Times New Roman"/>
        </w:rPr>
        <w:t xml:space="preserve">  </w:t>
      </w:r>
    </w:p>
    <w:p w:rsidR="007C5C0B" w:rsidRPr="00416250" w:rsidP="00D40DAD" w14:paraId="1B2CE664" w14:textId="77777777">
      <w:pPr>
        <w:pStyle w:val="NoSpacing"/>
        <w:rPr>
          <w:rFonts w:ascii="Times New Roman" w:hAnsi="Times New Roman" w:cs="Times New Roman"/>
        </w:rPr>
      </w:pPr>
    </w:p>
    <w:p w:rsidR="007843B3" w:rsidRPr="00416250" w:rsidP="00D40DAD" w14:paraId="4A1766E4" w14:textId="0650C1AF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In accordance with the Paperwork Reduction Act of 1995 (44 U.S.C. chapter 3501 </w:t>
      </w:r>
      <w:r w:rsidRPr="00416250">
        <w:rPr>
          <w:rFonts w:ascii="Times New Roman" w:hAnsi="Times New Roman" w:cs="Times New Roman"/>
          <w:i/>
        </w:rPr>
        <w:t>et seq.</w:t>
      </w:r>
      <w:r w:rsidRPr="00742808">
        <w:rPr>
          <w:rFonts w:ascii="Times New Roman" w:hAnsi="Times New Roman" w:cs="Times New Roman"/>
          <w:iCs/>
        </w:rPr>
        <w:t>)</w:t>
      </w:r>
      <w:r w:rsidRPr="00416250">
        <w:rPr>
          <w:rFonts w:ascii="Times New Roman" w:hAnsi="Times New Roman" w:cs="Times New Roman"/>
        </w:rPr>
        <w:t xml:space="preserve">, ED is </w:t>
      </w:r>
      <w:r w:rsidRPr="00416250" w:rsidR="00ED39E5">
        <w:rPr>
          <w:rFonts w:ascii="Times New Roman" w:hAnsi="Times New Roman" w:cs="Times New Roman"/>
        </w:rPr>
        <w:t xml:space="preserve">submitting a </w:t>
      </w:r>
      <w:r w:rsidRPr="00416250" w:rsidR="008715EA">
        <w:rPr>
          <w:rFonts w:ascii="Times New Roman" w:hAnsi="Times New Roman" w:cs="Times New Roman"/>
        </w:rPr>
        <w:t xml:space="preserve">simple </w:t>
      </w:r>
      <w:r w:rsidRPr="00416250" w:rsidR="00ED39E5">
        <w:rPr>
          <w:rFonts w:ascii="Times New Roman" w:hAnsi="Times New Roman" w:cs="Times New Roman"/>
        </w:rPr>
        <w:t>change request to the existing information collection</w:t>
      </w:r>
      <w:r w:rsidRPr="00416250" w:rsidR="002C217E">
        <w:rPr>
          <w:rFonts w:ascii="Times New Roman" w:hAnsi="Times New Roman" w:cs="Times New Roman"/>
        </w:rPr>
        <w:t xml:space="preserve"> for the following changes outlined i</w:t>
      </w:r>
      <w:r w:rsidRPr="00416250" w:rsidR="002C217E">
        <w:rPr>
          <w:rFonts w:ascii="Times New Roman" w:hAnsi="Times New Roman" w:cs="Times New Roman"/>
        </w:rPr>
        <w:t xml:space="preserve">n this memo. </w:t>
      </w:r>
      <w:r w:rsidRPr="00416250">
        <w:rPr>
          <w:rFonts w:ascii="Times New Roman" w:hAnsi="Times New Roman" w:cs="Times New Roman"/>
        </w:rPr>
        <w:t xml:space="preserve">The </w:t>
      </w:r>
      <w:r w:rsidRPr="00416250" w:rsidR="00CD7017">
        <w:rPr>
          <w:rFonts w:ascii="Times New Roman" w:hAnsi="Times New Roman" w:cs="Times New Roman"/>
        </w:rPr>
        <w:t>Department has assessed the</w:t>
      </w:r>
      <w:r w:rsidRPr="00416250" w:rsidR="00D9176B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 xml:space="preserve">upcoming changes and </w:t>
      </w:r>
      <w:r w:rsidRPr="00416250" w:rsidR="00534251">
        <w:rPr>
          <w:rFonts w:ascii="Times New Roman" w:hAnsi="Times New Roman" w:cs="Times New Roman"/>
        </w:rPr>
        <w:t>believes</w:t>
      </w:r>
      <w:r w:rsidRPr="00416250" w:rsidR="00CD7017">
        <w:rPr>
          <w:rFonts w:ascii="Times New Roman" w:hAnsi="Times New Roman" w:cs="Times New Roman"/>
        </w:rPr>
        <w:t xml:space="preserve"> based on previously executed change requests</w:t>
      </w:r>
      <w:r w:rsidRPr="00416250" w:rsidR="002C217E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>that the</w:t>
      </w:r>
      <w:r w:rsidRPr="00416250" w:rsidR="00414842">
        <w:rPr>
          <w:rFonts w:ascii="Times New Roman" w:hAnsi="Times New Roman" w:cs="Times New Roman"/>
        </w:rPr>
        <w:t xml:space="preserve">se changes fall under that guise. </w:t>
      </w:r>
    </w:p>
    <w:p w:rsidR="00316B74" w:rsidRPr="00416250" w:rsidP="00D40DAD" w14:paraId="4B38DDC8" w14:textId="5FA11533">
      <w:pPr>
        <w:pStyle w:val="NoSpacing"/>
        <w:rPr>
          <w:rFonts w:ascii="Times New Roman" w:hAnsi="Times New Roman" w:cs="Times New Roman"/>
        </w:rPr>
      </w:pPr>
    </w:p>
    <w:p w:rsidR="00B078C0" w:rsidP="003445F2" w14:paraId="4736AE1B" w14:textId="3497E32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Revise response options for </w:t>
      </w:r>
      <w:r w:rsidR="00B568DB">
        <w:rPr>
          <w:rFonts w:ascii="Times New Roman" w:hAnsi="Times New Roman" w:cs="Times New Roman"/>
          <w:b/>
          <w:bCs/>
        </w:rPr>
        <w:t>Q2</w:t>
      </w:r>
      <w:r>
        <w:rPr>
          <w:rFonts w:ascii="Times New Roman" w:hAnsi="Times New Roman" w:cs="Times New Roman"/>
          <w:b/>
          <w:bCs/>
        </w:rPr>
        <w:t xml:space="preserve"> </w:t>
      </w:r>
      <w:r w:rsidR="00B568DB">
        <w:rPr>
          <w:rFonts w:ascii="Times New Roman" w:hAnsi="Times New Roman" w:cs="Times New Roman"/>
          <w:b/>
          <w:bCs/>
        </w:rPr>
        <w:t>of the</w:t>
      </w:r>
      <w:r>
        <w:rPr>
          <w:rFonts w:ascii="Times New Roman" w:hAnsi="Times New Roman" w:cs="Times New Roman"/>
          <w:b/>
          <w:bCs/>
        </w:rPr>
        <w:t xml:space="preserve"> toolkit implementation checklist </w:t>
      </w:r>
    </w:p>
    <w:p w:rsidR="00EC067A" w:rsidRPr="00B17A14" w:rsidP="00D40DAD" w14:paraId="74BCD95A" w14:textId="0BEB4371">
      <w:pPr>
        <w:pStyle w:val="NoSpacing"/>
        <w:rPr>
          <w:rFonts w:ascii="Times New Roman" w:hAnsi="Times New Roman" w:cs="Times New Roman"/>
          <w:highlight w:val="yellow"/>
        </w:rPr>
      </w:pPr>
    </w:p>
    <w:p w:rsidR="00B568DB" w:rsidP="00B568DB" w14:paraId="15845B35" w14:textId="75F31EC4">
      <w:pPr>
        <w:pStyle w:val="NoSpacing"/>
        <w:rPr>
          <w:rFonts w:ascii="Times New Roman" w:hAnsi="Times New Roman" w:cs="Times New Roman"/>
        </w:rPr>
      </w:pPr>
      <w:r w:rsidRPr="00FE1B13">
        <w:rPr>
          <w:rFonts w:ascii="Times New Roman" w:hAnsi="Times New Roman" w:cs="Times New Roman"/>
        </w:rPr>
        <w:t>The study team propose</w:t>
      </w:r>
      <w:r w:rsidR="00B078C0">
        <w:rPr>
          <w:rFonts w:ascii="Times New Roman" w:hAnsi="Times New Roman" w:cs="Times New Roman"/>
        </w:rPr>
        <w:t>s to revise question two of the implementation checklist to replace the word “Which” with “</w:t>
      </w:r>
      <w:r w:rsidRPr="00B078C0" w:rsidR="00B078C0">
        <w:rPr>
          <w:rFonts w:ascii="Times New Roman" w:hAnsi="Times New Roman" w:cs="Times New Roman"/>
        </w:rPr>
        <w:t>How much</w:t>
      </w:r>
      <w:r w:rsidR="00B078C0">
        <w:rPr>
          <w:rFonts w:ascii="Times New Roman" w:hAnsi="Times New Roman" w:cs="Times New Roman"/>
        </w:rPr>
        <w:t>,” so that the wording is “How much</w:t>
      </w:r>
      <w:r w:rsidRPr="00B078C0" w:rsidR="00B078C0">
        <w:rPr>
          <w:rFonts w:ascii="Times New Roman" w:hAnsi="Times New Roman" w:cs="Times New Roman"/>
        </w:rPr>
        <w:t xml:space="preserve"> of the following toolkit learning activities did you implement?</w:t>
      </w:r>
      <w:r w:rsidR="00B078C0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In addition, </w:t>
      </w:r>
      <w:r w:rsidR="00B078C0">
        <w:rPr>
          <w:rFonts w:ascii="Times New Roman" w:hAnsi="Times New Roman" w:cs="Times New Roman"/>
        </w:rPr>
        <w:t xml:space="preserve">the study team proposes </w:t>
      </w:r>
      <w:r>
        <w:rPr>
          <w:rFonts w:ascii="Times New Roman" w:hAnsi="Times New Roman" w:cs="Times New Roman"/>
        </w:rPr>
        <w:t xml:space="preserve">changing </w:t>
      </w:r>
      <w:r w:rsidR="00B078C0">
        <w:rPr>
          <w:rFonts w:ascii="Times New Roman" w:hAnsi="Times New Roman" w:cs="Times New Roman"/>
        </w:rPr>
        <w:t xml:space="preserve">the response options </w:t>
      </w:r>
      <w:r>
        <w:rPr>
          <w:rFonts w:ascii="Times New Roman" w:hAnsi="Times New Roman" w:cs="Times New Roman"/>
        </w:rPr>
        <w:t xml:space="preserve">to </w:t>
      </w:r>
      <w:r w:rsidR="00B078C0">
        <w:rPr>
          <w:rFonts w:ascii="Times New Roman" w:hAnsi="Times New Roman" w:cs="Times New Roman"/>
        </w:rPr>
        <w:t xml:space="preserve">None/Some/All, to encourage honest responses and reflect that it is acceptable that some teachers may not have completed all </w:t>
      </w:r>
      <w:r>
        <w:rPr>
          <w:rFonts w:ascii="Times New Roman" w:hAnsi="Times New Roman" w:cs="Times New Roman"/>
        </w:rPr>
        <w:t xml:space="preserve">components </w:t>
      </w:r>
      <w:r w:rsidR="00B078C0">
        <w:rPr>
          <w:rFonts w:ascii="Times New Roman" w:hAnsi="Times New Roman" w:cs="Times New Roman"/>
        </w:rPr>
        <w:t xml:space="preserve">of all </w:t>
      </w:r>
      <w:r>
        <w:rPr>
          <w:rFonts w:ascii="Times New Roman" w:hAnsi="Times New Roman" w:cs="Times New Roman"/>
        </w:rPr>
        <w:t xml:space="preserve">toolkit learning </w:t>
      </w:r>
      <w:r w:rsidR="00B078C0">
        <w:rPr>
          <w:rFonts w:ascii="Times New Roman" w:hAnsi="Times New Roman" w:cs="Times New Roman"/>
        </w:rPr>
        <w:t xml:space="preserve">activities. </w:t>
      </w:r>
      <w:r>
        <w:rPr>
          <w:rFonts w:ascii="Times New Roman" w:hAnsi="Times New Roman" w:cs="Times New Roman"/>
        </w:rPr>
        <w:t xml:space="preserve">The final updated wording would be as follows. </w:t>
      </w:r>
    </w:p>
    <w:p w:rsidR="00DE7720" w:rsidP="00B568DB" w14:paraId="7FA13C4F" w14:textId="05C0377B">
      <w:pPr>
        <w:pStyle w:val="NoSpacing"/>
        <w:ind w:left="360"/>
        <w:rPr>
          <w:rFonts w:ascii="Times New Roman" w:hAnsi="Times New Roman" w:cs="Times New Roman"/>
        </w:rPr>
      </w:pPr>
      <w:r w:rsidRPr="00B568DB">
        <w:rPr>
          <w:rFonts w:ascii="Times New Roman" w:hAnsi="Times New Roman" w:cs="Times New Roman"/>
        </w:rPr>
        <w:drawing>
          <wp:inline distT="0" distB="0" distL="0" distR="0">
            <wp:extent cx="5120640" cy="3428531"/>
            <wp:effectExtent l="0" t="0" r="3810" b="635"/>
            <wp:docPr id="1725266080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66080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3990" cy="343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BA7" w:rsidRPr="00F57980" w14:paraId="05CC267F" w14:textId="3A1D1C5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request does not affect the </w:t>
      </w:r>
      <w:r w:rsidR="00230EC6">
        <w:rPr>
          <w:rFonts w:ascii="Times New Roman" w:hAnsi="Times New Roman" w:cs="Times New Roman"/>
        </w:rPr>
        <w:t>estimated annual hour or cost burden on respondents.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6B0D38"/>
    <w:multiLevelType w:val="hybridMultilevel"/>
    <w:tmpl w:val="E522C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30FD"/>
    <w:multiLevelType w:val="hybridMultilevel"/>
    <w:tmpl w:val="0F569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74437"/>
    <w:multiLevelType w:val="hybridMultilevel"/>
    <w:tmpl w:val="8610B1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0B58"/>
    <w:multiLevelType w:val="hybridMultilevel"/>
    <w:tmpl w:val="C74C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F15A9"/>
    <w:multiLevelType w:val="hybridMultilevel"/>
    <w:tmpl w:val="A2481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65185">
    <w:abstractNumId w:val="1"/>
  </w:num>
  <w:num w:numId="2" w16cid:durableId="1134756825">
    <w:abstractNumId w:val="3"/>
  </w:num>
  <w:num w:numId="3" w16cid:durableId="182793681">
    <w:abstractNumId w:val="0"/>
  </w:num>
  <w:num w:numId="4" w16cid:durableId="1419905990">
    <w:abstractNumId w:val="4"/>
  </w:num>
  <w:num w:numId="5" w16cid:durableId="1371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2EF8"/>
    <w:rsid w:val="000041B0"/>
    <w:rsid w:val="00004310"/>
    <w:rsid w:val="00007426"/>
    <w:rsid w:val="00014BAD"/>
    <w:rsid w:val="00021A6D"/>
    <w:rsid w:val="00022421"/>
    <w:rsid w:val="00025956"/>
    <w:rsid w:val="0003551B"/>
    <w:rsid w:val="0004696C"/>
    <w:rsid w:val="000560F3"/>
    <w:rsid w:val="00057C62"/>
    <w:rsid w:val="00060F76"/>
    <w:rsid w:val="00071F83"/>
    <w:rsid w:val="00090055"/>
    <w:rsid w:val="000C20BD"/>
    <w:rsid w:val="000D170E"/>
    <w:rsid w:val="00104288"/>
    <w:rsid w:val="00104E2E"/>
    <w:rsid w:val="001052E2"/>
    <w:rsid w:val="001115BB"/>
    <w:rsid w:val="00112328"/>
    <w:rsid w:val="00126F4E"/>
    <w:rsid w:val="00160DDF"/>
    <w:rsid w:val="00160F33"/>
    <w:rsid w:val="00161926"/>
    <w:rsid w:val="00161C69"/>
    <w:rsid w:val="001706B7"/>
    <w:rsid w:val="00172952"/>
    <w:rsid w:val="00176968"/>
    <w:rsid w:val="001826D5"/>
    <w:rsid w:val="00184244"/>
    <w:rsid w:val="00195210"/>
    <w:rsid w:val="00196DD3"/>
    <w:rsid w:val="001B02EC"/>
    <w:rsid w:val="001B1FD8"/>
    <w:rsid w:val="001C017C"/>
    <w:rsid w:val="001C04B9"/>
    <w:rsid w:val="001C330E"/>
    <w:rsid w:val="001C6942"/>
    <w:rsid w:val="001D2C17"/>
    <w:rsid w:val="001D7B5B"/>
    <w:rsid w:val="001E1A69"/>
    <w:rsid w:val="001E2912"/>
    <w:rsid w:val="001F07AE"/>
    <w:rsid w:val="001F0EDA"/>
    <w:rsid w:val="001F7CCF"/>
    <w:rsid w:val="002000BE"/>
    <w:rsid w:val="00210081"/>
    <w:rsid w:val="00217863"/>
    <w:rsid w:val="00230EC6"/>
    <w:rsid w:val="0023517F"/>
    <w:rsid w:val="00237CE7"/>
    <w:rsid w:val="002438D1"/>
    <w:rsid w:val="002524B0"/>
    <w:rsid w:val="00253B6E"/>
    <w:rsid w:val="00261784"/>
    <w:rsid w:val="00271E4E"/>
    <w:rsid w:val="00273953"/>
    <w:rsid w:val="002854A6"/>
    <w:rsid w:val="00286023"/>
    <w:rsid w:val="002916E3"/>
    <w:rsid w:val="0029529A"/>
    <w:rsid w:val="002C217E"/>
    <w:rsid w:val="002C40BE"/>
    <w:rsid w:val="002C6381"/>
    <w:rsid w:val="002D09AF"/>
    <w:rsid w:val="002E0869"/>
    <w:rsid w:val="002E48A2"/>
    <w:rsid w:val="002E7D79"/>
    <w:rsid w:val="002F12DB"/>
    <w:rsid w:val="002F24B9"/>
    <w:rsid w:val="00316B74"/>
    <w:rsid w:val="003173E9"/>
    <w:rsid w:val="00317693"/>
    <w:rsid w:val="00327818"/>
    <w:rsid w:val="00331112"/>
    <w:rsid w:val="00331E59"/>
    <w:rsid w:val="003414CF"/>
    <w:rsid w:val="003445F2"/>
    <w:rsid w:val="00351FF3"/>
    <w:rsid w:val="00355817"/>
    <w:rsid w:val="00363C2E"/>
    <w:rsid w:val="00365850"/>
    <w:rsid w:val="003772BF"/>
    <w:rsid w:val="00380D60"/>
    <w:rsid w:val="0039556D"/>
    <w:rsid w:val="003965BA"/>
    <w:rsid w:val="003979BF"/>
    <w:rsid w:val="003A5365"/>
    <w:rsid w:val="003A7C4A"/>
    <w:rsid w:val="003B31A5"/>
    <w:rsid w:val="003C306E"/>
    <w:rsid w:val="003C69E2"/>
    <w:rsid w:val="003D3056"/>
    <w:rsid w:val="003D49FF"/>
    <w:rsid w:val="003D53A8"/>
    <w:rsid w:val="003D5E4D"/>
    <w:rsid w:val="00400327"/>
    <w:rsid w:val="00414842"/>
    <w:rsid w:val="00414D19"/>
    <w:rsid w:val="00416250"/>
    <w:rsid w:val="00420FC6"/>
    <w:rsid w:val="00424478"/>
    <w:rsid w:val="00447407"/>
    <w:rsid w:val="0045211A"/>
    <w:rsid w:val="004562F5"/>
    <w:rsid w:val="00456492"/>
    <w:rsid w:val="00457467"/>
    <w:rsid w:val="00482454"/>
    <w:rsid w:val="004A053E"/>
    <w:rsid w:val="004B5FB5"/>
    <w:rsid w:val="004C5604"/>
    <w:rsid w:val="004D6D39"/>
    <w:rsid w:val="004E1CA2"/>
    <w:rsid w:val="004E3551"/>
    <w:rsid w:val="004F59F6"/>
    <w:rsid w:val="004F7ADB"/>
    <w:rsid w:val="005038A2"/>
    <w:rsid w:val="00511416"/>
    <w:rsid w:val="00524984"/>
    <w:rsid w:val="00526530"/>
    <w:rsid w:val="00534251"/>
    <w:rsid w:val="0053435D"/>
    <w:rsid w:val="00541C34"/>
    <w:rsid w:val="00544D7F"/>
    <w:rsid w:val="00555425"/>
    <w:rsid w:val="005717A6"/>
    <w:rsid w:val="005729E8"/>
    <w:rsid w:val="005742DA"/>
    <w:rsid w:val="0058164D"/>
    <w:rsid w:val="0059286D"/>
    <w:rsid w:val="00595A73"/>
    <w:rsid w:val="005A0976"/>
    <w:rsid w:val="005A498C"/>
    <w:rsid w:val="005A66F5"/>
    <w:rsid w:val="005A6F39"/>
    <w:rsid w:val="005B0BD3"/>
    <w:rsid w:val="005C190B"/>
    <w:rsid w:val="005C5CFF"/>
    <w:rsid w:val="005D40E2"/>
    <w:rsid w:val="005D5FA2"/>
    <w:rsid w:val="005D632A"/>
    <w:rsid w:val="005E4635"/>
    <w:rsid w:val="005E657B"/>
    <w:rsid w:val="005F6A6B"/>
    <w:rsid w:val="005F78F0"/>
    <w:rsid w:val="00602DE3"/>
    <w:rsid w:val="006048A2"/>
    <w:rsid w:val="00616B22"/>
    <w:rsid w:val="0061F34D"/>
    <w:rsid w:val="00623BCB"/>
    <w:rsid w:val="00625260"/>
    <w:rsid w:val="0063170D"/>
    <w:rsid w:val="00634ED5"/>
    <w:rsid w:val="00637D5B"/>
    <w:rsid w:val="00642483"/>
    <w:rsid w:val="00652DB1"/>
    <w:rsid w:val="006673C1"/>
    <w:rsid w:val="00675F38"/>
    <w:rsid w:val="00683D98"/>
    <w:rsid w:val="00687269"/>
    <w:rsid w:val="006A2895"/>
    <w:rsid w:val="006A4F76"/>
    <w:rsid w:val="006A72C9"/>
    <w:rsid w:val="006B51A5"/>
    <w:rsid w:val="006D20C8"/>
    <w:rsid w:val="006D6C42"/>
    <w:rsid w:val="006F068C"/>
    <w:rsid w:val="00700E37"/>
    <w:rsid w:val="00702202"/>
    <w:rsid w:val="00703AE1"/>
    <w:rsid w:val="00710C00"/>
    <w:rsid w:val="00712D0D"/>
    <w:rsid w:val="00721440"/>
    <w:rsid w:val="0072195C"/>
    <w:rsid w:val="00722CDE"/>
    <w:rsid w:val="00727B23"/>
    <w:rsid w:val="007361EE"/>
    <w:rsid w:val="00742808"/>
    <w:rsid w:val="00747D39"/>
    <w:rsid w:val="007627B3"/>
    <w:rsid w:val="0076491F"/>
    <w:rsid w:val="007660EA"/>
    <w:rsid w:val="00770A20"/>
    <w:rsid w:val="0077294E"/>
    <w:rsid w:val="0078153A"/>
    <w:rsid w:val="007818B8"/>
    <w:rsid w:val="00783AC9"/>
    <w:rsid w:val="007843B3"/>
    <w:rsid w:val="00795961"/>
    <w:rsid w:val="007C024A"/>
    <w:rsid w:val="007C34D3"/>
    <w:rsid w:val="007C4759"/>
    <w:rsid w:val="007C5C0B"/>
    <w:rsid w:val="007D3442"/>
    <w:rsid w:val="007D5BFA"/>
    <w:rsid w:val="007D688D"/>
    <w:rsid w:val="007E0667"/>
    <w:rsid w:val="007E3D86"/>
    <w:rsid w:val="007E60E3"/>
    <w:rsid w:val="007F4E83"/>
    <w:rsid w:val="00806C89"/>
    <w:rsid w:val="0082686F"/>
    <w:rsid w:val="008410FA"/>
    <w:rsid w:val="00844835"/>
    <w:rsid w:val="00846376"/>
    <w:rsid w:val="00856D91"/>
    <w:rsid w:val="0086665B"/>
    <w:rsid w:val="008674D1"/>
    <w:rsid w:val="00867846"/>
    <w:rsid w:val="0087114A"/>
    <w:rsid w:val="008715EA"/>
    <w:rsid w:val="00876B4B"/>
    <w:rsid w:val="0088285E"/>
    <w:rsid w:val="00890932"/>
    <w:rsid w:val="00891678"/>
    <w:rsid w:val="008A30FB"/>
    <w:rsid w:val="008B1686"/>
    <w:rsid w:val="008C3319"/>
    <w:rsid w:val="008C49B0"/>
    <w:rsid w:val="008D4C32"/>
    <w:rsid w:val="008E281B"/>
    <w:rsid w:val="008F13C7"/>
    <w:rsid w:val="00902B4B"/>
    <w:rsid w:val="00904A6B"/>
    <w:rsid w:val="00905D90"/>
    <w:rsid w:val="00916EC2"/>
    <w:rsid w:val="009212F6"/>
    <w:rsid w:val="00925189"/>
    <w:rsid w:val="00953610"/>
    <w:rsid w:val="0096165D"/>
    <w:rsid w:val="009621BD"/>
    <w:rsid w:val="00965A27"/>
    <w:rsid w:val="00971EBD"/>
    <w:rsid w:val="009A1FD4"/>
    <w:rsid w:val="009A77C2"/>
    <w:rsid w:val="009F1CBA"/>
    <w:rsid w:val="009F5920"/>
    <w:rsid w:val="009F78DC"/>
    <w:rsid w:val="00A104C4"/>
    <w:rsid w:val="00A23454"/>
    <w:rsid w:val="00A32BC3"/>
    <w:rsid w:val="00A36779"/>
    <w:rsid w:val="00A37217"/>
    <w:rsid w:val="00A405ED"/>
    <w:rsid w:val="00A43809"/>
    <w:rsid w:val="00A43E1C"/>
    <w:rsid w:val="00A62526"/>
    <w:rsid w:val="00A642F0"/>
    <w:rsid w:val="00A6660E"/>
    <w:rsid w:val="00A67801"/>
    <w:rsid w:val="00A772CC"/>
    <w:rsid w:val="00A82F31"/>
    <w:rsid w:val="00A86B64"/>
    <w:rsid w:val="00A8713C"/>
    <w:rsid w:val="00A9269D"/>
    <w:rsid w:val="00AA5822"/>
    <w:rsid w:val="00AB2DB2"/>
    <w:rsid w:val="00AC35D8"/>
    <w:rsid w:val="00AD2E16"/>
    <w:rsid w:val="00AD5E6F"/>
    <w:rsid w:val="00AD65E1"/>
    <w:rsid w:val="00AD7687"/>
    <w:rsid w:val="00B002D8"/>
    <w:rsid w:val="00B01C36"/>
    <w:rsid w:val="00B036A5"/>
    <w:rsid w:val="00B078C0"/>
    <w:rsid w:val="00B11B82"/>
    <w:rsid w:val="00B15893"/>
    <w:rsid w:val="00B17A14"/>
    <w:rsid w:val="00B22BA7"/>
    <w:rsid w:val="00B24EDF"/>
    <w:rsid w:val="00B252A7"/>
    <w:rsid w:val="00B255D5"/>
    <w:rsid w:val="00B267FB"/>
    <w:rsid w:val="00B37359"/>
    <w:rsid w:val="00B435EE"/>
    <w:rsid w:val="00B45C1D"/>
    <w:rsid w:val="00B568DB"/>
    <w:rsid w:val="00B67F02"/>
    <w:rsid w:val="00B90311"/>
    <w:rsid w:val="00B903B4"/>
    <w:rsid w:val="00B9519D"/>
    <w:rsid w:val="00B979D7"/>
    <w:rsid w:val="00BB3B8F"/>
    <w:rsid w:val="00BC0058"/>
    <w:rsid w:val="00BC0978"/>
    <w:rsid w:val="00BC37C1"/>
    <w:rsid w:val="00BC5A7F"/>
    <w:rsid w:val="00BE07AD"/>
    <w:rsid w:val="00BE2715"/>
    <w:rsid w:val="00BE289B"/>
    <w:rsid w:val="00C1181D"/>
    <w:rsid w:val="00C22857"/>
    <w:rsid w:val="00C30EB9"/>
    <w:rsid w:val="00C350BD"/>
    <w:rsid w:val="00C42200"/>
    <w:rsid w:val="00C4464F"/>
    <w:rsid w:val="00C607FC"/>
    <w:rsid w:val="00C60803"/>
    <w:rsid w:val="00C60EB2"/>
    <w:rsid w:val="00C6389C"/>
    <w:rsid w:val="00C76B61"/>
    <w:rsid w:val="00C77A7F"/>
    <w:rsid w:val="00C825C8"/>
    <w:rsid w:val="00C96F0B"/>
    <w:rsid w:val="00CB04AB"/>
    <w:rsid w:val="00CC1A46"/>
    <w:rsid w:val="00CC1D0E"/>
    <w:rsid w:val="00CD2CFA"/>
    <w:rsid w:val="00CD7017"/>
    <w:rsid w:val="00CE6EC9"/>
    <w:rsid w:val="00D174C0"/>
    <w:rsid w:val="00D34F0C"/>
    <w:rsid w:val="00D40232"/>
    <w:rsid w:val="00D40DAD"/>
    <w:rsid w:val="00D50A7F"/>
    <w:rsid w:val="00D53CC0"/>
    <w:rsid w:val="00D67B56"/>
    <w:rsid w:val="00D74DA0"/>
    <w:rsid w:val="00D7743C"/>
    <w:rsid w:val="00D9176B"/>
    <w:rsid w:val="00D953A8"/>
    <w:rsid w:val="00DA24EB"/>
    <w:rsid w:val="00DA68BA"/>
    <w:rsid w:val="00DB052F"/>
    <w:rsid w:val="00DC578A"/>
    <w:rsid w:val="00DC6DDD"/>
    <w:rsid w:val="00DD0DFD"/>
    <w:rsid w:val="00DD5D01"/>
    <w:rsid w:val="00DE04F3"/>
    <w:rsid w:val="00DE4B10"/>
    <w:rsid w:val="00DE51BB"/>
    <w:rsid w:val="00DE7720"/>
    <w:rsid w:val="00DF1441"/>
    <w:rsid w:val="00E22491"/>
    <w:rsid w:val="00E30139"/>
    <w:rsid w:val="00E408C7"/>
    <w:rsid w:val="00E53354"/>
    <w:rsid w:val="00E749C3"/>
    <w:rsid w:val="00E76759"/>
    <w:rsid w:val="00E85D8C"/>
    <w:rsid w:val="00E8734C"/>
    <w:rsid w:val="00E87763"/>
    <w:rsid w:val="00E952F2"/>
    <w:rsid w:val="00EA22F3"/>
    <w:rsid w:val="00EA6D6C"/>
    <w:rsid w:val="00EB162A"/>
    <w:rsid w:val="00EC067A"/>
    <w:rsid w:val="00EC1020"/>
    <w:rsid w:val="00ED39E5"/>
    <w:rsid w:val="00EE16C8"/>
    <w:rsid w:val="00EE5675"/>
    <w:rsid w:val="00EF0D88"/>
    <w:rsid w:val="00F00917"/>
    <w:rsid w:val="00F160B4"/>
    <w:rsid w:val="00F17232"/>
    <w:rsid w:val="00F20F25"/>
    <w:rsid w:val="00F43A5A"/>
    <w:rsid w:val="00F5338B"/>
    <w:rsid w:val="00F57980"/>
    <w:rsid w:val="00F619BF"/>
    <w:rsid w:val="00F61B24"/>
    <w:rsid w:val="00F64A26"/>
    <w:rsid w:val="00F816B0"/>
    <w:rsid w:val="00F85B68"/>
    <w:rsid w:val="00F93080"/>
    <w:rsid w:val="00F96645"/>
    <w:rsid w:val="00FB5719"/>
    <w:rsid w:val="00FD2AC9"/>
    <w:rsid w:val="00FE05E3"/>
    <w:rsid w:val="00FE1B13"/>
    <w:rsid w:val="00FE230B"/>
    <w:rsid w:val="00FE4C33"/>
    <w:rsid w:val="00FF2C09"/>
    <w:rsid w:val="00FF38B6"/>
    <w:rsid w:val="08039069"/>
    <w:rsid w:val="1040791E"/>
    <w:rsid w:val="16957C89"/>
    <w:rsid w:val="19163F80"/>
    <w:rsid w:val="1B030038"/>
    <w:rsid w:val="1E4C72A0"/>
    <w:rsid w:val="21FD797C"/>
    <w:rsid w:val="22AA6D84"/>
    <w:rsid w:val="23D973B4"/>
    <w:rsid w:val="24A82444"/>
    <w:rsid w:val="26C3CB42"/>
    <w:rsid w:val="2A03E000"/>
    <w:rsid w:val="2FFFC259"/>
    <w:rsid w:val="31DE903E"/>
    <w:rsid w:val="326A2FB3"/>
    <w:rsid w:val="36BD96C4"/>
    <w:rsid w:val="3A2CA782"/>
    <w:rsid w:val="41B8E3FF"/>
    <w:rsid w:val="46C33687"/>
    <w:rsid w:val="470E97DE"/>
    <w:rsid w:val="4894AB53"/>
    <w:rsid w:val="490A3F6A"/>
    <w:rsid w:val="52FB08CE"/>
    <w:rsid w:val="56251C5E"/>
    <w:rsid w:val="56C91A04"/>
    <w:rsid w:val="57E0B2DF"/>
    <w:rsid w:val="58A7151D"/>
    <w:rsid w:val="58D72709"/>
    <w:rsid w:val="5F1FC3CA"/>
    <w:rsid w:val="5FB13BFA"/>
    <w:rsid w:val="63794B53"/>
    <w:rsid w:val="648C8244"/>
    <w:rsid w:val="666F0D0A"/>
    <w:rsid w:val="6BF27F7A"/>
    <w:rsid w:val="6F4173D7"/>
    <w:rsid w:val="775C3A5E"/>
    <w:rsid w:val="78D92664"/>
    <w:rsid w:val="792119EE"/>
    <w:rsid w:val="7B1CE7CE"/>
    <w:rsid w:val="7FE34D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CF08F"/>
  <w15:docId w15:val="{760BC71A-B49B-40F2-852E-E6C18E09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17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89f5b4-ce8b-4c9c-9f0b-be74c383084a">
      <UserInfo>
        <DisplayName>Dahlke, Katie</DisplayName>
        <AccountId>33</AccountId>
        <AccountType/>
      </UserInfo>
    </SharedWithUsers>
    <TaxCatchAll xmlns="9389f5b4-ce8b-4c9c-9f0b-be74c383084a"/>
    <lcf76f155ced4ddcb4097134ff3c332f xmlns="614749b3-a487-429c-bea2-2f21a4e7ff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6E6CA6CEE47ADBDA8DFB5AE1E27" ma:contentTypeVersion="15" ma:contentTypeDescription="Create a new document." ma:contentTypeScope="" ma:versionID="04066d7e2a4cf295dcaa66cf80abaf6a">
  <xsd:schema xmlns:xsd="http://www.w3.org/2001/XMLSchema" xmlns:xs="http://www.w3.org/2001/XMLSchema" xmlns:p="http://schemas.microsoft.com/office/2006/metadata/properties" xmlns:ns2="9389f5b4-ce8b-4c9c-9f0b-be74c383084a" xmlns:ns3="614749b3-a487-429c-bea2-2f21a4e7ff7c" targetNamespace="http://schemas.microsoft.com/office/2006/metadata/properties" ma:root="true" ma:fieldsID="8cf113db087a35aa8c71a8eedf8ac05d" ns2:_="" ns3:_="">
    <xsd:import namespace="9389f5b4-ce8b-4c9c-9f0b-be74c383084a"/>
    <xsd:import namespace="614749b3-a487-429c-bea2-2f21a4e7ff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99b5793-c82e-43e6-8580-f136cc3fd639}" ma:internalName="TaxCatchAll" ma:showField="CatchAllData" ma:web="9389f5b4-ce8b-4c9c-9f0b-be74c3830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49b3-a487-429c-bea2-2f21a4e7f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445cae-00a8-41b2-b692-3298960a8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3991-AC52-4B36-AC37-E56277BB7B66}">
  <ds:schemaRefs>
    <ds:schemaRef ds:uri="http://purl.org/dc/dcmitype/"/>
    <ds:schemaRef ds:uri="http://purl.org/dc/elements/1.1/"/>
    <ds:schemaRef ds:uri="http://schemas.microsoft.com/office/2006/metadata/properties"/>
    <ds:schemaRef ds:uri="614749b3-a487-429c-bea2-2f21a4e7ff7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389f5b4-ce8b-4c9c-9f0b-be74c38308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ABCF71-09D2-4471-9ABF-7ADAC5AB6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f5b4-ce8b-4c9c-9f0b-be74c383084a"/>
    <ds:schemaRef ds:uri="614749b3-a487-429c-bea2-2f21a4e7f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Cameron</dc:creator>
  <cp:lastModifiedBy>Sarah Gerard</cp:lastModifiedBy>
  <cp:revision>2</cp:revision>
  <dcterms:created xsi:type="dcterms:W3CDTF">2024-12-20T02:53:00Z</dcterms:created>
  <dcterms:modified xsi:type="dcterms:W3CDTF">2024-12-20T02:53:00Z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0x0101009F79C6E6CA6CEE47ADBDA8DFB5AE1E27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_dlc_DocIdItemGuid">
    <vt:lpwstr>2f480bfe-c87b-43dd-8194-e44e81830d3d</vt:lpwstr>
  </property>
</Properties>
</file>