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1F28" w:rsidP="006B0CF6" w14:paraId="4986D37C" w14:textId="77777777">
      <w:pPr>
        <w:outlineLvl w:val="0"/>
        <w:rPr>
          <w:b/>
        </w:rPr>
      </w:pPr>
    </w:p>
    <w:p w:rsidR="006B0CF6" w:rsidRPr="00961B8D" w:rsidP="006B0CF6" w14:paraId="00CF769B" w14:textId="65811614">
      <w:pPr>
        <w:outlineLvl w:val="0"/>
        <w:rPr>
          <w:bCs/>
        </w:rPr>
      </w:pPr>
      <w:r w:rsidRPr="00961B8D">
        <w:rPr>
          <w:b/>
        </w:rPr>
        <w:t>OMB Control Number</w:t>
      </w:r>
      <w:r w:rsidRPr="00961B8D">
        <w:rPr>
          <w:bCs/>
        </w:rPr>
        <w:t xml:space="preserve">:  </w:t>
      </w:r>
      <w:r w:rsidRPr="00A63E0E" w:rsidR="007E3574">
        <w:rPr>
          <w:bCs/>
        </w:rPr>
        <w:t>0560-02</w:t>
      </w:r>
      <w:r w:rsidRPr="00A63E0E" w:rsidR="00117065">
        <w:rPr>
          <w:bCs/>
        </w:rPr>
        <w:t>37</w:t>
      </w:r>
      <w:r w:rsidRPr="00A63E0E" w:rsidR="007E3574">
        <w:rPr>
          <w:bCs/>
        </w:rPr>
        <w:t>.</w:t>
      </w:r>
    </w:p>
    <w:p w:rsidR="006B0CF6" w:rsidRPr="00961B8D" w:rsidP="006B0CF6" w14:paraId="3205D6A6" w14:textId="77777777">
      <w:pPr>
        <w:outlineLvl w:val="0"/>
      </w:pPr>
    </w:p>
    <w:p w:rsidR="002667A0" w:rsidRPr="002667A0" w:rsidP="002667A0" w14:paraId="3E00269E" w14:textId="19989B83">
      <w:pPr>
        <w:spacing w:line="225" w:lineRule="atLeast"/>
        <w:rPr>
          <w:color w:val="56606F"/>
        </w:rPr>
      </w:pPr>
      <w:r w:rsidRPr="00961B8D">
        <w:rPr>
          <w:b/>
        </w:rPr>
        <w:t>Title of Clearance:</w:t>
      </w:r>
      <w:r w:rsidRPr="00961B8D">
        <w:t xml:space="preserve">  </w:t>
      </w:r>
      <w:r w:rsidRPr="002667A0">
        <w:t>Farm Loan Programs - Direct Loan Making</w:t>
      </w:r>
      <w:r>
        <w:t>.</w:t>
      </w:r>
    </w:p>
    <w:p w:rsidR="006B0CF6" w:rsidRPr="00961B8D" w:rsidP="006B0CF6" w14:paraId="25087CF1" w14:textId="77C28389">
      <w:pPr>
        <w:outlineLvl w:val="0"/>
        <w:rPr>
          <w:color w:val="000000"/>
        </w:rPr>
      </w:pPr>
    </w:p>
    <w:p w:rsidR="006B0CF6" w:rsidRPr="00961B8D" w:rsidP="006B0CF6" w14:paraId="1A1CE814" w14:textId="39C2C37E">
      <w:pPr>
        <w:outlineLvl w:val="0"/>
        <w:rPr>
          <w:bCs/>
        </w:rPr>
      </w:pPr>
      <w:r w:rsidRPr="00961B8D">
        <w:rPr>
          <w:b/>
        </w:rPr>
        <w:t>Agency Form Number affected by Change Worksheet:</w:t>
      </w:r>
      <w:r w:rsidRPr="00961B8D">
        <w:t xml:space="preserve">  </w:t>
      </w:r>
      <w:r w:rsidR="00117065">
        <w:t>FSA-2026</w:t>
      </w:r>
    </w:p>
    <w:p w:rsidR="006B0CF6" w:rsidRPr="00961B8D" w:rsidP="006B0CF6" w14:paraId="6200078D" w14:textId="77777777">
      <w:pPr>
        <w:outlineLvl w:val="0"/>
        <w:rPr>
          <w:bCs/>
        </w:rPr>
      </w:pPr>
    </w:p>
    <w:p w:rsidR="00DE6B49" w:rsidP="00873892" w14:paraId="3E8FFB76" w14:textId="7B1DCF06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  <w:r w:rsidRPr="00961B8D">
        <w:rPr>
          <w:b/>
        </w:rPr>
        <w:t>Other Changes:</w:t>
      </w:r>
      <w:r w:rsidRPr="00961B8D">
        <w:t xml:space="preserve">  </w:t>
      </w:r>
      <w:r w:rsidR="002E7BB1">
        <w:t xml:space="preserve">FSA </w:t>
      </w:r>
      <w:r w:rsidRPr="00562E08" w:rsidR="002E7BB1">
        <w:t xml:space="preserve">Form </w:t>
      </w:r>
      <w:r w:rsidR="00117065">
        <w:t>FSA-2026</w:t>
      </w:r>
      <w:r w:rsidRPr="00117065" w:rsidR="00117065">
        <w:t xml:space="preserve"> is used when making initial and subsequent direct loans and for </w:t>
      </w:r>
      <w:r w:rsidRPr="00117065" w:rsidR="00117065">
        <w:t>reamortizing</w:t>
      </w:r>
      <w:r w:rsidRPr="00117065" w:rsidR="00117065">
        <w:t>, consolidating and rescheduling such loans. The purpose of the form is to document and provide evidence of debt and to establish a repayment schedule. This is a legal instrument evidencing debt.</w:t>
      </w:r>
    </w:p>
    <w:p w:rsidR="00117065" w:rsidP="00290BC3" w14:paraId="1CE57202" w14:textId="77777777"/>
    <w:p w:rsidR="00551EAD" w:rsidP="00290BC3" w14:paraId="294A5D79" w14:textId="7C1D0576">
      <w:r w:rsidRPr="007B3D92">
        <w:t xml:space="preserve">The signature text fields were reconfigured to </w:t>
      </w:r>
      <w:r>
        <w:t>provide adequate space to capture borrower/entity information under the signature lines</w:t>
      </w:r>
      <w:r w:rsidRPr="007B3D92">
        <w:t>.</w:t>
      </w:r>
      <w:r w:rsidRPr="007B3D92" w:rsidR="007B3D92">
        <w:t xml:space="preserve"> Field 25 </w:t>
      </w:r>
      <w:r w:rsidR="00E92F9F">
        <w:t xml:space="preserve">was </w:t>
      </w:r>
      <w:r w:rsidRPr="007B3D92" w:rsidR="007B3D92">
        <w:t>added so that FSA loan officials do</w:t>
      </w:r>
      <w:r w:rsidR="00482998">
        <w:t xml:space="preserve"> not</w:t>
      </w:r>
      <w:r w:rsidRPr="007B3D92" w:rsidR="007B3D92">
        <w:t xml:space="preserve"> have to manually create a </w:t>
      </w:r>
      <w:r w:rsidR="00E92F9F">
        <w:t>space</w:t>
      </w:r>
      <w:r w:rsidRPr="007B3D92" w:rsidR="007B3D92">
        <w:t xml:space="preserve"> to add the required language in deferred interest scenarios</w:t>
      </w:r>
      <w:r w:rsidR="003F7318">
        <w:t>.</w:t>
      </w:r>
      <w:r w:rsidR="00E93F74">
        <w:t xml:space="preserve"> </w:t>
      </w:r>
      <w:r w:rsidR="00C1142B">
        <w:t xml:space="preserve">The USDA service center </w:t>
      </w:r>
      <w:r w:rsidR="00E93F74">
        <w:t>collect</w:t>
      </w:r>
      <w:r w:rsidR="002E7BB1">
        <w:t>s the information</w:t>
      </w:r>
      <w:r w:rsidR="00DA6AEE">
        <w:t xml:space="preserve"> from </w:t>
      </w:r>
      <w:r w:rsidR="00E7260C">
        <w:t>internal</w:t>
      </w:r>
      <w:r w:rsidR="00DA6AEE">
        <w:t xml:space="preserve"> systems that contain the applicable information to complete the form.  The applicant</w:t>
      </w:r>
      <w:r w:rsidR="00E7260C">
        <w:t xml:space="preserve"> or </w:t>
      </w:r>
      <w:r w:rsidR="00DA6AEE">
        <w:t>borrower executes the form at closing.</w:t>
      </w:r>
    </w:p>
    <w:p w:rsidR="00641590" w:rsidP="00873892" w14:paraId="5935A3EC" w14:textId="77777777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</w:p>
    <w:p w:rsidR="006B0CF6" w:rsidP="006B0CF6" w14:paraId="10289858" w14:textId="2D8EA696">
      <w:r w:rsidRPr="00961B8D">
        <w:t>There is no change to the burden hour</w:t>
      </w:r>
      <w:r w:rsidRPr="00961B8D" w:rsidR="0065118F">
        <w:t>s</w:t>
      </w:r>
      <w:r w:rsidRPr="00961B8D">
        <w:t xml:space="preserve"> since the previous </w:t>
      </w:r>
      <w:r w:rsidRPr="00961B8D" w:rsidR="00934E9C">
        <w:t>information collection request.</w:t>
      </w:r>
    </w:p>
    <w:p w:rsidR="002E7BB1" w:rsidP="006B0CF6" w14:paraId="493C225B" w14:textId="77777777"/>
    <w:p w:rsidR="00E7260C" w:rsidP="00E7260C" w14:paraId="7A592FA1" w14:textId="77777777"/>
    <w:p w:rsidR="00117065" w:rsidRPr="00961B8D" w:rsidP="00E7260C" w14:paraId="2E670E68" w14:textId="745ED08F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F4317B"/>
    <w:multiLevelType w:val="hybridMultilevel"/>
    <w:tmpl w:val="156E9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3284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6208F"/>
    <w:multiLevelType w:val="hybridMultilevel"/>
    <w:tmpl w:val="93F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714D1"/>
    <w:multiLevelType w:val="hybridMultilevel"/>
    <w:tmpl w:val="A2901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276D"/>
    <w:multiLevelType w:val="hybridMultilevel"/>
    <w:tmpl w:val="6C405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71E"/>
    <w:multiLevelType w:val="hybridMultilevel"/>
    <w:tmpl w:val="22C2C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17C41"/>
    <w:multiLevelType w:val="hybridMultilevel"/>
    <w:tmpl w:val="62BAF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F5F30"/>
    <w:multiLevelType w:val="hybridMultilevel"/>
    <w:tmpl w:val="1B54B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45019C"/>
    <w:multiLevelType w:val="hybridMultilevel"/>
    <w:tmpl w:val="C6D8F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527E1A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2084108">
    <w:abstractNumId w:val="8"/>
  </w:num>
  <w:num w:numId="2" w16cid:durableId="1655455199">
    <w:abstractNumId w:val="9"/>
  </w:num>
  <w:num w:numId="3" w16cid:durableId="448282105">
    <w:abstractNumId w:val="5"/>
  </w:num>
  <w:num w:numId="4" w16cid:durableId="1692997130">
    <w:abstractNumId w:val="7"/>
  </w:num>
  <w:num w:numId="5" w16cid:durableId="2136561760">
    <w:abstractNumId w:val="1"/>
  </w:num>
  <w:num w:numId="6" w16cid:durableId="2140295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930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261705">
    <w:abstractNumId w:val="0"/>
  </w:num>
  <w:num w:numId="9" w16cid:durableId="1054738766">
    <w:abstractNumId w:val="6"/>
  </w:num>
  <w:num w:numId="10" w16cid:durableId="130700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01227F"/>
    <w:rsid w:val="00016EE0"/>
    <w:rsid w:val="00017794"/>
    <w:rsid w:val="000228E0"/>
    <w:rsid w:val="00075CBE"/>
    <w:rsid w:val="00097D6C"/>
    <w:rsid w:val="000F65F6"/>
    <w:rsid w:val="00101624"/>
    <w:rsid w:val="00104955"/>
    <w:rsid w:val="00112D3A"/>
    <w:rsid w:val="00113CB4"/>
    <w:rsid w:val="00114F98"/>
    <w:rsid w:val="00117065"/>
    <w:rsid w:val="00131F28"/>
    <w:rsid w:val="00147619"/>
    <w:rsid w:val="001B6267"/>
    <w:rsid w:val="001C493A"/>
    <w:rsid w:val="001F0721"/>
    <w:rsid w:val="001F195A"/>
    <w:rsid w:val="00215A35"/>
    <w:rsid w:val="0022450D"/>
    <w:rsid w:val="00252E1B"/>
    <w:rsid w:val="00253D67"/>
    <w:rsid w:val="002667A0"/>
    <w:rsid w:val="00290BC3"/>
    <w:rsid w:val="002A64FB"/>
    <w:rsid w:val="002C7476"/>
    <w:rsid w:val="002E7BB1"/>
    <w:rsid w:val="003519C6"/>
    <w:rsid w:val="00382691"/>
    <w:rsid w:val="003D4A0A"/>
    <w:rsid w:val="003E0CFD"/>
    <w:rsid w:val="003F7318"/>
    <w:rsid w:val="00411BDF"/>
    <w:rsid w:val="00416585"/>
    <w:rsid w:val="00452D5D"/>
    <w:rsid w:val="00482998"/>
    <w:rsid w:val="004A231C"/>
    <w:rsid w:val="004B29F8"/>
    <w:rsid w:val="004D3995"/>
    <w:rsid w:val="00551EAD"/>
    <w:rsid w:val="00552DEE"/>
    <w:rsid w:val="00562E08"/>
    <w:rsid w:val="005661E6"/>
    <w:rsid w:val="00577D91"/>
    <w:rsid w:val="00591917"/>
    <w:rsid w:val="005B0F84"/>
    <w:rsid w:val="005B701A"/>
    <w:rsid w:val="005C1D0C"/>
    <w:rsid w:val="005D7915"/>
    <w:rsid w:val="005E1839"/>
    <w:rsid w:val="005E2DDD"/>
    <w:rsid w:val="005E2E9F"/>
    <w:rsid w:val="00605360"/>
    <w:rsid w:val="0062021B"/>
    <w:rsid w:val="00641590"/>
    <w:rsid w:val="00650687"/>
    <w:rsid w:val="0065118F"/>
    <w:rsid w:val="006803F0"/>
    <w:rsid w:val="006A600A"/>
    <w:rsid w:val="006A61C2"/>
    <w:rsid w:val="006B0CF6"/>
    <w:rsid w:val="006C09DA"/>
    <w:rsid w:val="006D3DAB"/>
    <w:rsid w:val="006E010B"/>
    <w:rsid w:val="007005BF"/>
    <w:rsid w:val="007339C1"/>
    <w:rsid w:val="0076436B"/>
    <w:rsid w:val="007B0AC6"/>
    <w:rsid w:val="007B3D92"/>
    <w:rsid w:val="007E3574"/>
    <w:rsid w:val="00830102"/>
    <w:rsid w:val="0085356F"/>
    <w:rsid w:val="008629B9"/>
    <w:rsid w:val="00873892"/>
    <w:rsid w:val="008A5EC6"/>
    <w:rsid w:val="008E22D5"/>
    <w:rsid w:val="008E5F16"/>
    <w:rsid w:val="00934E9C"/>
    <w:rsid w:val="00961B8D"/>
    <w:rsid w:val="00995380"/>
    <w:rsid w:val="009C1082"/>
    <w:rsid w:val="009D1B15"/>
    <w:rsid w:val="009D6215"/>
    <w:rsid w:val="009F43C7"/>
    <w:rsid w:val="00A016C0"/>
    <w:rsid w:val="00A33BBA"/>
    <w:rsid w:val="00A41649"/>
    <w:rsid w:val="00A61677"/>
    <w:rsid w:val="00A63E0E"/>
    <w:rsid w:val="00AA207B"/>
    <w:rsid w:val="00AA48E7"/>
    <w:rsid w:val="00AD47D0"/>
    <w:rsid w:val="00AE722D"/>
    <w:rsid w:val="00B219E3"/>
    <w:rsid w:val="00B43064"/>
    <w:rsid w:val="00B60FAA"/>
    <w:rsid w:val="00B67083"/>
    <w:rsid w:val="00B944FD"/>
    <w:rsid w:val="00BA369B"/>
    <w:rsid w:val="00C05CE0"/>
    <w:rsid w:val="00C1142B"/>
    <w:rsid w:val="00C30545"/>
    <w:rsid w:val="00C349A8"/>
    <w:rsid w:val="00C50031"/>
    <w:rsid w:val="00C61740"/>
    <w:rsid w:val="00C64B53"/>
    <w:rsid w:val="00C72634"/>
    <w:rsid w:val="00D27532"/>
    <w:rsid w:val="00D32B88"/>
    <w:rsid w:val="00D46601"/>
    <w:rsid w:val="00D47DC3"/>
    <w:rsid w:val="00D56974"/>
    <w:rsid w:val="00D60338"/>
    <w:rsid w:val="00D63779"/>
    <w:rsid w:val="00D65A29"/>
    <w:rsid w:val="00D840B2"/>
    <w:rsid w:val="00D932CF"/>
    <w:rsid w:val="00DA6AEE"/>
    <w:rsid w:val="00DC1B95"/>
    <w:rsid w:val="00DD51E8"/>
    <w:rsid w:val="00DE6B49"/>
    <w:rsid w:val="00E04DAB"/>
    <w:rsid w:val="00E077EE"/>
    <w:rsid w:val="00E274C2"/>
    <w:rsid w:val="00E60498"/>
    <w:rsid w:val="00E7260C"/>
    <w:rsid w:val="00E92F9F"/>
    <w:rsid w:val="00E93F74"/>
    <w:rsid w:val="00EE201E"/>
    <w:rsid w:val="00F34549"/>
    <w:rsid w:val="00F971F4"/>
    <w:rsid w:val="00FC59D0"/>
    <w:rsid w:val="00FE2C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2FB2D"/>
  <w15:docId w15:val="{DECD67B7-4881-485F-B40F-DA07334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36B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36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6436B"/>
    <w:pPr>
      <w:ind w:left="720"/>
      <w:contextualSpacing/>
    </w:pPr>
  </w:style>
  <w:style w:type="table" w:styleId="TableGrid">
    <w:name w:val="Table Grid"/>
    <w:basedOn w:val="TableNormal"/>
    <w:uiPriority w:val="39"/>
    <w:rsid w:val="007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B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Ball, MaryAnn - FPAC-FBC, DC</cp:lastModifiedBy>
  <cp:revision>2</cp:revision>
  <dcterms:created xsi:type="dcterms:W3CDTF">2025-01-23T19:43:00Z</dcterms:created>
  <dcterms:modified xsi:type="dcterms:W3CDTF">2025-01-23T19:43:00Z</dcterms:modified>
</cp:coreProperties>
</file>