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pPr w:leftFromText="180" w:rightFromText="180" w:vertAnchor="text" w:horzAnchor="margin" w:tblpY="-59"/>
        <w:tblW w:w="9450" w:type="dxa"/>
        <w:tblLook w:val="04A0"/>
      </w:tblPr>
      <w:tblGrid>
        <w:gridCol w:w="4336"/>
        <w:gridCol w:w="3376"/>
        <w:gridCol w:w="1738"/>
      </w:tblGrid>
      <w:tr w14:paraId="3633F706" w14:textId="77777777" w:rsidTr="001C3E90">
        <w:tblPrEx>
          <w:tblW w:w="9450" w:type="dxa"/>
          <w:tblLook w:val="04A0"/>
        </w:tblPrEx>
        <w:trPr>
          <w:trHeight w:val="1241"/>
        </w:trPr>
        <w:tc>
          <w:tcPr>
            <w:tcW w:w="7712" w:type="dxa"/>
            <w:gridSpan w:val="2"/>
            <w:vAlign w:val="center"/>
          </w:tcPr>
          <w:p w:rsidR="001C3E90" w:rsidRPr="00916A7B" w:rsidP="001C3E90" w14:paraId="2F5CCC7F" w14:textId="7DED539E">
            <w:pPr>
              <w:pStyle w:val="FirstPageHeader"/>
            </w:pPr>
            <w:r w:rsidRPr="00916A7B">
              <w:t>According to the Paperwork Reduction Act of 1995, an agency may not conduct or sponsor, and a person is not required to respond to a collection of information unless it displays a valid OMB control number. The valid OMB control number for this information collection is 0579-</w:t>
            </w:r>
            <w:r w:rsidRPr="00916A7B">
              <w:rPr>
                <w:color w:val="FF0000"/>
              </w:rPr>
              <w:t>XXXX</w:t>
            </w:r>
            <w:r w:rsidRPr="00916A7B">
              <w:t xml:space="preserve">. The time required to complete this information collection is estimated to average </w:t>
            </w:r>
            <w:r w:rsidRPr="005F07AC" w:rsidR="005F07AC">
              <w:t>30</w:t>
            </w:r>
            <w:r w:rsidRPr="00916A7B">
              <w:t xml:space="preserve"> minutes per response, including the time to review instructions, search existing data resources, gather the data needed, and complete and review the information collected.</w:t>
            </w:r>
            <w:r w:rsidR="0093536E">
              <w:t xml:space="preserve"> </w:t>
            </w:r>
            <w:r w:rsidRPr="007A3766" w:rsidR="0093536E">
              <w:t xml:space="preserve"> </w:t>
            </w:r>
            <w:r w:rsidRPr="007A3766" w:rsidR="0093536E">
              <w:t>Send comments regarding this burden statement or any other aspect of this information collection, including suggestions for reducing this burden, to APHIS.PRA@usda.gov.</w:t>
            </w:r>
          </w:p>
        </w:tc>
        <w:tc>
          <w:tcPr>
            <w:tcW w:w="1738" w:type="dxa"/>
            <w:vAlign w:val="center"/>
          </w:tcPr>
          <w:p w:rsidR="001C3E90" w:rsidRPr="00916A7B" w:rsidP="001C3E90" w14:paraId="161DDD89" w14:textId="77777777">
            <w:pPr>
              <w:pStyle w:val="FirstPageHeaderOMBInfo"/>
            </w:pPr>
            <w:r w:rsidRPr="00916A7B">
              <w:t>OMB Approved</w:t>
            </w:r>
          </w:p>
          <w:p w:rsidR="001C3E90" w:rsidRPr="00916A7B" w:rsidP="001C3E90" w14:paraId="12C8897E" w14:textId="77777777">
            <w:pPr>
              <w:pStyle w:val="FirstPageHeaderOMBInfo"/>
            </w:pPr>
            <w:r w:rsidRPr="00916A7B">
              <w:t>0579-</w:t>
            </w:r>
            <w:r w:rsidRPr="00916A7B">
              <w:rPr>
                <w:color w:val="FF0000"/>
              </w:rPr>
              <w:t>XXXX</w:t>
            </w:r>
          </w:p>
          <w:p w:rsidR="001C3E90" w:rsidRPr="00916A7B" w:rsidP="001C3E90" w14:paraId="324F6D82" w14:textId="77777777">
            <w:pPr>
              <w:pStyle w:val="FirstPageHeaderOMBInfo"/>
            </w:pPr>
          </w:p>
          <w:p w:rsidR="001C3E90" w:rsidRPr="00916A7B" w:rsidP="001C3E90" w14:paraId="2C28D9B0" w14:textId="77777777">
            <w:pPr>
              <w:pStyle w:val="FirstPageHeaderOMBInfo"/>
            </w:pPr>
            <w:r w:rsidRPr="00916A7B">
              <w:t xml:space="preserve">EXP: </w:t>
            </w:r>
            <w:r w:rsidRPr="00916A7B">
              <w:rPr>
                <w:color w:val="FF0000"/>
              </w:rPr>
              <w:t>XX</w:t>
            </w:r>
            <w:r w:rsidRPr="00916A7B">
              <w:t>/20</w:t>
            </w:r>
            <w:r w:rsidRPr="00916A7B">
              <w:rPr>
                <w:color w:val="FF0000"/>
              </w:rPr>
              <w:t>XX</w:t>
            </w:r>
          </w:p>
        </w:tc>
      </w:tr>
      <w:tr w14:paraId="7C077871" w14:textId="77777777" w:rsidTr="001C3E90">
        <w:tblPrEx>
          <w:tblW w:w="9450" w:type="dxa"/>
          <w:tblLook w:val="04A0"/>
        </w:tblPrEx>
        <w:tc>
          <w:tcPr>
            <w:tcW w:w="4336" w:type="dxa"/>
            <w:vAlign w:val="center"/>
          </w:tcPr>
          <w:p w:rsidR="001C3E90" w:rsidRPr="00916A7B" w:rsidP="001C3E90" w14:paraId="029882F7" w14:textId="77777777">
            <w:pPr>
              <w:pStyle w:val="FirstPageHeaderAddress"/>
              <w:rPr>
                <w:rFonts w:cs="Arial"/>
              </w:rPr>
            </w:pPr>
            <w:r w:rsidRPr="00916A7B">
              <w:rPr>
                <w:rFonts w:cs="Arial"/>
              </w:rPr>
              <w:t>UNITED STATES DEPARTMENT OF AGRICULTURE</w:t>
            </w:r>
          </w:p>
          <w:p w:rsidR="001C3E90" w:rsidRPr="00916A7B" w:rsidP="001C3E90" w14:paraId="2FE4F2C8" w14:textId="77777777">
            <w:pPr>
              <w:pStyle w:val="FirstPageHeaderAddress"/>
              <w:rPr>
                <w:rFonts w:cs="Arial"/>
              </w:rPr>
            </w:pPr>
            <w:r w:rsidRPr="00916A7B">
              <w:rPr>
                <w:rFonts w:cs="Arial"/>
              </w:rPr>
              <w:t>ANIMAL AND PLANT HEALTH INSPECTION SERVICE</w:t>
            </w:r>
          </w:p>
          <w:p w:rsidR="001C3E90" w:rsidRPr="00916A7B" w:rsidP="001C3E90" w14:paraId="7D42AD35" w14:textId="77777777">
            <w:pPr>
              <w:pStyle w:val="FirstPageHeaderAddress"/>
              <w:rPr>
                <w:rFonts w:cs="Arial"/>
              </w:rPr>
            </w:pPr>
            <w:r w:rsidRPr="00916A7B">
              <w:rPr>
                <w:rFonts w:cs="Arial"/>
              </w:rPr>
              <w:t>VETERINARY SERVICES</w:t>
            </w:r>
          </w:p>
          <w:p w:rsidR="001C3E90" w:rsidRPr="00916A7B" w:rsidP="001C3E90" w14:paraId="01FBD733" w14:textId="77777777">
            <w:pPr>
              <w:pStyle w:val="FirstPageHeaderAddress"/>
              <w:rPr>
                <w:rFonts w:cs="Arial"/>
              </w:rPr>
            </w:pPr>
            <w:r w:rsidRPr="00916A7B">
              <w:rPr>
                <w:rFonts w:cs="Arial"/>
              </w:rPr>
              <w:t>NATIONAL ANIMAL HEALTH MONITORING SYSTEM</w:t>
            </w:r>
          </w:p>
          <w:p w:rsidR="001C3E90" w:rsidRPr="00916A7B" w:rsidP="001C3E90" w14:paraId="357B6644" w14:textId="77777777">
            <w:pPr>
              <w:pStyle w:val="FirstPageHeaderAddress"/>
              <w:rPr>
                <w:rFonts w:cs="Arial"/>
              </w:rPr>
            </w:pPr>
            <w:r w:rsidRPr="00916A7B">
              <w:rPr>
                <w:rFonts w:cs="Arial"/>
              </w:rPr>
              <w:t>2150 CENTRE AVE, BLDG B</w:t>
            </w:r>
          </w:p>
          <w:p w:rsidR="001C3E90" w:rsidRPr="00916A7B" w:rsidP="001C3E90" w14:paraId="5A0F1506" w14:textId="77777777">
            <w:pPr>
              <w:pStyle w:val="FirstPageHeaderAddress"/>
              <w:rPr>
                <w:rFonts w:cs="Arial"/>
              </w:rPr>
            </w:pPr>
            <w:r w:rsidRPr="00916A7B">
              <w:rPr>
                <w:rFonts w:cs="Arial"/>
              </w:rPr>
              <w:t>FORT COLLINS, CO 80526</w:t>
            </w:r>
          </w:p>
        </w:tc>
        <w:tc>
          <w:tcPr>
            <w:tcW w:w="5114" w:type="dxa"/>
            <w:gridSpan w:val="2"/>
            <w:vAlign w:val="center"/>
          </w:tcPr>
          <w:p w:rsidR="001C3E90" w:rsidRPr="00916A7B" w:rsidP="001C3E90" w14:paraId="0FA65B41" w14:textId="285D619E">
            <w:pPr>
              <w:pStyle w:val="FirstPageHeaderTitle"/>
              <w:rPr>
                <w:rFonts w:cs="Arial"/>
              </w:rPr>
            </w:pPr>
            <w:r w:rsidRPr="008935C7">
              <w:rPr>
                <w:rFonts w:cs="Arial"/>
                <w:sz w:val="32"/>
                <w:szCs w:val="32"/>
              </w:rPr>
              <w:t xml:space="preserve">NAHMS </w:t>
            </w:r>
            <w:r w:rsidR="000072F8">
              <w:rPr>
                <w:rFonts w:cs="Arial"/>
                <w:sz w:val="32"/>
                <w:szCs w:val="32"/>
              </w:rPr>
              <w:t>site inspection checklist</w:t>
            </w:r>
          </w:p>
        </w:tc>
      </w:tr>
    </w:tbl>
    <w:p w:rsidR="000072F8" w:rsidRPr="00004FBD" w:rsidP="00004FBD" w14:paraId="73378255" w14:textId="4B2F7A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/>
          <w:b/>
          <w:noProof/>
          <w:sz w:val="20"/>
        </w:rPr>
        <w:t xml:space="preserve"> </w:t>
      </w:r>
    </w:p>
    <w:p w:rsidR="0071557F" w:rsidRPr="00004FBD" w:rsidP="0071557F" w14:paraId="2A7F54B5" w14:textId="677CB20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9D888DC">
        <w:rPr>
          <w:rFonts w:ascii="Arial" w:hAnsi="Arial" w:cs="Arial"/>
          <w:b/>
          <w:bCs/>
          <w:sz w:val="18"/>
          <w:szCs w:val="18"/>
        </w:rPr>
        <w:t>Printed Name:</w:t>
      </w:r>
      <w:r w:rsidRPr="09D888DC">
        <w:rPr>
          <w:rFonts w:ascii="Arial" w:hAnsi="Arial" w:cs="Arial"/>
          <w:b/>
          <w:bCs/>
          <w:sz w:val="18"/>
          <w:szCs w:val="18"/>
        </w:rPr>
        <w:t xml:space="preserve">  </w:t>
      </w:r>
      <w:r w:rsidRPr="09D888DC">
        <w:rPr>
          <w:rFonts w:ascii="Arial" w:hAnsi="Arial" w:cs="Arial"/>
          <w:b/>
          <w:bCs/>
          <w:sz w:val="18"/>
          <w:szCs w:val="18"/>
        </w:rPr>
        <w:t>____________________________</w:t>
      </w:r>
      <w:r w:rsidRPr="09D888DC" w:rsidR="00004FBD">
        <w:rPr>
          <w:rFonts w:ascii="Arial" w:hAnsi="Arial" w:cs="Arial"/>
          <w:b/>
          <w:bCs/>
          <w:sz w:val="18"/>
          <w:szCs w:val="18"/>
        </w:rPr>
        <w:t>_____</w:t>
      </w:r>
      <w:r w:rsidRPr="09D888DC">
        <w:rPr>
          <w:rFonts w:ascii="Arial" w:hAnsi="Arial" w:cs="Arial"/>
          <w:b/>
          <w:bCs/>
          <w:sz w:val="18"/>
          <w:szCs w:val="18"/>
        </w:rPr>
        <w:t xml:space="preserve">    </w:t>
      </w:r>
    </w:p>
    <w:p w:rsidR="00310184" w:rsidRPr="00004FBD" w:rsidP="0071557F" w14:paraId="1A363D3B" w14:textId="7777777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1557F" w:rsidRPr="00004FBD" w:rsidP="09D888DC" w14:paraId="71E17F50" w14:textId="57F9C6C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9D888DC">
        <w:rPr>
          <w:rFonts w:ascii="Arial" w:hAnsi="Arial" w:cs="Arial"/>
          <w:b/>
          <w:bCs/>
          <w:sz w:val="18"/>
          <w:szCs w:val="18"/>
        </w:rPr>
        <w:t>Organization:   ____________________________</w:t>
      </w:r>
      <w:r w:rsidRPr="09D888DC" w:rsidR="00004FBD">
        <w:rPr>
          <w:rFonts w:ascii="Arial" w:hAnsi="Arial" w:cs="Arial"/>
          <w:b/>
          <w:bCs/>
          <w:sz w:val="18"/>
          <w:szCs w:val="18"/>
        </w:rPr>
        <w:t>_____</w:t>
      </w:r>
      <w:r w:rsidRPr="09D888DC">
        <w:rPr>
          <w:rFonts w:ascii="Arial" w:hAnsi="Arial" w:cs="Arial"/>
          <w:b/>
          <w:bCs/>
          <w:sz w:val="18"/>
          <w:szCs w:val="18"/>
        </w:rPr>
        <w:t xml:space="preserve">    Phone:       ______________________________</w:t>
      </w:r>
      <w:r w:rsidRPr="09D888DC" w:rsidR="00004FBD">
        <w:rPr>
          <w:rFonts w:ascii="Arial" w:hAnsi="Arial" w:cs="Arial"/>
          <w:b/>
          <w:bCs/>
          <w:sz w:val="18"/>
          <w:szCs w:val="18"/>
        </w:rPr>
        <w:t>_____</w:t>
      </w:r>
    </w:p>
    <w:p w:rsidR="000072F8" w:rsidRPr="00004FBD" w:rsidP="000072F8" w14:paraId="5B79E0EA" w14:textId="7777777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072F8" w:rsidRPr="00004FBD" w:rsidP="09D888DC" w14:paraId="44B524E7" w14:textId="2D7F964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9D888DC">
        <w:rPr>
          <w:rFonts w:ascii="Arial" w:hAnsi="Arial" w:cs="Arial"/>
          <w:b/>
          <w:bCs/>
          <w:sz w:val="18"/>
          <w:szCs w:val="18"/>
        </w:rPr>
        <w:t xml:space="preserve">Email:  </w:t>
      </w:r>
      <w:r w:rsidRPr="09D888DC" w:rsidR="0071557F">
        <w:rPr>
          <w:rFonts w:ascii="Arial" w:hAnsi="Arial" w:cs="Arial"/>
          <w:b/>
          <w:bCs/>
          <w:sz w:val="18"/>
          <w:szCs w:val="18"/>
        </w:rPr>
        <w:t xml:space="preserve">              ____________________________</w:t>
      </w:r>
      <w:r w:rsidRPr="09D888DC" w:rsidR="00004FBD">
        <w:rPr>
          <w:rFonts w:ascii="Arial" w:hAnsi="Arial" w:cs="Arial"/>
          <w:b/>
          <w:bCs/>
          <w:sz w:val="18"/>
          <w:szCs w:val="18"/>
        </w:rPr>
        <w:t>_____</w:t>
      </w:r>
      <w:r w:rsidRPr="09D888DC" w:rsidR="0071557F">
        <w:rPr>
          <w:rFonts w:ascii="Arial" w:hAnsi="Arial" w:cs="Arial"/>
          <w:b/>
          <w:bCs/>
          <w:sz w:val="18"/>
          <w:szCs w:val="18"/>
        </w:rPr>
        <w:t xml:space="preserve">    D</w:t>
      </w:r>
      <w:r w:rsidRPr="09D888DC">
        <w:rPr>
          <w:rFonts w:ascii="Arial" w:hAnsi="Arial" w:cs="Arial"/>
          <w:b/>
          <w:bCs/>
          <w:sz w:val="18"/>
          <w:szCs w:val="18"/>
        </w:rPr>
        <w:t xml:space="preserve">ate:    </w:t>
      </w:r>
      <w:r w:rsidRPr="09D888DC" w:rsidR="0071557F">
        <w:rPr>
          <w:rFonts w:ascii="Arial" w:hAnsi="Arial" w:cs="Arial"/>
          <w:b/>
          <w:bCs/>
          <w:sz w:val="18"/>
          <w:szCs w:val="18"/>
        </w:rPr>
        <w:t xml:space="preserve">       ______________________________</w:t>
      </w:r>
      <w:r w:rsidRPr="09D888DC" w:rsidR="00004FBD">
        <w:rPr>
          <w:rFonts w:ascii="Arial" w:hAnsi="Arial" w:cs="Arial"/>
          <w:b/>
          <w:bCs/>
          <w:sz w:val="18"/>
          <w:szCs w:val="18"/>
        </w:rPr>
        <w:t>____</w:t>
      </w:r>
    </w:p>
    <w:p w:rsidR="000072F8" w:rsidRPr="00004FBD" w:rsidP="000072F8" w14:paraId="33FA3F8C" w14:textId="7777777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72F8" w:rsidRPr="00004FBD" w:rsidP="00E50E1C" w14:paraId="61238D3B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072F8" w:rsidRPr="00004FBD" w:rsidP="00E50E1C" w14:paraId="7F6DF68D" w14:textId="47B9AD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4FBD">
        <w:rPr>
          <w:rFonts w:ascii="Arial" w:hAnsi="Arial" w:cs="Arial"/>
          <w:b/>
          <w:bCs/>
          <w:sz w:val="18"/>
          <w:szCs w:val="18"/>
        </w:rPr>
        <w:t>Instructions:</w:t>
      </w:r>
      <w:r w:rsidRPr="00004FBD">
        <w:rPr>
          <w:rFonts w:ascii="Arial" w:hAnsi="Arial" w:cs="Arial"/>
          <w:sz w:val="18"/>
          <w:szCs w:val="18"/>
        </w:rPr>
        <w:t xml:space="preserve"> Complete the field with the requested information or mark each security question as appropriate. Any “NO” response requires a comment. </w:t>
      </w:r>
    </w:p>
    <w:p w:rsidR="000072F8" w:rsidRPr="00004FBD" w:rsidP="00E50E1C" w14:paraId="18E22748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680"/>
        <w:gridCol w:w="4670"/>
      </w:tblGrid>
      <w:tr w14:paraId="569E9C95" w14:textId="77777777" w:rsidTr="09D888DC">
        <w:tblPrEx>
          <w:tblW w:w="0" w:type="auto"/>
          <w:tblBorders>
            <w:left w:val="none" w:sz="0" w:space="0" w:color="auto"/>
            <w:right w:val="none" w:sz="0" w:space="0" w:color="auto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4A0"/>
        </w:tblPrEx>
        <w:trPr>
          <w:trHeight w:val="432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71557F" w:rsidRPr="00B32406" w:rsidP="0071557F" w14:paraId="5F0825CA" w14:textId="623B3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2406">
              <w:rPr>
                <w:rFonts w:ascii="Arial" w:hAnsi="Arial" w:cs="Arial"/>
                <w:b/>
                <w:bCs/>
                <w:sz w:val="18"/>
                <w:szCs w:val="18"/>
              </w:rPr>
              <w:t>Workplace Description</w:t>
            </w:r>
          </w:p>
        </w:tc>
      </w:tr>
      <w:tr w14:paraId="131D462C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9D888DC" w:rsidP="09D888DC" w14:paraId="39952F6E" w14:textId="460A5203">
            <w:pPr>
              <w:rPr>
                <w:rFonts w:ascii="Arial" w:hAnsi="Arial" w:cs="Arial"/>
                <w:sz w:val="18"/>
                <w:szCs w:val="18"/>
              </w:rPr>
            </w:pPr>
            <w:r w:rsidRPr="09D888DC">
              <w:rPr>
                <w:rFonts w:ascii="Arial" w:hAnsi="Arial" w:cs="Arial"/>
                <w:sz w:val="18"/>
                <w:szCs w:val="18"/>
              </w:rPr>
              <w:t>Is the workplace in a home or an office?</w:t>
            </w:r>
          </w:p>
        </w:tc>
        <w:tc>
          <w:tcPr>
            <w:tcW w:w="4670" w:type="dxa"/>
            <w:vAlign w:val="center"/>
          </w:tcPr>
          <w:p w:rsidR="09D888DC" w:rsidP="09D888DC" w14:paraId="0F47AC59" w14:textId="5438A3EB">
            <w:pPr>
              <w:rPr>
                <w:rFonts w:ascii="Arial" w:hAnsi="Arial" w:cs="Arial"/>
                <w:sz w:val="24"/>
                <w:szCs w:val="24"/>
              </w:rPr>
            </w:pPr>
            <w:r w:rsidRPr="09D888D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9D888DC">
              <w:rPr>
                <w:rFonts w:ascii="Arial" w:hAnsi="Arial" w:cs="Arial"/>
                <w:sz w:val="18"/>
                <w:szCs w:val="18"/>
              </w:rPr>
              <w:t xml:space="preserve"> Home </w:t>
            </w:r>
            <w:r w:rsidRPr="09D888D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9D888DC">
              <w:rPr>
                <w:rFonts w:ascii="Arial" w:hAnsi="Arial" w:cs="Arial"/>
                <w:sz w:val="18"/>
                <w:szCs w:val="18"/>
              </w:rPr>
              <w:t xml:space="preserve"> Office</w:t>
            </w:r>
          </w:p>
        </w:tc>
      </w:tr>
      <w:tr w14:paraId="70F61FF6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47156481" w14:textId="33537C5D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Location within the building (floor number, room number, etc.)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1ABD731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A0A62F4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71557F" w:rsidRPr="00B32406" w:rsidP="0071557F" w14:paraId="7024ACE9" w14:textId="515CE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2406">
              <w:rPr>
                <w:rFonts w:ascii="Arial" w:hAnsi="Arial" w:cs="Arial"/>
                <w:b/>
                <w:bCs/>
                <w:sz w:val="18"/>
                <w:szCs w:val="18"/>
              </w:rPr>
              <w:t>Physical Security</w:t>
            </w:r>
          </w:p>
        </w:tc>
      </w:tr>
      <w:tr w14:paraId="6C8677BA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0B83023C" w14:textId="709D9BF6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Workplace is not located in a “high traffic” area.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3BF9783C" w14:textId="18E3551E">
            <w:pPr>
              <w:rPr>
                <w:rFonts w:ascii="Arial" w:hAnsi="Arial" w:cs="Arial"/>
                <w:sz w:val="24"/>
                <w:szCs w:val="24"/>
              </w:rPr>
            </w:pP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Yes  </w:t>
            </w: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No  Comments: </w:t>
            </w:r>
          </w:p>
        </w:tc>
      </w:tr>
      <w:tr w14:paraId="07955781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7DAC03EB" w14:textId="2E27768F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Workplace is isolated from public areas within the building.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4B1F3732" w14:textId="16E72A32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Yes  </w:t>
            </w: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No  Comments:</w:t>
            </w:r>
          </w:p>
        </w:tc>
      </w:tr>
      <w:tr w14:paraId="526644D2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52EA5941" w14:textId="3C4A6DC7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Workplace is only accessible by authorized individuals.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036EF2D3" w14:textId="3D4A7C1B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Yes  </w:t>
            </w: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No  Comments:</w:t>
            </w:r>
          </w:p>
        </w:tc>
      </w:tr>
      <w:tr w14:paraId="47EE2CC7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6AED87C3" w14:textId="54BEB8E5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Workplace is located inside a lockable room.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357E4372" w14:textId="6D87FDA2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Yes  </w:t>
            </w: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No  Comments:</w:t>
            </w:r>
          </w:p>
        </w:tc>
      </w:tr>
      <w:tr w14:paraId="09E7DF12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76EFDDED" w14:textId="49AE90B2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Computer monitor is not readily visible from external facing windows or doors.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6B21C74E" w14:textId="151A2A4A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Yes  </w:t>
            </w: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No  Comments:</w:t>
            </w:r>
          </w:p>
        </w:tc>
      </w:tr>
      <w:tr w14:paraId="767AB2AE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71557F" w:rsidRPr="00B32406" w:rsidP="0071557F" w14:paraId="5FB9D058" w14:textId="55F8F6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2406">
              <w:rPr>
                <w:rFonts w:ascii="Arial" w:hAnsi="Arial" w:cs="Arial"/>
                <w:b/>
                <w:bCs/>
                <w:sz w:val="18"/>
                <w:szCs w:val="18"/>
              </w:rPr>
              <w:t>Confidentiality</w:t>
            </w:r>
          </w:p>
        </w:tc>
      </w:tr>
      <w:tr w14:paraId="1AB9C2FD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2F56B7B4" w14:textId="2A25ECF3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The applicant is aware that any form of screen capture, such as screen prints, taking pictures, or otherwise transferring data</w:t>
            </w:r>
            <w:r w:rsidR="00004F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FBD">
              <w:rPr>
                <w:rFonts w:ascii="Arial" w:hAnsi="Arial" w:cs="Arial"/>
                <w:sz w:val="18"/>
                <w:szCs w:val="18"/>
              </w:rPr>
              <w:t xml:space="preserve">from the enclave </w:t>
            </w:r>
            <w:r w:rsidRPr="00004FBD" w:rsidR="0071557F">
              <w:rPr>
                <w:rFonts w:ascii="Arial" w:hAnsi="Arial" w:cs="Arial"/>
                <w:sz w:val="18"/>
                <w:szCs w:val="18"/>
              </w:rPr>
              <w:t>in any way other than the approved export process is prohibited.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2CD24BFC" w14:textId="27D504DE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Yes  </w:t>
            </w:r>
            <w:r w:rsidRPr="00004FBD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☐</w:t>
            </w:r>
            <w:r w:rsidRPr="00004FB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No  Comments:</w:t>
            </w:r>
          </w:p>
        </w:tc>
      </w:tr>
      <w:tr w14:paraId="28251760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71557F" w:rsidRPr="00B32406" w:rsidP="0071557F" w14:paraId="789FDE6E" w14:textId="4A6F58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2406">
              <w:rPr>
                <w:rFonts w:ascii="Arial" w:hAnsi="Arial" w:cs="Arial"/>
                <w:b/>
                <w:bCs/>
                <w:sz w:val="18"/>
                <w:szCs w:val="18"/>
              </w:rPr>
              <w:t>Machine Information</w:t>
            </w:r>
          </w:p>
        </w:tc>
      </w:tr>
      <w:tr w14:paraId="7C7AA2BA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558F031D" w14:textId="5CF67F9F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6A77440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FCE880E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0FA6DA9E" w14:textId="7F689A9C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Model number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0F1DA84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FED1C3C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0072F8" w:rsidRPr="00004FBD" w:rsidP="0071557F" w14:paraId="1144D2FB" w14:textId="09665A93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Serial number</w:t>
            </w:r>
          </w:p>
        </w:tc>
        <w:tc>
          <w:tcPr>
            <w:tcW w:w="4670" w:type="dxa"/>
            <w:vAlign w:val="center"/>
          </w:tcPr>
          <w:p w:rsidR="000072F8" w:rsidRPr="00004FBD" w:rsidP="0071557F" w14:paraId="185E97A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9E13309" w14:textId="77777777" w:rsidTr="09D888DC">
        <w:tblPrEx>
          <w:tblW w:w="0" w:type="auto"/>
          <w:tblLook w:val="04A0"/>
        </w:tblPrEx>
        <w:trPr>
          <w:trHeight w:val="432"/>
        </w:trPr>
        <w:tc>
          <w:tcPr>
            <w:tcW w:w="4680" w:type="dxa"/>
            <w:vAlign w:val="center"/>
          </w:tcPr>
          <w:p w:rsidR="0071557F" w:rsidRPr="00004FBD" w:rsidP="0071557F" w14:paraId="0018D9C1" w14:textId="1B00EFDD">
            <w:pPr>
              <w:rPr>
                <w:rFonts w:ascii="Arial" w:hAnsi="Arial" w:cs="Arial"/>
                <w:sz w:val="18"/>
                <w:szCs w:val="18"/>
              </w:rPr>
            </w:pPr>
            <w:r w:rsidRPr="00004FBD">
              <w:rPr>
                <w:rFonts w:ascii="Arial" w:hAnsi="Arial" w:cs="Arial"/>
                <w:sz w:val="18"/>
                <w:szCs w:val="18"/>
              </w:rPr>
              <w:t>IP address</w:t>
            </w:r>
          </w:p>
        </w:tc>
        <w:tc>
          <w:tcPr>
            <w:tcW w:w="4670" w:type="dxa"/>
            <w:vAlign w:val="center"/>
          </w:tcPr>
          <w:p w:rsidR="0071557F" w:rsidRPr="00004FBD" w:rsidP="0071557F" w14:paraId="5466769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FBD" w:rsidP="00A2499E" w14:paraId="4113396E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3536E" w:rsidP="09D888DC" w14:paraId="1B68C6D0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935C7" w:rsidRPr="0071557F" w:rsidP="09D888DC" w14:paraId="4132F1B2" w14:textId="763647AE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9D888DC">
        <w:rPr>
          <w:rFonts w:ascii="Arial" w:hAnsi="Arial" w:cs="Arial"/>
          <w:b/>
          <w:bCs/>
          <w:sz w:val="18"/>
          <w:szCs w:val="18"/>
        </w:rPr>
        <w:t>NAHMS Inspector</w:t>
      </w:r>
      <w:r w:rsidRPr="09D888DC" w:rsidR="00004FBD">
        <w:rPr>
          <w:rFonts w:ascii="Arial" w:hAnsi="Arial" w:cs="Arial"/>
          <w:b/>
          <w:bCs/>
          <w:sz w:val="18"/>
          <w:szCs w:val="18"/>
        </w:rPr>
        <w:t xml:space="preserve"> </w:t>
      </w:r>
      <w:r w:rsidRPr="09D888DC">
        <w:rPr>
          <w:rFonts w:ascii="Arial" w:hAnsi="Arial" w:cs="Arial"/>
          <w:b/>
          <w:bCs/>
          <w:sz w:val="18"/>
          <w:szCs w:val="18"/>
        </w:rPr>
        <w:t>Printed Name: ___________________________    Signature:  _________________________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EA6B54"/>
    <w:multiLevelType w:val="hybridMultilevel"/>
    <w:tmpl w:val="698A5486"/>
    <w:lvl w:ilvl="0">
      <w:start w:val="1"/>
      <w:numFmt w:val="decimal"/>
      <w:lvlText w:val="%1."/>
      <w:lvlJc w:val="left"/>
      <w:pPr>
        <w:ind w:left="778" w:hanging="360"/>
      </w:pPr>
      <w:rPr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98" w:hanging="360"/>
      </w:pPr>
    </w:lvl>
    <w:lvl w:ilvl="2" w:tentative="1">
      <w:start w:val="1"/>
      <w:numFmt w:val="lowerRoman"/>
      <w:lvlText w:val="%3."/>
      <w:lvlJc w:val="right"/>
      <w:pPr>
        <w:ind w:left="2218" w:hanging="180"/>
      </w:pPr>
    </w:lvl>
    <w:lvl w:ilvl="3" w:tentative="1">
      <w:start w:val="1"/>
      <w:numFmt w:val="decimal"/>
      <w:lvlText w:val="%4."/>
      <w:lvlJc w:val="left"/>
      <w:pPr>
        <w:ind w:left="2938" w:hanging="360"/>
      </w:pPr>
    </w:lvl>
    <w:lvl w:ilvl="4" w:tentative="1">
      <w:start w:val="1"/>
      <w:numFmt w:val="lowerLetter"/>
      <w:lvlText w:val="%5."/>
      <w:lvlJc w:val="left"/>
      <w:pPr>
        <w:ind w:left="3658" w:hanging="360"/>
      </w:pPr>
    </w:lvl>
    <w:lvl w:ilvl="5" w:tentative="1">
      <w:start w:val="1"/>
      <w:numFmt w:val="lowerRoman"/>
      <w:lvlText w:val="%6."/>
      <w:lvlJc w:val="right"/>
      <w:pPr>
        <w:ind w:left="4378" w:hanging="180"/>
      </w:pPr>
    </w:lvl>
    <w:lvl w:ilvl="6" w:tentative="1">
      <w:start w:val="1"/>
      <w:numFmt w:val="decimal"/>
      <w:lvlText w:val="%7."/>
      <w:lvlJc w:val="left"/>
      <w:pPr>
        <w:ind w:left="5098" w:hanging="360"/>
      </w:pPr>
    </w:lvl>
    <w:lvl w:ilvl="7" w:tentative="1">
      <w:start w:val="1"/>
      <w:numFmt w:val="lowerLetter"/>
      <w:lvlText w:val="%8."/>
      <w:lvlJc w:val="left"/>
      <w:pPr>
        <w:ind w:left="5818" w:hanging="360"/>
      </w:pPr>
    </w:lvl>
    <w:lvl w:ilvl="8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1A293DC8"/>
    <w:multiLevelType w:val="hybridMultilevel"/>
    <w:tmpl w:val="588E951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FC7EDA"/>
    <w:multiLevelType w:val="hybridMultilevel"/>
    <w:tmpl w:val="8C867174"/>
    <w:lvl w:ilvl="0">
      <w:start w:val="2"/>
      <w:numFmt w:val="lowerLetter"/>
      <w:lvlText w:val="(%1)"/>
      <w:lvlJc w:val="left"/>
      <w:pPr>
        <w:ind w:left="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330B8"/>
    <w:multiLevelType w:val="hybridMultilevel"/>
    <w:tmpl w:val="8468FF4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3212610">
    <w:abstractNumId w:val="0"/>
  </w:num>
  <w:num w:numId="2" w16cid:durableId="1150487117">
    <w:abstractNumId w:val="1"/>
  </w:num>
  <w:num w:numId="3" w16cid:durableId="645864072">
    <w:abstractNumId w:val="3"/>
  </w:num>
  <w:num w:numId="4" w16cid:durableId="129722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36"/>
    <w:rsid w:val="00004FBD"/>
    <w:rsid w:val="000072F8"/>
    <w:rsid w:val="0002119F"/>
    <w:rsid w:val="0002417F"/>
    <w:rsid w:val="00032E0B"/>
    <w:rsid w:val="00036C80"/>
    <w:rsid w:val="000422BD"/>
    <w:rsid w:val="00050C26"/>
    <w:rsid w:val="000702E8"/>
    <w:rsid w:val="00075383"/>
    <w:rsid w:val="000846CF"/>
    <w:rsid w:val="000A1CA1"/>
    <w:rsid w:val="000A5464"/>
    <w:rsid w:val="000C63DA"/>
    <w:rsid w:val="000C7DDD"/>
    <w:rsid w:val="000E0AA5"/>
    <w:rsid w:val="000F20FD"/>
    <w:rsid w:val="00127ACD"/>
    <w:rsid w:val="00146BE2"/>
    <w:rsid w:val="001526B7"/>
    <w:rsid w:val="0015310C"/>
    <w:rsid w:val="00154A88"/>
    <w:rsid w:val="0017150D"/>
    <w:rsid w:val="00185990"/>
    <w:rsid w:val="00187904"/>
    <w:rsid w:val="001A45CF"/>
    <w:rsid w:val="001A6D44"/>
    <w:rsid w:val="001B2A86"/>
    <w:rsid w:val="001C3962"/>
    <w:rsid w:val="001C3E90"/>
    <w:rsid w:val="001D1BD3"/>
    <w:rsid w:val="00202E3A"/>
    <w:rsid w:val="00206BB0"/>
    <w:rsid w:val="002077C1"/>
    <w:rsid w:val="0023708A"/>
    <w:rsid w:val="002538C6"/>
    <w:rsid w:val="00256680"/>
    <w:rsid w:val="00266A4D"/>
    <w:rsid w:val="002849A7"/>
    <w:rsid w:val="002A54C3"/>
    <w:rsid w:val="002A5A07"/>
    <w:rsid w:val="002C5D80"/>
    <w:rsid w:val="002D58D3"/>
    <w:rsid w:val="002E1FCE"/>
    <w:rsid w:val="002E21FD"/>
    <w:rsid w:val="002E337D"/>
    <w:rsid w:val="002E3F4D"/>
    <w:rsid w:val="002F3E89"/>
    <w:rsid w:val="00310184"/>
    <w:rsid w:val="00361EDC"/>
    <w:rsid w:val="003863EC"/>
    <w:rsid w:val="00391E31"/>
    <w:rsid w:val="00396D48"/>
    <w:rsid w:val="00397895"/>
    <w:rsid w:val="00413735"/>
    <w:rsid w:val="00424C7B"/>
    <w:rsid w:val="00432890"/>
    <w:rsid w:val="004535A7"/>
    <w:rsid w:val="00461FA9"/>
    <w:rsid w:val="004747DF"/>
    <w:rsid w:val="004A488C"/>
    <w:rsid w:val="004F700B"/>
    <w:rsid w:val="00502E20"/>
    <w:rsid w:val="00513421"/>
    <w:rsid w:val="00514FC1"/>
    <w:rsid w:val="00525173"/>
    <w:rsid w:val="00530E19"/>
    <w:rsid w:val="00533152"/>
    <w:rsid w:val="005334F2"/>
    <w:rsid w:val="00540DEA"/>
    <w:rsid w:val="005452A1"/>
    <w:rsid w:val="005600FA"/>
    <w:rsid w:val="0056427A"/>
    <w:rsid w:val="00576A40"/>
    <w:rsid w:val="005956EC"/>
    <w:rsid w:val="005B23D3"/>
    <w:rsid w:val="005C10E0"/>
    <w:rsid w:val="005C1340"/>
    <w:rsid w:val="005C3957"/>
    <w:rsid w:val="005D499F"/>
    <w:rsid w:val="005E088A"/>
    <w:rsid w:val="005F07AC"/>
    <w:rsid w:val="005F6F53"/>
    <w:rsid w:val="0061560E"/>
    <w:rsid w:val="00617CA4"/>
    <w:rsid w:val="00622E45"/>
    <w:rsid w:val="00627891"/>
    <w:rsid w:val="00655A1A"/>
    <w:rsid w:val="00662666"/>
    <w:rsid w:val="00685974"/>
    <w:rsid w:val="006A5D9F"/>
    <w:rsid w:val="006D3E94"/>
    <w:rsid w:val="006D6A16"/>
    <w:rsid w:val="006D7273"/>
    <w:rsid w:val="006E6C41"/>
    <w:rsid w:val="006F547D"/>
    <w:rsid w:val="0071557F"/>
    <w:rsid w:val="00717E8E"/>
    <w:rsid w:val="007336C7"/>
    <w:rsid w:val="00736E00"/>
    <w:rsid w:val="00737BA7"/>
    <w:rsid w:val="00762D80"/>
    <w:rsid w:val="00771F7F"/>
    <w:rsid w:val="00773A15"/>
    <w:rsid w:val="0077614F"/>
    <w:rsid w:val="00776E4A"/>
    <w:rsid w:val="007820CA"/>
    <w:rsid w:val="007A3766"/>
    <w:rsid w:val="007B17FD"/>
    <w:rsid w:val="007D2DB1"/>
    <w:rsid w:val="007D3C22"/>
    <w:rsid w:val="007E37EC"/>
    <w:rsid w:val="007F3936"/>
    <w:rsid w:val="007F5A1C"/>
    <w:rsid w:val="00800D73"/>
    <w:rsid w:val="008044D6"/>
    <w:rsid w:val="00823396"/>
    <w:rsid w:val="00827A08"/>
    <w:rsid w:val="00831D3B"/>
    <w:rsid w:val="008509FB"/>
    <w:rsid w:val="0085495C"/>
    <w:rsid w:val="008653D0"/>
    <w:rsid w:val="008759E3"/>
    <w:rsid w:val="00881ECF"/>
    <w:rsid w:val="00883C9A"/>
    <w:rsid w:val="008934BF"/>
    <w:rsid w:val="008935C7"/>
    <w:rsid w:val="008949D6"/>
    <w:rsid w:val="008B4841"/>
    <w:rsid w:val="008B72D1"/>
    <w:rsid w:val="008C1CB6"/>
    <w:rsid w:val="008C5EAE"/>
    <w:rsid w:val="008E4D05"/>
    <w:rsid w:val="00916A7B"/>
    <w:rsid w:val="00934950"/>
    <w:rsid w:val="0093536E"/>
    <w:rsid w:val="00963BC6"/>
    <w:rsid w:val="009643D4"/>
    <w:rsid w:val="0096440B"/>
    <w:rsid w:val="00967831"/>
    <w:rsid w:val="009A1DF7"/>
    <w:rsid w:val="009A73FF"/>
    <w:rsid w:val="009B62C8"/>
    <w:rsid w:val="009D1BC8"/>
    <w:rsid w:val="009E59FD"/>
    <w:rsid w:val="009F3D0B"/>
    <w:rsid w:val="009F60C2"/>
    <w:rsid w:val="00A0451A"/>
    <w:rsid w:val="00A07B70"/>
    <w:rsid w:val="00A237A1"/>
    <w:rsid w:val="00A2499E"/>
    <w:rsid w:val="00A30F10"/>
    <w:rsid w:val="00A40D7A"/>
    <w:rsid w:val="00A64455"/>
    <w:rsid w:val="00A714C1"/>
    <w:rsid w:val="00A75106"/>
    <w:rsid w:val="00A81213"/>
    <w:rsid w:val="00A85A45"/>
    <w:rsid w:val="00AB745D"/>
    <w:rsid w:val="00AE58D2"/>
    <w:rsid w:val="00AF5BF3"/>
    <w:rsid w:val="00B10503"/>
    <w:rsid w:val="00B32406"/>
    <w:rsid w:val="00B632CB"/>
    <w:rsid w:val="00B70787"/>
    <w:rsid w:val="00B92848"/>
    <w:rsid w:val="00B93C91"/>
    <w:rsid w:val="00B95B8C"/>
    <w:rsid w:val="00BA4876"/>
    <w:rsid w:val="00BF040E"/>
    <w:rsid w:val="00C015AF"/>
    <w:rsid w:val="00C1311E"/>
    <w:rsid w:val="00C324DB"/>
    <w:rsid w:val="00C3351D"/>
    <w:rsid w:val="00C40D70"/>
    <w:rsid w:val="00C7236A"/>
    <w:rsid w:val="00C7399B"/>
    <w:rsid w:val="00C844E3"/>
    <w:rsid w:val="00C86B12"/>
    <w:rsid w:val="00CA0BA0"/>
    <w:rsid w:val="00CA1D10"/>
    <w:rsid w:val="00CD3237"/>
    <w:rsid w:val="00CD4995"/>
    <w:rsid w:val="00CE5F1D"/>
    <w:rsid w:val="00D11EAC"/>
    <w:rsid w:val="00D434E7"/>
    <w:rsid w:val="00D63639"/>
    <w:rsid w:val="00D66102"/>
    <w:rsid w:val="00D73F96"/>
    <w:rsid w:val="00D841EB"/>
    <w:rsid w:val="00D8517C"/>
    <w:rsid w:val="00DA09A9"/>
    <w:rsid w:val="00DE41A6"/>
    <w:rsid w:val="00E2562F"/>
    <w:rsid w:val="00E3663B"/>
    <w:rsid w:val="00E42F94"/>
    <w:rsid w:val="00E50E1C"/>
    <w:rsid w:val="00E51BD0"/>
    <w:rsid w:val="00E72B7E"/>
    <w:rsid w:val="00E76331"/>
    <w:rsid w:val="00EB7975"/>
    <w:rsid w:val="00EC3611"/>
    <w:rsid w:val="00ED358D"/>
    <w:rsid w:val="00ED7433"/>
    <w:rsid w:val="00EE517F"/>
    <w:rsid w:val="00EF2D59"/>
    <w:rsid w:val="00EF350C"/>
    <w:rsid w:val="00F058E6"/>
    <w:rsid w:val="00F159C8"/>
    <w:rsid w:val="00F25275"/>
    <w:rsid w:val="00F32898"/>
    <w:rsid w:val="00F47A21"/>
    <w:rsid w:val="00F5482B"/>
    <w:rsid w:val="00F60D76"/>
    <w:rsid w:val="00F718E2"/>
    <w:rsid w:val="00F919FD"/>
    <w:rsid w:val="00FA11B1"/>
    <w:rsid w:val="00FC61E8"/>
    <w:rsid w:val="00FD72FA"/>
    <w:rsid w:val="00FE2A47"/>
    <w:rsid w:val="00FF1413"/>
    <w:rsid w:val="03B3D61E"/>
    <w:rsid w:val="09D888DC"/>
    <w:rsid w:val="5A590F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F01000"/>
  <w15:docId w15:val="{EC7EC36B-33C4-4728-A201-BE31F3A7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B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0E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33"/>
  </w:style>
  <w:style w:type="paragraph" w:styleId="Footer">
    <w:name w:val="footer"/>
    <w:basedOn w:val="Normal"/>
    <w:link w:val="FooterChar"/>
    <w:uiPriority w:val="99"/>
    <w:unhideWhenUsed/>
    <w:rsid w:val="00ED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33"/>
  </w:style>
  <w:style w:type="table" w:styleId="TableGrid">
    <w:name w:val="Table Grid"/>
    <w:basedOn w:val="TableNormal"/>
    <w:rsid w:val="00C3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geHeader">
    <w:name w:val="First Page Header"/>
    <w:basedOn w:val="Normal"/>
    <w:link w:val="FirstPageHeaderChar"/>
    <w:qFormat/>
    <w:rsid w:val="001C3E90"/>
    <w:rPr>
      <w:rFonts w:ascii="Arial" w:hAnsi="Arial" w:cs="Arial"/>
      <w:sz w:val="16"/>
      <w:szCs w:val="16"/>
    </w:rPr>
  </w:style>
  <w:style w:type="paragraph" w:customStyle="1" w:styleId="FirstPageHeaderAddress">
    <w:name w:val="First Page Header Address"/>
    <w:basedOn w:val="Title"/>
    <w:link w:val="FirstPageHeaderAddressChar"/>
    <w:qFormat/>
    <w:rsid w:val="001C3E90"/>
    <w:pPr>
      <w:ind w:right="88"/>
      <w:jc w:val="center"/>
    </w:pPr>
    <w:rPr>
      <w:rFonts w:ascii="Arial" w:eastAsia="Times New Roman" w:hAnsi="Arial" w:cs="Times New Roman"/>
      <w:b/>
      <w:bCs/>
      <w:sz w:val="16"/>
      <w:szCs w:val="20"/>
    </w:rPr>
  </w:style>
  <w:style w:type="character" w:customStyle="1" w:styleId="FirstPageHeaderChar">
    <w:name w:val="First Page Header Char"/>
    <w:basedOn w:val="DefaultParagraphFont"/>
    <w:link w:val="FirstPageHeader"/>
    <w:rsid w:val="001C3E90"/>
    <w:rPr>
      <w:rFonts w:ascii="Arial" w:hAnsi="Arial" w:cs="Arial"/>
      <w:sz w:val="16"/>
      <w:szCs w:val="16"/>
    </w:rPr>
  </w:style>
  <w:style w:type="paragraph" w:customStyle="1" w:styleId="FirstPageHeaderTitle">
    <w:name w:val="First Page Header Title"/>
    <w:basedOn w:val="Title"/>
    <w:link w:val="FirstPageHeaderTitleChar"/>
    <w:qFormat/>
    <w:rsid w:val="001C3E90"/>
    <w:pPr>
      <w:spacing w:before="120" w:after="120"/>
      <w:jc w:val="center"/>
    </w:pPr>
    <w:rPr>
      <w:rFonts w:ascii="Arial" w:hAnsi="Arial"/>
      <w:b/>
      <w:bCs/>
      <w:caps/>
      <w:color w:val="000000" w:themeColor="text1"/>
      <w:sz w:val="28"/>
    </w:rPr>
  </w:style>
  <w:style w:type="character" w:customStyle="1" w:styleId="FirstPageHeaderAddressChar">
    <w:name w:val="First Page Header Address Char"/>
    <w:basedOn w:val="TitleChar"/>
    <w:link w:val="FirstPageHeaderAddress"/>
    <w:rsid w:val="001C3E90"/>
    <w:rPr>
      <w:rFonts w:ascii="Arial" w:eastAsia="Times New Roman" w:hAnsi="Arial" w:cs="Times New Roman"/>
      <w:b/>
      <w:bCs/>
      <w:spacing w:val="-10"/>
      <w:kern w:val="28"/>
      <w:sz w:val="16"/>
      <w:szCs w:val="20"/>
    </w:rPr>
  </w:style>
  <w:style w:type="paragraph" w:customStyle="1" w:styleId="FirstPageHeaderOMBInfo">
    <w:name w:val="First Page Header OMB Info"/>
    <w:basedOn w:val="Normal"/>
    <w:link w:val="FirstPageHeaderOMBInfoChar"/>
    <w:qFormat/>
    <w:rsid w:val="001C3E90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FirstPageHeaderTitleChar">
    <w:name w:val="First Page Header Title Char"/>
    <w:basedOn w:val="TitleChar"/>
    <w:link w:val="FirstPageHeaderTitle"/>
    <w:rsid w:val="001C3E90"/>
    <w:rPr>
      <w:rFonts w:ascii="Arial" w:hAnsi="Arial" w:eastAsiaTheme="majorEastAsia" w:cstheme="majorBidi"/>
      <w:b/>
      <w:bCs/>
      <w:caps/>
      <w:color w:val="000000" w:themeColor="text1"/>
      <w:spacing w:val="-10"/>
      <w:kern w:val="28"/>
      <w:sz w:val="28"/>
      <w:szCs w:val="56"/>
    </w:rPr>
  </w:style>
  <w:style w:type="character" w:customStyle="1" w:styleId="FirstPageHeaderOMBInfoChar">
    <w:name w:val="First Page Header OMB Info Char"/>
    <w:basedOn w:val="DefaultParagraphFont"/>
    <w:link w:val="FirstPageHeaderOMBInfo"/>
    <w:rsid w:val="001C3E90"/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3E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16fb3d-d0d4-4082-b9e1-5e252a4ca607" xsi:nil="true"/>
    <lcf76f155ced4ddcb4097134ff3c332f xmlns="bf16fb3d-d0d4-4082-b9e1-5e252a4ca607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A0D774ED8204789FBA44AA44E220C" ma:contentTypeVersion="19" ma:contentTypeDescription="Create a new document." ma:contentTypeScope="" ma:versionID="3ca31f423947637751f8daf912c741b3">
  <xsd:schema xmlns:xsd="http://www.w3.org/2001/XMLSchema" xmlns:xs="http://www.w3.org/2001/XMLSchema" xmlns:p="http://schemas.microsoft.com/office/2006/metadata/properties" xmlns:ns2="bf16fb3d-d0d4-4082-b9e1-5e252a4ca607" xmlns:ns3="87e9aed0-1cfc-4d5c-8ce4-ea64804a7109" xmlns:ns4="73fb875a-8af9-4255-b008-0995492d31cd" targetNamespace="http://schemas.microsoft.com/office/2006/metadata/properties" ma:root="true" ma:fieldsID="6a2f06109ee55e65c8adc24b7c1be920" ns2:_="" ns3:_="" ns4:_="">
    <xsd:import namespace="bf16fb3d-d0d4-4082-b9e1-5e252a4ca607"/>
    <xsd:import namespace="87e9aed0-1cfc-4d5c-8ce4-ea64804a710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fb3d-d0d4-4082-b9e1-5e252a4ca60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aed0-1cfc-4d5c-8ce4-ea64804a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743845-13ac-4f4d-b4a4-17bd8d701275}" ma:internalName="TaxCatchAll" ma:readOnly="false" ma:showField="CatchAllData" ma:web="87e9aed0-1cfc-4d5c-8ce4-ea64804a7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B83C0-AFB4-450F-9AE0-3E1F60615730}">
  <ds:schemaRefs>
    <ds:schemaRef ds:uri="73fb875a-8af9-4255-b008-0995492d31cd"/>
    <ds:schemaRef ds:uri="http://purl.org/dc/elements/1.1/"/>
    <ds:schemaRef ds:uri="http://purl.org/dc/terms/"/>
    <ds:schemaRef ds:uri="http://www.w3.org/XML/1998/namespace"/>
    <ds:schemaRef ds:uri="87e9aed0-1cfc-4d5c-8ce4-ea64804a710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f16fb3d-d0d4-4082-b9e1-5e252a4ca60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FC135B-2B08-4E34-A78B-669D4B053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180E-71DA-4623-976F-676BCAA4C7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60A030-813A-4D66-B3A8-84977089D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6fb3d-d0d4-4082-b9e1-5e252a4ca607"/>
    <ds:schemaRef ds:uri="87e9aed0-1cfc-4d5c-8ce4-ea64804a710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>USDA APHIS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Quatrano, Christopher B - APHIS</dc:creator>
  <cp:lastModifiedBy>Moxey, Joseph - MRP-APHIS</cp:lastModifiedBy>
  <cp:revision>2</cp:revision>
  <cp:lastPrinted>2013-08-12T15:52:00Z</cp:lastPrinted>
  <dcterms:created xsi:type="dcterms:W3CDTF">2025-01-13T18:35:00Z</dcterms:created>
  <dcterms:modified xsi:type="dcterms:W3CDTF">2025-01-13T18:35:00Z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0x01010063DA0D774ED8204789FBA44AA44E220C</vt:lpwstr>
  </property>
  <property fmtid="{D5CDD505-2E9C-101B-9397-08002B2CF9AE}" pid="3" name="MediaServiceImageTags">
    <vt:lpwstr/>
  </property>
</Properties>
</file>