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753E8" w:rsidP="009753E8" w14:paraId="29EA7448" w14:textId="77777777">
      <w:pPr>
        <w:widowControl w:val="0"/>
        <w:autoSpaceDE w:val="0"/>
        <w:autoSpaceDN w:val="0"/>
        <w:adjustRightInd w:val="0"/>
        <w:ind w:right="-274"/>
        <w:rPr>
          <w:rFonts w:ascii="Times New Roman" w:hAnsi="Times New Roman" w:cs="Times New Roman"/>
          <w:sz w:val="24"/>
          <w:szCs w:val="24"/>
        </w:rPr>
      </w:pPr>
      <w:r w:rsidRPr="009636EE">
        <w:rPr>
          <w:rFonts w:ascii="Times New Roman" w:hAnsi="Times New Roman" w:cs="Times New Roman"/>
          <w:noProof/>
          <w:sz w:val="23"/>
          <w:szCs w:val="23"/>
          <w:lang w:eastAsia="en-US"/>
        </w:rPr>
        <w:drawing>
          <wp:anchor distT="0" distB="0" distL="114300" distR="114300" simplePos="0" relativeHeight="251658240" behindDoc="1" locked="0" layoutInCell="1" allowOverlap="1">
            <wp:simplePos x="0" y="0"/>
            <wp:positionH relativeFrom="column">
              <wp:posOffset>-62865</wp:posOffset>
            </wp:positionH>
            <wp:positionV relativeFrom="page">
              <wp:posOffset>356870</wp:posOffset>
            </wp:positionV>
            <wp:extent cx="2688336" cy="40233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2688336" cy="402336"/>
                    </a:xfrm>
                    <a:prstGeom prst="rect">
                      <a:avLst/>
                    </a:prstGeom>
                    <a:noFill/>
                    <a:ln>
                      <a:noFill/>
                    </a:ln>
                    <a:extLst>
                      <a:ext xmlns:a="http://schemas.openxmlformats.org/drawingml/2006/main" uri="{FAA26D3D-D897-4be2-8F04-BA451C77F1D7}">
                        <ma14:placeholderFlag xmlns="" xmlns:ma14="http://schemas.microsoft.com/office/mac/drawingml/2011/main" xmlns:mo="http://schemas.microsoft.com/office/mac/office/2008/main" xmlns:mv="urn:schemas-microsoft-com:mac:vml" xmlns:o="urn:schemas-microsoft-com:office:office" xmlns:v="urn:schemas-microsoft-com:vml" xmlns:ve="http://schemas.openxmlformats.org/markup-compatibility/2006" xmlns:w="http://schemas.openxmlformats.org/wordprocessingml/2006/main" xmlns:w10="urn:schemas-microsoft-com:office:word"/>
                      </a:ext>
                    </a:extLst>
                  </pic:spPr>
                </pic:pic>
              </a:graphicData>
            </a:graphic>
            <wp14:sizeRelH relativeFrom="margin">
              <wp14:pctWidth>0</wp14:pctWidth>
            </wp14:sizeRelH>
            <wp14:sizeRelV relativeFrom="margin">
              <wp14:pctHeight>0</wp14:pctHeight>
            </wp14:sizeRelV>
          </wp:anchor>
        </w:drawing>
      </w:r>
      <w:r w:rsidR="00314646">
        <w:rPr>
          <w:rFonts w:ascii="Times New Roman" w:hAnsi="Times New Roman" w:cs="Times New Roman"/>
          <w:noProof/>
          <w:sz w:val="23"/>
          <w:szCs w:val="23"/>
          <w:lang w:eastAsia="en-US"/>
        </w:rPr>
        <mc:AlternateContent>
          <mc:Choice Requires="wps">
            <w:drawing>
              <wp:anchor distT="0" distB="0" distL="114300" distR="114300" simplePos="0" relativeHeight="251661312" behindDoc="0" locked="0" layoutInCell="1" allowOverlap="1">
                <wp:simplePos x="0" y="0"/>
                <wp:positionH relativeFrom="column">
                  <wp:posOffset>-65595</wp:posOffset>
                </wp:positionH>
                <wp:positionV relativeFrom="page">
                  <wp:posOffset>850265</wp:posOffset>
                </wp:positionV>
                <wp:extent cx="6099048" cy="0"/>
                <wp:effectExtent l="0" t="0" r="0" b="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flipH="1">
                          <a:off x="0" y="0"/>
                          <a:ext cx="609904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5" style="flip:x;mso-height-percent:0;mso-height-relative:margin;mso-position-vertical-relative:page;mso-width-percent:0;mso-width-relative:margin;mso-wrap-distance-bottom:0;mso-wrap-distance-left:9pt;mso-wrap-distance-right:9pt;mso-wrap-distance-top:0;mso-wrap-style:square;position:absolute;visibility:visible;z-index:251662336" from="-5.15pt,66.95pt" to="475.1pt,66.95pt" strokecolor="black" strokeweight="1pt">
                <v:stroke joinstyle="miter"/>
              </v:line>
            </w:pict>
          </mc:Fallback>
        </mc:AlternateContent>
      </w:r>
      <w:r w:rsidR="0049775C">
        <w:rPr>
          <w:rFonts w:ascii="Times New Roman" w:hAnsi="Times New Roman" w:cs="Times New Roman"/>
          <w:noProof/>
          <w:sz w:val="23"/>
          <w:szCs w:val="23"/>
          <w:lang w:eastAsia="en-US"/>
        </w:rPr>
        <mc:AlternateContent>
          <mc:Choice Requires="wps">
            <w:drawing>
              <wp:anchor distT="0" distB="0" distL="114300" distR="114300" simplePos="0" relativeHeight="251659264" behindDoc="0" locked="0" layoutInCell="1" allowOverlap="1">
                <wp:simplePos x="0" y="0"/>
                <wp:positionH relativeFrom="column">
                  <wp:posOffset>-1177506</wp:posOffset>
                </wp:positionH>
                <wp:positionV relativeFrom="page">
                  <wp:posOffset>914400</wp:posOffset>
                </wp:positionV>
                <wp:extent cx="1115568" cy="8577072"/>
                <wp:effectExtent l="0" t="0" r="0" b="0"/>
                <wp:wrapNone/>
                <wp:docPr id="6"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115568" cy="8577072"/>
                        </a:xfrm>
                        <a:prstGeom prst="rect">
                          <a:avLst/>
                        </a:prstGeom>
                        <a:noFill/>
                        <a:ln>
                          <a:noFill/>
                        </a:ln>
                        <a:effectLst/>
                        <a:extLst>
                          <a:ext xmlns:a="http://schemas.openxmlformats.org/drawingml/2006/main" uri="{C572A759-6A51-4108-AA02-DFA0A04FC94B}">
                            <ma14:wrappingTextBoxFlag xmlns="" xmlns:ma14="http://schemas.microsoft.com/office/mac/drawingml/2011/main"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p w:rsidR="0049775C" w:rsidP="0049775C" w14:paraId="72E920EE" w14:textId="77777777">
                            <w:pPr>
                              <w:pStyle w:val="BasicParagraph"/>
                              <w:ind w:left="540"/>
                              <w:rPr>
                                <w:rFonts w:ascii="Arial" w:hAnsi="Arial" w:cs="Arial"/>
                                <w:sz w:val="16"/>
                                <w:szCs w:val="16"/>
                              </w:rPr>
                            </w:pPr>
                            <w:r>
                              <w:rPr>
                                <w:rFonts w:ascii="Arial" w:hAnsi="Arial" w:cs="Arial"/>
                                <w:sz w:val="16"/>
                                <w:szCs w:val="16"/>
                              </w:rPr>
                              <w:t xml:space="preserve">Food and </w:t>
                            </w:r>
                          </w:p>
                          <w:p w:rsidR="0049775C" w:rsidRPr="000D4414" w:rsidP="0049775C" w14:paraId="74A13A53" w14:textId="77777777">
                            <w:pPr>
                              <w:pStyle w:val="BasicParagraph"/>
                              <w:ind w:left="540"/>
                              <w:rPr>
                                <w:rFonts w:ascii="Arial" w:hAnsi="Arial" w:cs="Arial"/>
                                <w:sz w:val="16"/>
                                <w:szCs w:val="16"/>
                              </w:rPr>
                            </w:pPr>
                            <w:r>
                              <w:rPr>
                                <w:rFonts w:ascii="Arial" w:hAnsi="Arial" w:cs="Arial"/>
                                <w:sz w:val="16"/>
                                <w:szCs w:val="16"/>
                              </w:rPr>
                              <w:t>Nutrition</w:t>
                            </w:r>
                            <w:r>
                              <w:rPr>
                                <w:rFonts w:ascii="Arial" w:hAnsi="Arial" w:cs="Arial"/>
                                <w:sz w:val="16"/>
                                <w:szCs w:val="16"/>
                              </w:rPr>
                              <w:br/>
                              <w:t>Service</w:t>
                            </w:r>
                          </w:p>
                          <w:p w:rsidR="0049775C" w:rsidRPr="000D4414" w:rsidP="0049775C" w14:paraId="684789B2" w14:textId="77777777">
                            <w:pPr>
                              <w:pStyle w:val="BasicParagraph"/>
                              <w:ind w:firstLine="540"/>
                              <w:rPr>
                                <w:rFonts w:ascii="Arial" w:hAnsi="Arial" w:cs="Arial"/>
                                <w:sz w:val="16"/>
                                <w:szCs w:val="16"/>
                              </w:rPr>
                            </w:pPr>
                          </w:p>
                          <w:p w:rsidR="0049775C" w:rsidP="0049775C" w14:paraId="1B7A6222" w14:textId="77777777">
                            <w:pPr>
                              <w:pStyle w:val="BasicParagraph"/>
                              <w:ind w:firstLine="540"/>
                              <w:rPr>
                                <w:rFonts w:ascii="Arial" w:hAnsi="Arial" w:cs="Arial"/>
                                <w:sz w:val="16"/>
                                <w:szCs w:val="16"/>
                              </w:rPr>
                            </w:pPr>
                            <w:r>
                              <w:rPr>
                                <w:rFonts w:ascii="Arial" w:hAnsi="Arial" w:cs="Arial"/>
                                <w:sz w:val="16"/>
                                <w:szCs w:val="16"/>
                              </w:rPr>
                              <w:t xml:space="preserve">1320 </w:t>
                            </w:r>
                          </w:p>
                          <w:p w:rsidR="0049775C" w:rsidP="0049775C" w14:paraId="41137E7B" w14:textId="77777777">
                            <w:pPr>
                              <w:pStyle w:val="BasicParagraph"/>
                              <w:ind w:firstLine="540"/>
                              <w:rPr>
                                <w:rFonts w:ascii="Arial" w:hAnsi="Arial" w:cs="Arial"/>
                                <w:sz w:val="16"/>
                                <w:szCs w:val="16"/>
                              </w:rPr>
                            </w:pPr>
                            <w:r>
                              <w:rPr>
                                <w:rFonts w:ascii="Arial" w:hAnsi="Arial" w:cs="Arial"/>
                                <w:sz w:val="16"/>
                                <w:szCs w:val="16"/>
                              </w:rPr>
                              <w:t xml:space="preserve">Braddock      </w:t>
                            </w:r>
                          </w:p>
                          <w:p w:rsidR="0049775C" w:rsidP="0049775C" w14:paraId="23E7FD24" w14:textId="77777777">
                            <w:pPr>
                              <w:pStyle w:val="BasicParagraph"/>
                              <w:ind w:firstLine="540"/>
                              <w:rPr>
                                <w:rFonts w:ascii="Arial" w:hAnsi="Arial" w:cs="Arial"/>
                                <w:sz w:val="16"/>
                                <w:szCs w:val="16"/>
                              </w:rPr>
                            </w:pPr>
                            <w:r>
                              <w:rPr>
                                <w:rFonts w:ascii="Arial" w:hAnsi="Arial" w:cs="Arial"/>
                                <w:sz w:val="16"/>
                                <w:szCs w:val="16"/>
                              </w:rPr>
                              <w:t>Place</w:t>
                            </w:r>
                          </w:p>
                          <w:p w:rsidR="0049775C" w:rsidP="0049775C" w14:paraId="15E71A5C" w14:textId="77777777">
                            <w:pPr>
                              <w:pStyle w:val="BasicParagraph"/>
                              <w:ind w:firstLine="540"/>
                              <w:rPr>
                                <w:rFonts w:ascii="Arial" w:hAnsi="Arial" w:cs="Arial"/>
                                <w:sz w:val="16"/>
                                <w:szCs w:val="16"/>
                              </w:rPr>
                            </w:pPr>
                            <w:r>
                              <w:rPr>
                                <w:rFonts w:ascii="Arial" w:hAnsi="Arial" w:cs="Arial"/>
                                <w:sz w:val="16"/>
                                <w:szCs w:val="16"/>
                              </w:rPr>
                              <w:t xml:space="preserve">Alexandria, </w:t>
                            </w:r>
                          </w:p>
                          <w:p w:rsidR="0049775C" w:rsidP="0049775C" w14:paraId="5DEAEB73" w14:textId="77777777">
                            <w:pPr>
                              <w:pStyle w:val="BasicParagraph"/>
                              <w:ind w:firstLine="540"/>
                              <w:rPr>
                                <w:rFonts w:ascii="Arial" w:hAnsi="Arial" w:cs="Arial"/>
                                <w:sz w:val="16"/>
                                <w:szCs w:val="16"/>
                              </w:rPr>
                            </w:pPr>
                            <w:r>
                              <w:rPr>
                                <w:rFonts w:ascii="Arial" w:hAnsi="Arial" w:cs="Arial"/>
                                <w:sz w:val="16"/>
                                <w:szCs w:val="16"/>
                              </w:rPr>
                              <w:t xml:space="preserve">VA </w:t>
                            </w:r>
                          </w:p>
                          <w:p w:rsidR="0049775C" w:rsidRPr="000D4414" w:rsidP="0049775C" w14:paraId="1857852E" w14:textId="77777777">
                            <w:pPr>
                              <w:pStyle w:val="BasicParagraph"/>
                              <w:ind w:firstLine="540"/>
                              <w:rPr>
                                <w:rFonts w:ascii="Arial" w:hAnsi="Arial" w:cs="Arial"/>
                                <w:sz w:val="16"/>
                                <w:szCs w:val="16"/>
                              </w:rPr>
                            </w:pPr>
                            <w:r>
                              <w:rPr>
                                <w:rFonts w:ascii="Arial" w:hAnsi="Arial" w:cs="Arial"/>
                                <w:sz w:val="16"/>
                                <w:szCs w:val="16"/>
                              </w:rPr>
                              <w:t>22314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width:87.85pt;height:675.35pt;margin-top:1in;margin-left:-92.7pt;mso-height-percent:0;mso-height-relative:page;mso-position-vertical-relative:page;mso-width-percent:0;mso-width-relative:page;mso-wrap-distance-bottom:0;mso-wrap-distance-left:9pt;mso-wrap-distance-right:9pt;mso-wrap-distance-top:0;mso-wrap-style:square;position:absolute;visibility:visible;v-text-anchor:top;z-index:251660288" filled="f" stroked="f">
                <v:textbox>
                  <w:txbxContent>
                    <w:p w:rsidR="0049775C" w:rsidP="0049775C" w14:paraId="519F8904" w14:textId="77777777">
                      <w:pPr>
                        <w:pStyle w:val="BasicParagraph"/>
                        <w:ind w:left="540"/>
                        <w:rPr>
                          <w:rFonts w:ascii="Arial" w:hAnsi="Arial" w:cs="Arial"/>
                          <w:sz w:val="16"/>
                          <w:szCs w:val="16"/>
                        </w:rPr>
                      </w:pPr>
                      <w:r>
                        <w:rPr>
                          <w:rFonts w:ascii="Arial" w:hAnsi="Arial" w:cs="Arial"/>
                          <w:sz w:val="16"/>
                          <w:szCs w:val="16"/>
                        </w:rPr>
                        <w:t xml:space="preserve">Food and </w:t>
                      </w:r>
                    </w:p>
                    <w:p w:rsidR="0049775C" w:rsidRPr="000D4414" w:rsidP="0049775C" w14:paraId="7058469A" w14:textId="77777777">
                      <w:pPr>
                        <w:pStyle w:val="BasicParagraph"/>
                        <w:ind w:left="540"/>
                        <w:rPr>
                          <w:rFonts w:ascii="Arial" w:hAnsi="Arial" w:cs="Arial"/>
                          <w:sz w:val="16"/>
                          <w:szCs w:val="16"/>
                        </w:rPr>
                      </w:pPr>
                      <w:r>
                        <w:rPr>
                          <w:rFonts w:ascii="Arial" w:hAnsi="Arial" w:cs="Arial"/>
                          <w:sz w:val="16"/>
                          <w:szCs w:val="16"/>
                        </w:rPr>
                        <w:t>Nutrition</w:t>
                      </w:r>
                      <w:r>
                        <w:rPr>
                          <w:rFonts w:ascii="Arial" w:hAnsi="Arial" w:cs="Arial"/>
                          <w:sz w:val="16"/>
                          <w:szCs w:val="16"/>
                        </w:rPr>
                        <w:br/>
                        <w:t>Service</w:t>
                      </w:r>
                    </w:p>
                    <w:p w:rsidR="0049775C" w:rsidRPr="000D4414" w:rsidP="0049775C" w14:paraId="05996E38" w14:textId="77777777">
                      <w:pPr>
                        <w:pStyle w:val="BasicParagraph"/>
                        <w:ind w:firstLine="540"/>
                        <w:rPr>
                          <w:rFonts w:ascii="Arial" w:hAnsi="Arial" w:cs="Arial"/>
                          <w:sz w:val="16"/>
                          <w:szCs w:val="16"/>
                        </w:rPr>
                      </w:pPr>
                    </w:p>
                    <w:p w:rsidR="0049775C" w:rsidP="0049775C" w14:paraId="6A261FF3" w14:textId="77777777">
                      <w:pPr>
                        <w:pStyle w:val="BasicParagraph"/>
                        <w:ind w:firstLine="540"/>
                        <w:rPr>
                          <w:rFonts w:ascii="Arial" w:hAnsi="Arial" w:cs="Arial"/>
                          <w:sz w:val="16"/>
                          <w:szCs w:val="16"/>
                        </w:rPr>
                      </w:pPr>
                      <w:r>
                        <w:rPr>
                          <w:rFonts w:ascii="Arial" w:hAnsi="Arial" w:cs="Arial"/>
                          <w:sz w:val="16"/>
                          <w:szCs w:val="16"/>
                        </w:rPr>
                        <w:t xml:space="preserve">1320 </w:t>
                      </w:r>
                    </w:p>
                    <w:p w:rsidR="0049775C" w:rsidP="0049775C" w14:paraId="53A4A3AA" w14:textId="77777777">
                      <w:pPr>
                        <w:pStyle w:val="BasicParagraph"/>
                        <w:ind w:firstLine="540"/>
                        <w:rPr>
                          <w:rFonts w:ascii="Arial" w:hAnsi="Arial" w:cs="Arial"/>
                          <w:sz w:val="16"/>
                          <w:szCs w:val="16"/>
                        </w:rPr>
                      </w:pPr>
                      <w:r>
                        <w:rPr>
                          <w:rFonts w:ascii="Arial" w:hAnsi="Arial" w:cs="Arial"/>
                          <w:sz w:val="16"/>
                          <w:szCs w:val="16"/>
                        </w:rPr>
                        <w:t xml:space="preserve">Braddock      </w:t>
                      </w:r>
                    </w:p>
                    <w:p w:rsidR="0049775C" w:rsidP="0049775C" w14:paraId="6E278A4B" w14:textId="77777777">
                      <w:pPr>
                        <w:pStyle w:val="BasicParagraph"/>
                        <w:ind w:firstLine="540"/>
                        <w:rPr>
                          <w:rFonts w:ascii="Arial" w:hAnsi="Arial" w:cs="Arial"/>
                          <w:sz w:val="16"/>
                          <w:szCs w:val="16"/>
                        </w:rPr>
                      </w:pPr>
                      <w:r>
                        <w:rPr>
                          <w:rFonts w:ascii="Arial" w:hAnsi="Arial" w:cs="Arial"/>
                          <w:sz w:val="16"/>
                          <w:szCs w:val="16"/>
                        </w:rPr>
                        <w:t>Place</w:t>
                      </w:r>
                    </w:p>
                    <w:p w:rsidR="0049775C" w:rsidP="0049775C" w14:paraId="7DF161C5" w14:textId="77777777">
                      <w:pPr>
                        <w:pStyle w:val="BasicParagraph"/>
                        <w:ind w:firstLine="540"/>
                        <w:rPr>
                          <w:rFonts w:ascii="Arial" w:hAnsi="Arial" w:cs="Arial"/>
                          <w:sz w:val="16"/>
                          <w:szCs w:val="16"/>
                        </w:rPr>
                      </w:pPr>
                      <w:r>
                        <w:rPr>
                          <w:rFonts w:ascii="Arial" w:hAnsi="Arial" w:cs="Arial"/>
                          <w:sz w:val="16"/>
                          <w:szCs w:val="16"/>
                        </w:rPr>
                        <w:t xml:space="preserve">Alexandria, </w:t>
                      </w:r>
                    </w:p>
                    <w:p w:rsidR="0049775C" w:rsidP="0049775C" w14:paraId="3040AC97" w14:textId="77777777">
                      <w:pPr>
                        <w:pStyle w:val="BasicParagraph"/>
                        <w:ind w:firstLine="540"/>
                        <w:rPr>
                          <w:rFonts w:ascii="Arial" w:hAnsi="Arial" w:cs="Arial"/>
                          <w:sz w:val="16"/>
                          <w:szCs w:val="16"/>
                        </w:rPr>
                      </w:pPr>
                      <w:r>
                        <w:rPr>
                          <w:rFonts w:ascii="Arial" w:hAnsi="Arial" w:cs="Arial"/>
                          <w:sz w:val="16"/>
                          <w:szCs w:val="16"/>
                        </w:rPr>
                        <w:t xml:space="preserve">VA </w:t>
                      </w:r>
                    </w:p>
                    <w:p w:rsidR="0049775C" w:rsidRPr="000D4414" w:rsidP="0049775C" w14:paraId="3C29F798" w14:textId="77777777">
                      <w:pPr>
                        <w:pStyle w:val="BasicParagraph"/>
                        <w:ind w:firstLine="540"/>
                        <w:rPr>
                          <w:rFonts w:ascii="Arial" w:hAnsi="Arial" w:cs="Arial"/>
                          <w:sz w:val="16"/>
                          <w:szCs w:val="16"/>
                        </w:rPr>
                      </w:pPr>
                      <w:r>
                        <w:rPr>
                          <w:rFonts w:ascii="Arial" w:hAnsi="Arial" w:cs="Arial"/>
                          <w:sz w:val="16"/>
                          <w:szCs w:val="16"/>
                        </w:rPr>
                        <w:t>22314</w:t>
                      </w:r>
                    </w:p>
                  </w:txbxContent>
                </v:textbox>
              </v:shape>
            </w:pict>
          </mc:Fallback>
        </mc:AlternateContent>
      </w:r>
      <w:r w:rsidR="009753E8">
        <w:rPr>
          <w:rFonts w:ascii="Times New Roman" w:hAnsi="Times New Roman" w:cs="Times New Roman"/>
          <w:sz w:val="24"/>
          <w:szCs w:val="24"/>
        </w:rPr>
        <w:t>TO:</w:t>
      </w:r>
      <w:r w:rsidR="009753E8">
        <w:rPr>
          <w:rFonts w:ascii="Times New Roman" w:hAnsi="Times New Roman" w:cs="Times New Roman"/>
          <w:sz w:val="24"/>
          <w:szCs w:val="24"/>
        </w:rPr>
        <w:tab/>
      </w:r>
      <w:r w:rsidR="009753E8">
        <w:rPr>
          <w:rFonts w:ascii="Times New Roman" w:hAnsi="Times New Roman" w:cs="Times New Roman"/>
          <w:sz w:val="24"/>
          <w:szCs w:val="24"/>
        </w:rPr>
        <w:tab/>
      </w:r>
      <w:r w:rsidR="00BD3B50">
        <w:rPr>
          <w:rFonts w:ascii="Times New Roman" w:hAnsi="Times New Roman" w:cs="Times New Roman"/>
          <w:sz w:val="24"/>
          <w:szCs w:val="24"/>
        </w:rPr>
        <w:t>Laurel Havas</w:t>
      </w:r>
    </w:p>
    <w:p w:rsidR="001929BA" w:rsidP="009753E8" w14:paraId="227BB81D"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OMB Desk Officer</w:t>
      </w:r>
    </w:p>
    <w:p w:rsidR="009753E8" w:rsidRPr="009753E8" w:rsidP="009753E8" w14:paraId="7F52EEB9"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Office of Information and Regulatory Affairs</w:t>
      </w:r>
    </w:p>
    <w:p w:rsidR="009753E8" w:rsidP="009753E8" w14:paraId="2B9D2645"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Office of Management and Budget</w:t>
      </w:r>
      <w:r w:rsidR="00BD3B50">
        <w:rPr>
          <w:rFonts w:ascii="Times New Roman" w:hAnsi="Times New Roman" w:cs="Times New Roman"/>
          <w:sz w:val="24"/>
          <w:szCs w:val="24"/>
        </w:rPr>
        <w:t xml:space="preserve"> (OMB)</w:t>
      </w:r>
    </w:p>
    <w:p w:rsidR="009753E8" w:rsidP="009753E8" w14:paraId="46D1F0AB" w14:textId="77777777">
      <w:pPr>
        <w:widowControl w:val="0"/>
        <w:autoSpaceDE w:val="0"/>
        <w:autoSpaceDN w:val="0"/>
        <w:adjustRightInd w:val="0"/>
        <w:ind w:right="-274"/>
        <w:rPr>
          <w:rFonts w:ascii="Times New Roman" w:hAnsi="Times New Roman" w:cs="Times New Roman"/>
          <w:sz w:val="24"/>
          <w:szCs w:val="24"/>
        </w:rPr>
      </w:pPr>
    </w:p>
    <w:p w:rsidR="009753E8" w:rsidP="009753E8" w14:paraId="7F0AB485" w14:textId="7777777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 xml:space="preserve">THROUGH: </w:t>
      </w:r>
      <w:r>
        <w:rPr>
          <w:rFonts w:ascii="Times New Roman" w:hAnsi="Times New Roman" w:cs="Times New Roman"/>
          <w:sz w:val="24"/>
          <w:szCs w:val="24"/>
        </w:rPr>
        <w:tab/>
      </w:r>
      <w:r w:rsidR="007A70D4">
        <w:rPr>
          <w:rFonts w:ascii="Times New Roman" w:hAnsi="Times New Roman" w:cs="Times New Roman"/>
          <w:sz w:val="24"/>
          <w:szCs w:val="24"/>
        </w:rPr>
        <w:t>Rachelle Ragland-Greene</w:t>
      </w:r>
    </w:p>
    <w:p w:rsidR="009753E8" w:rsidRPr="009753E8" w:rsidP="009753E8" w14:paraId="58BC61CE" w14:textId="77777777">
      <w:pPr>
        <w:widowControl w:val="0"/>
        <w:autoSpaceDE w:val="0"/>
        <w:autoSpaceDN w:val="0"/>
        <w:adjustRightInd w:val="0"/>
        <w:ind w:left="720" w:right="-274" w:firstLine="720"/>
        <w:rPr>
          <w:rFonts w:ascii="Times New Roman" w:hAnsi="Times New Roman" w:cs="Times New Roman"/>
          <w:sz w:val="24"/>
          <w:szCs w:val="24"/>
        </w:rPr>
      </w:pPr>
      <w:r w:rsidRPr="00EE52C0">
        <w:rPr>
          <w:rFonts w:ascii="Times New Roman" w:hAnsi="Times New Roman" w:cs="Times New Roman"/>
          <w:sz w:val="24"/>
          <w:szCs w:val="24"/>
        </w:rPr>
        <w:t>Department Clearance Officer</w:t>
      </w:r>
    </w:p>
    <w:p w:rsidR="009753E8" w:rsidRPr="009753E8" w:rsidP="009753E8" w14:paraId="4E00EFAE"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United States Department of Agriculture</w:t>
      </w:r>
    </w:p>
    <w:p w:rsidR="009753E8" w:rsidP="009753E8" w14:paraId="14F7C9DE"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Office of Chief Information Office</w:t>
      </w:r>
      <w:r w:rsidR="00BD3B50">
        <w:rPr>
          <w:rFonts w:ascii="Times New Roman" w:hAnsi="Times New Roman" w:cs="Times New Roman"/>
          <w:sz w:val="24"/>
          <w:szCs w:val="24"/>
        </w:rPr>
        <w:t xml:space="preserve"> (OCIO)</w:t>
      </w:r>
    </w:p>
    <w:p w:rsidR="009753E8" w:rsidRPr="009753E8" w:rsidP="009753E8" w14:paraId="01081375" w14:textId="77777777">
      <w:pPr>
        <w:widowControl w:val="0"/>
        <w:autoSpaceDE w:val="0"/>
        <w:autoSpaceDN w:val="0"/>
        <w:adjustRightInd w:val="0"/>
        <w:ind w:left="720" w:right="-274" w:firstLine="720"/>
        <w:rPr>
          <w:rFonts w:ascii="Times New Roman" w:hAnsi="Times New Roman" w:cs="Times New Roman"/>
          <w:sz w:val="24"/>
          <w:szCs w:val="24"/>
        </w:rPr>
      </w:pPr>
    </w:p>
    <w:p w:rsidR="009753E8" w:rsidRPr="009753E8" w:rsidP="009753E8" w14:paraId="2DDF1FC2" w14:textId="77777777">
      <w:pPr>
        <w:widowControl w:val="0"/>
        <w:autoSpaceDE w:val="0"/>
        <w:autoSpaceDN w:val="0"/>
        <w:adjustRightInd w:val="0"/>
        <w:ind w:left="720" w:right="-274" w:firstLine="720"/>
        <w:rPr>
          <w:rFonts w:ascii="Times New Roman" w:hAnsi="Times New Roman" w:cs="Times New Roman"/>
          <w:sz w:val="24"/>
          <w:szCs w:val="24"/>
        </w:rPr>
      </w:pPr>
      <w:r>
        <w:rPr>
          <w:rFonts w:ascii="Times New Roman" w:hAnsi="Times New Roman" w:cs="Times New Roman"/>
          <w:sz w:val="24"/>
          <w:szCs w:val="24"/>
        </w:rPr>
        <w:t>Jamia Franklin</w:t>
      </w:r>
    </w:p>
    <w:p w:rsidR="009753E8" w:rsidRPr="009753E8" w:rsidP="009753E8" w14:paraId="63D22E6A"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Information Collection</w:t>
      </w:r>
      <w:r>
        <w:rPr>
          <w:rFonts w:ascii="Times New Roman" w:hAnsi="Times New Roman" w:cs="Times New Roman"/>
          <w:sz w:val="24"/>
          <w:szCs w:val="24"/>
        </w:rPr>
        <w:t xml:space="preserve"> Clearance</w:t>
      </w:r>
      <w:r w:rsidRPr="009753E8">
        <w:rPr>
          <w:rFonts w:ascii="Times New Roman" w:hAnsi="Times New Roman" w:cs="Times New Roman"/>
          <w:sz w:val="24"/>
          <w:szCs w:val="24"/>
        </w:rPr>
        <w:t xml:space="preserve"> Officer</w:t>
      </w:r>
    </w:p>
    <w:p w:rsidR="009753E8" w:rsidRPr="009753E8" w:rsidP="009753E8" w14:paraId="114B9527" w14:textId="77777777">
      <w:pPr>
        <w:widowControl w:val="0"/>
        <w:autoSpaceDE w:val="0"/>
        <w:autoSpaceDN w:val="0"/>
        <w:adjustRightInd w:val="0"/>
        <w:ind w:left="720" w:right="-274" w:firstLine="720"/>
        <w:rPr>
          <w:rFonts w:ascii="Times New Roman" w:hAnsi="Times New Roman" w:cs="Times New Roman"/>
          <w:sz w:val="24"/>
          <w:szCs w:val="24"/>
        </w:rPr>
      </w:pPr>
      <w:r>
        <w:rPr>
          <w:rFonts w:ascii="Times New Roman" w:hAnsi="Times New Roman" w:cs="Times New Roman"/>
          <w:sz w:val="24"/>
          <w:szCs w:val="24"/>
        </w:rPr>
        <w:t>EAR</w:t>
      </w:r>
      <w:r w:rsidRPr="009753E8" w:rsidR="007E35DD">
        <w:rPr>
          <w:rFonts w:ascii="Times New Roman" w:hAnsi="Times New Roman" w:cs="Times New Roman"/>
          <w:sz w:val="24"/>
          <w:szCs w:val="24"/>
        </w:rPr>
        <w:t>/Planning and Regulatory Affairs Office</w:t>
      </w:r>
    </w:p>
    <w:p w:rsidR="009753E8" w:rsidP="009753E8" w14:paraId="1BA5C5E6"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Food and Nutrition Service (FNS)</w:t>
      </w:r>
    </w:p>
    <w:p w:rsidR="009753E8" w:rsidP="009753E8" w14:paraId="41A5BC08" w14:textId="77777777">
      <w:pPr>
        <w:widowControl w:val="0"/>
        <w:autoSpaceDE w:val="0"/>
        <w:autoSpaceDN w:val="0"/>
        <w:adjustRightInd w:val="0"/>
        <w:ind w:right="-274"/>
        <w:rPr>
          <w:rFonts w:ascii="Times New Roman" w:hAnsi="Times New Roman" w:cs="Times New Roman"/>
          <w:sz w:val="24"/>
          <w:szCs w:val="24"/>
        </w:rPr>
      </w:pPr>
    </w:p>
    <w:p w:rsidR="009753E8" w:rsidP="009753E8" w14:paraId="0E2B5095" w14:textId="7777777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FROM:</w:t>
      </w:r>
      <w:r>
        <w:rPr>
          <w:rFonts w:ascii="Times New Roman" w:hAnsi="Times New Roman" w:cs="Times New Roman"/>
          <w:sz w:val="24"/>
          <w:szCs w:val="24"/>
        </w:rPr>
        <w:tab/>
      </w:r>
      <w:r w:rsidR="00DE31AB">
        <w:rPr>
          <w:rFonts w:ascii="Times New Roman" w:hAnsi="Times New Roman" w:cs="Times New Roman"/>
          <w:sz w:val="24"/>
          <w:szCs w:val="24"/>
        </w:rPr>
        <w:t>Michael Burke</w:t>
      </w:r>
    </w:p>
    <w:p w:rsidR="00EE52C0" w:rsidRPr="001A74EB" w:rsidP="00EE52C0" w14:paraId="2EBF1728" w14:textId="77777777">
      <w:pPr>
        <w:widowControl w:val="0"/>
        <w:autoSpaceDE w:val="0"/>
        <w:autoSpaceDN w:val="0"/>
        <w:adjustRightInd w:val="0"/>
        <w:ind w:left="720" w:right="-274" w:firstLine="720"/>
        <w:rPr>
          <w:rFonts w:ascii="Times New Roman" w:hAnsi="Times New Roman" w:cs="Times New Roman"/>
          <w:sz w:val="24"/>
          <w:szCs w:val="24"/>
        </w:rPr>
      </w:pPr>
      <w:r w:rsidRPr="001A74EB">
        <w:rPr>
          <w:rFonts w:ascii="Times New Roman" w:hAnsi="Times New Roman" w:cs="Times New Roman"/>
          <w:sz w:val="24"/>
          <w:szCs w:val="24"/>
        </w:rPr>
        <w:t>SNAP Evaluation Branch</w:t>
      </w:r>
    </w:p>
    <w:p w:rsidR="009753E8" w:rsidRPr="001A74EB" w:rsidP="009753E8" w14:paraId="73E827C1" w14:textId="77777777">
      <w:pPr>
        <w:widowControl w:val="0"/>
        <w:autoSpaceDE w:val="0"/>
        <w:autoSpaceDN w:val="0"/>
        <w:adjustRightInd w:val="0"/>
        <w:ind w:left="720" w:right="-274" w:firstLine="720"/>
        <w:rPr>
          <w:rFonts w:ascii="Times New Roman" w:hAnsi="Times New Roman" w:cs="Times New Roman"/>
          <w:sz w:val="24"/>
          <w:szCs w:val="24"/>
        </w:rPr>
      </w:pPr>
      <w:r>
        <w:rPr>
          <w:rFonts w:ascii="Times New Roman" w:hAnsi="Times New Roman" w:cs="Times New Roman"/>
          <w:sz w:val="24"/>
          <w:szCs w:val="24"/>
        </w:rPr>
        <w:t>EAR</w:t>
      </w:r>
      <w:r w:rsidRPr="001A74EB" w:rsidR="007E35DD">
        <w:rPr>
          <w:rFonts w:ascii="Times New Roman" w:hAnsi="Times New Roman" w:cs="Times New Roman"/>
          <w:sz w:val="24"/>
          <w:szCs w:val="24"/>
        </w:rPr>
        <w:t>/SNAP Research and Analysis Division</w:t>
      </w:r>
    </w:p>
    <w:p w:rsidR="00EE52C0" w:rsidP="00EE52C0" w14:paraId="2C4A093B" w14:textId="77777777">
      <w:pPr>
        <w:widowControl w:val="0"/>
        <w:autoSpaceDE w:val="0"/>
        <w:autoSpaceDN w:val="0"/>
        <w:adjustRightInd w:val="0"/>
        <w:ind w:left="720" w:right="-274" w:firstLine="720"/>
        <w:rPr>
          <w:rFonts w:ascii="Times New Roman" w:hAnsi="Times New Roman" w:cs="Times New Roman"/>
          <w:sz w:val="24"/>
          <w:szCs w:val="24"/>
        </w:rPr>
      </w:pPr>
      <w:r w:rsidRPr="001A74EB">
        <w:rPr>
          <w:rFonts w:ascii="Times New Roman" w:hAnsi="Times New Roman" w:cs="Times New Roman"/>
          <w:sz w:val="24"/>
          <w:szCs w:val="24"/>
        </w:rPr>
        <w:t>Food and Nutrition Service (FNS)</w:t>
      </w:r>
    </w:p>
    <w:p w:rsidR="009753E8" w:rsidP="009753E8" w14:paraId="2F50E87D" w14:textId="77777777">
      <w:pPr>
        <w:widowControl w:val="0"/>
        <w:autoSpaceDE w:val="0"/>
        <w:autoSpaceDN w:val="0"/>
        <w:adjustRightInd w:val="0"/>
        <w:ind w:right="-274"/>
        <w:rPr>
          <w:rFonts w:ascii="Times New Roman" w:hAnsi="Times New Roman" w:cs="Times New Roman"/>
          <w:sz w:val="24"/>
          <w:szCs w:val="24"/>
        </w:rPr>
      </w:pPr>
    </w:p>
    <w:p w:rsidR="009753E8" w:rsidP="009753E8" w14:paraId="4DF3C4E6" w14:textId="7777777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DATE:</w:t>
      </w:r>
      <w:r w:rsidR="00EE52C0">
        <w:rPr>
          <w:rFonts w:ascii="Times New Roman" w:hAnsi="Times New Roman" w:cs="Times New Roman"/>
          <w:sz w:val="24"/>
          <w:szCs w:val="24"/>
        </w:rPr>
        <w:tab/>
      </w:r>
      <w:r w:rsidR="00EE52C0">
        <w:rPr>
          <w:rFonts w:ascii="Times New Roman" w:hAnsi="Times New Roman" w:cs="Times New Roman"/>
          <w:sz w:val="24"/>
          <w:szCs w:val="24"/>
        </w:rPr>
        <w:tab/>
      </w:r>
      <w:r w:rsidR="00E67BFC">
        <w:rPr>
          <w:rFonts w:ascii="Times New Roman" w:hAnsi="Times New Roman" w:cs="Times New Roman"/>
          <w:sz w:val="24"/>
          <w:szCs w:val="24"/>
        </w:rPr>
        <w:t>January</w:t>
      </w:r>
      <w:r w:rsidR="00565363">
        <w:rPr>
          <w:rFonts w:ascii="Times New Roman" w:hAnsi="Times New Roman" w:cs="Times New Roman"/>
          <w:sz w:val="24"/>
          <w:szCs w:val="24"/>
        </w:rPr>
        <w:t xml:space="preserve"> </w:t>
      </w:r>
      <w:r w:rsidR="00E67BFC">
        <w:rPr>
          <w:rFonts w:ascii="Times New Roman" w:hAnsi="Times New Roman" w:cs="Times New Roman"/>
          <w:sz w:val="24"/>
          <w:szCs w:val="24"/>
        </w:rPr>
        <w:t>2</w:t>
      </w:r>
      <w:r w:rsidRPr="001A74EB" w:rsidR="00DE31AB">
        <w:rPr>
          <w:rFonts w:ascii="Times New Roman" w:hAnsi="Times New Roman" w:cs="Times New Roman"/>
          <w:sz w:val="24"/>
          <w:szCs w:val="24"/>
        </w:rPr>
        <w:t>, 202</w:t>
      </w:r>
      <w:r w:rsidR="00E67BFC">
        <w:rPr>
          <w:rFonts w:ascii="Times New Roman" w:hAnsi="Times New Roman" w:cs="Times New Roman"/>
          <w:sz w:val="24"/>
          <w:szCs w:val="24"/>
        </w:rPr>
        <w:t>5</w:t>
      </w:r>
    </w:p>
    <w:p w:rsidR="00EE52C0" w:rsidP="009753E8" w14:paraId="1BD57BF5" w14:textId="77777777">
      <w:pPr>
        <w:widowControl w:val="0"/>
        <w:autoSpaceDE w:val="0"/>
        <w:autoSpaceDN w:val="0"/>
        <w:adjustRightInd w:val="0"/>
        <w:ind w:right="-274"/>
        <w:rPr>
          <w:rFonts w:ascii="Times New Roman" w:hAnsi="Times New Roman" w:cs="Times New Roman"/>
          <w:sz w:val="24"/>
          <w:szCs w:val="24"/>
        </w:rPr>
      </w:pPr>
    </w:p>
    <w:p w:rsidR="00EE52C0" w:rsidP="00236DFB" w14:paraId="680115A8" w14:textId="77777777">
      <w:pPr>
        <w:widowControl w:val="0"/>
        <w:autoSpaceDE w:val="0"/>
        <w:autoSpaceDN w:val="0"/>
        <w:adjustRightInd w:val="0"/>
        <w:ind w:left="1440" w:right="-274" w:hanging="1440"/>
        <w:rPr>
          <w:rFonts w:ascii="Times New Roman" w:hAnsi="Times New Roman" w:cs="Times New Roman"/>
          <w:sz w:val="24"/>
          <w:szCs w:val="24"/>
        </w:rPr>
      </w:pPr>
      <w:r w:rsidRPr="00EE52C0">
        <w:rPr>
          <w:rFonts w:ascii="Times New Roman" w:hAnsi="Times New Roman" w:cs="Times New Roman"/>
          <w:sz w:val="24"/>
          <w:szCs w:val="24"/>
        </w:rPr>
        <w:t>SUBJECT:</w:t>
      </w:r>
      <w:r w:rsidRPr="00EE52C0">
        <w:rPr>
          <w:rFonts w:ascii="Times New Roman" w:hAnsi="Times New Roman" w:cs="Times New Roman"/>
          <w:sz w:val="24"/>
          <w:szCs w:val="24"/>
        </w:rPr>
        <w:tab/>
        <w:t xml:space="preserve">Justification </w:t>
      </w:r>
      <w:r>
        <w:rPr>
          <w:rFonts w:ascii="Times New Roman" w:hAnsi="Times New Roman" w:cs="Times New Roman"/>
          <w:sz w:val="24"/>
          <w:szCs w:val="24"/>
        </w:rPr>
        <w:t xml:space="preserve">for </w:t>
      </w:r>
      <w:r w:rsidR="007C5449">
        <w:rPr>
          <w:rFonts w:ascii="Times New Roman" w:hAnsi="Times New Roman" w:cs="Times New Roman"/>
          <w:sz w:val="24"/>
          <w:szCs w:val="24"/>
        </w:rPr>
        <w:t xml:space="preserve">changes </w:t>
      </w:r>
      <w:r w:rsidRPr="00605B9A" w:rsidR="007C5449">
        <w:rPr>
          <w:rFonts w:ascii="Times New Roman" w:hAnsi="Times New Roman" w:cs="Times New Roman"/>
          <w:sz w:val="24"/>
          <w:szCs w:val="24"/>
        </w:rPr>
        <w:t xml:space="preserve">to </w:t>
      </w:r>
      <w:r w:rsidRPr="00605B9A" w:rsidR="00605B9A">
        <w:rPr>
          <w:rFonts w:ascii="Times New Roman" w:hAnsi="Times New Roman" w:cs="Times New Roman"/>
          <w:sz w:val="24"/>
          <w:szCs w:val="24"/>
        </w:rPr>
        <w:t>study</w:t>
      </w:r>
      <w:r w:rsidRPr="00605B9A" w:rsidR="00B61F93">
        <w:rPr>
          <w:rFonts w:ascii="Times New Roman" w:hAnsi="Times New Roman" w:cs="Times New Roman"/>
          <w:sz w:val="24"/>
          <w:szCs w:val="24"/>
        </w:rPr>
        <w:t xml:space="preserve"> materials</w:t>
      </w:r>
      <w:r w:rsidR="00341352">
        <w:rPr>
          <w:rFonts w:ascii="Times New Roman" w:hAnsi="Times New Roman" w:cs="Times New Roman"/>
          <w:sz w:val="24"/>
          <w:szCs w:val="24"/>
        </w:rPr>
        <w:t xml:space="preserve"> and incentive</w:t>
      </w:r>
      <w:r w:rsidR="00C95862">
        <w:rPr>
          <w:rFonts w:ascii="Times New Roman" w:hAnsi="Times New Roman" w:cs="Times New Roman"/>
          <w:sz w:val="24"/>
          <w:szCs w:val="24"/>
        </w:rPr>
        <w:t xml:space="preserve"> format</w:t>
      </w:r>
      <w:r w:rsidRPr="00605B9A" w:rsidR="0098676B">
        <w:rPr>
          <w:rFonts w:ascii="Times New Roman" w:hAnsi="Times New Roman" w:cs="Times New Roman"/>
          <w:sz w:val="24"/>
          <w:szCs w:val="24"/>
        </w:rPr>
        <w:t xml:space="preserve"> for</w:t>
      </w:r>
      <w:r w:rsidRPr="00605B9A">
        <w:rPr>
          <w:rFonts w:ascii="Times New Roman" w:hAnsi="Times New Roman" w:cs="Times New Roman"/>
          <w:sz w:val="24"/>
          <w:szCs w:val="24"/>
        </w:rPr>
        <w:t xml:space="preserve"> OM</w:t>
      </w:r>
      <w:r w:rsidRPr="00EE52C0">
        <w:rPr>
          <w:rFonts w:ascii="Times New Roman" w:hAnsi="Times New Roman" w:cs="Times New Roman"/>
          <w:sz w:val="24"/>
          <w:szCs w:val="24"/>
        </w:rPr>
        <w:t xml:space="preserve">B Control No: </w:t>
      </w:r>
      <w:r w:rsidRPr="00A852CE" w:rsidR="00A852CE">
        <w:rPr>
          <w:rFonts w:ascii="Times New Roman" w:hAnsi="Times New Roman" w:cs="Times New Roman"/>
          <w:sz w:val="24"/>
          <w:szCs w:val="24"/>
        </w:rPr>
        <w:t>0584-068</w:t>
      </w:r>
      <w:r w:rsidR="00DE31AB">
        <w:rPr>
          <w:rFonts w:ascii="Times New Roman" w:hAnsi="Times New Roman" w:cs="Times New Roman"/>
          <w:sz w:val="24"/>
          <w:szCs w:val="24"/>
        </w:rPr>
        <w:t>2</w:t>
      </w:r>
      <w:r w:rsidR="00A852CE">
        <w:rPr>
          <w:rFonts w:ascii="Times New Roman" w:hAnsi="Times New Roman" w:cs="Times New Roman"/>
          <w:sz w:val="24"/>
          <w:szCs w:val="24"/>
        </w:rPr>
        <w:t xml:space="preserve"> </w:t>
      </w:r>
      <w:r w:rsidR="00236DFB">
        <w:rPr>
          <w:rFonts w:ascii="Times New Roman" w:hAnsi="Times New Roman" w:cs="Times New Roman"/>
          <w:sz w:val="24"/>
          <w:szCs w:val="24"/>
        </w:rPr>
        <w:t>“</w:t>
      </w:r>
      <w:r w:rsidRPr="00DE31AB" w:rsidR="00DE31AB">
        <w:rPr>
          <w:rFonts w:ascii="Times New Roman" w:hAnsi="Times New Roman" w:cs="Times New Roman"/>
          <w:sz w:val="24"/>
          <w:szCs w:val="24"/>
        </w:rPr>
        <w:t>Understanding the Relationship Between Poverty, Well-Being, and Food Security</w:t>
      </w:r>
      <w:r w:rsidR="00236DFB">
        <w:rPr>
          <w:rFonts w:ascii="Times New Roman" w:hAnsi="Times New Roman" w:cs="Times New Roman"/>
          <w:sz w:val="24"/>
          <w:szCs w:val="24"/>
        </w:rPr>
        <w:t>”</w:t>
      </w:r>
      <w:r w:rsidR="00A852CE">
        <w:rPr>
          <w:rFonts w:ascii="Times New Roman" w:hAnsi="Times New Roman" w:cs="Times New Roman"/>
          <w:sz w:val="24"/>
          <w:szCs w:val="24"/>
        </w:rPr>
        <w:t>.</w:t>
      </w:r>
    </w:p>
    <w:p w:rsidR="0023662F" w:rsidP="00236DFB" w14:paraId="0CA8BBF4" w14:textId="77777777">
      <w:pPr>
        <w:widowControl w:val="0"/>
        <w:autoSpaceDE w:val="0"/>
        <w:autoSpaceDN w:val="0"/>
        <w:adjustRightInd w:val="0"/>
        <w:ind w:left="1440" w:right="-274" w:hanging="1440"/>
        <w:rPr>
          <w:rFonts w:ascii="Times New Roman" w:hAnsi="Times New Roman" w:cs="Times New Roman"/>
          <w:sz w:val="24"/>
          <w:szCs w:val="24"/>
        </w:rPr>
      </w:pPr>
    </w:p>
    <w:p w:rsidR="009753E8" w:rsidP="009753E8" w14:paraId="403F4506" w14:textId="77777777">
      <w:pPr>
        <w:widowControl w:val="0"/>
        <w:autoSpaceDE w:val="0"/>
        <w:autoSpaceDN w:val="0"/>
        <w:adjustRightInd w:val="0"/>
        <w:ind w:right="-274"/>
        <w:rPr>
          <w:rFonts w:ascii="Times New Roman" w:hAnsi="Times New Roman" w:cs="Times New Roman"/>
          <w:sz w:val="24"/>
          <w:szCs w:val="24"/>
        </w:rPr>
      </w:pPr>
    </w:p>
    <w:p w:rsidR="0053515B" w:rsidP="00680FF1" w14:paraId="5647D8A9" w14:textId="77777777">
      <w:pPr>
        <w:widowControl w:val="0"/>
        <w:autoSpaceDE w:val="0"/>
        <w:autoSpaceDN w:val="0"/>
        <w:adjustRightInd w:val="0"/>
        <w:ind w:right="-274"/>
        <w:rPr>
          <w:rFonts w:ascii="Times New Roman" w:hAnsi="Times New Roman" w:cs="Times New Roman"/>
          <w:sz w:val="24"/>
          <w:szCs w:val="24"/>
        </w:rPr>
      </w:pPr>
      <w:r w:rsidRPr="00236DFB">
        <w:rPr>
          <w:rFonts w:ascii="Times New Roman" w:hAnsi="Times New Roman" w:cs="Times New Roman"/>
          <w:sz w:val="24"/>
          <w:szCs w:val="24"/>
        </w:rPr>
        <w:t>The Food and Nutrition Service (FNS) is requesting a non-substantive change to the</w:t>
      </w:r>
      <w:r w:rsidR="007C5449">
        <w:rPr>
          <w:rFonts w:ascii="Times New Roman" w:hAnsi="Times New Roman" w:cs="Times New Roman"/>
          <w:sz w:val="24"/>
          <w:szCs w:val="24"/>
        </w:rPr>
        <w:t xml:space="preserve"> </w:t>
      </w:r>
      <w:r w:rsidRPr="00DE31AB" w:rsidR="00DE31AB">
        <w:rPr>
          <w:rFonts w:ascii="Times New Roman" w:hAnsi="Times New Roman" w:cs="Times New Roman"/>
          <w:sz w:val="24"/>
          <w:szCs w:val="24"/>
        </w:rPr>
        <w:t>Understanding the Relationship Between Poverty, Well-Being, and Food Security</w:t>
      </w:r>
      <w:r w:rsidR="00DE31AB">
        <w:rPr>
          <w:rFonts w:ascii="Times New Roman" w:hAnsi="Times New Roman" w:cs="Times New Roman"/>
          <w:sz w:val="24"/>
          <w:szCs w:val="24"/>
        </w:rPr>
        <w:t xml:space="preserve"> study</w:t>
      </w:r>
      <w:r w:rsidRPr="00236DFB">
        <w:rPr>
          <w:rFonts w:ascii="Times New Roman" w:hAnsi="Times New Roman" w:cs="Times New Roman"/>
          <w:sz w:val="24"/>
          <w:szCs w:val="24"/>
        </w:rPr>
        <w:t xml:space="preserve">, approved under OMB Control No. </w:t>
      </w:r>
      <w:r w:rsidRPr="00A852CE" w:rsidR="00A852CE">
        <w:rPr>
          <w:rFonts w:ascii="Times New Roman" w:hAnsi="Times New Roman" w:cs="Times New Roman"/>
          <w:sz w:val="24"/>
          <w:szCs w:val="24"/>
        </w:rPr>
        <w:t>0584-068</w:t>
      </w:r>
      <w:r w:rsidR="00DE31AB">
        <w:rPr>
          <w:rFonts w:ascii="Times New Roman" w:hAnsi="Times New Roman" w:cs="Times New Roman"/>
          <w:sz w:val="24"/>
          <w:szCs w:val="24"/>
        </w:rPr>
        <w:t>2</w:t>
      </w:r>
      <w:r w:rsidRPr="00236DFB">
        <w:rPr>
          <w:rFonts w:ascii="Times New Roman" w:hAnsi="Times New Roman" w:cs="Times New Roman"/>
          <w:sz w:val="24"/>
          <w:szCs w:val="24"/>
        </w:rPr>
        <w:t xml:space="preserve">; expiration date of </w:t>
      </w:r>
      <w:r w:rsidR="00DE31AB">
        <w:rPr>
          <w:rFonts w:ascii="Times New Roman" w:hAnsi="Times New Roman" w:cs="Times New Roman"/>
          <w:sz w:val="24"/>
          <w:szCs w:val="24"/>
        </w:rPr>
        <w:t>April</w:t>
      </w:r>
      <w:r w:rsidR="00A852CE">
        <w:rPr>
          <w:rFonts w:ascii="Times New Roman" w:hAnsi="Times New Roman" w:cs="Times New Roman"/>
          <w:sz w:val="24"/>
          <w:szCs w:val="24"/>
        </w:rPr>
        <w:t xml:space="preserve"> 3</w:t>
      </w:r>
      <w:r w:rsidR="00DE31AB">
        <w:rPr>
          <w:rFonts w:ascii="Times New Roman" w:hAnsi="Times New Roman" w:cs="Times New Roman"/>
          <w:sz w:val="24"/>
          <w:szCs w:val="24"/>
        </w:rPr>
        <w:t>0</w:t>
      </w:r>
      <w:r w:rsidRPr="00236DFB">
        <w:rPr>
          <w:rFonts w:ascii="Times New Roman" w:hAnsi="Times New Roman" w:cs="Times New Roman"/>
          <w:sz w:val="24"/>
          <w:szCs w:val="24"/>
        </w:rPr>
        <w:t>, 202</w:t>
      </w:r>
      <w:r w:rsidR="00A852CE">
        <w:rPr>
          <w:rFonts w:ascii="Times New Roman" w:hAnsi="Times New Roman" w:cs="Times New Roman"/>
          <w:sz w:val="24"/>
          <w:szCs w:val="24"/>
        </w:rPr>
        <w:t>6</w:t>
      </w:r>
      <w:r>
        <w:rPr>
          <w:rFonts w:ascii="Times New Roman" w:hAnsi="Times New Roman" w:cs="Times New Roman"/>
          <w:sz w:val="24"/>
          <w:szCs w:val="24"/>
        </w:rPr>
        <w:t>.</w:t>
      </w:r>
      <w:r w:rsidR="00A852CE">
        <w:rPr>
          <w:rFonts w:ascii="Times New Roman" w:hAnsi="Times New Roman" w:cs="Times New Roman"/>
          <w:sz w:val="24"/>
          <w:szCs w:val="24"/>
        </w:rPr>
        <w:t xml:space="preserve"> </w:t>
      </w:r>
      <w:r w:rsidRPr="00236DFB" w:rsidR="00295313">
        <w:rPr>
          <w:rFonts w:ascii="Times New Roman" w:hAnsi="Times New Roman" w:cs="Times New Roman"/>
          <w:sz w:val="24"/>
          <w:szCs w:val="24"/>
        </w:rPr>
        <w:t xml:space="preserve">FNS made non-substantive </w:t>
      </w:r>
      <w:r w:rsidR="00565363">
        <w:rPr>
          <w:rFonts w:ascii="Times New Roman" w:hAnsi="Times New Roman" w:cs="Times New Roman"/>
          <w:sz w:val="24"/>
          <w:szCs w:val="24"/>
        </w:rPr>
        <w:t>edits</w:t>
      </w:r>
      <w:r w:rsidR="00C712B9">
        <w:rPr>
          <w:rFonts w:ascii="Times New Roman" w:hAnsi="Times New Roman" w:cs="Times New Roman"/>
          <w:sz w:val="24"/>
          <w:szCs w:val="24"/>
        </w:rPr>
        <w:t xml:space="preserve"> to the in-depth interview (IDI) </w:t>
      </w:r>
      <w:r>
        <w:rPr>
          <w:rFonts w:ascii="Times New Roman" w:hAnsi="Times New Roman" w:cs="Times New Roman"/>
          <w:sz w:val="24"/>
          <w:szCs w:val="24"/>
        </w:rPr>
        <w:t>incentive</w:t>
      </w:r>
      <w:r w:rsidR="002C67BC">
        <w:rPr>
          <w:rFonts w:ascii="Times New Roman" w:hAnsi="Times New Roman" w:cs="Times New Roman"/>
          <w:sz w:val="24"/>
          <w:szCs w:val="24"/>
        </w:rPr>
        <w:t xml:space="preserve"> format and recruitment approach.</w:t>
      </w:r>
      <w:r>
        <w:rPr>
          <w:rFonts w:ascii="Times New Roman" w:hAnsi="Times New Roman" w:cs="Times New Roman"/>
          <w:sz w:val="24"/>
          <w:szCs w:val="24"/>
        </w:rPr>
        <w:t xml:space="preserve"> </w:t>
      </w:r>
    </w:p>
    <w:p w:rsidR="00C86F31" w:rsidP="00C86F31" w14:paraId="1D4FB14D" w14:textId="77777777">
      <w:pPr>
        <w:widowControl w:val="0"/>
        <w:autoSpaceDE w:val="0"/>
        <w:autoSpaceDN w:val="0"/>
        <w:adjustRightInd w:val="0"/>
        <w:ind w:right="-274"/>
        <w:rPr>
          <w:rFonts w:ascii="Times New Roman" w:hAnsi="Times New Roman" w:cs="Times New Roman"/>
          <w:sz w:val="24"/>
          <w:szCs w:val="24"/>
        </w:rPr>
      </w:pPr>
    </w:p>
    <w:p w:rsidR="00C86F31" w:rsidP="00C86F31" w14:paraId="15518BA6" w14:textId="7777777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 xml:space="preserve">The following is a summary of the changes </w:t>
      </w:r>
      <w:r w:rsidR="00264331">
        <w:rPr>
          <w:rFonts w:ascii="Times New Roman" w:hAnsi="Times New Roman" w:cs="Times New Roman"/>
          <w:sz w:val="24"/>
          <w:szCs w:val="24"/>
        </w:rPr>
        <w:t>requested by FNS</w:t>
      </w:r>
      <w:r>
        <w:rPr>
          <w:rFonts w:ascii="Times New Roman" w:hAnsi="Times New Roman" w:cs="Times New Roman"/>
          <w:sz w:val="24"/>
          <w:szCs w:val="24"/>
        </w:rPr>
        <w:t>:</w:t>
      </w:r>
    </w:p>
    <w:p w:rsidR="0053515B" w:rsidP="00680FF1" w14:paraId="74672D61" w14:textId="77777777">
      <w:pPr>
        <w:widowControl w:val="0"/>
        <w:autoSpaceDE w:val="0"/>
        <w:autoSpaceDN w:val="0"/>
        <w:adjustRightInd w:val="0"/>
        <w:ind w:right="-274"/>
        <w:rPr>
          <w:rFonts w:ascii="Times New Roman" w:hAnsi="Times New Roman" w:cs="Times New Roman"/>
          <w:sz w:val="24"/>
          <w:szCs w:val="24"/>
        </w:rPr>
      </w:pPr>
    </w:p>
    <w:p w:rsidR="00C86F31" w:rsidP="00680FF1" w14:paraId="3544C66B" w14:textId="77777777">
      <w:pPr>
        <w:pStyle w:val="ListParagraph"/>
        <w:numPr>
          <w:ilvl w:val="0"/>
          <w:numId w:val="23"/>
        </w:numPr>
        <w:ind w:right="-274"/>
        <w:rPr>
          <w:rFonts w:ascii="Times New Roman" w:hAnsi="Times New Roman"/>
          <w:b/>
          <w:bCs/>
          <w:szCs w:val="24"/>
        </w:rPr>
      </w:pPr>
      <w:r w:rsidRPr="00C86F31">
        <w:rPr>
          <w:rFonts w:ascii="Times New Roman" w:hAnsi="Times New Roman"/>
          <w:b/>
          <w:bCs/>
          <w:szCs w:val="24"/>
        </w:rPr>
        <w:t>I</w:t>
      </w:r>
      <w:r w:rsidR="003845CD">
        <w:rPr>
          <w:rFonts w:ascii="Times New Roman" w:hAnsi="Times New Roman"/>
          <w:b/>
          <w:bCs/>
          <w:szCs w:val="24"/>
        </w:rPr>
        <w:t xml:space="preserve">n </w:t>
      </w:r>
      <w:r w:rsidRPr="00C86F31">
        <w:rPr>
          <w:rFonts w:ascii="Times New Roman" w:hAnsi="Times New Roman"/>
          <w:b/>
          <w:bCs/>
          <w:szCs w:val="24"/>
        </w:rPr>
        <w:t>D</w:t>
      </w:r>
      <w:r w:rsidR="003845CD">
        <w:rPr>
          <w:rFonts w:ascii="Times New Roman" w:hAnsi="Times New Roman"/>
          <w:b/>
          <w:bCs/>
          <w:szCs w:val="24"/>
        </w:rPr>
        <w:t xml:space="preserve">epth </w:t>
      </w:r>
      <w:r w:rsidRPr="00C86F31">
        <w:rPr>
          <w:rFonts w:ascii="Times New Roman" w:hAnsi="Times New Roman"/>
          <w:b/>
          <w:bCs/>
          <w:szCs w:val="24"/>
        </w:rPr>
        <w:t>I</w:t>
      </w:r>
      <w:r w:rsidR="003845CD">
        <w:rPr>
          <w:rFonts w:ascii="Times New Roman" w:hAnsi="Times New Roman"/>
          <w:b/>
          <w:bCs/>
          <w:szCs w:val="24"/>
        </w:rPr>
        <w:t>nterivew (IDI)</w:t>
      </w:r>
      <w:r w:rsidRPr="00C86F31">
        <w:rPr>
          <w:rFonts w:ascii="Times New Roman" w:hAnsi="Times New Roman"/>
          <w:b/>
          <w:bCs/>
          <w:szCs w:val="24"/>
        </w:rPr>
        <w:t xml:space="preserve"> incentive</w:t>
      </w:r>
      <w:r>
        <w:rPr>
          <w:rFonts w:ascii="Times New Roman" w:hAnsi="Times New Roman"/>
          <w:b/>
          <w:bCs/>
          <w:szCs w:val="24"/>
        </w:rPr>
        <w:t xml:space="preserve"> format </w:t>
      </w:r>
    </w:p>
    <w:p w:rsidR="00C712B9" w:rsidRPr="00C86F31" w:rsidP="00C86F31" w14:paraId="2A7CCB2B" w14:textId="4EA18871">
      <w:pPr>
        <w:pStyle w:val="ListParagraph"/>
        <w:numPr>
          <w:ilvl w:val="1"/>
          <w:numId w:val="23"/>
        </w:numPr>
        <w:ind w:right="-274"/>
        <w:rPr>
          <w:rFonts w:ascii="Times New Roman" w:hAnsi="Times New Roman"/>
          <w:b/>
          <w:bCs/>
          <w:szCs w:val="24"/>
        </w:rPr>
      </w:pPr>
      <w:r w:rsidRPr="00C86F31">
        <w:rPr>
          <w:rFonts w:ascii="Times New Roman" w:hAnsi="Times New Roman"/>
          <w:szCs w:val="24"/>
        </w:rPr>
        <w:t xml:space="preserve">The original OMB-approved recruitment materials and discussion guide say that </w:t>
      </w:r>
      <w:r w:rsidR="00E1154A">
        <w:rPr>
          <w:rFonts w:ascii="Times New Roman" w:hAnsi="Times New Roman"/>
          <w:szCs w:val="24"/>
        </w:rPr>
        <w:t>the study team</w:t>
      </w:r>
      <w:r w:rsidRPr="00C86F31">
        <w:rPr>
          <w:rFonts w:ascii="Times New Roman" w:hAnsi="Times New Roman"/>
          <w:szCs w:val="24"/>
        </w:rPr>
        <w:t xml:space="preserve"> </w:t>
      </w:r>
      <w:r w:rsidRPr="00C86F31">
        <w:rPr>
          <w:rFonts w:ascii="Times New Roman" w:hAnsi="Times New Roman"/>
          <w:szCs w:val="24"/>
        </w:rPr>
        <w:t xml:space="preserve">will provide $50 gift cards as incentives to those who participate in </w:t>
      </w:r>
      <w:r w:rsidRPr="00C86F31" w:rsidR="00507714">
        <w:rPr>
          <w:rFonts w:ascii="Times New Roman" w:hAnsi="Times New Roman"/>
          <w:szCs w:val="24"/>
        </w:rPr>
        <w:t>the</w:t>
      </w:r>
      <w:r w:rsidRPr="00C86F31">
        <w:rPr>
          <w:rFonts w:ascii="Times New Roman" w:hAnsi="Times New Roman"/>
          <w:szCs w:val="24"/>
        </w:rPr>
        <w:t xml:space="preserve"> in-depth interviews</w:t>
      </w:r>
      <w:r w:rsidR="003845CD">
        <w:rPr>
          <w:rFonts w:ascii="Times New Roman" w:hAnsi="Times New Roman"/>
          <w:szCs w:val="24"/>
        </w:rPr>
        <w:t xml:space="preserve"> (IDIs)</w:t>
      </w:r>
      <w:r w:rsidRPr="00C86F31">
        <w:rPr>
          <w:rFonts w:ascii="Times New Roman" w:hAnsi="Times New Roman"/>
          <w:szCs w:val="24"/>
        </w:rPr>
        <w:t xml:space="preserve">. We would like to offer $50 in cash to these participants </w:t>
      </w:r>
      <w:r w:rsidR="00341352">
        <w:rPr>
          <w:rFonts w:ascii="Times New Roman" w:hAnsi="Times New Roman"/>
          <w:szCs w:val="24"/>
        </w:rPr>
        <w:t xml:space="preserve">who participate in-person </w:t>
      </w:r>
      <w:r w:rsidRPr="00C86F31">
        <w:rPr>
          <w:rFonts w:ascii="Times New Roman" w:hAnsi="Times New Roman"/>
          <w:szCs w:val="24"/>
        </w:rPr>
        <w:t>instead.</w:t>
      </w:r>
      <w:r w:rsidRPr="00C86F31" w:rsidR="00507714">
        <w:rPr>
          <w:rFonts w:ascii="Times New Roman" w:hAnsi="Times New Roman"/>
          <w:szCs w:val="24"/>
        </w:rPr>
        <w:t xml:space="preserve"> Preloaded gift cards offer less flexibility to participants since they can only be used at specific retailers. We </w:t>
      </w:r>
      <w:r w:rsidRPr="00C86F31">
        <w:rPr>
          <w:rFonts w:ascii="Times New Roman" w:hAnsi="Times New Roman"/>
          <w:szCs w:val="24"/>
        </w:rPr>
        <w:t>would prefer to provide an incentive that may immediately be used to cover supportive services that allow the participant to attend the interview, such as childcare or transportation. Cash can fit this ne</w:t>
      </w:r>
      <w:r w:rsidRPr="00C86F31">
        <w:rPr>
          <w:rFonts w:ascii="Times New Roman" w:hAnsi="Times New Roman"/>
          <w:szCs w:val="24"/>
        </w:rPr>
        <w:t>ed, while a gift card cannot typically cover these services</w:t>
      </w:r>
      <w:r w:rsidRPr="00C86F31" w:rsidR="005733A3">
        <w:rPr>
          <w:rFonts w:ascii="Times New Roman" w:hAnsi="Times New Roman"/>
          <w:szCs w:val="24"/>
        </w:rPr>
        <w:t>.</w:t>
      </w:r>
    </w:p>
    <w:p w:rsidR="00C36AB7" w:rsidP="00680FF1" w14:paraId="108AF15D" w14:textId="77777777">
      <w:pPr>
        <w:pStyle w:val="ListParagraph"/>
        <w:numPr>
          <w:ilvl w:val="0"/>
          <w:numId w:val="23"/>
        </w:numPr>
        <w:ind w:right="-274"/>
        <w:rPr>
          <w:rFonts w:ascii="Times New Roman" w:hAnsi="Times New Roman"/>
          <w:b/>
          <w:bCs/>
          <w:szCs w:val="24"/>
        </w:rPr>
      </w:pPr>
      <w:r w:rsidRPr="00C86F31">
        <w:rPr>
          <w:rFonts w:ascii="Times New Roman" w:hAnsi="Times New Roman"/>
          <w:b/>
          <w:bCs/>
          <w:szCs w:val="24"/>
        </w:rPr>
        <w:t xml:space="preserve">IDI recruitment </w:t>
      </w:r>
      <w:r w:rsidR="002C67BC">
        <w:rPr>
          <w:rFonts w:ascii="Times New Roman" w:hAnsi="Times New Roman"/>
          <w:b/>
          <w:bCs/>
          <w:szCs w:val="24"/>
        </w:rPr>
        <w:t>approach</w:t>
      </w:r>
      <w:r w:rsidRPr="00C86F31">
        <w:rPr>
          <w:rFonts w:ascii="Times New Roman" w:hAnsi="Times New Roman"/>
          <w:b/>
          <w:bCs/>
          <w:szCs w:val="24"/>
        </w:rPr>
        <w:t xml:space="preserve"> </w:t>
      </w:r>
    </w:p>
    <w:p w:rsidR="00C712B9" w:rsidRPr="004A520C" w:rsidP="004A520C" w14:paraId="3D5A2DDD" w14:textId="77777777">
      <w:pPr>
        <w:pStyle w:val="ListParagraph"/>
        <w:numPr>
          <w:ilvl w:val="1"/>
          <w:numId w:val="23"/>
        </w:numPr>
        <w:ind w:right="-274"/>
        <w:rPr>
          <w:rFonts w:ascii="Times New Roman" w:hAnsi="Times New Roman"/>
          <w:b/>
          <w:bCs/>
          <w:szCs w:val="24"/>
        </w:rPr>
      </w:pPr>
      <w:r>
        <w:rPr>
          <w:rFonts w:ascii="Times New Roman" w:hAnsi="Times New Roman"/>
          <w:szCs w:val="24"/>
        </w:rPr>
        <w:t>We are requesting approval to add an invitation text message to the IDI outreach protocol</w:t>
      </w:r>
      <w:r w:rsidR="00434042">
        <w:rPr>
          <w:rFonts w:ascii="Times New Roman" w:hAnsi="Times New Roman"/>
          <w:szCs w:val="24"/>
        </w:rPr>
        <w:t xml:space="preserve"> (</w:t>
      </w:r>
      <w:r w:rsidR="00D220C5">
        <w:rPr>
          <w:rFonts w:ascii="Times New Roman" w:hAnsi="Times New Roman"/>
          <w:szCs w:val="24"/>
        </w:rPr>
        <w:t>Appendiz Z. IDI Recruitment Text Message)</w:t>
      </w:r>
      <w:r>
        <w:rPr>
          <w:rFonts w:ascii="Times New Roman" w:hAnsi="Times New Roman"/>
          <w:szCs w:val="24"/>
        </w:rPr>
        <w:t xml:space="preserve">. </w:t>
      </w:r>
      <w:r w:rsidR="003845CD">
        <w:rPr>
          <w:rFonts w:ascii="Times New Roman" w:hAnsi="Times New Roman"/>
          <w:szCs w:val="24"/>
        </w:rPr>
        <w:t xml:space="preserve">Texts </w:t>
      </w:r>
      <w:r>
        <w:rPr>
          <w:rFonts w:ascii="Times New Roman" w:hAnsi="Times New Roman"/>
          <w:szCs w:val="24"/>
        </w:rPr>
        <w:t>would</w:t>
      </w:r>
      <w:r w:rsidR="003845CD">
        <w:rPr>
          <w:rFonts w:ascii="Times New Roman" w:hAnsi="Times New Roman"/>
          <w:szCs w:val="24"/>
        </w:rPr>
        <w:t xml:space="preserve"> be sent</w:t>
      </w:r>
      <w:r w:rsidRPr="004A520C" w:rsidR="00C36AB7">
        <w:rPr>
          <w:rFonts w:ascii="Times New Roman" w:hAnsi="Times New Roman"/>
          <w:szCs w:val="24"/>
        </w:rPr>
        <w:t xml:space="preserve"> to </w:t>
      </w:r>
      <w:r w:rsidRPr="004A520C" w:rsidR="00C36AB7">
        <w:rPr>
          <w:rFonts w:ascii="Times New Roman" w:hAnsi="Times New Roman"/>
          <w:szCs w:val="24"/>
        </w:rPr>
        <w:t>survey respondents who expressed interest in participating</w:t>
      </w:r>
      <w:r w:rsidR="003845CD">
        <w:rPr>
          <w:rFonts w:ascii="Times New Roman" w:hAnsi="Times New Roman"/>
          <w:szCs w:val="24"/>
        </w:rPr>
        <w:t xml:space="preserve"> in the IDIs and who consented to receive text messages from the study team</w:t>
      </w:r>
      <w:r w:rsidRPr="004A520C" w:rsidR="00C36AB7">
        <w:rPr>
          <w:rFonts w:ascii="Times New Roman" w:hAnsi="Times New Roman"/>
          <w:szCs w:val="24"/>
        </w:rPr>
        <w:t xml:space="preserve">. </w:t>
      </w:r>
      <w:r>
        <w:rPr>
          <w:rFonts w:ascii="Times New Roman" w:hAnsi="Times New Roman"/>
          <w:szCs w:val="24"/>
        </w:rPr>
        <w:t xml:space="preserve">The addition of text messages </w:t>
      </w:r>
      <w:r>
        <w:rPr>
          <w:rFonts w:ascii="Times New Roman" w:hAnsi="Times New Roman" w:eastAsiaTheme="minorEastAsia"/>
          <w:color w:val="000000"/>
          <w:szCs w:val="24"/>
          <w:lang w:eastAsia="ja-JP"/>
        </w:rPr>
        <w:t>provide a lower burden way for respondents to confirm their interest in participating in the IDIs</w:t>
      </w:r>
      <w:r w:rsidRPr="004A520C" w:rsidR="00A93277">
        <w:rPr>
          <w:rFonts w:ascii="Times New Roman" w:hAnsi="Times New Roman"/>
          <w:szCs w:val="24"/>
        </w:rPr>
        <w:t xml:space="preserve">, </w:t>
      </w:r>
      <w:r w:rsidR="005F17BE">
        <w:rPr>
          <w:rFonts w:ascii="Times New Roman" w:hAnsi="Times New Roman"/>
          <w:szCs w:val="24"/>
        </w:rPr>
        <w:t xml:space="preserve">since </w:t>
      </w:r>
      <w:r w:rsidRPr="004A520C" w:rsidR="00A93277">
        <w:rPr>
          <w:rFonts w:ascii="Times New Roman" w:hAnsi="Times New Roman"/>
          <w:szCs w:val="24"/>
        </w:rPr>
        <w:t xml:space="preserve">it is possible that we will be recruiting individuals who have not taken part in study activities in several months. </w:t>
      </w:r>
      <w:r w:rsidRPr="004A520C" w:rsidR="00C36AB7">
        <w:rPr>
          <w:rFonts w:ascii="Times New Roman" w:hAnsi="Times New Roman"/>
          <w:szCs w:val="24"/>
        </w:rPr>
        <w:t xml:space="preserve">The </w:t>
      </w:r>
      <w:r w:rsidR="003845CD">
        <w:rPr>
          <w:rFonts w:ascii="Times New Roman" w:hAnsi="Times New Roman"/>
          <w:szCs w:val="24"/>
        </w:rPr>
        <w:t xml:space="preserve">text </w:t>
      </w:r>
      <w:r w:rsidRPr="004A520C" w:rsidR="00C36AB7">
        <w:rPr>
          <w:rFonts w:ascii="Times New Roman" w:hAnsi="Times New Roman"/>
          <w:szCs w:val="24"/>
        </w:rPr>
        <w:t xml:space="preserve">message will </w:t>
      </w:r>
      <w:r>
        <w:rPr>
          <w:rFonts w:ascii="Times New Roman" w:hAnsi="Times New Roman"/>
          <w:szCs w:val="24"/>
        </w:rPr>
        <w:t>provide context ahead of the upcoming recruitment calls</w:t>
      </w:r>
      <w:r w:rsidRPr="004A520C" w:rsidR="00C36AB7">
        <w:rPr>
          <w:rFonts w:ascii="Times New Roman" w:hAnsi="Times New Roman"/>
          <w:szCs w:val="24"/>
        </w:rPr>
        <w:t xml:space="preserve"> and </w:t>
      </w:r>
      <w:r>
        <w:rPr>
          <w:rFonts w:ascii="Times New Roman" w:hAnsi="Times New Roman"/>
          <w:szCs w:val="24"/>
        </w:rPr>
        <w:t xml:space="preserve">provide </w:t>
      </w:r>
      <w:r w:rsidRPr="004A520C" w:rsidR="00C36AB7">
        <w:rPr>
          <w:rFonts w:ascii="Times New Roman" w:hAnsi="Times New Roman"/>
          <w:szCs w:val="24"/>
        </w:rPr>
        <w:t xml:space="preserve">the toll-free number </w:t>
      </w:r>
      <w:r>
        <w:rPr>
          <w:rFonts w:ascii="Times New Roman" w:hAnsi="Times New Roman"/>
          <w:szCs w:val="24"/>
        </w:rPr>
        <w:t>so respondents</w:t>
      </w:r>
      <w:r w:rsidRPr="004A520C">
        <w:rPr>
          <w:rFonts w:ascii="Times New Roman" w:hAnsi="Times New Roman"/>
          <w:szCs w:val="24"/>
        </w:rPr>
        <w:t xml:space="preserve"> </w:t>
      </w:r>
      <w:r w:rsidRPr="004A520C" w:rsidR="00C36AB7">
        <w:rPr>
          <w:rFonts w:ascii="Times New Roman" w:hAnsi="Times New Roman"/>
          <w:szCs w:val="24"/>
        </w:rPr>
        <w:t>can call to schedule their IDI</w:t>
      </w:r>
      <w:r>
        <w:rPr>
          <w:rFonts w:ascii="Times New Roman" w:hAnsi="Times New Roman"/>
          <w:szCs w:val="24"/>
        </w:rPr>
        <w:t xml:space="preserve"> or indicate they are no lo</w:t>
      </w:r>
      <w:r>
        <w:rPr>
          <w:rFonts w:ascii="Times New Roman" w:hAnsi="Times New Roman"/>
          <w:szCs w:val="24"/>
        </w:rPr>
        <w:t>nger interested in participating</w:t>
      </w:r>
      <w:r w:rsidRPr="004A520C" w:rsidR="00C36AB7">
        <w:rPr>
          <w:rFonts w:ascii="Times New Roman" w:hAnsi="Times New Roman"/>
          <w:szCs w:val="24"/>
        </w:rPr>
        <w:t xml:space="preserve">. </w:t>
      </w:r>
    </w:p>
    <w:p w:rsidR="00614875" w:rsidP="00614875" w14:paraId="479E5026" w14:textId="77777777">
      <w:pPr>
        <w:pStyle w:val="ListParagraph"/>
        <w:rPr>
          <w:rFonts w:ascii="Calibri" w:hAnsi="Calibri" w:eastAsiaTheme="minorHAnsi" w:cs="Calibri"/>
        </w:rPr>
      </w:pPr>
    </w:p>
    <w:p w:rsidR="004F3A3D" w:rsidP="0023662F" w14:paraId="1F75ABFB" w14:textId="77777777">
      <w:pPr>
        <w:widowControl w:val="0"/>
        <w:autoSpaceDE w:val="0"/>
        <w:autoSpaceDN w:val="0"/>
        <w:adjustRightInd w:val="0"/>
        <w:ind w:right="-274"/>
        <w:rPr>
          <w:rFonts w:ascii="Times New Roman" w:hAnsi="Times New Roman" w:cs="Times New Roman"/>
          <w:sz w:val="24"/>
          <w:szCs w:val="24"/>
        </w:rPr>
      </w:pPr>
    </w:p>
    <w:tbl>
      <w:tblPr>
        <w:tblStyle w:val="TableGrid"/>
        <w:tblW w:w="0" w:type="auto"/>
        <w:tblLayout w:type="fixed"/>
        <w:tblLook w:val="04A0"/>
      </w:tblPr>
      <w:tblGrid>
        <w:gridCol w:w="2335"/>
        <w:gridCol w:w="1080"/>
        <w:gridCol w:w="1890"/>
        <w:gridCol w:w="1260"/>
        <w:gridCol w:w="1800"/>
      </w:tblGrid>
      <w:tr w14:paraId="050F383C" w14:textId="77777777" w:rsidTr="00BE2697">
        <w:tblPrEx>
          <w:tblW w:w="0" w:type="auto"/>
          <w:tblLayout w:type="fixed"/>
          <w:tblLook w:val="04A0"/>
        </w:tblPrEx>
        <w:tc>
          <w:tcPr>
            <w:tcW w:w="2335" w:type="dxa"/>
            <w:vMerge w:val="restart"/>
            <w:shd w:val="clear" w:color="auto" w:fill="auto"/>
          </w:tcPr>
          <w:p w:rsidR="00264331" w:rsidP="00BE2697" w14:paraId="00537E6D" w14:textId="77777777">
            <w:pPr>
              <w:widowControl w:val="0"/>
              <w:autoSpaceDE w:val="0"/>
              <w:autoSpaceDN w:val="0"/>
              <w:adjustRightInd w:val="0"/>
              <w:ind w:right="-274"/>
              <w:rPr>
                <w:rFonts w:ascii="Times New Roman" w:hAnsi="Times New Roman" w:cs="Times New Roman"/>
                <w:sz w:val="24"/>
                <w:szCs w:val="24"/>
              </w:rPr>
            </w:pPr>
          </w:p>
        </w:tc>
        <w:tc>
          <w:tcPr>
            <w:tcW w:w="2970" w:type="dxa"/>
            <w:gridSpan w:val="2"/>
            <w:shd w:val="clear" w:color="auto" w:fill="auto"/>
          </w:tcPr>
          <w:p w:rsidR="00264331" w:rsidRPr="005A7455" w:rsidP="00BE2697" w14:paraId="1E25BE97" w14:textId="77777777">
            <w:pPr>
              <w:widowControl w:val="0"/>
              <w:autoSpaceDE w:val="0"/>
              <w:autoSpaceDN w:val="0"/>
              <w:adjustRightInd w:val="0"/>
              <w:ind w:right="-274"/>
              <w:jc w:val="center"/>
              <w:rPr>
                <w:rFonts w:ascii="Times New Roman" w:hAnsi="Times New Roman" w:cs="Times New Roman"/>
                <w:b/>
                <w:bCs/>
                <w:sz w:val="24"/>
                <w:szCs w:val="24"/>
              </w:rPr>
            </w:pPr>
            <w:r>
              <w:rPr>
                <w:rFonts w:ascii="Times New Roman" w:hAnsi="Times New Roman" w:cs="Times New Roman"/>
                <w:b/>
                <w:bCs/>
                <w:sz w:val="24"/>
                <w:szCs w:val="24"/>
              </w:rPr>
              <w:t>Text Invitation</w:t>
            </w:r>
          </w:p>
        </w:tc>
        <w:tc>
          <w:tcPr>
            <w:tcW w:w="3060" w:type="dxa"/>
            <w:gridSpan w:val="2"/>
            <w:shd w:val="clear" w:color="auto" w:fill="auto"/>
          </w:tcPr>
          <w:p w:rsidR="00264331" w:rsidRPr="005A7455" w:rsidP="00BE2697" w14:paraId="290D7A07" w14:textId="77777777">
            <w:pPr>
              <w:widowControl w:val="0"/>
              <w:autoSpaceDE w:val="0"/>
              <w:autoSpaceDN w:val="0"/>
              <w:adjustRightInd w:val="0"/>
              <w:ind w:right="-274"/>
              <w:jc w:val="center"/>
              <w:rPr>
                <w:rFonts w:ascii="Times New Roman" w:hAnsi="Times New Roman" w:cs="Times New Roman"/>
                <w:b/>
                <w:bCs/>
                <w:sz w:val="24"/>
                <w:szCs w:val="24"/>
              </w:rPr>
            </w:pPr>
            <w:r w:rsidRPr="005A7455">
              <w:rPr>
                <w:rFonts w:ascii="Times New Roman" w:hAnsi="Times New Roman" w:cs="Times New Roman"/>
                <w:b/>
                <w:bCs/>
                <w:sz w:val="24"/>
                <w:szCs w:val="24"/>
              </w:rPr>
              <w:t>Total for ICR</w:t>
            </w:r>
          </w:p>
        </w:tc>
      </w:tr>
      <w:tr w14:paraId="74DFA981" w14:textId="77777777" w:rsidTr="00BE2697">
        <w:tblPrEx>
          <w:tblW w:w="0" w:type="auto"/>
          <w:tblLayout w:type="fixed"/>
          <w:tblLook w:val="04A0"/>
        </w:tblPrEx>
        <w:tc>
          <w:tcPr>
            <w:tcW w:w="2335" w:type="dxa"/>
            <w:vMerge/>
            <w:shd w:val="clear" w:color="auto" w:fill="auto"/>
          </w:tcPr>
          <w:p w:rsidR="00264331" w:rsidRPr="005A7455" w:rsidP="00BE2697" w14:paraId="33ED1988" w14:textId="77777777">
            <w:pPr>
              <w:widowControl w:val="0"/>
              <w:autoSpaceDE w:val="0"/>
              <w:autoSpaceDN w:val="0"/>
              <w:adjustRightInd w:val="0"/>
              <w:ind w:right="-274"/>
              <w:rPr>
                <w:rFonts w:ascii="Times New Roman" w:hAnsi="Times New Roman" w:cs="Times New Roman"/>
                <w:sz w:val="24"/>
                <w:szCs w:val="24"/>
              </w:rPr>
            </w:pPr>
          </w:p>
        </w:tc>
        <w:tc>
          <w:tcPr>
            <w:tcW w:w="1080" w:type="dxa"/>
            <w:shd w:val="clear" w:color="auto" w:fill="auto"/>
          </w:tcPr>
          <w:p w:rsidR="00264331" w:rsidRPr="005A7455" w:rsidP="00BE2697" w14:paraId="29F9580A" w14:textId="77777777">
            <w:pPr>
              <w:widowControl w:val="0"/>
              <w:autoSpaceDE w:val="0"/>
              <w:autoSpaceDN w:val="0"/>
              <w:adjustRightInd w:val="0"/>
              <w:ind w:right="-274"/>
              <w:rPr>
                <w:rFonts w:ascii="Times New Roman" w:hAnsi="Times New Roman" w:cs="Times New Roman"/>
                <w:b/>
                <w:bCs/>
                <w:sz w:val="24"/>
                <w:szCs w:val="24"/>
              </w:rPr>
            </w:pPr>
            <w:r>
              <w:rPr>
                <w:rFonts w:ascii="Times New Roman" w:hAnsi="Times New Roman" w:cs="Times New Roman"/>
                <w:b/>
                <w:bCs/>
                <w:sz w:val="24"/>
                <w:szCs w:val="24"/>
              </w:rPr>
              <w:t>Current</w:t>
            </w:r>
          </w:p>
        </w:tc>
        <w:tc>
          <w:tcPr>
            <w:tcW w:w="1890" w:type="dxa"/>
            <w:shd w:val="clear" w:color="auto" w:fill="auto"/>
          </w:tcPr>
          <w:p w:rsidR="00264331" w:rsidRPr="005A7455" w:rsidP="00BE2697" w14:paraId="5DB3451B" w14:textId="77777777">
            <w:pPr>
              <w:widowControl w:val="0"/>
              <w:autoSpaceDE w:val="0"/>
              <w:autoSpaceDN w:val="0"/>
              <w:adjustRightInd w:val="0"/>
              <w:ind w:right="-274"/>
              <w:rPr>
                <w:rFonts w:ascii="Times New Roman" w:hAnsi="Times New Roman" w:cs="Times New Roman"/>
                <w:b/>
                <w:bCs/>
                <w:sz w:val="24"/>
                <w:szCs w:val="24"/>
              </w:rPr>
            </w:pPr>
            <w:r w:rsidRPr="005A7455">
              <w:rPr>
                <w:rFonts w:ascii="Times New Roman" w:hAnsi="Times New Roman" w:cs="Times New Roman"/>
                <w:b/>
                <w:bCs/>
                <w:sz w:val="24"/>
                <w:szCs w:val="24"/>
              </w:rPr>
              <w:t>Change Request</w:t>
            </w:r>
          </w:p>
        </w:tc>
        <w:tc>
          <w:tcPr>
            <w:tcW w:w="1260" w:type="dxa"/>
            <w:shd w:val="clear" w:color="auto" w:fill="auto"/>
          </w:tcPr>
          <w:p w:rsidR="00264331" w:rsidRPr="005A7455" w:rsidP="00BE2697" w14:paraId="416F15F8" w14:textId="77777777">
            <w:pPr>
              <w:widowControl w:val="0"/>
              <w:autoSpaceDE w:val="0"/>
              <w:autoSpaceDN w:val="0"/>
              <w:adjustRightInd w:val="0"/>
              <w:ind w:right="-274"/>
              <w:rPr>
                <w:rFonts w:ascii="Times New Roman" w:hAnsi="Times New Roman" w:cs="Times New Roman"/>
                <w:b/>
                <w:bCs/>
                <w:sz w:val="24"/>
                <w:szCs w:val="24"/>
              </w:rPr>
            </w:pPr>
            <w:r>
              <w:rPr>
                <w:rFonts w:ascii="Times New Roman" w:hAnsi="Times New Roman" w:cs="Times New Roman"/>
                <w:b/>
                <w:bCs/>
                <w:sz w:val="24"/>
                <w:szCs w:val="24"/>
              </w:rPr>
              <w:t>Current</w:t>
            </w:r>
          </w:p>
        </w:tc>
        <w:tc>
          <w:tcPr>
            <w:tcW w:w="1800" w:type="dxa"/>
            <w:shd w:val="clear" w:color="auto" w:fill="auto"/>
          </w:tcPr>
          <w:p w:rsidR="00264331" w:rsidRPr="005A7455" w:rsidP="00BE2697" w14:paraId="5DAA99EB" w14:textId="77777777">
            <w:pPr>
              <w:widowControl w:val="0"/>
              <w:autoSpaceDE w:val="0"/>
              <w:autoSpaceDN w:val="0"/>
              <w:adjustRightInd w:val="0"/>
              <w:ind w:right="-274"/>
              <w:rPr>
                <w:rFonts w:ascii="Times New Roman" w:hAnsi="Times New Roman" w:cs="Times New Roman"/>
                <w:b/>
                <w:bCs/>
                <w:sz w:val="24"/>
                <w:szCs w:val="24"/>
              </w:rPr>
            </w:pPr>
            <w:r w:rsidRPr="005A7455">
              <w:rPr>
                <w:rFonts w:ascii="Times New Roman" w:hAnsi="Times New Roman" w:cs="Times New Roman"/>
                <w:b/>
                <w:bCs/>
                <w:sz w:val="24"/>
                <w:szCs w:val="24"/>
              </w:rPr>
              <w:t>Change Request</w:t>
            </w:r>
          </w:p>
        </w:tc>
      </w:tr>
      <w:tr w14:paraId="6399B8FF" w14:textId="77777777" w:rsidTr="00BE2697">
        <w:tblPrEx>
          <w:tblW w:w="0" w:type="auto"/>
          <w:tblLayout w:type="fixed"/>
          <w:tblLook w:val="04A0"/>
        </w:tblPrEx>
        <w:tc>
          <w:tcPr>
            <w:tcW w:w="2335" w:type="dxa"/>
            <w:shd w:val="clear" w:color="auto" w:fill="auto"/>
          </w:tcPr>
          <w:p w:rsidR="00264331" w:rsidRPr="005A7455" w:rsidP="00BE2697" w14:paraId="4376B199" w14:textId="77777777">
            <w:pPr>
              <w:widowControl w:val="0"/>
              <w:autoSpaceDE w:val="0"/>
              <w:autoSpaceDN w:val="0"/>
              <w:adjustRightInd w:val="0"/>
              <w:ind w:right="-274"/>
              <w:rPr>
                <w:rFonts w:ascii="Times New Roman" w:hAnsi="Times New Roman" w:cs="Times New Roman"/>
                <w:sz w:val="24"/>
                <w:szCs w:val="24"/>
              </w:rPr>
            </w:pPr>
            <w:r w:rsidRPr="005A7455">
              <w:rPr>
                <w:rFonts w:ascii="Times New Roman" w:hAnsi="Times New Roman" w:cs="Times New Roman"/>
                <w:sz w:val="24"/>
                <w:szCs w:val="24"/>
              </w:rPr>
              <w:t>Responsive Annual Burden Hours</w:t>
            </w:r>
          </w:p>
        </w:tc>
        <w:tc>
          <w:tcPr>
            <w:tcW w:w="1080" w:type="dxa"/>
            <w:shd w:val="clear" w:color="auto" w:fill="auto"/>
          </w:tcPr>
          <w:p w:rsidR="00264331" w:rsidRPr="005A7455" w:rsidP="00BE2697" w14:paraId="3B881E9D" w14:textId="7777777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0.00</w:t>
            </w:r>
          </w:p>
        </w:tc>
        <w:tc>
          <w:tcPr>
            <w:tcW w:w="1890" w:type="dxa"/>
            <w:shd w:val="clear" w:color="auto" w:fill="auto"/>
          </w:tcPr>
          <w:p w:rsidR="00264331" w:rsidRPr="005A7455" w:rsidP="00BE2697" w14:paraId="700B3351" w14:textId="7777777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9.</w:t>
            </w:r>
            <w:r w:rsidR="001C262C">
              <w:rPr>
                <w:rFonts w:ascii="Times New Roman" w:hAnsi="Times New Roman" w:cs="Times New Roman"/>
                <w:sz w:val="24"/>
                <w:szCs w:val="24"/>
              </w:rPr>
              <w:t>4</w:t>
            </w:r>
          </w:p>
        </w:tc>
        <w:tc>
          <w:tcPr>
            <w:tcW w:w="1260" w:type="dxa"/>
            <w:shd w:val="clear" w:color="auto" w:fill="auto"/>
          </w:tcPr>
          <w:p w:rsidR="00264331" w:rsidRPr="005A7455" w:rsidP="00BE2697" w14:paraId="78BC92CC" w14:textId="7777777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6,799</w:t>
            </w:r>
            <w:r w:rsidR="00F578B2">
              <w:rPr>
                <w:rFonts w:ascii="Times New Roman" w:hAnsi="Times New Roman" w:cs="Times New Roman"/>
                <w:sz w:val="24"/>
                <w:szCs w:val="24"/>
              </w:rPr>
              <w:t>.2</w:t>
            </w:r>
          </w:p>
        </w:tc>
        <w:tc>
          <w:tcPr>
            <w:tcW w:w="1800" w:type="dxa"/>
            <w:shd w:val="clear" w:color="auto" w:fill="auto"/>
          </w:tcPr>
          <w:p w:rsidR="00264331" w:rsidRPr="005A7455" w:rsidP="00BE2697" w14:paraId="75589D5C" w14:textId="7777777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6,809</w:t>
            </w:r>
            <w:r w:rsidR="00F578B2">
              <w:rPr>
                <w:rFonts w:ascii="Times New Roman" w:hAnsi="Times New Roman" w:cs="Times New Roman"/>
                <w:sz w:val="24"/>
                <w:szCs w:val="24"/>
              </w:rPr>
              <w:t>.6</w:t>
            </w:r>
          </w:p>
        </w:tc>
      </w:tr>
      <w:tr w14:paraId="21B190FC" w14:textId="77777777" w:rsidTr="00BE2697">
        <w:tblPrEx>
          <w:tblW w:w="0" w:type="auto"/>
          <w:tblLayout w:type="fixed"/>
          <w:tblLook w:val="04A0"/>
        </w:tblPrEx>
        <w:tc>
          <w:tcPr>
            <w:tcW w:w="2335" w:type="dxa"/>
            <w:shd w:val="clear" w:color="auto" w:fill="auto"/>
          </w:tcPr>
          <w:p w:rsidR="00264331" w:rsidRPr="005A7455" w:rsidP="00BE2697" w14:paraId="1B5B021B" w14:textId="77777777">
            <w:pPr>
              <w:widowControl w:val="0"/>
              <w:autoSpaceDE w:val="0"/>
              <w:autoSpaceDN w:val="0"/>
              <w:adjustRightInd w:val="0"/>
              <w:ind w:right="-274"/>
              <w:rPr>
                <w:rFonts w:ascii="Times New Roman" w:hAnsi="Times New Roman" w:cs="Times New Roman"/>
                <w:sz w:val="24"/>
                <w:szCs w:val="24"/>
              </w:rPr>
            </w:pPr>
            <w:r w:rsidRPr="005A7455">
              <w:rPr>
                <w:rFonts w:ascii="Times New Roman" w:hAnsi="Times New Roman" w:cs="Times New Roman"/>
                <w:sz w:val="24"/>
                <w:szCs w:val="24"/>
              </w:rPr>
              <w:t xml:space="preserve">Non-Responsive </w:t>
            </w:r>
          </w:p>
          <w:p w:rsidR="00264331" w:rsidRPr="005A7455" w:rsidP="00BE2697" w14:paraId="0D6C75C4" w14:textId="77777777">
            <w:pPr>
              <w:widowControl w:val="0"/>
              <w:autoSpaceDE w:val="0"/>
              <w:autoSpaceDN w:val="0"/>
              <w:adjustRightInd w:val="0"/>
              <w:ind w:right="-274"/>
              <w:rPr>
                <w:rFonts w:ascii="Times New Roman" w:hAnsi="Times New Roman" w:cs="Times New Roman"/>
                <w:sz w:val="24"/>
                <w:szCs w:val="24"/>
              </w:rPr>
            </w:pPr>
            <w:r w:rsidRPr="005A7455">
              <w:rPr>
                <w:rFonts w:ascii="Times New Roman" w:hAnsi="Times New Roman" w:cs="Times New Roman"/>
                <w:sz w:val="24"/>
                <w:szCs w:val="24"/>
              </w:rPr>
              <w:t>Annual Burden Hours</w:t>
            </w:r>
          </w:p>
        </w:tc>
        <w:tc>
          <w:tcPr>
            <w:tcW w:w="1080" w:type="dxa"/>
            <w:shd w:val="clear" w:color="auto" w:fill="auto"/>
          </w:tcPr>
          <w:p w:rsidR="00264331" w:rsidRPr="005A7455" w:rsidP="00BE2697" w14:paraId="14EE9D46" w14:textId="7777777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0.00</w:t>
            </w:r>
          </w:p>
        </w:tc>
        <w:tc>
          <w:tcPr>
            <w:tcW w:w="1890" w:type="dxa"/>
            <w:shd w:val="clear" w:color="auto" w:fill="auto"/>
          </w:tcPr>
          <w:p w:rsidR="00264331" w:rsidRPr="005A7455" w:rsidP="00BE2697" w14:paraId="21143B55" w14:textId="7777777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1.0</w:t>
            </w:r>
          </w:p>
        </w:tc>
        <w:tc>
          <w:tcPr>
            <w:tcW w:w="1260" w:type="dxa"/>
            <w:shd w:val="clear" w:color="auto" w:fill="auto"/>
          </w:tcPr>
          <w:p w:rsidR="00264331" w:rsidRPr="005A7455" w:rsidP="00BE2697" w14:paraId="2034E880" w14:textId="7777777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993</w:t>
            </w:r>
            <w:r w:rsidR="00F578B2">
              <w:rPr>
                <w:rFonts w:ascii="Times New Roman" w:hAnsi="Times New Roman" w:cs="Times New Roman"/>
                <w:sz w:val="24"/>
                <w:szCs w:val="24"/>
              </w:rPr>
              <w:t>.8</w:t>
            </w:r>
          </w:p>
        </w:tc>
        <w:tc>
          <w:tcPr>
            <w:tcW w:w="1800" w:type="dxa"/>
            <w:shd w:val="clear" w:color="auto" w:fill="auto"/>
          </w:tcPr>
          <w:p w:rsidR="00264331" w:rsidRPr="005A7455" w:rsidP="00BE2697" w14:paraId="28C827F4" w14:textId="7777777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994</w:t>
            </w:r>
            <w:r w:rsidR="00F578B2">
              <w:rPr>
                <w:rFonts w:ascii="Times New Roman" w:hAnsi="Times New Roman" w:cs="Times New Roman"/>
                <w:sz w:val="24"/>
                <w:szCs w:val="24"/>
              </w:rPr>
              <w:t>.8</w:t>
            </w:r>
          </w:p>
        </w:tc>
      </w:tr>
      <w:tr w14:paraId="13AB67F0" w14:textId="77777777" w:rsidTr="00BE2697">
        <w:tblPrEx>
          <w:tblW w:w="0" w:type="auto"/>
          <w:tblLayout w:type="fixed"/>
          <w:tblLook w:val="04A0"/>
        </w:tblPrEx>
        <w:tc>
          <w:tcPr>
            <w:tcW w:w="2335" w:type="dxa"/>
            <w:shd w:val="clear" w:color="auto" w:fill="auto"/>
          </w:tcPr>
          <w:p w:rsidR="00264331" w:rsidRPr="005A7455" w:rsidP="00BE2697" w14:paraId="3413E91E" w14:textId="77777777">
            <w:pPr>
              <w:widowControl w:val="0"/>
              <w:autoSpaceDE w:val="0"/>
              <w:autoSpaceDN w:val="0"/>
              <w:adjustRightInd w:val="0"/>
              <w:ind w:right="-274"/>
              <w:rPr>
                <w:rFonts w:ascii="Times New Roman" w:hAnsi="Times New Roman" w:cs="Times New Roman"/>
                <w:sz w:val="24"/>
                <w:szCs w:val="24"/>
              </w:rPr>
            </w:pPr>
            <w:r w:rsidRPr="005A7455">
              <w:rPr>
                <w:rFonts w:ascii="Times New Roman" w:hAnsi="Times New Roman" w:cs="Times New Roman"/>
                <w:sz w:val="24"/>
                <w:szCs w:val="24"/>
              </w:rPr>
              <w:t xml:space="preserve">Grand Total Annual </w:t>
            </w:r>
            <w:r w:rsidRPr="005A7455">
              <w:rPr>
                <w:rFonts w:ascii="Times New Roman" w:hAnsi="Times New Roman" w:cs="Times New Roman"/>
                <w:sz w:val="24"/>
                <w:szCs w:val="24"/>
              </w:rPr>
              <w:t>Burden Estimate</w:t>
            </w:r>
          </w:p>
        </w:tc>
        <w:tc>
          <w:tcPr>
            <w:tcW w:w="1080" w:type="dxa"/>
            <w:shd w:val="clear" w:color="auto" w:fill="auto"/>
          </w:tcPr>
          <w:p w:rsidR="00264331" w:rsidRPr="005A7455" w:rsidP="00BE2697" w14:paraId="7AE2E801" w14:textId="7777777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0.00</w:t>
            </w:r>
          </w:p>
        </w:tc>
        <w:tc>
          <w:tcPr>
            <w:tcW w:w="1890" w:type="dxa"/>
            <w:shd w:val="clear" w:color="auto" w:fill="auto"/>
          </w:tcPr>
          <w:p w:rsidR="00264331" w:rsidRPr="005A7455" w:rsidP="00BE2697" w14:paraId="6DEB72D6" w14:textId="7777777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10.</w:t>
            </w:r>
            <w:r w:rsidR="001C262C">
              <w:rPr>
                <w:rFonts w:ascii="Times New Roman" w:hAnsi="Times New Roman" w:cs="Times New Roman"/>
                <w:sz w:val="24"/>
                <w:szCs w:val="24"/>
              </w:rPr>
              <w:t>4</w:t>
            </w:r>
          </w:p>
        </w:tc>
        <w:tc>
          <w:tcPr>
            <w:tcW w:w="1260" w:type="dxa"/>
            <w:shd w:val="clear" w:color="auto" w:fill="auto"/>
          </w:tcPr>
          <w:p w:rsidR="00264331" w:rsidRPr="005A7455" w:rsidP="00BE2697" w14:paraId="7CA15AF9" w14:textId="77777777">
            <w:pPr>
              <w:widowControl w:val="0"/>
              <w:autoSpaceDE w:val="0"/>
              <w:autoSpaceDN w:val="0"/>
              <w:adjustRightInd w:val="0"/>
              <w:ind w:right="-274"/>
              <w:rPr>
                <w:rFonts w:ascii="Times New Roman" w:hAnsi="Times New Roman" w:cs="Times New Roman"/>
                <w:sz w:val="24"/>
                <w:szCs w:val="24"/>
              </w:rPr>
            </w:pPr>
            <w:r w:rsidRPr="008A62C2">
              <w:rPr>
                <w:rFonts w:ascii="Times New Roman" w:hAnsi="Times New Roman" w:cs="Times New Roman"/>
                <w:sz w:val="24"/>
                <w:szCs w:val="24"/>
              </w:rPr>
              <w:t>7,792.02</w:t>
            </w:r>
          </w:p>
        </w:tc>
        <w:tc>
          <w:tcPr>
            <w:tcW w:w="1800" w:type="dxa"/>
            <w:shd w:val="clear" w:color="auto" w:fill="auto"/>
          </w:tcPr>
          <w:p w:rsidR="00264331" w:rsidRPr="005A7455" w:rsidP="00BE2697" w14:paraId="552BFD90" w14:textId="77777777">
            <w:pPr>
              <w:widowControl w:val="0"/>
              <w:autoSpaceDE w:val="0"/>
              <w:autoSpaceDN w:val="0"/>
              <w:adjustRightInd w:val="0"/>
              <w:ind w:right="-274"/>
              <w:rPr>
                <w:rFonts w:ascii="Times New Roman" w:hAnsi="Times New Roman" w:cs="Times New Roman"/>
                <w:sz w:val="24"/>
                <w:szCs w:val="24"/>
              </w:rPr>
            </w:pPr>
            <w:r w:rsidRPr="008A62C2">
              <w:rPr>
                <w:rFonts w:ascii="Times New Roman" w:hAnsi="Times New Roman" w:cs="Times New Roman"/>
                <w:sz w:val="24"/>
                <w:szCs w:val="24"/>
              </w:rPr>
              <w:t>7,802.45</w:t>
            </w:r>
          </w:p>
        </w:tc>
      </w:tr>
      <w:tr w14:paraId="5BC95DA7" w14:textId="77777777" w:rsidTr="00BE2697">
        <w:tblPrEx>
          <w:tblW w:w="0" w:type="auto"/>
          <w:tblLayout w:type="fixed"/>
          <w:tblLook w:val="04A0"/>
        </w:tblPrEx>
        <w:tc>
          <w:tcPr>
            <w:tcW w:w="2335" w:type="dxa"/>
            <w:shd w:val="clear" w:color="auto" w:fill="auto"/>
          </w:tcPr>
          <w:p w:rsidR="00264331" w:rsidRPr="005A7455" w:rsidP="00BE2697" w14:paraId="31BF27DF" w14:textId="77777777">
            <w:pPr>
              <w:widowControl w:val="0"/>
              <w:autoSpaceDE w:val="0"/>
              <w:autoSpaceDN w:val="0"/>
              <w:adjustRightInd w:val="0"/>
              <w:ind w:right="-274"/>
              <w:rPr>
                <w:rFonts w:ascii="Times New Roman" w:hAnsi="Times New Roman" w:cs="Times New Roman"/>
                <w:sz w:val="24"/>
                <w:szCs w:val="24"/>
              </w:rPr>
            </w:pPr>
            <w:r w:rsidRPr="005A7455">
              <w:rPr>
                <w:rFonts w:ascii="Times New Roman" w:hAnsi="Times New Roman" w:cs="Times New Roman"/>
                <w:sz w:val="24"/>
                <w:szCs w:val="24"/>
              </w:rPr>
              <w:t>Total Annualized Cost of Respondent Burden ($)</w:t>
            </w:r>
          </w:p>
        </w:tc>
        <w:tc>
          <w:tcPr>
            <w:tcW w:w="1080" w:type="dxa"/>
            <w:shd w:val="clear" w:color="auto" w:fill="auto"/>
          </w:tcPr>
          <w:p w:rsidR="00264331" w:rsidRPr="005A7455" w:rsidP="00BE2697" w14:paraId="0D696D02" w14:textId="7777777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0.00</w:t>
            </w:r>
          </w:p>
        </w:tc>
        <w:tc>
          <w:tcPr>
            <w:tcW w:w="1890" w:type="dxa"/>
            <w:shd w:val="clear" w:color="auto" w:fill="auto"/>
          </w:tcPr>
          <w:p w:rsidR="00264331" w:rsidRPr="005A7455" w:rsidP="00BE2697" w14:paraId="208794C9" w14:textId="7777777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76.</w:t>
            </w:r>
            <w:r w:rsidR="001C262C">
              <w:rPr>
                <w:rFonts w:ascii="Times New Roman" w:hAnsi="Times New Roman" w:cs="Times New Roman"/>
                <w:sz w:val="24"/>
                <w:szCs w:val="24"/>
              </w:rPr>
              <w:t>6</w:t>
            </w:r>
          </w:p>
        </w:tc>
        <w:tc>
          <w:tcPr>
            <w:tcW w:w="1260" w:type="dxa"/>
            <w:shd w:val="clear" w:color="auto" w:fill="auto"/>
          </w:tcPr>
          <w:p w:rsidR="00264331" w:rsidRPr="005A7455" w:rsidP="00BE2697" w14:paraId="0C639932" w14:textId="77777777">
            <w:pPr>
              <w:widowControl w:val="0"/>
              <w:autoSpaceDE w:val="0"/>
              <w:autoSpaceDN w:val="0"/>
              <w:adjustRightInd w:val="0"/>
              <w:ind w:right="-274"/>
              <w:rPr>
                <w:rFonts w:ascii="Times New Roman" w:hAnsi="Times New Roman" w:cs="Times New Roman"/>
                <w:sz w:val="24"/>
                <w:szCs w:val="24"/>
              </w:rPr>
            </w:pPr>
            <w:r w:rsidRPr="008A62C2">
              <w:rPr>
                <w:rFonts w:ascii="Times New Roman" w:hAnsi="Times New Roman" w:cs="Times New Roman"/>
                <w:sz w:val="24"/>
                <w:szCs w:val="24"/>
              </w:rPr>
              <w:t>63,231.97</w:t>
            </w:r>
          </w:p>
        </w:tc>
        <w:tc>
          <w:tcPr>
            <w:tcW w:w="1800" w:type="dxa"/>
            <w:shd w:val="clear" w:color="auto" w:fill="auto"/>
          </w:tcPr>
          <w:p w:rsidR="00264331" w:rsidP="00BE2697" w14:paraId="63F8D327" w14:textId="77777777">
            <w:pPr>
              <w:widowControl w:val="0"/>
              <w:autoSpaceDE w:val="0"/>
              <w:autoSpaceDN w:val="0"/>
              <w:adjustRightInd w:val="0"/>
              <w:ind w:right="-274"/>
              <w:rPr>
                <w:rFonts w:ascii="Times New Roman" w:hAnsi="Times New Roman" w:cs="Times New Roman"/>
                <w:sz w:val="24"/>
                <w:szCs w:val="24"/>
              </w:rPr>
            </w:pPr>
            <w:r w:rsidRPr="008A62C2">
              <w:rPr>
                <w:rFonts w:ascii="Times New Roman" w:hAnsi="Times New Roman" w:cs="Times New Roman"/>
                <w:sz w:val="24"/>
                <w:szCs w:val="24"/>
              </w:rPr>
              <w:t>63,307.52</w:t>
            </w:r>
          </w:p>
        </w:tc>
      </w:tr>
    </w:tbl>
    <w:p w:rsidR="00264331" w:rsidP="0023662F" w14:paraId="571AAB61" w14:textId="77777777">
      <w:pPr>
        <w:widowControl w:val="0"/>
        <w:autoSpaceDE w:val="0"/>
        <w:autoSpaceDN w:val="0"/>
        <w:adjustRightInd w:val="0"/>
        <w:ind w:right="-274"/>
        <w:rPr>
          <w:rFonts w:ascii="Times New Roman" w:hAnsi="Times New Roman" w:cs="Times New Roman"/>
          <w:sz w:val="24"/>
          <w:szCs w:val="24"/>
        </w:rPr>
      </w:pPr>
    </w:p>
    <w:p w:rsidR="00264331" w:rsidP="0023662F" w14:paraId="352D8EAB" w14:textId="7777777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 xml:space="preserve">The annual responses will increase from </w:t>
      </w:r>
      <w:r w:rsidRPr="00F40374" w:rsidR="00F40374">
        <w:rPr>
          <w:rFonts w:ascii="Times New Roman" w:hAnsi="Times New Roman" w:cs="Times New Roman"/>
          <w:b/>
          <w:bCs/>
          <w:sz w:val="24"/>
          <w:szCs w:val="24"/>
        </w:rPr>
        <w:t>130,601</w:t>
      </w:r>
      <w:r w:rsidR="00F40374">
        <w:rPr>
          <w:rFonts w:ascii="Times New Roman" w:hAnsi="Times New Roman" w:cs="Times New Roman"/>
          <w:sz w:val="24"/>
          <w:szCs w:val="24"/>
        </w:rPr>
        <w:t xml:space="preserve"> to </w:t>
      </w:r>
      <w:r w:rsidRPr="00F40374" w:rsidR="00F40374">
        <w:rPr>
          <w:rFonts w:ascii="Times New Roman" w:hAnsi="Times New Roman" w:cs="Times New Roman"/>
          <w:b/>
          <w:bCs/>
          <w:sz w:val="24"/>
          <w:szCs w:val="24"/>
        </w:rPr>
        <w:t>131,225</w:t>
      </w:r>
      <w:r w:rsidR="00F40374">
        <w:rPr>
          <w:rFonts w:ascii="Times New Roman" w:hAnsi="Times New Roman" w:cs="Times New Roman"/>
          <w:b/>
          <w:bCs/>
          <w:sz w:val="24"/>
          <w:szCs w:val="24"/>
        </w:rPr>
        <w:t>.</w:t>
      </w:r>
    </w:p>
    <w:p w:rsidR="00107650" w:rsidP="0023662F" w14:paraId="2FC6F536" w14:textId="77777777">
      <w:pPr>
        <w:widowControl w:val="0"/>
        <w:autoSpaceDE w:val="0"/>
        <w:autoSpaceDN w:val="0"/>
        <w:adjustRightInd w:val="0"/>
        <w:ind w:right="-274"/>
        <w:rPr>
          <w:rFonts w:ascii="Times New Roman" w:hAnsi="Times New Roman" w:cs="Times New Roman"/>
          <w:sz w:val="24"/>
          <w:szCs w:val="24"/>
        </w:rPr>
      </w:pPr>
    </w:p>
    <w:p w:rsidR="0023662F" w:rsidP="0023662F" w14:paraId="7EB9F034" w14:textId="77777777">
      <w:pPr>
        <w:widowControl w:val="0"/>
        <w:autoSpaceDE w:val="0"/>
        <w:autoSpaceDN w:val="0"/>
        <w:adjustRightInd w:val="0"/>
        <w:ind w:right="-274"/>
        <w:rPr>
          <w:rFonts w:ascii="Times New Roman" w:hAnsi="Times New Roman" w:cs="Times New Roman"/>
          <w:sz w:val="24"/>
          <w:szCs w:val="24"/>
        </w:rPr>
      </w:pPr>
      <w:r w:rsidRPr="002440B5">
        <w:rPr>
          <w:rFonts w:ascii="Times New Roman" w:hAnsi="Times New Roman" w:cs="Times New Roman"/>
          <w:sz w:val="24"/>
          <w:szCs w:val="24"/>
        </w:rPr>
        <w:t xml:space="preserve">If you have any questions regarding this request, please contact </w:t>
      </w:r>
      <w:r w:rsidRPr="002440B5">
        <w:rPr>
          <w:rFonts w:ascii="Times New Roman" w:hAnsi="Times New Roman" w:cs="Times New Roman"/>
          <w:sz w:val="24"/>
          <w:szCs w:val="24"/>
        </w:rPr>
        <w:t>Jamia Franklin, FNS Information Collection Clearance Officer for the Food and Nutrition Service, Planning &amp; Regulatory Affairs Office at (703) 305-2403.</w:t>
      </w:r>
    </w:p>
    <w:p w:rsidR="0023662F" w:rsidP="00295313" w14:paraId="3E41080E" w14:textId="77777777">
      <w:pPr>
        <w:widowControl w:val="0"/>
        <w:autoSpaceDE w:val="0"/>
        <w:autoSpaceDN w:val="0"/>
        <w:adjustRightInd w:val="0"/>
        <w:ind w:right="-274"/>
        <w:rPr>
          <w:rFonts w:ascii="Times New Roman" w:hAnsi="Times New Roman" w:cs="Times New Roman"/>
          <w:sz w:val="24"/>
          <w:szCs w:val="24"/>
        </w:rPr>
      </w:pPr>
    </w:p>
    <w:p w:rsidR="006016DA" w:rsidP="00680FF1" w14:paraId="5FDEE304" w14:textId="7777777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 xml:space="preserve"> </w:t>
      </w:r>
    </w:p>
    <w:p w:rsidR="001C3033" w:rsidP="001C3033" w14:paraId="04B7F9CE" w14:textId="77777777">
      <w:pPr>
        <w:ind w:right="-274"/>
        <w:rPr>
          <w:rFonts w:ascii="Times New Roman" w:hAnsi="Times New Roman"/>
          <w:sz w:val="24"/>
          <w:szCs w:val="28"/>
          <w:u w:val="single"/>
        </w:rPr>
      </w:pPr>
      <w:r w:rsidRPr="00B6715E">
        <w:rPr>
          <w:rFonts w:ascii="Times New Roman" w:hAnsi="Times New Roman"/>
          <w:sz w:val="24"/>
          <w:szCs w:val="28"/>
          <w:u w:val="single"/>
        </w:rPr>
        <w:t>A</w:t>
      </w:r>
      <w:r w:rsidRPr="00B6715E" w:rsidR="00B6715E">
        <w:rPr>
          <w:rFonts w:ascii="Times New Roman" w:hAnsi="Times New Roman"/>
          <w:sz w:val="24"/>
          <w:szCs w:val="28"/>
          <w:u w:val="single"/>
        </w:rPr>
        <w:t>ttachment</w:t>
      </w:r>
      <w:r w:rsidR="001C25EF">
        <w:rPr>
          <w:rFonts w:ascii="Times New Roman" w:hAnsi="Times New Roman"/>
          <w:sz w:val="24"/>
          <w:szCs w:val="28"/>
          <w:u w:val="single"/>
        </w:rPr>
        <w:t>s</w:t>
      </w:r>
      <w:r w:rsidRPr="00B6715E">
        <w:rPr>
          <w:rFonts w:ascii="Times New Roman" w:hAnsi="Times New Roman"/>
          <w:sz w:val="24"/>
          <w:szCs w:val="28"/>
          <w:u w:val="single"/>
        </w:rPr>
        <w:t>:</w:t>
      </w:r>
    </w:p>
    <w:p w:rsidR="00B6715E" w:rsidRPr="00C95862" w:rsidP="008A6B21" w14:paraId="20F71626" w14:textId="77777777">
      <w:pPr>
        <w:pStyle w:val="ListParagraph"/>
        <w:numPr>
          <w:ilvl w:val="0"/>
          <w:numId w:val="14"/>
        </w:numPr>
        <w:ind w:right="-274"/>
        <w:rPr>
          <w:rFonts w:ascii="Times New Roman" w:hAnsi="Times New Roman"/>
          <w:szCs w:val="28"/>
        </w:rPr>
      </w:pPr>
      <w:r>
        <w:rPr>
          <w:rFonts w:ascii="Times New Roman" w:hAnsi="Times New Roman"/>
          <w:szCs w:val="28"/>
        </w:rPr>
        <w:t xml:space="preserve">Appendix Z. </w:t>
      </w:r>
      <w:r w:rsidRPr="00C95862" w:rsidR="00C95862">
        <w:rPr>
          <w:rFonts w:ascii="Times New Roman" w:hAnsi="Times New Roman"/>
          <w:szCs w:val="28"/>
        </w:rPr>
        <w:t>IDI recruitment text message</w:t>
      </w:r>
    </w:p>
    <w:sectPr w:rsidSect="004B0291">
      <w:footerReference w:type="defaul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Arial"/>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1576" w:rsidP="00FF216E" w14:paraId="5CB48ED8" w14:textId="77777777">
    <w:pPr>
      <w:pStyle w:val="Footer"/>
      <w:jc w:val="center"/>
      <w:rPr>
        <w:sz w:val="14"/>
      </w:rPr>
    </w:pPr>
  </w:p>
  <w:p w:rsidR="00931576" w:rsidP="00FF216E" w14:paraId="15D8E40A" w14:textId="77777777">
    <w:pPr>
      <w:pStyle w:val="Footer"/>
      <w:jc w:val="center"/>
      <w:rPr>
        <w:sz w:val="14"/>
      </w:rPr>
    </w:pPr>
    <w:r>
      <w:rPr>
        <w:sz w:val="14"/>
      </w:rPr>
      <w:t xml:space="preserve">USDA is an Equal </w:t>
    </w:r>
    <w:r>
      <w:rPr>
        <w:sz w:val="14"/>
      </w:rPr>
      <w:t>Opportunity Provider, Employer and Lender</w:t>
    </w:r>
  </w:p>
  <w:p w:rsidR="00931576" w:rsidP="00FF216E" w14:paraId="3CB118DE" w14:textId="77777777">
    <w:pPr>
      <w:pStyle w:val="Footer"/>
      <w:jc w:val="center"/>
      <w:rPr>
        <w:sz w:val="14"/>
      </w:rPr>
    </w:pPr>
  </w:p>
  <w:p w:rsidR="00931576" w:rsidRPr="0027535D" w:rsidP="0027535D" w14:paraId="7113D031" w14:textId="77777777">
    <w:pPr>
      <w:pStyle w:val="Footer"/>
      <w:jc w:val="center"/>
      <w:rPr>
        <w:rFonts w:ascii="Times New Roman" w:hAnsi="Times New Roman" w:cs="Times New Roman"/>
        <w:sz w:val="18"/>
        <w:szCs w:val="18"/>
      </w:rPr>
    </w:pPr>
    <w:r w:rsidRPr="0027535D">
      <w:rPr>
        <w:rFonts w:ascii="Times New Roman" w:hAnsi="Times New Roman" w:cs="Times New Roman"/>
        <w:sz w:val="18"/>
        <w:szCs w:val="18"/>
      </w:rPr>
      <w:fldChar w:fldCharType="begin"/>
    </w:r>
    <w:r w:rsidRPr="0027535D">
      <w:rPr>
        <w:rFonts w:ascii="Times New Roman" w:hAnsi="Times New Roman" w:cs="Times New Roman"/>
        <w:sz w:val="18"/>
        <w:szCs w:val="18"/>
      </w:rPr>
      <w:instrText xml:space="preserve"> PAGE   \* MERGEFORMAT </w:instrText>
    </w:r>
    <w:r w:rsidRPr="0027535D">
      <w:rPr>
        <w:rFonts w:ascii="Times New Roman" w:hAnsi="Times New Roman" w:cs="Times New Roman"/>
        <w:sz w:val="18"/>
        <w:szCs w:val="18"/>
      </w:rPr>
      <w:fldChar w:fldCharType="separate"/>
    </w:r>
    <w:r w:rsidR="001929BA">
      <w:rPr>
        <w:rFonts w:ascii="Times New Roman" w:hAnsi="Times New Roman" w:cs="Times New Roman"/>
        <w:noProof/>
        <w:sz w:val="18"/>
        <w:szCs w:val="18"/>
      </w:rPr>
      <w:t>2</w:t>
    </w:r>
    <w:r w:rsidRPr="0027535D">
      <w:rPr>
        <w:rFonts w:ascii="Times New Roman" w:hAnsi="Times New Roman" w:cs="Times New Roman"/>
        <w:noProof/>
        <w:sz w:val="18"/>
        <w:szCs w:val="18"/>
      </w:rPr>
      <w:fldChar w:fldCharType="end"/>
    </w:r>
  </w:p>
  <w:p w:rsidR="00931576" w:rsidP="00FF216E" w14:paraId="2026D5F3"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6317" w:rsidP="00BC6317" w14:paraId="1B2482C1" w14:textId="77777777">
    <w:pPr>
      <w:pStyle w:val="Footer"/>
      <w:jc w:val="center"/>
      <w:rPr>
        <w:sz w:val="14"/>
      </w:rPr>
    </w:pPr>
    <w:r>
      <w:rPr>
        <w:sz w:val="14"/>
      </w:rPr>
      <w:t>USDA is an Equal Opportunity Provider, Employer and Lender</w:t>
    </w:r>
  </w:p>
  <w:p w:rsidR="00BC6317" w14:paraId="62B8DE8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F51F91"/>
    <w:multiLevelType w:val="hybridMultilevel"/>
    <w:tmpl w:val="5224B4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AD13B3"/>
    <w:multiLevelType w:val="hybridMultilevel"/>
    <w:tmpl w:val="C004DCC6"/>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4B7623"/>
    <w:multiLevelType w:val="hybridMultilevel"/>
    <w:tmpl w:val="C136ED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4E515C"/>
    <w:multiLevelType w:val="hybridMultilevel"/>
    <w:tmpl w:val="F98E851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67E09F1"/>
    <w:multiLevelType w:val="hybridMultilevel"/>
    <w:tmpl w:val="30E8B5CC"/>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AEA458B"/>
    <w:multiLevelType w:val="hybridMultilevel"/>
    <w:tmpl w:val="EBF4A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42634B"/>
    <w:multiLevelType w:val="hybridMultilevel"/>
    <w:tmpl w:val="E59AD6DE"/>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3AB081A"/>
    <w:multiLevelType w:val="hybridMultilevel"/>
    <w:tmpl w:val="AD02BC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AB1777B"/>
    <w:multiLevelType w:val="hybridMultilevel"/>
    <w:tmpl w:val="E19A6632"/>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DB06C16"/>
    <w:multiLevelType w:val="hybridMultilevel"/>
    <w:tmpl w:val="B726C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07357E9"/>
    <w:multiLevelType w:val="hybridMultilevel"/>
    <w:tmpl w:val="80781E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A9105D3"/>
    <w:multiLevelType w:val="hybridMultilevel"/>
    <w:tmpl w:val="406E1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4F93F1F"/>
    <w:multiLevelType w:val="hybridMultilevel"/>
    <w:tmpl w:val="90522D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6CA7F44"/>
    <w:multiLevelType w:val="hybridMultilevel"/>
    <w:tmpl w:val="0E88D0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66B0CA0"/>
    <w:multiLevelType w:val="hybridMultilevel"/>
    <w:tmpl w:val="7198611E"/>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F842615"/>
    <w:multiLevelType w:val="hybridMultilevel"/>
    <w:tmpl w:val="81FE56BE"/>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52764E2"/>
    <w:multiLevelType w:val="hybridMultilevel"/>
    <w:tmpl w:val="140E9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8C520D1"/>
    <w:multiLevelType w:val="hybridMultilevel"/>
    <w:tmpl w:val="A89A93A0"/>
    <w:lvl w:ilvl="0">
      <w:start w:va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D860139"/>
    <w:multiLevelType w:val="hybridMultilevel"/>
    <w:tmpl w:val="28F6AC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2A75279"/>
    <w:multiLevelType w:val="hybridMultilevel"/>
    <w:tmpl w:val="65F25DA2"/>
    <w:lvl w:ilvl="0">
      <w:start w:val="0"/>
      <w:numFmt w:val="bullet"/>
      <w:lvlText w:val="-"/>
      <w:lvlJc w:val="left"/>
      <w:pPr>
        <w:ind w:left="720" w:hanging="360"/>
      </w:pPr>
      <w:rPr>
        <w:rFonts w:ascii="Times New Roman" w:hAnsi="Times New Roman" w:eastAsiaTheme="minorEastAs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91032A6"/>
    <w:multiLevelType w:val="hybridMultilevel"/>
    <w:tmpl w:val="FC002F56"/>
    <w:lvl w:ilvl="0">
      <w:start w:val="0"/>
      <w:numFmt w:val="bullet"/>
      <w:lvlText w:val="-"/>
      <w:lvlJc w:val="left"/>
      <w:pPr>
        <w:ind w:left="720" w:hanging="360"/>
      </w:pPr>
      <w:rPr>
        <w:rFonts w:ascii="Times New Roman" w:hAnsi="Times New Roman" w:eastAsiaTheme="minorEastAsia" w:cs="Times New Roman"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42325481">
    <w:abstractNumId w:val="13"/>
  </w:num>
  <w:num w:numId="2" w16cid:durableId="541133760">
    <w:abstractNumId w:val="12"/>
  </w:num>
  <w:num w:numId="3" w16cid:durableId="1780297719">
    <w:abstractNumId w:val="0"/>
  </w:num>
  <w:num w:numId="4" w16cid:durableId="985747174">
    <w:abstractNumId w:val="15"/>
  </w:num>
  <w:num w:numId="5" w16cid:durableId="759453788">
    <w:abstractNumId w:val="6"/>
  </w:num>
  <w:num w:numId="6" w16cid:durableId="66078031">
    <w:abstractNumId w:val="8"/>
  </w:num>
  <w:num w:numId="7" w16cid:durableId="895966991">
    <w:abstractNumId w:val="1"/>
  </w:num>
  <w:num w:numId="8" w16cid:durableId="1393234008">
    <w:abstractNumId w:val="14"/>
  </w:num>
  <w:num w:numId="9" w16cid:durableId="6098630">
    <w:abstractNumId w:val="4"/>
  </w:num>
  <w:num w:numId="10" w16cid:durableId="1806047048">
    <w:abstractNumId w:val="5"/>
  </w:num>
  <w:num w:numId="11" w16cid:durableId="954673540">
    <w:abstractNumId w:val="2"/>
  </w:num>
  <w:num w:numId="12" w16cid:durableId="148177205">
    <w:abstractNumId w:val="16"/>
  </w:num>
  <w:num w:numId="13" w16cid:durableId="189071644">
    <w:abstractNumId w:val="3"/>
  </w:num>
  <w:num w:numId="14" w16cid:durableId="1124807955">
    <w:abstractNumId w:val="18"/>
  </w:num>
  <w:num w:numId="15" w16cid:durableId="1965848398">
    <w:abstractNumId w:val="17"/>
  </w:num>
  <w:num w:numId="16" w16cid:durableId="1940985932">
    <w:abstractNumId w:val="17"/>
  </w:num>
  <w:num w:numId="17" w16cid:durableId="1744788827">
    <w:abstractNumId w:val="9"/>
  </w:num>
  <w:num w:numId="18" w16cid:durableId="1007172393">
    <w:abstractNumId w:val="20"/>
  </w:num>
  <w:num w:numId="19" w16cid:durableId="1454594877">
    <w:abstractNumId w:val="19"/>
  </w:num>
  <w:num w:numId="20" w16cid:durableId="1630670228">
    <w:abstractNumId w:val="10"/>
  </w:num>
  <w:num w:numId="21" w16cid:durableId="19388989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0997707">
    <w:abstractNumId w:val="7"/>
  </w:num>
  <w:num w:numId="23" w16cid:durableId="1639752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2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75C"/>
    <w:rsid w:val="00016315"/>
    <w:rsid w:val="00017685"/>
    <w:rsid w:val="00025445"/>
    <w:rsid w:val="00045187"/>
    <w:rsid w:val="0005205C"/>
    <w:rsid w:val="0005379C"/>
    <w:rsid w:val="00073B6C"/>
    <w:rsid w:val="00095AA9"/>
    <w:rsid w:val="000A4D41"/>
    <w:rsid w:val="000D4414"/>
    <w:rsid w:val="000F1C93"/>
    <w:rsid w:val="00100B1D"/>
    <w:rsid w:val="00103447"/>
    <w:rsid w:val="00107650"/>
    <w:rsid w:val="001131D4"/>
    <w:rsid w:val="00113BF2"/>
    <w:rsid w:val="0012078E"/>
    <w:rsid w:val="001437D8"/>
    <w:rsid w:val="00145DEE"/>
    <w:rsid w:val="001929BA"/>
    <w:rsid w:val="00192F0E"/>
    <w:rsid w:val="001971D1"/>
    <w:rsid w:val="001A32D3"/>
    <w:rsid w:val="001A74EB"/>
    <w:rsid w:val="001B24C3"/>
    <w:rsid w:val="001C25EF"/>
    <w:rsid w:val="001C262C"/>
    <w:rsid w:val="001C3033"/>
    <w:rsid w:val="001D4A49"/>
    <w:rsid w:val="001D702C"/>
    <w:rsid w:val="001F78F5"/>
    <w:rsid w:val="00207FBD"/>
    <w:rsid w:val="0021354A"/>
    <w:rsid w:val="00221456"/>
    <w:rsid w:val="00225845"/>
    <w:rsid w:val="0023662F"/>
    <w:rsid w:val="00236DFB"/>
    <w:rsid w:val="002440B5"/>
    <w:rsid w:val="00264331"/>
    <w:rsid w:val="00265A9B"/>
    <w:rsid w:val="0027535D"/>
    <w:rsid w:val="002768A6"/>
    <w:rsid w:val="00292507"/>
    <w:rsid w:val="00295313"/>
    <w:rsid w:val="00297AE2"/>
    <w:rsid w:val="002B2A41"/>
    <w:rsid w:val="002B440D"/>
    <w:rsid w:val="002C67BC"/>
    <w:rsid w:val="002E6E02"/>
    <w:rsid w:val="00303576"/>
    <w:rsid w:val="0031292F"/>
    <w:rsid w:val="00314646"/>
    <w:rsid w:val="00320FF0"/>
    <w:rsid w:val="00332110"/>
    <w:rsid w:val="0033440E"/>
    <w:rsid w:val="00340F42"/>
    <w:rsid w:val="00341352"/>
    <w:rsid w:val="0035225D"/>
    <w:rsid w:val="003726F0"/>
    <w:rsid w:val="00380BF9"/>
    <w:rsid w:val="003845CD"/>
    <w:rsid w:val="00390C17"/>
    <w:rsid w:val="00395C52"/>
    <w:rsid w:val="003A1957"/>
    <w:rsid w:val="003B4514"/>
    <w:rsid w:val="003B528A"/>
    <w:rsid w:val="003B5987"/>
    <w:rsid w:val="003C0A57"/>
    <w:rsid w:val="003D12DB"/>
    <w:rsid w:val="003D58EA"/>
    <w:rsid w:val="00406D5C"/>
    <w:rsid w:val="004173E8"/>
    <w:rsid w:val="00434042"/>
    <w:rsid w:val="00464574"/>
    <w:rsid w:val="00465181"/>
    <w:rsid w:val="004735F5"/>
    <w:rsid w:val="00480220"/>
    <w:rsid w:val="00480EC5"/>
    <w:rsid w:val="00483A3A"/>
    <w:rsid w:val="00485012"/>
    <w:rsid w:val="0049775C"/>
    <w:rsid w:val="004A04FF"/>
    <w:rsid w:val="004A520C"/>
    <w:rsid w:val="004B0291"/>
    <w:rsid w:val="004D357E"/>
    <w:rsid w:val="004D5F59"/>
    <w:rsid w:val="004D6984"/>
    <w:rsid w:val="004F3A3D"/>
    <w:rsid w:val="00503BBA"/>
    <w:rsid w:val="00507714"/>
    <w:rsid w:val="00507856"/>
    <w:rsid w:val="00510C7A"/>
    <w:rsid w:val="0051640E"/>
    <w:rsid w:val="0052313D"/>
    <w:rsid w:val="0053515B"/>
    <w:rsid w:val="00565363"/>
    <w:rsid w:val="0057155E"/>
    <w:rsid w:val="005733A3"/>
    <w:rsid w:val="005769F5"/>
    <w:rsid w:val="00582693"/>
    <w:rsid w:val="00590A42"/>
    <w:rsid w:val="005A0F0F"/>
    <w:rsid w:val="005A7455"/>
    <w:rsid w:val="005B1DD7"/>
    <w:rsid w:val="005B2DEB"/>
    <w:rsid w:val="005B3307"/>
    <w:rsid w:val="005B5227"/>
    <w:rsid w:val="005B5602"/>
    <w:rsid w:val="005C61A2"/>
    <w:rsid w:val="005F17BE"/>
    <w:rsid w:val="006016DA"/>
    <w:rsid w:val="00605B9A"/>
    <w:rsid w:val="006103D9"/>
    <w:rsid w:val="00614875"/>
    <w:rsid w:val="0061570D"/>
    <w:rsid w:val="006173C2"/>
    <w:rsid w:val="00636EC3"/>
    <w:rsid w:val="00637E07"/>
    <w:rsid w:val="0065131A"/>
    <w:rsid w:val="00657E32"/>
    <w:rsid w:val="00657F16"/>
    <w:rsid w:val="00672DA9"/>
    <w:rsid w:val="006773E5"/>
    <w:rsid w:val="00680FF1"/>
    <w:rsid w:val="00697A63"/>
    <w:rsid w:val="006A3138"/>
    <w:rsid w:val="006B0073"/>
    <w:rsid w:val="006C37DC"/>
    <w:rsid w:val="006D5011"/>
    <w:rsid w:val="006E6D1E"/>
    <w:rsid w:val="007051B4"/>
    <w:rsid w:val="00707C44"/>
    <w:rsid w:val="00710B64"/>
    <w:rsid w:val="00716681"/>
    <w:rsid w:val="0071685D"/>
    <w:rsid w:val="00746F42"/>
    <w:rsid w:val="00755F89"/>
    <w:rsid w:val="007601EB"/>
    <w:rsid w:val="0076146A"/>
    <w:rsid w:val="00762504"/>
    <w:rsid w:val="007650E3"/>
    <w:rsid w:val="00767627"/>
    <w:rsid w:val="00772051"/>
    <w:rsid w:val="0077430D"/>
    <w:rsid w:val="007828D8"/>
    <w:rsid w:val="0079593F"/>
    <w:rsid w:val="007970AB"/>
    <w:rsid w:val="007A4FA8"/>
    <w:rsid w:val="007A66F1"/>
    <w:rsid w:val="007A70D4"/>
    <w:rsid w:val="007B23B0"/>
    <w:rsid w:val="007C5449"/>
    <w:rsid w:val="007C7637"/>
    <w:rsid w:val="007E025B"/>
    <w:rsid w:val="007E35DD"/>
    <w:rsid w:val="007F4330"/>
    <w:rsid w:val="0080650D"/>
    <w:rsid w:val="00811E88"/>
    <w:rsid w:val="0082781A"/>
    <w:rsid w:val="00833F27"/>
    <w:rsid w:val="00840FDA"/>
    <w:rsid w:val="008518FC"/>
    <w:rsid w:val="008522B6"/>
    <w:rsid w:val="008603F9"/>
    <w:rsid w:val="00882918"/>
    <w:rsid w:val="00897D5F"/>
    <w:rsid w:val="008A62C2"/>
    <w:rsid w:val="008A6B21"/>
    <w:rsid w:val="008B25B0"/>
    <w:rsid w:val="008C0EB5"/>
    <w:rsid w:val="008C2514"/>
    <w:rsid w:val="008C6F90"/>
    <w:rsid w:val="008D276D"/>
    <w:rsid w:val="008D2913"/>
    <w:rsid w:val="008D3C87"/>
    <w:rsid w:val="008D3DA8"/>
    <w:rsid w:val="008F4179"/>
    <w:rsid w:val="008F611C"/>
    <w:rsid w:val="00915E67"/>
    <w:rsid w:val="00931576"/>
    <w:rsid w:val="009454E3"/>
    <w:rsid w:val="00945DB2"/>
    <w:rsid w:val="0094605E"/>
    <w:rsid w:val="00946D3B"/>
    <w:rsid w:val="00947CB8"/>
    <w:rsid w:val="0097127A"/>
    <w:rsid w:val="009753E8"/>
    <w:rsid w:val="00977288"/>
    <w:rsid w:val="009826AA"/>
    <w:rsid w:val="0098676B"/>
    <w:rsid w:val="009909CB"/>
    <w:rsid w:val="009941A4"/>
    <w:rsid w:val="009B3B4A"/>
    <w:rsid w:val="009B7AFD"/>
    <w:rsid w:val="009E71A8"/>
    <w:rsid w:val="00A11C47"/>
    <w:rsid w:val="00A40365"/>
    <w:rsid w:val="00A47B39"/>
    <w:rsid w:val="00A835B4"/>
    <w:rsid w:val="00A84A58"/>
    <w:rsid w:val="00A852CE"/>
    <w:rsid w:val="00A93277"/>
    <w:rsid w:val="00AA10C0"/>
    <w:rsid w:val="00AB3F0D"/>
    <w:rsid w:val="00AB4804"/>
    <w:rsid w:val="00AB5B6A"/>
    <w:rsid w:val="00AC3F8C"/>
    <w:rsid w:val="00AD2EBC"/>
    <w:rsid w:val="00AF0700"/>
    <w:rsid w:val="00AF10A6"/>
    <w:rsid w:val="00AF3EA7"/>
    <w:rsid w:val="00AF4B9B"/>
    <w:rsid w:val="00B017C9"/>
    <w:rsid w:val="00B01A2A"/>
    <w:rsid w:val="00B01C4E"/>
    <w:rsid w:val="00B0533F"/>
    <w:rsid w:val="00B07603"/>
    <w:rsid w:val="00B1165B"/>
    <w:rsid w:val="00B12D14"/>
    <w:rsid w:val="00B20C68"/>
    <w:rsid w:val="00B26B2A"/>
    <w:rsid w:val="00B36729"/>
    <w:rsid w:val="00B50DC6"/>
    <w:rsid w:val="00B51A2D"/>
    <w:rsid w:val="00B61F93"/>
    <w:rsid w:val="00B6715E"/>
    <w:rsid w:val="00B7158F"/>
    <w:rsid w:val="00B779E0"/>
    <w:rsid w:val="00B922DD"/>
    <w:rsid w:val="00B93D07"/>
    <w:rsid w:val="00BC3C34"/>
    <w:rsid w:val="00BC6317"/>
    <w:rsid w:val="00BD29B1"/>
    <w:rsid w:val="00BD377F"/>
    <w:rsid w:val="00BD3983"/>
    <w:rsid w:val="00BD3B50"/>
    <w:rsid w:val="00BD58D3"/>
    <w:rsid w:val="00BE2697"/>
    <w:rsid w:val="00BE6E68"/>
    <w:rsid w:val="00BF5ED3"/>
    <w:rsid w:val="00C05307"/>
    <w:rsid w:val="00C05D57"/>
    <w:rsid w:val="00C10C38"/>
    <w:rsid w:val="00C2125F"/>
    <w:rsid w:val="00C31E54"/>
    <w:rsid w:val="00C36AB7"/>
    <w:rsid w:val="00C37966"/>
    <w:rsid w:val="00C712B9"/>
    <w:rsid w:val="00C8141E"/>
    <w:rsid w:val="00C86F31"/>
    <w:rsid w:val="00C93BA4"/>
    <w:rsid w:val="00C95862"/>
    <w:rsid w:val="00C976DB"/>
    <w:rsid w:val="00C97F68"/>
    <w:rsid w:val="00CB01CF"/>
    <w:rsid w:val="00CB0B5B"/>
    <w:rsid w:val="00CB2749"/>
    <w:rsid w:val="00CB45B3"/>
    <w:rsid w:val="00CD131D"/>
    <w:rsid w:val="00CD2E6B"/>
    <w:rsid w:val="00D03589"/>
    <w:rsid w:val="00D16FC0"/>
    <w:rsid w:val="00D220C5"/>
    <w:rsid w:val="00D2733A"/>
    <w:rsid w:val="00D63AEE"/>
    <w:rsid w:val="00D854AE"/>
    <w:rsid w:val="00DD3E91"/>
    <w:rsid w:val="00DE033D"/>
    <w:rsid w:val="00DE31AB"/>
    <w:rsid w:val="00DE3DC5"/>
    <w:rsid w:val="00E06409"/>
    <w:rsid w:val="00E1154A"/>
    <w:rsid w:val="00E272E2"/>
    <w:rsid w:val="00E57338"/>
    <w:rsid w:val="00E67BFC"/>
    <w:rsid w:val="00E72548"/>
    <w:rsid w:val="00E73864"/>
    <w:rsid w:val="00E9610C"/>
    <w:rsid w:val="00E96388"/>
    <w:rsid w:val="00EA52B2"/>
    <w:rsid w:val="00EB68AD"/>
    <w:rsid w:val="00EC0D08"/>
    <w:rsid w:val="00EC504E"/>
    <w:rsid w:val="00EE52C0"/>
    <w:rsid w:val="00EE5E20"/>
    <w:rsid w:val="00F03795"/>
    <w:rsid w:val="00F22B9D"/>
    <w:rsid w:val="00F31208"/>
    <w:rsid w:val="00F35C2B"/>
    <w:rsid w:val="00F40374"/>
    <w:rsid w:val="00F578B2"/>
    <w:rsid w:val="00F63227"/>
    <w:rsid w:val="00F7273F"/>
    <w:rsid w:val="00F75998"/>
    <w:rsid w:val="00F81DDE"/>
    <w:rsid w:val="00F85A63"/>
    <w:rsid w:val="00FA15E4"/>
    <w:rsid w:val="00FB5678"/>
    <w:rsid w:val="00FC0F3A"/>
    <w:rsid w:val="00FC57A4"/>
    <w:rsid w:val="00FC617F"/>
    <w:rsid w:val="00FE7A76"/>
    <w:rsid w:val="00FF21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45C1FB"/>
  <w15:chartTrackingRefBased/>
  <w15:docId w15:val="{894185CE-15F1-4F3D-8E71-62932C425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775C"/>
    <w:pPr>
      <w:spacing w:after="0" w:line="240" w:lineRule="auto"/>
    </w:pPr>
    <w:rPr>
      <w:rFonts w:ascii="Arial" w:hAnsi="Arial" w:eastAsiaTheme="minorEastAsia" w:cs="Arial"/>
      <w:color w:val="000000"/>
      <w:lang w:eastAsia="ja-JP"/>
    </w:rPr>
  </w:style>
  <w:style w:type="paragraph" w:styleId="Heading1">
    <w:name w:val="heading 1"/>
    <w:basedOn w:val="Normal"/>
    <w:next w:val="Normal"/>
    <w:link w:val="Heading1Char"/>
    <w:uiPriority w:val="9"/>
    <w:qFormat/>
    <w:rsid w:val="00406D5C"/>
    <w:pPr>
      <w:keepNext/>
      <w:keepLines/>
      <w:spacing w:before="240" w:line="256"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9775C"/>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Footer">
    <w:name w:val="footer"/>
    <w:basedOn w:val="Normal"/>
    <w:link w:val="FooterChar"/>
    <w:uiPriority w:val="99"/>
    <w:unhideWhenUsed/>
    <w:rsid w:val="0049775C"/>
    <w:pPr>
      <w:tabs>
        <w:tab w:val="center" w:pos="4320"/>
        <w:tab w:val="right" w:pos="8640"/>
      </w:tabs>
    </w:pPr>
  </w:style>
  <w:style w:type="character" w:customStyle="1" w:styleId="FooterChar">
    <w:name w:val="Footer Char"/>
    <w:basedOn w:val="DefaultParagraphFont"/>
    <w:link w:val="Footer"/>
    <w:uiPriority w:val="99"/>
    <w:rsid w:val="0049775C"/>
    <w:rPr>
      <w:rFonts w:ascii="Arial" w:hAnsi="Arial" w:eastAsiaTheme="minorEastAsia" w:cs="Arial"/>
      <w:color w:val="000000"/>
      <w:lang w:eastAsia="ja-JP"/>
    </w:rPr>
  </w:style>
  <w:style w:type="paragraph" w:styleId="ListParagraph">
    <w:name w:val="List Paragraph"/>
    <w:basedOn w:val="Normal"/>
    <w:uiPriority w:val="34"/>
    <w:qFormat/>
    <w:rsid w:val="0049775C"/>
    <w:pPr>
      <w:widowControl w:val="0"/>
      <w:overflowPunct w:val="0"/>
      <w:autoSpaceDE w:val="0"/>
      <w:autoSpaceDN w:val="0"/>
      <w:adjustRightInd w:val="0"/>
      <w:ind w:left="720"/>
      <w:contextualSpacing/>
      <w:textAlignment w:val="baseline"/>
    </w:pPr>
    <w:rPr>
      <w:rFonts w:ascii="Courier New" w:eastAsia="Times New Roman" w:hAnsi="Courier New" w:cs="Times New Roman"/>
      <w:color w:val="auto"/>
      <w:sz w:val="24"/>
      <w:szCs w:val="20"/>
      <w:lang w:eastAsia="en-US"/>
    </w:rPr>
  </w:style>
  <w:style w:type="paragraph" w:customStyle="1" w:styleId="paragraph">
    <w:name w:val="paragraph"/>
    <w:basedOn w:val="Normal"/>
    <w:rsid w:val="003726F0"/>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contentcontrolboundarysink">
    <w:name w:val="contentcontrolboundarysink"/>
    <w:basedOn w:val="DefaultParagraphFont"/>
    <w:rsid w:val="003726F0"/>
  </w:style>
  <w:style w:type="character" w:customStyle="1" w:styleId="normaltextrun">
    <w:name w:val="normaltextrun"/>
    <w:basedOn w:val="DefaultParagraphFont"/>
    <w:rsid w:val="003726F0"/>
  </w:style>
  <w:style w:type="character" w:customStyle="1" w:styleId="eop">
    <w:name w:val="eop"/>
    <w:basedOn w:val="DefaultParagraphFont"/>
    <w:rsid w:val="003726F0"/>
  </w:style>
  <w:style w:type="paragraph" w:styleId="Header">
    <w:name w:val="header"/>
    <w:basedOn w:val="Normal"/>
    <w:link w:val="HeaderChar"/>
    <w:uiPriority w:val="99"/>
    <w:unhideWhenUsed/>
    <w:rsid w:val="004B0291"/>
    <w:pPr>
      <w:tabs>
        <w:tab w:val="center" w:pos="4680"/>
        <w:tab w:val="right" w:pos="9360"/>
      </w:tabs>
    </w:pPr>
  </w:style>
  <w:style w:type="character" w:customStyle="1" w:styleId="HeaderChar">
    <w:name w:val="Header Char"/>
    <w:basedOn w:val="DefaultParagraphFont"/>
    <w:link w:val="Header"/>
    <w:uiPriority w:val="99"/>
    <w:rsid w:val="004B0291"/>
    <w:rPr>
      <w:rFonts w:ascii="Arial" w:hAnsi="Arial" w:eastAsiaTheme="minorEastAsia" w:cs="Arial"/>
      <w:color w:val="000000"/>
      <w:lang w:eastAsia="ja-JP"/>
    </w:rPr>
  </w:style>
  <w:style w:type="paragraph" w:styleId="BodyText">
    <w:name w:val="Body Text"/>
    <w:basedOn w:val="Normal"/>
    <w:link w:val="BodyTextChar"/>
    <w:rsid w:val="001929BA"/>
    <w:pPr>
      <w:spacing w:after="220" w:line="180" w:lineRule="atLeast"/>
      <w:jc w:val="both"/>
    </w:pPr>
    <w:rPr>
      <w:rFonts w:eastAsia="Times New Roman" w:cs="Times New Roman"/>
      <w:color w:val="auto"/>
      <w:spacing w:val="-5"/>
      <w:sz w:val="20"/>
      <w:szCs w:val="20"/>
      <w:lang w:eastAsia="en-US"/>
    </w:rPr>
  </w:style>
  <w:style w:type="character" w:customStyle="1" w:styleId="BodyTextChar">
    <w:name w:val="Body Text Char"/>
    <w:basedOn w:val="DefaultParagraphFont"/>
    <w:link w:val="BodyText"/>
    <w:rsid w:val="001929BA"/>
    <w:rPr>
      <w:rFonts w:ascii="Arial" w:eastAsia="Times New Roman" w:hAnsi="Arial" w:cs="Times New Roman"/>
      <w:spacing w:val="-5"/>
      <w:sz w:val="20"/>
      <w:szCs w:val="20"/>
    </w:rPr>
  </w:style>
  <w:style w:type="character" w:styleId="CommentReference">
    <w:name w:val="annotation reference"/>
    <w:basedOn w:val="DefaultParagraphFont"/>
    <w:uiPriority w:val="99"/>
    <w:semiHidden/>
    <w:unhideWhenUsed/>
    <w:rsid w:val="001929BA"/>
    <w:rPr>
      <w:sz w:val="16"/>
      <w:szCs w:val="16"/>
    </w:rPr>
  </w:style>
  <w:style w:type="paragraph" w:styleId="CommentText">
    <w:name w:val="annotation text"/>
    <w:basedOn w:val="Normal"/>
    <w:link w:val="CommentTextChar"/>
    <w:uiPriority w:val="99"/>
    <w:unhideWhenUsed/>
    <w:rsid w:val="001929BA"/>
    <w:rPr>
      <w:sz w:val="20"/>
      <w:szCs w:val="20"/>
    </w:rPr>
  </w:style>
  <w:style w:type="character" w:customStyle="1" w:styleId="CommentTextChar">
    <w:name w:val="Comment Text Char"/>
    <w:basedOn w:val="DefaultParagraphFont"/>
    <w:link w:val="CommentText"/>
    <w:uiPriority w:val="99"/>
    <w:rsid w:val="001929BA"/>
    <w:rPr>
      <w:rFonts w:ascii="Arial" w:hAnsi="Arial" w:eastAsiaTheme="minorEastAsia" w:cs="Arial"/>
      <w:color w:val="000000"/>
      <w:sz w:val="20"/>
      <w:szCs w:val="20"/>
      <w:lang w:eastAsia="ja-JP"/>
    </w:rPr>
  </w:style>
  <w:style w:type="paragraph" w:styleId="BalloonText">
    <w:name w:val="Balloon Text"/>
    <w:basedOn w:val="Normal"/>
    <w:link w:val="BalloonTextChar"/>
    <w:uiPriority w:val="99"/>
    <w:semiHidden/>
    <w:unhideWhenUsed/>
    <w:rsid w:val="001929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9BA"/>
    <w:rPr>
      <w:rFonts w:ascii="Segoe UI" w:hAnsi="Segoe UI" w:eastAsiaTheme="minorEastAsia" w:cs="Segoe UI"/>
      <w:color w:val="000000"/>
      <w:sz w:val="18"/>
      <w:szCs w:val="18"/>
      <w:lang w:eastAsia="ja-JP"/>
    </w:rPr>
  </w:style>
  <w:style w:type="paragraph" w:styleId="CommentSubject">
    <w:name w:val="annotation subject"/>
    <w:basedOn w:val="CommentText"/>
    <w:next w:val="CommentText"/>
    <w:link w:val="CommentSubjectChar"/>
    <w:uiPriority w:val="99"/>
    <w:semiHidden/>
    <w:unhideWhenUsed/>
    <w:rsid w:val="001929BA"/>
    <w:rPr>
      <w:b/>
      <w:bCs/>
    </w:rPr>
  </w:style>
  <w:style w:type="character" w:customStyle="1" w:styleId="CommentSubjectChar">
    <w:name w:val="Comment Subject Char"/>
    <w:basedOn w:val="CommentTextChar"/>
    <w:link w:val="CommentSubject"/>
    <w:uiPriority w:val="99"/>
    <w:semiHidden/>
    <w:rsid w:val="001929BA"/>
    <w:rPr>
      <w:rFonts w:ascii="Arial" w:hAnsi="Arial" w:eastAsiaTheme="minorEastAsia" w:cs="Arial"/>
      <w:b/>
      <w:bCs/>
      <w:color w:val="000000"/>
      <w:sz w:val="20"/>
      <w:szCs w:val="20"/>
      <w:lang w:eastAsia="ja-JP"/>
    </w:rPr>
  </w:style>
  <w:style w:type="character" w:styleId="Hyperlink">
    <w:name w:val="Hyperlink"/>
    <w:basedOn w:val="DefaultParagraphFont"/>
    <w:uiPriority w:val="99"/>
    <w:unhideWhenUsed/>
    <w:rsid w:val="001C3033"/>
    <w:rPr>
      <w:color w:val="0563C1" w:themeColor="hyperlink"/>
      <w:u w:val="single"/>
    </w:rPr>
  </w:style>
  <w:style w:type="character" w:styleId="UnresolvedMention">
    <w:name w:val="Unresolved Mention"/>
    <w:basedOn w:val="DefaultParagraphFont"/>
    <w:uiPriority w:val="99"/>
    <w:semiHidden/>
    <w:unhideWhenUsed/>
    <w:rsid w:val="001C3033"/>
    <w:rPr>
      <w:color w:val="605E5C"/>
      <w:shd w:val="clear" w:color="auto" w:fill="E1DFDD"/>
    </w:rPr>
  </w:style>
  <w:style w:type="paragraph" w:styleId="Revision">
    <w:name w:val="Revision"/>
    <w:hidden/>
    <w:uiPriority w:val="99"/>
    <w:semiHidden/>
    <w:rsid w:val="0098676B"/>
    <w:pPr>
      <w:spacing w:after="0" w:line="240" w:lineRule="auto"/>
    </w:pPr>
    <w:rPr>
      <w:rFonts w:ascii="Arial" w:hAnsi="Arial" w:eastAsiaTheme="minorEastAsia" w:cs="Arial"/>
      <w:color w:val="000000"/>
      <w:lang w:eastAsia="ja-JP"/>
    </w:rPr>
  </w:style>
  <w:style w:type="character" w:customStyle="1" w:styleId="Heading1Char">
    <w:name w:val="Heading 1 Char"/>
    <w:basedOn w:val="DefaultParagraphFont"/>
    <w:link w:val="Heading1"/>
    <w:uiPriority w:val="9"/>
    <w:rsid w:val="00406D5C"/>
    <w:rPr>
      <w:rFonts w:asciiTheme="majorHAnsi" w:eastAsiaTheme="majorEastAsia" w:hAnsiTheme="majorHAnsi" w:cstheme="majorBidi"/>
      <w:color w:val="2E74B5" w:themeColor="accent1" w:themeShade="BF"/>
      <w:sz w:val="32"/>
      <w:szCs w:val="32"/>
    </w:rPr>
  </w:style>
  <w:style w:type="character" w:customStyle="1" w:styleId="ParagraphChar">
    <w:name w:val="Paragraph Char"/>
    <w:basedOn w:val="DefaultParagraphFont"/>
    <w:link w:val="Paragraph0"/>
    <w:locked/>
    <w:rsid w:val="00406D5C"/>
  </w:style>
  <w:style w:type="paragraph" w:customStyle="1" w:styleId="Paragraph0">
    <w:name w:val="Paragraph"/>
    <w:basedOn w:val="Normal"/>
    <w:link w:val="ParagraphChar"/>
    <w:qFormat/>
    <w:rsid w:val="00406D5C"/>
    <w:pPr>
      <w:spacing w:after="160" w:line="264" w:lineRule="auto"/>
    </w:pPr>
    <w:rPr>
      <w:rFonts w:asciiTheme="minorHAnsi" w:eastAsiaTheme="minorHAnsi" w:hAnsiTheme="minorHAnsi" w:cstheme="minorBidi"/>
      <w:color w:val="auto"/>
      <w:lang w:eastAsia="en-US"/>
    </w:rPr>
  </w:style>
  <w:style w:type="table" w:customStyle="1" w:styleId="BaseTable">
    <w:name w:val="Base Table"/>
    <w:basedOn w:val="TableNormal"/>
    <w:rsid w:val="00637E07"/>
    <w:pPr>
      <w:spacing w:before="40" w:after="20" w:line="240" w:lineRule="auto"/>
    </w:pPr>
    <w:rPr>
      <w:rFonts w:ascii="Arial" w:hAnsi="Arial"/>
      <w:sz w:val="18"/>
    </w:rPr>
    <w:tblPr>
      <w:tblBorders>
        <w:bottom w:val="single" w:sz="4" w:space="0" w:color="046B5C"/>
        <w:insideH w:val="single" w:sz="4" w:space="0" w:color="5B6771"/>
        <w:insideV w:val="single" w:sz="4" w:space="0" w:color="5B6771"/>
      </w:tblBorders>
      <w:tblCellMar>
        <w:left w:w="58" w:type="dxa"/>
        <w:right w:w="58" w:type="dxa"/>
      </w:tblCellMar>
    </w:tblPr>
    <w:tcPr>
      <w:shd w:val="clear" w:color="auto" w:fill="FFFFFF"/>
    </w:tcPr>
    <w:tblStylePr w:type="firstRow">
      <w:rPr>
        <w:b/>
        <w:color w:val="FFFFFF"/>
      </w:rPr>
      <w:tblPr/>
      <w:tcPr>
        <w:tcBorders>
          <w:top w:val="nil"/>
          <w:left w:val="nil"/>
          <w:bottom w:val="single" w:sz="4" w:space="0" w:color="046B5C"/>
          <w:right w:val="nil"/>
          <w:insideH w:val="nil"/>
          <w:insideV w:val="single" w:sz="4" w:space="0" w:color="FFFFFF"/>
          <w:tl2br w:val="nil"/>
          <w:tr2bl w:val="nil"/>
        </w:tcBorders>
        <w:shd w:val="clear" w:color="auto" w:fill="046B5C"/>
        <w:vAlign w:val="bottom"/>
      </w:tcPr>
    </w:tblStylePr>
  </w:style>
  <w:style w:type="paragraph" w:styleId="FootnoteText">
    <w:name w:val="footnote text"/>
    <w:basedOn w:val="Normal"/>
    <w:link w:val="FootnoteTextChar"/>
    <w:uiPriority w:val="99"/>
    <w:semiHidden/>
    <w:unhideWhenUsed/>
    <w:rsid w:val="00D03589"/>
    <w:rPr>
      <w:sz w:val="20"/>
      <w:szCs w:val="20"/>
    </w:rPr>
  </w:style>
  <w:style w:type="character" w:customStyle="1" w:styleId="FootnoteTextChar">
    <w:name w:val="Footnote Text Char"/>
    <w:basedOn w:val="DefaultParagraphFont"/>
    <w:link w:val="FootnoteText"/>
    <w:uiPriority w:val="99"/>
    <w:semiHidden/>
    <w:rsid w:val="00D03589"/>
    <w:rPr>
      <w:rFonts w:ascii="Arial" w:hAnsi="Arial" w:eastAsiaTheme="minorEastAsia" w:cs="Arial"/>
      <w:color w:val="000000"/>
      <w:sz w:val="20"/>
      <w:szCs w:val="20"/>
      <w:lang w:eastAsia="ja-JP"/>
    </w:rPr>
  </w:style>
  <w:style w:type="character" w:styleId="FootnoteReference">
    <w:name w:val="footnote reference"/>
    <w:basedOn w:val="DefaultParagraphFont"/>
    <w:uiPriority w:val="99"/>
    <w:semiHidden/>
    <w:unhideWhenUsed/>
    <w:rsid w:val="00D03589"/>
    <w:rPr>
      <w:vertAlign w:val="superscript"/>
    </w:rPr>
  </w:style>
  <w:style w:type="table" w:styleId="TableGrid">
    <w:name w:val="Table Grid"/>
    <w:basedOn w:val="TableNormal"/>
    <w:uiPriority w:val="39"/>
    <w:rsid w:val="00264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emf"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7ab3738-c5b1-458c-81a0-2cdda8806bfa">
      <UserInfo>
        <DisplayName>Lucas, Richard - FNS</DisplayName>
        <AccountId>15</AccountId>
        <AccountType/>
      </UserInfo>
      <UserInfo>
        <DisplayName>Abelev, Melissa - FNS</DisplayName>
        <AccountId>14</AccountId>
        <AccountType/>
      </UserInfo>
      <UserInfo>
        <DisplayName>Garcia, Kristin - FNS</DisplayName>
        <AccountId>17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4126C1D1265147837305D062D03C97" ma:contentTypeVersion="4" ma:contentTypeDescription="Create a new document." ma:contentTypeScope="" ma:versionID="88a566d63d1d9097d28296ac80ca569d">
  <xsd:schema xmlns:xsd="http://www.w3.org/2001/XMLSchema" xmlns:xs="http://www.w3.org/2001/XMLSchema" xmlns:p="http://schemas.microsoft.com/office/2006/metadata/properties" xmlns:ns2="c7ab3738-c5b1-458c-81a0-2cdda8806bfa" xmlns:ns3="13c970a9-1f70-48fe-9906-90d6cc52a126" targetNamespace="http://schemas.microsoft.com/office/2006/metadata/properties" ma:root="true" ma:fieldsID="09062806b1077f408fb85efdfa43a367" ns2:_="" ns3:_="">
    <xsd:import namespace="c7ab3738-c5b1-458c-81a0-2cdda8806bfa"/>
    <xsd:import namespace="13c970a9-1f70-48fe-9906-90d6cc52a1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b3738-c5b1-458c-81a0-2cdda8806b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c970a9-1f70-48fe-9906-90d6cc52a12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B7D74C-C5F7-402B-A361-45DA09B27F6E}">
  <ds:schemaRefs>
    <ds:schemaRef ds:uri="http://schemas.microsoft.com/office/2006/metadata/properties"/>
    <ds:schemaRef ds:uri="http://schemas.microsoft.com/office/infopath/2007/PartnerControls"/>
    <ds:schemaRef ds:uri="c7ab3738-c5b1-458c-81a0-2cdda8806bfa"/>
  </ds:schemaRefs>
</ds:datastoreItem>
</file>

<file path=customXml/itemProps2.xml><?xml version="1.0" encoding="utf-8"?>
<ds:datastoreItem xmlns:ds="http://schemas.openxmlformats.org/officeDocument/2006/customXml" ds:itemID="{214FAB1B-7754-4460-91FA-9A1925D022B5}">
  <ds:schemaRefs>
    <ds:schemaRef ds:uri="http://schemas.openxmlformats.org/officeDocument/2006/bibliography"/>
  </ds:schemaRefs>
</ds:datastoreItem>
</file>

<file path=customXml/itemProps3.xml><?xml version="1.0" encoding="utf-8"?>
<ds:datastoreItem xmlns:ds="http://schemas.openxmlformats.org/officeDocument/2006/customXml" ds:itemID="{9181D95E-9C65-4FA6-8D15-3F1649FCF630}">
  <ds:schemaRefs>
    <ds:schemaRef ds:uri="http://schemas.microsoft.com/sharepoint/v3/contenttype/forms"/>
  </ds:schemaRefs>
</ds:datastoreItem>
</file>

<file path=customXml/itemProps4.xml><?xml version="1.0" encoding="utf-8"?>
<ds:datastoreItem xmlns:ds="http://schemas.openxmlformats.org/officeDocument/2006/customXml" ds:itemID="{C81DDB97-0C01-41EF-A75B-EF379AD5E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b3738-c5b1-458c-81a0-2cdda8806bfa"/>
    <ds:schemaRef ds:uri="13c970a9-1f70-48fe-9906-90d6cc52a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Yoast, Katey - FNS</dc:creator>
  <cp:lastModifiedBy>Ragland-Greene, Rachelle - OCIO-OCIO, DC</cp:lastModifiedBy>
  <cp:revision>7</cp:revision>
  <dcterms:created xsi:type="dcterms:W3CDTF">2025-01-06T13:31:00Z</dcterms:created>
  <dcterms:modified xsi:type="dcterms:W3CDTF">2025-01-06T13:34:00Z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0x010100CD4126C1D1265147837305D062D03C97</vt:lpwstr>
  </property>
</Properties>
</file>