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3169" w:rsidP="37915728" w14:paraId="3A8BA5AB" w14:textId="77777777">
      <w:pPr>
        <w:keepNext/>
        <w:keepLines/>
        <w:spacing w:before="240" w:after="0" w:line="240" w:lineRule="auto"/>
        <w:jc w:val="center"/>
        <w:outlineLvl w:val="1"/>
        <w:rPr>
          <w:rFonts w:ascii="Calibri" w:hAnsi="Calibri" w:eastAsiaTheme="majorEastAsia" w:cs="Calibri"/>
          <w:b/>
          <w:bCs/>
          <w:color w:val="046B5C"/>
          <w:sz w:val="22"/>
          <w:szCs w:val="22"/>
        </w:rPr>
      </w:pPr>
      <w:bookmarkStart w:id="0" w:name="_Hlk93598756"/>
    </w:p>
    <w:p w:rsidR="00AB3169" w:rsidP="37915728" w14:paraId="5760EA84" w14:textId="77777777">
      <w:pPr>
        <w:keepNext/>
        <w:keepLines/>
        <w:spacing w:before="240" w:after="0" w:line="240" w:lineRule="auto"/>
        <w:jc w:val="center"/>
        <w:outlineLvl w:val="1"/>
        <w:rPr>
          <w:rFonts w:ascii="Calibri" w:hAnsi="Calibri" w:eastAsiaTheme="majorEastAsia" w:cs="Calibri"/>
          <w:b/>
          <w:bCs/>
          <w:color w:val="046B5C"/>
          <w:sz w:val="22"/>
          <w:szCs w:val="22"/>
        </w:rPr>
      </w:pPr>
    </w:p>
    <w:p w:rsidR="00AB3169" w:rsidP="37915728" w14:paraId="0CA2CA77" w14:textId="77777777">
      <w:pPr>
        <w:keepNext/>
        <w:keepLines/>
        <w:spacing w:before="240" w:after="0" w:line="240" w:lineRule="auto"/>
        <w:jc w:val="center"/>
        <w:outlineLvl w:val="1"/>
        <w:rPr>
          <w:rFonts w:ascii="Calibri" w:hAnsi="Calibri" w:eastAsiaTheme="majorEastAsia" w:cs="Calibri"/>
          <w:b/>
          <w:bCs/>
          <w:color w:val="046B5C"/>
          <w:sz w:val="22"/>
          <w:szCs w:val="22"/>
        </w:rPr>
      </w:pPr>
    </w:p>
    <w:p w:rsidR="00AB3169" w:rsidP="37915728" w14:paraId="6C49C5DB" w14:textId="3C11A990">
      <w:pPr>
        <w:keepNext/>
        <w:keepLines/>
        <w:spacing w:before="240" w:after="0" w:line="240" w:lineRule="auto"/>
        <w:jc w:val="center"/>
        <w:outlineLvl w:val="1"/>
        <w:rPr>
          <w:rFonts w:ascii="Calibri" w:hAnsi="Calibri" w:eastAsiaTheme="majorEastAsia" w:cs="Calibri"/>
          <w:b/>
          <w:bCs/>
          <w:color w:val="046B5C"/>
          <w:sz w:val="22"/>
          <w:szCs w:val="22"/>
        </w:rPr>
      </w:pPr>
      <w:r w:rsidRPr="37915728">
        <w:rPr>
          <w:rFonts w:ascii="Calibri" w:hAnsi="Calibri" w:eastAsiaTheme="majorEastAsia" w:cs="Calibri"/>
          <w:b/>
          <w:bCs/>
          <w:color w:val="046B5C"/>
          <w:sz w:val="22"/>
          <w:szCs w:val="22"/>
        </w:rPr>
        <w:t>Appendix M.5</w:t>
      </w:r>
      <w:r w:rsidR="00661374">
        <w:rPr>
          <w:rFonts w:ascii="Calibri" w:hAnsi="Calibri" w:eastAsiaTheme="majorEastAsia" w:cs="Calibri"/>
          <w:b/>
          <w:bCs/>
          <w:color w:val="046B5C"/>
          <w:sz w:val="22"/>
          <w:szCs w:val="22"/>
        </w:rPr>
        <w:t>.</w:t>
      </w:r>
      <w:r w:rsidRPr="37915728">
        <w:rPr>
          <w:rFonts w:ascii="Calibri" w:hAnsi="Calibri" w:eastAsiaTheme="majorEastAsia" w:cs="Calibri"/>
          <w:b/>
          <w:bCs/>
          <w:color w:val="046B5C"/>
          <w:sz w:val="22"/>
          <w:szCs w:val="22"/>
        </w:rPr>
        <w:t xml:space="preserve"> </w:t>
      </w:r>
    </w:p>
    <w:p w:rsidR="00C9502D" w:rsidP="37915728" w14:paraId="2758B1A1" w14:textId="017B2512">
      <w:pPr>
        <w:keepNext/>
        <w:keepLines/>
        <w:spacing w:before="240" w:after="0" w:line="240" w:lineRule="auto"/>
        <w:jc w:val="center"/>
        <w:outlineLvl w:val="1"/>
        <w:rPr>
          <w:rFonts w:ascii="Calibri" w:hAnsi="Calibri" w:eastAsiaTheme="majorEastAsia" w:cs="Calibri"/>
          <w:b/>
          <w:bCs/>
          <w:color w:val="046B5C"/>
          <w:sz w:val="22"/>
          <w:szCs w:val="22"/>
        </w:rPr>
      </w:pPr>
      <w:r w:rsidRPr="37915728">
        <w:rPr>
          <w:rFonts w:ascii="Calibri" w:hAnsi="Calibri" w:eastAsiaTheme="majorEastAsia" w:cs="Calibri"/>
          <w:b/>
          <w:bCs/>
          <w:color w:val="046B5C"/>
          <w:sz w:val="22"/>
          <w:szCs w:val="22"/>
        </w:rPr>
        <w:t>WIC &amp; FMNP vendor/outlet staff case study interview confirmation text</w:t>
      </w:r>
    </w:p>
    <w:p w:rsidR="00545EA7" w:rsidRPr="00F81189" w:rsidP="00F81189" w14:paraId="45AAD847" w14:textId="77777777">
      <w:pPr>
        <w:keepNext/>
        <w:keepLines/>
        <w:spacing w:before="240" w:after="0" w:line="240" w:lineRule="auto"/>
        <w:outlineLvl w:val="1"/>
        <w:rPr>
          <w:rFonts w:ascii="Calibri" w:hAnsi="Calibri" w:cs="Calibri"/>
          <w:sz w:val="22"/>
          <w:szCs w:val="22"/>
        </w:rPr>
        <w:sectPr w:rsidSect="0072320B">
          <w:pgSz w:w="12240" w:h="15840"/>
          <w:pgMar w:top="1440" w:right="1440" w:bottom="1440" w:left="1440" w:header="720" w:footer="720" w:gutter="0"/>
          <w:cols w:space="720"/>
          <w:docGrid w:linePitch="299"/>
        </w:sectPr>
      </w:pPr>
    </w:p>
    <w:p w:rsidR="00B75F20" w:rsidRPr="00F81189" w:rsidP="00F81189" w14:paraId="45839D61" w14:textId="15C179BE">
      <w:pPr>
        <w:pStyle w:val="Paragraph"/>
        <w:spacing w:before="120" w:after="0" w:line="240" w:lineRule="auto"/>
        <w:rPr>
          <w:rFonts w:ascii="Calibri" w:hAnsi="Calibri" w:cs="Calibri"/>
          <w:b/>
          <w:iCs/>
          <w:sz w:val="22"/>
          <w:szCs w:val="22"/>
        </w:rPr>
      </w:pPr>
      <w:r w:rsidRPr="00F81189">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-81915</wp:posOffset>
                </wp:positionH>
                <wp:positionV relativeFrom="paragraph">
                  <wp:posOffset>0</wp:posOffset>
                </wp:positionV>
                <wp:extent cx="6126480" cy="13658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65885"/>
                        </a:xfrm>
                        <a:prstGeom prst="rect">
                          <a:avLst/>
                        </a:prstGeom>
                        <a:solidFill>
                          <a:sysClr val="window" lastClr="FFFFFF"/>
                        </a:solidFill>
                        <a:ln w="6350">
                          <a:solidFill>
                            <a:prstClr val="black"/>
                          </a:solidFill>
                        </a:ln>
                        <a:effectLst/>
                      </wps:spPr>
                      <wps:txbx>
                        <w:txbxContent>
                          <w:p w:rsidR="0068273A" w:rsidRPr="0007080B" w:rsidP="0068273A"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68273A" w:rsidRPr="0007080B" w:rsidP="00F81189" w14:textId="1EDCEFA6">
                            <w:pPr>
                              <w:tabs>
                                <w:tab w:val="left" w:pos="5760"/>
                              </w:tabs>
                              <w:spacing w:before="40" w:after="40" w:line="240" w:lineRule="auto"/>
                              <w:jc w:val="both"/>
                              <w:rPr>
                                <w:rFonts w:ascii="Calibri" w:hAnsi="Calibri" w:cs="Calibri"/>
                                <w:sz w:val="14"/>
                                <w:szCs w:val="14"/>
                              </w:rPr>
                            </w:pPr>
                            <w:r w:rsidRPr="00FE41B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54650D" w:rsidR="0054650D">
                              <w:rPr>
                                <w:rFonts w:ascii="Calibri" w:hAnsi="Calibri" w:cs="Calibri"/>
                                <w:color w:val="000000"/>
                                <w:sz w:val="14"/>
                                <w:szCs w:val="14"/>
                              </w:rPr>
                              <w:t>.0167 hours/1 minute</w:t>
                            </w:r>
                            <w:r w:rsidR="0054650D">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C07743">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E67AA5">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55pt;margin-top:0;margin-left:-6.4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68273A" w:rsidRPr="0007080B" w:rsidP="0068273A" w14:paraId="3D3882F8"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68273A" w:rsidRPr="0007080B" w:rsidP="00F81189" w14:paraId="3C054221" w14:textId="1EDCEFA6">
                      <w:pPr>
                        <w:tabs>
                          <w:tab w:val="left" w:pos="5760"/>
                        </w:tabs>
                        <w:spacing w:before="40" w:after="40" w:line="240" w:lineRule="auto"/>
                        <w:jc w:val="both"/>
                        <w:rPr>
                          <w:rFonts w:ascii="Calibri" w:hAnsi="Calibri" w:cs="Calibri"/>
                          <w:sz w:val="14"/>
                          <w:szCs w:val="14"/>
                        </w:rPr>
                      </w:pPr>
                      <w:r w:rsidRPr="00FE41B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54650D" w:rsidR="0054650D">
                        <w:rPr>
                          <w:rFonts w:ascii="Calibri" w:hAnsi="Calibri" w:cs="Calibri"/>
                          <w:color w:val="000000"/>
                          <w:sz w:val="14"/>
                          <w:szCs w:val="14"/>
                        </w:rPr>
                        <w:t>.0167 hours/1 minute</w:t>
                      </w:r>
                      <w:r w:rsidR="0054650D">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C07743">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E67AA5">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F81189" w:rsidP="0BD8A5ED" w14:paraId="6B6EE614" w14:textId="7F9D2726">
      <w:pPr>
        <w:pStyle w:val="Paragraph"/>
        <w:spacing w:before="120" w:after="120" w:line="240" w:lineRule="auto"/>
        <w:rPr>
          <w:rFonts w:ascii="Calibri" w:hAnsi="Calibri" w:cs="Calibri"/>
          <w:sz w:val="22"/>
          <w:szCs w:val="22"/>
        </w:rPr>
      </w:pPr>
      <w:r w:rsidRPr="1DD5E972">
        <w:rPr>
          <w:rFonts w:ascii="Calibri" w:hAnsi="Calibri" w:cs="Calibri"/>
          <w:b/>
          <w:bCs/>
          <w:sz w:val="22"/>
          <w:szCs w:val="22"/>
        </w:rPr>
        <w:t xml:space="preserve">To: </w:t>
      </w:r>
      <w:r w:rsidRPr="000C78A9" w:rsidR="00702E0A">
        <w:rPr>
          <w:rFonts w:ascii="Calibri" w:hAnsi="Calibri" w:cs="Calibri"/>
          <w:sz w:val="22"/>
          <w:szCs w:val="22"/>
        </w:rPr>
        <w:t>[</w:t>
      </w:r>
      <w:r w:rsidRPr="1DD5E972" w:rsidR="00D23B97">
        <w:rPr>
          <w:rFonts w:ascii="Calibri" w:hAnsi="Calibri" w:cs="Calibri"/>
          <w:sz w:val="22"/>
          <w:szCs w:val="22"/>
        </w:rPr>
        <w:t>WIC</w:t>
      </w:r>
      <w:r w:rsidRPr="1DD5E972" w:rsidR="00F462D7">
        <w:rPr>
          <w:rFonts w:ascii="Calibri" w:hAnsi="Calibri" w:cs="Calibri"/>
          <w:sz w:val="22"/>
          <w:szCs w:val="22"/>
        </w:rPr>
        <w:t xml:space="preserve"> </w:t>
      </w:r>
      <w:r w:rsidRPr="1DD5E972" w:rsidR="0054650D">
        <w:rPr>
          <w:rFonts w:ascii="Calibri" w:hAnsi="Calibri" w:cs="Calibri"/>
          <w:sz w:val="22"/>
          <w:szCs w:val="22"/>
        </w:rPr>
        <w:t>V</w:t>
      </w:r>
      <w:r w:rsidRPr="1DD5E972" w:rsidR="001831B2">
        <w:rPr>
          <w:rFonts w:ascii="Calibri" w:hAnsi="Calibri" w:cs="Calibri"/>
          <w:sz w:val="22"/>
          <w:szCs w:val="22"/>
        </w:rPr>
        <w:t>endor</w:t>
      </w:r>
      <w:r w:rsidRPr="1DD5E972" w:rsidR="1304944D">
        <w:rPr>
          <w:rFonts w:ascii="Calibri" w:hAnsi="Calibri" w:cs="Calibri"/>
          <w:sz w:val="22"/>
          <w:szCs w:val="22"/>
        </w:rPr>
        <w:t xml:space="preserve"> Staff</w:t>
      </w:r>
      <w:r w:rsidRPr="1DD5E972" w:rsidR="00702E0A">
        <w:rPr>
          <w:rFonts w:ascii="Calibri" w:hAnsi="Calibri" w:cs="Calibri"/>
          <w:sz w:val="22"/>
          <w:szCs w:val="22"/>
        </w:rPr>
        <w:t>/</w:t>
      </w:r>
      <w:r w:rsidR="008451ED">
        <w:rPr>
          <w:rFonts w:ascii="Calibri" w:hAnsi="Calibri" w:cs="Calibri"/>
          <w:sz w:val="22"/>
          <w:szCs w:val="22"/>
        </w:rPr>
        <w:t>Farmer/</w:t>
      </w:r>
      <w:r w:rsidRPr="1DD5E972" w:rsidR="00702E0A">
        <w:rPr>
          <w:rFonts w:ascii="Calibri" w:hAnsi="Calibri" w:cs="Calibri"/>
          <w:sz w:val="22"/>
          <w:szCs w:val="22"/>
        </w:rPr>
        <w:t>Farmers’ Market Staff]</w:t>
      </w:r>
    </w:p>
    <w:p w:rsidR="00482395" w:rsidRPr="00F81189" w:rsidP="00F81189" w14:paraId="31BC5AD6" w14:textId="4807B0BA">
      <w:pPr>
        <w:pStyle w:val="Paragraph"/>
        <w:spacing w:before="120" w:after="120" w:line="240" w:lineRule="auto"/>
        <w:rPr>
          <w:rFonts w:ascii="Calibri" w:hAnsi="Calibri" w:cs="Calibri"/>
          <w:b/>
          <w:bCs/>
          <w:iCs/>
          <w:sz w:val="22"/>
          <w:szCs w:val="22"/>
        </w:rPr>
      </w:pPr>
      <w:r w:rsidRPr="00F81189">
        <w:rPr>
          <w:rFonts w:ascii="Calibri" w:hAnsi="Calibri" w:cs="Calibri"/>
          <w:b/>
          <w:bCs/>
          <w:iCs/>
          <w:sz w:val="22"/>
          <w:szCs w:val="22"/>
        </w:rPr>
        <w:t xml:space="preserve">When: </w:t>
      </w:r>
      <w:r w:rsidRPr="00F81189" w:rsidR="000A22CC">
        <w:rPr>
          <w:rFonts w:ascii="Calibri" w:hAnsi="Calibri" w:cs="Calibri"/>
          <w:iCs/>
          <w:sz w:val="22"/>
          <w:szCs w:val="22"/>
        </w:rPr>
        <w:t>XX days before the interview</w:t>
      </w:r>
    </w:p>
    <w:p w:rsidR="006D53B6" w:rsidRPr="00F81189" w:rsidP="0BD8A5ED" w14:paraId="73FB808F" w14:textId="4AF3D85C">
      <w:pPr>
        <w:pStyle w:val="Acknowledgment"/>
        <w:spacing w:after="240" w:line="240" w:lineRule="auto"/>
        <w:rPr>
          <w:rFonts w:ascii="Calibri" w:hAnsi="Calibri" w:cs="Calibri"/>
          <w:b/>
          <w:color w:val="auto"/>
          <w:sz w:val="22"/>
          <w:szCs w:val="22"/>
        </w:rPr>
      </w:pPr>
      <w:bookmarkStart w:id="1" w:name="_Hlk38631575"/>
      <w:bookmarkStart w:id="2" w:name="_Hlk92989211"/>
      <w:r>
        <w:rPr>
          <w:rFonts w:ascii="Calibri" w:hAnsi="Calibri" w:cs="Calibri"/>
          <w:b/>
          <w:color w:val="auto"/>
          <w:sz w:val="22"/>
          <w:szCs w:val="22"/>
        </w:rPr>
        <w:t>[</w:t>
      </w:r>
      <w:r w:rsidRPr="0BD8A5ED" w:rsidR="00A95A14">
        <w:rPr>
          <w:rFonts w:ascii="Calibri" w:hAnsi="Calibri" w:cs="Calibri"/>
          <w:b/>
          <w:color w:val="auto"/>
          <w:sz w:val="22"/>
          <w:szCs w:val="22"/>
        </w:rPr>
        <w:t xml:space="preserve">WIC </w:t>
      </w:r>
      <w:r w:rsidRPr="0BD8A5ED">
        <w:rPr>
          <w:rFonts w:ascii="Calibri" w:hAnsi="Calibri" w:cs="Calibri"/>
          <w:b/>
          <w:color w:val="auto"/>
          <w:sz w:val="22"/>
          <w:szCs w:val="22"/>
        </w:rPr>
        <w:t>Vendor</w:t>
      </w:r>
      <w:r w:rsidR="00B10DAE">
        <w:rPr>
          <w:rFonts w:ascii="Calibri" w:hAnsi="Calibri" w:cs="Calibri"/>
          <w:b/>
          <w:color w:val="auto"/>
          <w:sz w:val="22"/>
          <w:szCs w:val="22"/>
        </w:rPr>
        <w:t xml:space="preserve"> staff</w:t>
      </w:r>
      <w:r>
        <w:rPr>
          <w:rFonts w:ascii="Calibri" w:hAnsi="Calibri" w:cs="Calibri"/>
          <w:b/>
          <w:color w:val="auto"/>
          <w:sz w:val="22"/>
          <w:szCs w:val="22"/>
        </w:rPr>
        <w:t>/</w:t>
      </w:r>
      <w:r w:rsidR="008451ED">
        <w:rPr>
          <w:rFonts w:ascii="Calibri" w:hAnsi="Calibri" w:cs="Calibri"/>
          <w:b/>
          <w:color w:val="auto"/>
          <w:sz w:val="22"/>
          <w:szCs w:val="22"/>
        </w:rPr>
        <w:t>Farmer/</w:t>
      </w:r>
      <w:r>
        <w:rPr>
          <w:rFonts w:ascii="Calibri" w:hAnsi="Calibri" w:cs="Calibri"/>
          <w:b/>
          <w:color w:val="auto"/>
          <w:sz w:val="22"/>
          <w:szCs w:val="22"/>
        </w:rPr>
        <w:t>Farmers’ market staff]</w:t>
      </w:r>
      <w:r w:rsidRPr="0BD8A5ED">
        <w:rPr>
          <w:rFonts w:ascii="Calibri" w:hAnsi="Calibri" w:cs="Calibri"/>
          <w:b/>
          <w:color w:val="auto"/>
          <w:sz w:val="22"/>
          <w:szCs w:val="22"/>
        </w:rPr>
        <w:t xml:space="preserve"> interview confirmation text</w:t>
      </w:r>
    </w:p>
    <w:p w:rsidR="006D53B6" w:rsidRPr="00F81189" w:rsidP="00F81189" w14:paraId="127FD222" w14:textId="6FDC224F">
      <w:pPr>
        <w:pStyle w:val="ParagraphContinued"/>
        <w:spacing w:before="120" w:after="120" w:line="240" w:lineRule="auto"/>
        <w:rPr>
          <w:rFonts w:ascii="Calibri" w:hAnsi="Calibri" w:cs="Calibri"/>
        </w:rPr>
      </w:pPr>
      <w:r w:rsidRPr="2E4A8682">
        <w:rPr>
          <w:rFonts w:ascii="Calibri" w:hAnsi="Calibri" w:cs="Calibri"/>
        </w:rPr>
        <w:t xml:space="preserve">Hi [NAME]! Thank you for scheduling your </w:t>
      </w:r>
      <w:r w:rsidRPr="2E4A8682" w:rsidR="001D0159">
        <w:rPr>
          <w:rFonts w:ascii="Calibri" w:hAnsi="Calibri" w:cs="Calibri"/>
        </w:rPr>
        <w:t xml:space="preserve">WIC </w:t>
      </w:r>
      <w:r w:rsidRPr="2E4A8682" w:rsidR="00F837B5">
        <w:rPr>
          <w:rFonts w:ascii="Calibri" w:hAnsi="Calibri" w:cs="Calibri"/>
        </w:rPr>
        <w:t>M</w:t>
      </w:r>
      <w:r w:rsidRPr="2E4A8682" w:rsidR="001D0159">
        <w:rPr>
          <w:rFonts w:ascii="Calibri" w:hAnsi="Calibri" w:cs="Calibri"/>
        </w:rPr>
        <w:t>odernization</w:t>
      </w:r>
      <w:r w:rsidRPr="2E4A8682" w:rsidR="00341A17">
        <w:rPr>
          <w:rFonts w:ascii="Calibri" w:hAnsi="Calibri" w:cs="Calibri"/>
        </w:rPr>
        <w:t xml:space="preserve"> </w:t>
      </w:r>
      <w:r w:rsidRPr="2E4A8682" w:rsidR="00F837B5">
        <w:rPr>
          <w:rFonts w:ascii="Calibri" w:hAnsi="Calibri" w:cs="Calibri"/>
        </w:rPr>
        <w:t>E</w:t>
      </w:r>
      <w:r w:rsidRPr="2E4A8682" w:rsidR="00341A17">
        <w:rPr>
          <w:rFonts w:ascii="Calibri" w:hAnsi="Calibri" w:cs="Calibri"/>
        </w:rPr>
        <w:t>valuation</w:t>
      </w:r>
      <w:r w:rsidRPr="2E4A8682" w:rsidR="00687656">
        <w:rPr>
          <w:rFonts w:ascii="Calibri" w:hAnsi="Calibri" w:cs="Calibri"/>
        </w:rPr>
        <w:t xml:space="preserve"> </w:t>
      </w:r>
      <w:r w:rsidRPr="2E4A8682">
        <w:rPr>
          <w:rFonts w:ascii="Calibri" w:hAnsi="Calibri" w:cs="Calibri"/>
        </w:rPr>
        <w:t>interview on [DATE] at [TIME]</w:t>
      </w:r>
      <w:r w:rsidRPr="2E4A8682" w:rsidR="009F363C">
        <w:rPr>
          <w:rFonts w:ascii="Calibri" w:hAnsi="Calibri" w:cs="Calibri"/>
        </w:rPr>
        <w:t xml:space="preserve"> at [LOCATION]</w:t>
      </w:r>
      <w:r w:rsidRPr="2E4A8682" w:rsidR="1021D664">
        <w:rPr>
          <w:rFonts w:ascii="Calibri" w:hAnsi="Calibri" w:cs="Calibri"/>
        </w:rPr>
        <w:t>.</w:t>
      </w:r>
      <w:r w:rsidRPr="2E4A8682">
        <w:rPr>
          <w:rFonts w:ascii="Calibri" w:hAnsi="Calibri" w:cs="Calibri"/>
        </w:rPr>
        <w:t xml:space="preserve"> The study team will </w:t>
      </w:r>
      <w:r w:rsidR="00FE271E">
        <w:rPr>
          <w:rFonts w:ascii="Calibri" w:hAnsi="Calibri" w:cs="Calibri"/>
        </w:rPr>
        <w:t>send you a reminder</w:t>
      </w:r>
      <w:r w:rsidRPr="2E4A8682">
        <w:rPr>
          <w:rFonts w:ascii="Calibri" w:hAnsi="Calibri" w:cs="Calibri"/>
        </w:rPr>
        <w:t xml:space="preserve"> </w:t>
      </w:r>
      <w:r w:rsidRPr="2E4A8682" w:rsidR="0038310D">
        <w:rPr>
          <w:rFonts w:ascii="Calibri" w:hAnsi="Calibri" w:cs="Calibri"/>
        </w:rPr>
        <w:t>closer to the interview date</w:t>
      </w:r>
      <w:r w:rsidRPr="2E4A8682">
        <w:rPr>
          <w:rFonts w:ascii="Calibri" w:hAnsi="Calibri" w:cs="Calibri"/>
        </w:rPr>
        <w:t xml:space="preserve">. </w:t>
      </w:r>
      <w:r w:rsidR="00D833E4">
        <w:t>Do not reply to this message.</w:t>
      </w:r>
    </w:p>
    <w:bookmarkEnd w:id="0"/>
    <w:bookmarkEnd w:id="1"/>
    <w:bookmarkEnd w:id="2"/>
    <w:p w:rsidR="00482395" w:rsidRPr="00F81189" w:rsidP="00F81189" w14:paraId="551C6B71" w14:textId="446F54A5">
      <w:pPr>
        <w:pStyle w:val="Paragraph"/>
        <w:spacing w:after="0" w:line="240" w:lineRule="auto"/>
        <w:rPr>
          <w:rFonts w:ascii="Calibri" w:hAnsi="Calibri" w:cs="Calibri"/>
          <w:sz w:val="22"/>
          <w:szCs w:val="22"/>
        </w:rPr>
      </w:pPr>
    </w:p>
    <w:sectPr w:rsidSect="00F11BBE">
      <w:headerReference w:type="firs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73A" w:rsidRPr="0068273A" w:rsidP="00401610" w14:paraId="5E8EE6CB" w14:textId="488326CC">
    <w:pPr>
      <w:pStyle w:val="Header"/>
      <w:jc w:val="right"/>
      <w:rPr>
        <w:rFonts w:ascii="Calibri" w:hAnsi="Calibri" w:cs="Calibri"/>
        <w:color w:val="auto"/>
        <w:spacing w:val="-4"/>
        <w:w w:val="105"/>
        <w:sz w:val="16"/>
        <w:szCs w:val="16"/>
      </w:rPr>
    </w:pPr>
    <w:r w:rsidRPr="0068273A">
      <w:rPr>
        <w:rFonts w:ascii="Calibri" w:hAnsi="Calibri" w:cs="Calibri"/>
        <w:color w:val="auto"/>
        <w:spacing w:val="-4"/>
        <w:w w:val="105"/>
        <w:sz w:val="16"/>
        <w:szCs w:val="16"/>
      </w:rPr>
      <w:t xml:space="preserve">OMB Number: </w:t>
    </w:r>
    <w:r w:rsidR="00B75F20">
      <w:rPr>
        <w:rFonts w:ascii="Calibri" w:hAnsi="Calibri" w:cs="Calibri"/>
        <w:color w:val="auto"/>
        <w:spacing w:val="-4"/>
        <w:w w:val="105"/>
        <w:sz w:val="16"/>
        <w:szCs w:val="16"/>
      </w:rPr>
      <w:t>0584</w:t>
    </w:r>
    <w:r w:rsidRPr="0068273A">
      <w:rPr>
        <w:rFonts w:ascii="Calibri" w:hAnsi="Calibri" w:cs="Calibri"/>
        <w:color w:val="auto"/>
        <w:spacing w:val="-4"/>
        <w:w w:val="105"/>
        <w:sz w:val="16"/>
        <w:szCs w:val="16"/>
      </w:rPr>
      <w:t>-XXXX</w:t>
    </w:r>
  </w:p>
  <w:p w:rsidR="0068273A" w:rsidRPr="0068273A" w:rsidP="00401610" w14:paraId="2B38D72F" w14:textId="5A49842F">
    <w:pPr>
      <w:pStyle w:val="Header"/>
      <w:jc w:val="right"/>
      <w:rPr>
        <w:rFonts w:ascii="Calibri" w:hAnsi="Calibri" w:cs="Calibri"/>
        <w:color w:val="auto"/>
        <w:sz w:val="22"/>
        <w:szCs w:val="22"/>
      </w:rPr>
    </w:pPr>
    <w:r w:rsidRPr="0068273A">
      <w:rPr>
        <w:rFonts w:ascii="Calibri" w:hAnsi="Calibri" w:cs="Calibri"/>
        <w:color w:val="auto"/>
        <w:spacing w:val="-4"/>
        <w:w w:val="105"/>
        <w:sz w:val="16"/>
        <w:szCs w:val="16"/>
      </w:rPr>
      <w:t xml:space="preserve">Expiration Date: </w:t>
    </w:r>
    <w:r w:rsidR="00B75F20">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3509A"/>
    <w:rsid w:val="00051B52"/>
    <w:rsid w:val="00062B1D"/>
    <w:rsid w:val="0007080B"/>
    <w:rsid w:val="000A22CC"/>
    <w:rsid w:val="000C4B2B"/>
    <w:rsid w:val="000C78A9"/>
    <w:rsid w:val="001831B2"/>
    <w:rsid w:val="001B5574"/>
    <w:rsid w:val="001D0159"/>
    <w:rsid w:val="002B0AEC"/>
    <w:rsid w:val="002C0257"/>
    <w:rsid w:val="002E6900"/>
    <w:rsid w:val="002F4ED9"/>
    <w:rsid w:val="00315299"/>
    <w:rsid w:val="00316C35"/>
    <w:rsid w:val="00322B38"/>
    <w:rsid w:val="00341A17"/>
    <w:rsid w:val="0038310D"/>
    <w:rsid w:val="0038556A"/>
    <w:rsid w:val="00387903"/>
    <w:rsid w:val="003C5054"/>
    <w:rsid w:val="003D4B2C"/>
    <w:rsid w:val="003F7E10"/>
    <w:rsid w:val="00401610"/>
    <w:rsid w:val="00406B8E"/>
    <w:rsid w:val="0047056E"/>
    <w:rsid w:val="00482395"/>
    <w:rsid w:val="004A16A0"/>
    <w:rsid w:val="004C665C"/>
    <w:rsid w:val="00533F7F"/>
    <w:rsid w:val="00545EA7"/>
    <w:rsid w:val="0054650D"/>
    <w:rsid w:val="00546B21"/>
    <w:rsid w:val="00583AD9"/>
    <w:rsid w:val="00606977"/>
    <w:rsid w:val="00610CC9"/>
    <w:rsid w:val="0062630A"/>
    <w:rsid w:val="00627980"/>
    <w:rsid w:val="00661374"/>
    <w:rsid w:val="006750D1"/>
    <w:rsid w:val="0068042F"/>
    <w:rsid w:val="0068273A"/>
    <w:rsid w:val="00687656"/>
    <w:rsid w:val="006D53B6"/>
    <w:rsid w:val="00702E0A"/>
    <w:rsid w:val="007427BF"/>
    <w:rsid w:val="007617F7"/>
    <w:rsid w:val="007C5E40"/>
    <w:rsid w:val="00830C07"/>
    <w:rsid w:val="008451ED"/>
    <w:rsid w:val="008C0B4D"/>
    <w:rsid w:val="008E05A9"/>
    <w:rsid w:val="00913C12"/>
    <w:rsid w:val="009653BA"/>
    <w:rsid w:val="00965F5D"/>
    <w:rsid w:val="009B5A3B"/>
    <w:rsid w:val="009F363C"/>
    <w:rsid w:val="00A95A14"/>
    <w:rsid w:val="00AB2BD9"/>
    <w:rsid w:val="00AB3169"/>
    <w:rsid w:val="00AB7749"/>
    <w:rsid w:val="00AF5D91"/>
    <w:rsid w:val="00B0593B"/>
    <w:rsid w:val="00B1093D"/>
    <w:rsid w:val="00B10DAE"/>
    <w:rsid w:val="00B10DC5"/>
    <w:rsid w:val="00B66508"/>
    <w:rsid w:val="00B75F20"/>
    <w:rsid w:val="00C06CA5"/>
    <w:rsid w:val="00C07743"/>
    <w:rsid w:val="00C30085"/>
    <w:rsid w:val="00C47E12"/>
    <w:rsid w:val="00C7003D"/>
    <w:rsid w:val="00C844C3"/>
    <w:rsid w:val="00C9502D"/>
    <w:rsid w:val="00CB4C75"/>
    <w:rsid w:val="00CC5CD6"/>
    <w:rsid w:val="00CF0F26"/>
    <w:rsid w:val="00D0507F"/>
    <w:rsid w:val="00D23B97"/>
    <w:rsid w:val="00D833E4"/>
    <w:rsid w:val="00D856DD"/>
    <w:rsid w:val="00DE756A"/>
    <w:rsid w:val="00DF5DA1"/>
    <w:rsid w:val="00E531E3"/>
    <w:rsid w:val="00E67AA5"/>
    <w:rsid w:val="00E90429"/>
    <w:rsid w:val="00EA1813"/>
    <w:rsid w:val="00F262FA"/>
    <w:rsid w:val="00F462D7"/>
    <w:rsid w:val="00F81189"/>
    <w:rsid w:val="00F837B5"/>
    <w:rsid w:val="00F94936"/>
    <w:rsid w:val="00FE271E"/>
    <w:rsid w:val="00FE41BE"/>
    <w:rsid w:val="0BD8A5ED"/>
    <w:rsid w:val="1021D664"/>
    <w:rsid w:val="1304944D"/>
    <w:rsid w:val="1DD5E972"/>
    <w:rsid w:val="2176D0DB"/>
    <w:rsid w:val="2E4A8682"/>
    <w:rsid w:val="37915728"/>
    <w:rsid w:val="382A2844"/>
    <w:rsid w:val="38EECF1E"/>
    <w:rsid w:val="64D53F74"/>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ParagraphContinued">
    <w:name w:val="Paragraph Continued"/>
    <w:basedOn w:val="Paragraph"/>
    <w:next w:val="Paragraph"/>
    <w:qFormat/>
    <w:rsid w:val="006D53B6"/>
    <w:pPr>
      <w:spacing w:before="160" w:after="160"/>
    </w:pPr>
    <w:rPr>
      <w:rFonts w:eastAsiaTheme="minorHAnsi" w:cstheme="minorBidi"/>
      <w:sz w:val="22"/>
      <w:szCs w:val="22"/>
    </w:rPr>
  </w:style>
  <w:style w:type="paragraph" w:customStyle="1" w:styleId="Acknowledgment">
    <w:name w:val="Acknowledgment"/>
    <w:basedOn w:val="Normal"/>
    <w:next w:val="ParagraphContinued"/>
    <w:qFormat/>
    <w:rsid w:val="006D53B6"/>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7180-9752-4522-8768-B690B46C2855}">
  <ds:schemaRefs/>
</ds:datastoreItem>
</file>

<file path=customXml/itemProps2.xml><?xml version="1.0" encoding="utf-8"?>
<ds:datastoreItem xmlns:ds="http://schemas.openxmlformats.org/officeDocument/2006/customXml" ds:itemID="{635CFF0E-6EAB-493F-AD9D-811F126D51A6}">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f29377c-9173-458c-b67e-ff2b850d3996"/>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B957DB8-D978-4FE5-A6D3-38A45D9DB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396</Characters>
  <Application>Microsoft Office Word</Application>
  <DocSecurity>0</DocSecurity>
  <Lines>6</Lines>
  <Paragraphs>3</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Interview Confirmation Text</dc:title>
  <dc:creator>Mathematica</dc:creator>
  <cp:lastModifiedBy>Sheryl Friedlander</cp:lastModifiedBy>
  <cp:revision>35</cp:revision>
  <dcterms:created xsi:type="dcterms:W3CDTF">2024-04-03T21:51:00Z</dcterms:created>
  <dcterms:modified xsi:type="dcterms:W3CDTF">2025-01-10T17:09:00Z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