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6773E" w:rsidP="004D1B21" w14:paraId="68BBCD04" w14:textId="77777777">
      <w:pPr>
        <w:jc w:val="center"/>
      </w:pPr>
    </w:p>
    <w:p w:rsidR="004D1B21" w:rsidP="004D1B21" w14:paraId="1B4B45E6" w14:textId="77777777">
      <w:pPr>
        <w:jc w:val="center"/>
      </w:pPr>
    </w:p>
    <w:p w:rsidR="004D1B21" w:rsidP="004D1B21" w14:paraId="760A372C" w14:textId="77777777">
      <w:pPr>
        <w:jc w:val="center"/>
      </w:pPr>
    </w:p>
    <w:p w:rsidR="004D1B21" w:rsidRPr="006A3427" w:rsidP="004D1B21" w14:paraId="5C33F9B4" w14:textId="5916A727">
      <w:pPr>
        <w:keepNext/>
        <w:keepLines/>
        <w:spacing w:before="180" w:after="240" w:line="360" w:lineRule="atLeast"/>
        <w:jc w:val="center"/>
        <w:outlineLvl w:val="1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  <w:r w:rsidRPr="006A3427"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 xml:space="preserve">Appendix </w:t>
      </w:r>
      <w:r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>V.</w:t>
      </w:r>
      <w:r w:rsidR="003D778D"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>3</w:t>
      </w:r>
    </w:p>
    <w:p w:rsidR="004D1B21" w:rsidP="004D1B21" w14:paraId="0EA7F378" w14:textId="573F8700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  <w:r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 xml:space="preserve">FNS response to the </w:t>
      </w:r>
      <w:r w:rsidR="003D778D"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>third</w:t>
      </w:r>
      <w:r w:rsidR="00AA6064"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 xml:space="preserve"> </w:t>
      </w:r>
      <w:r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  <w:t>public comment</w:t>
      </w:r>
    </w:p>
    <w:p w:rsidR="004D1B21" w:rsidP="004D1B21" w14:paraId="443BBBB9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2D70B09B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7E1A9F4E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68F081F7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16A19EE5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6F43E972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3F0BF93D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50EE9BB8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523793A6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567D783B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3B73DE73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44A849BF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3E004A4B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22AEC04D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0F27C5D3" w14:textId="77777777">
      <w:pPr>
        <w:jc w:val="center"/>
        <w:rPr>
          <w:rFonts w:ascii="Calibri" w:eastAsia="Times New Roman" w:hAnsi="Calibri" w:cs="Calibri"/>
          <w:b/>
          <w:color w:val="046B5C"/>
          <w:sz w:val="22"/>
          <w:szCs w:val="22"/>
          <w:lang w:eastAsia="en-US"/>
        </w:rPr>
      </w:pPr>
    </w:p>
    <w:p w:rsidR="004D1B21" w:rsidP="004D1B21" w14:paraId="4F71D316" w14:textId="77777777">
      <w:pPr>
        <w:jc w:val="center"/>
      </w:pPr>
    </w:p>
    <w:p w:rsidR="004D1B21" w:rsidP="004D1B21" w14:paraId="496B7E7A" w14:textId="77777777">
      <w:pPr>
        <w:jc w:val="center"/>
      </w:pPr>
    </w:p>
    <w:p w:rsidR="004D1B21" w:rsidP="004D1B21" w14:paraId="1789C231" w14:textId="77777777">
      <w:pPr>
        <w:jc w:val="center"/>
      </w:pPr>
    </w:p>
    <w:p w:rsidR="004D1B21" w:rsidP="004D1B21" w14:paraId="585F06B9" w14:textId="77777777">
      <w:pPr>
        <w:jc w:val="center"/>
      </w:pPr>
    </w:p>
    <w:p w:rsidR="004D1B21" w:rsidP="004D1B21" w14:paraId="03D2AD96" w14:textId="77777777">
      <w:pPr>
        <w:jc w:val="center"/>
      </w:pPr>
    </w:p>
    <w:p w:rsidR="004D1B21" w:rsidP="004D1B21" w14:paraId="4BBBF5EC" w14:textId="77777777">
      <w:pPr>
        <w:jc w:val="center"/>
      </w:pPr>
    </w:p>
    <w:p w:rsidR="004D1B21" w:rsidP="004D1B21" w14:paraId="42A68C1D" w14:textId="77777777">
      <w:pPr>
        <w:spacing w:line="259" w:lineRule="auto"/>
        <w:jc w:val="center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</w:p>
    <w:p w:rsidR="004D1B21" w:rsidRPr="004D1B21" w:rsidP="004D1B21" w14:paraId="2196111B" w14:textId="01B97412">
      <w:pPr>
        <w:spacing w:line="259" w:lineRule="auto"/>
        <w:jc w:val="center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D1B21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60-Day FRN Public Comment Responses</w:t>
      </w:r>
    </w:p>
    <w:p w:rsidR="004D1B21" w:rsidRPr="004D1B21" w:rsidP="004D1B21" w14:paraId="151AFEDF" w14:textId="77777777">
      <w:pPr>
        <w:spacing w:line="259" w:lineRule="auto"/>
        <w:jc w:val="center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D1B21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WIC Modernization Evaluation</w:t>
      </w:r>
    </w:p>
    <w:p w:rsidR="004D1B21" w:rsidRPr="004D1B21" w:rsidP="004D1B21" w14:paraId="47B05E1E" w14:textId="77777777">
      <w:pPr>
        <w:spacing w:line="259" w:lineRule="auto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</w:p>
    <w:p w:rsidR="003D778D" w:rsidRPr="003D778D" w:rsidP="003D778D" w14:paraId="4420E97F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Submitter (FDMS &amp; Email)</w:t>
      </w: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: Karen Gordon (Community-based org.)</w:t>
      </w:r>
    </w:p>
    <w:p w:rsidR="00995414" w:rsidRPr="00AA6064" w:rsidP="00995414" w14:paraId="1D3B40A7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Date of </w:t>
      </w:r>
      <w:r w:rsidRPr="00AA6064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Response</w:t>
      </w:r>
      <w:r w:rsidRPr="00AA6064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: </w:t>
      </w:r>
      <w:r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January 6, 2025</w:t>
      </w:r>
    </w:p>
    <w:p w:rsidR="003D778D" w:rsidRPr="003D778D" w:rsidP="003D778D" w14:paraId="3DAA7751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  <w:t>Response</w:t>
      </w: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: </w:t>
      </w:r>
    </w:p>
    <w:p w:rsidR="003D778D" w:rsidRPr="003D778D" w:rsidP="003D778D" w14:paraId="4FB03185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Dear Ms. Gordon,</w:t>
      </w:r>
    </w:p>
    <w:p w:rsidR="003D778D" w:rsidRPr="003D778D" w:rsidP="003D778D" w14:paraId="3568A604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FNS has received your comment on Docket ID FNS-2024-0035. Thank you for your suggestions about how to improve WIC and FMNP participation, retention, and satisfaction by emphasizing non-traditional community partnerships and innovative, community-driven solutions. While these suggestions are beyond the scope of the WIC Modernization Evaluation, you are invited to visit </w:t>
      </w:r>
      <w:hyperlink r:id="rId7" w:history="1">
        <w:r w:rsidRPr="003D778D">
          <w:rPr>
            <w:rFonts w:eastAsiaTheme="minorHAnsi"/>
            <w:color w:val="0563C1" w:themeColor="hyperlink"/>
            <w:kern w:val="2"/>
            <w:sz w:val="22"/>
            <w:szCs w:val="22"/>
            <w:u w:val="single"/>
            <w:lang w:eastAsia="en-US"/>
            <w14:ligatures w14:val="standardContextual"/>
          </w:rPr>
          <w:t>https://www.fns.usda.gov/wic/modernization</w:t>
        </w:r>
      </w:hyperlink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 to learn more about how the WIC &amp; FMNP modernization funds are being used to support community partnerships and innovation – including projects such as the Community Innovation and Outreach Project (CIAO; </w:t>
      </w:r>
      <w:hyperlink r:id="rId8" w:history="1">
        <w:r w:rsidRPr="003D778D">
          <w:rPr>
            <w:rFonts w:eastAsiaTheme="minorHAnsi"/>
            <w:color w:val="0563C1" w:themeColor="hyperlink"/>
            <w:kern w:val="2"/>
            <w:sz w:val="22"/>
            <w:szCs w:val="22"/>
            <w:u w:val="single"/>
            <w:lang w:eastAsia="en-US"/>
            <w14:ligatures w14:val="standardContextual"/>
          </w:rPr>
          <w:t>https://www.hellowic.org/</w:t>
        </w:r>
      </w:hyperlink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), which is testing innovative outreach strategies. </w:t>
      </w:r>
    </w:p>
    <w:p w:rsidR="003D778D" w:rsidRPr="003D778D" w:rsidP="003D778D" w14:paraId="0AB5B41C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 xml:space="preserve">Additionally, I am pleased to share that the evaluation will incorporate some of your methodological suggestions: a participant advisory committee composed of WIC participants to guide the evaluation. We are also planning to survey and speak with WIC &amp; FMNP participants, staff, and vendors/farmers/markets to gain their insights into barriers and opportunities. We look forward to sharing findings with the public.  </w:t>
      </w:r>
    </w:p>
    <w:p w:rsidR="003D778D" w:rsidRPr="003D778D" w:rsidP="003D778D" w14:paraId="77CB42AD" w14:textId="77777777">
      <w:pPr>
        <w:spacing w:line="259" w:lineRule="auto"/>
        <w:rPr>
          <w:rFonts w:eastAsiaTheme="minorHAnsi"/>
          <w:kern w:val="2"/>
          <w:sz w:val="22"/>
          <w:szCs w:val="22"/>
          <w:lang w:eastAsia="en-US"/>
          <w14:ligatures w14:val="standardContextual"/>
        </w:rPr>
      </w:pPr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Sincerely,</w:t>
      </w:r>
    </w:p>
    <w:p w:rsidR="004D1B21" w:rsidP="003D778D" w14:paraId="61B7C8FA" w14:textId="4BC9E301">
      <w:r w:rsidRPr="003D778D">
        <w:rPr>
          <w:rFonts w:eastAsiaTheme="minorHAnsi"/>
          <w:kern w:val="2"/>
          <w:sz w:val="22"/>
          <w:szCs w:val="22"/>
          <w:lang w:eastAsia="en-US"/>
          <w14:ligatures w14:val="standardContextual"/>
        </w:rPr>
        <w:t>Carol Dreibelbis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21"/>
    <w:rsid w:val="00337B77"/>
    <w:rsid w:val="003D778D"/>
    <w:rsid w:val="0046773E"/>
    <w:rsid w:val="004D1B21"/>
    <w:rsid w:val="005B6735"/>
    <w:rsid w:val="006A3427"/>
    <w:rsid w:val="0092116D"/>
    <w:rsid w:val="00995414"/>
    <w:rsid w:val="00AA6064"/>
    <w:rsid w:val="00CB0C5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B9D552"/>
  <w15:chartTrackingRefBased/>
  <w15:docId w15:val="{02E6E820-DFF8-4250-93AA-AA5D6666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1B21"/>
    <w:pPr>
      <w:spacing w:line="279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A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064"/>
    <w:pPr>
      <w:spacing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0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fns.usda.gov/wic/modernization" TargetMode="External" /><Relationship Id="rId8" Type="http://schemas.openxmlformats.org/officeDocument/2006/relationships/hyperlink" Target="https://www.hellowic.org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909085-e45b-4cb2-8078-2e93f647589c" xsi:nil="true"/>
    <lcf76f155ced4ddcb4097134ff3c332f xmlns="a66792a8-2fd5-41c3-b912-80b66a6e2f5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9A9900D482140AB38DE48D8564535" ma:contentTypeVersion="15" ma:contentTypeDescription="Create a new document." ma:contentTypeScope="" ma:versionID="7f32a7f703bb468c478d34c54f7f05bc">
  <xsd:schema xmlns:xsd="http://www.w3.org/2001/XMLSchema" xmlns:xs="http://www.w3.org/2001/XMLSchema" xmlns:p="http://schemas.microsoft.com/office/2006/metadata/properties" xmlns:ns2="a66792a8-2fd5-41c3-b912-80b66a6e2f55" xmlns:ns3="72909085-e45b-4cb2-8078-2e93f647589c" targetNamespace="http://schemas.microsoft.com/office/2006/metadata/properties" ma:root="true" ma:fieldsID="0151a80bc34855f9da337c09d28eea92" ns2:_="" ns3:_="">
    <xsd:import namespace="a66792a8-2fd5-41c3-b912-80b66a6e2f55"/>
    <xsd:import namespace="72909085-e45b-4cb2-8078-2e93f6475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792a8-2fd5-41c3-b912-80b66a6e2f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09085-e45b-4cb2-8078-2e93f64758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b73ab8c-e0b9-451e-b7ca-e1a9de3f7530}" ma:internalName="TaxCatchAll" ma:showField="CatchAllData" ma:web="72909085-e45b-4cb2-8078-2e93f6475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90C19-6998-4A54-97C3-0FA8F019E940}">
  <ds:schemaRefs>
    <ds:schemaRef ds:uri="http://schemas.microsoft.com/office/2006/metadata/properties"/>
    <ds:schemaRef ds:uri="http://schemas.microsoft.com/office/infopath/2007/PartnerControls"/>
    <ds:schemaRef ds:uri="72909085-e45b-4cb2-8078-2e93f647589c"/>
    <ds:schemaRef ds:uri="a66792a8-2fd5-41c3-b912-80b66a6e2f55"/>
  </ds:schemaRefs>
</ds:datastoreItem>
</file>

<file path=customXml/itemProps2.xml><?xml version="1.0" encoding="utf-8"?>
<ds:datastoreItem xmlns:ds="http://schemas.openxmlformats.org/officeDocument/2006/customXml" ds:itemID="{059ABA63-9809-4A8D-AF4E-B66EBCDFA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5FA1BF-57D6-4153-9F8F-AA9322E33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792a8-2fd5-41c3-b912-80b66a6e2f55"/>
    <ds:schemaRef ds:uri="72909085-e45b-4cb2-8078-2e93f6475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Lauver</dc:creator>
  <cp:lastModifiedBy>Dreibelbis, Carol - FNS</cp:lastModifiedBy>
  <cp:revision>5</cp:revision>
  <dcterms:created xsi:type="dcterms:W3CDTF">2025-01-08T22:59:00Z</dcterms:created>
  <dcterms:modified xsi:type="dcterms:W3CDTF">2025-03-13T14:26:00Z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0x01010023E9A9900D482140AB38DE48D8564535</vt:lpwstr>
  </property>
  <property fmtid="{D5CDD505-2E9C-101B-9397-08002B2CF9AE}" pid="3" name="MediaServiceImageTags">
    <vt:lpwstr/>
  </property>
</Properties>
</file>