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5F762B" w:rsidP="00FB70B4" w14:paraId="22244526" w14:textId="3AC6C4E5">
      <w:pPr>
        <w:pStyle w:val="Anchor"/>
        <w:rPr>
          <w:b/>
          <w:sz w:val="22"/>
          <w:szCs w:val="22"/>
        </w:rPr>
      </w:pPr>
      <w:r>
        <w:rPr>
          <w:sz w:val="22"/>
        </w:rPr>
        <w:t>chor</w:t>
      </w:r>
      <w:bookmarkStart w:id="0" w:name="Address2"/>
      <w:bookmarkStart w:id="1" w:name="ProjDir"/>
      <w:bookmarkEnd w:id="0"/>
      <w:bookmarkEnd w:id="1"/>
    </w:p>
    <w:p w:rsidR="00A152FA" w:rsidRPr="00D83429" w:rsidP="73956AC2" w14:paraId="32AE395F" w14:textId="77777777">
      <w:pPr>
        <w:keepNext/>
        <w:keepLines/>
        <w:spacing w:before="240" w:after="0"/>
        <w:jc w:val="center"/>
        <w:outlineLvl w:val="1"/>
        <w:rPr>
          <w:rFonts w:ascii="Calibri" w:hAnsi="Calibri" w:eastAsiaTheme="majorEastAsia"/>
          <w:b/>
          <w:color w:val="046B5C" w:themeColor="text2"/>
        </w:rPr>
      </w:pPr>
    </w:p>
    <w:p w:rsidR="00A152FA" w:rsidRPr="00D83429" w:rsidP="73956AC2" w14:paraId="6AF84EA8" w14:textId="77777777">
      <w:pPr>
        <w:keepNext/>
        <w:keepLines/>
        <w:spacing w:before="240" w:after="0"/>
        <w:jc w:val="center"/>
        <w:outlineLvl w:val="1"/>
        <w:rPr>
          <w:rFonts w:ascii="Calibri" w:hAnsi="Calibri" w:eastAsiaTheme="majorEastAsia"/>
          <w:b/>
          <w:color w:val="046B5C" w:themeColor="text2"/>
        </w:rPr>
      </w:pPr>
    </w:p>
    <w:p w:rsidR="00A152FA" w:rsidRPr="00D83429" w:rsidP="73956AC2" w14:paraId="23896268" w14:textId="77777777">
      <w:pPr>
        <w:keepNext/>
        <w:keepLines/>
        <w:spacing w:before="240" w:after="0"/>
        <w:jc w:val="center"/>
        <w:outlineLvl w:val="1"/>
        <w:rPr>
          <w:rFonts w:ascii="Calibri" w:hAnsi="Calibri" w:eastAsiaTheme="majorEastAsia"/>
          <w:b/>
          <w:color w:val="046B5C" w:themeColor="text2"/>
        </w:rPr>
      </w:pPr>
    </w:p>
    <w:p w:rsidR="00A152FA" w:rsidRPr="00D83429" w:rsidP="73956AC2" w14:paraId="165EF7E9" w14:textId="01DDCDDB">
      <w:pPr>
        <w:keepNext/>
        <w:keepLines/>
        <w:spacing w:before="240" w:after="0"/>
        <w:jc w:val="center"/>
        <w:outlineLvl w:val="1"/>
        <w:rPr>
          <w:rFonts w:ascii="Calibri" w:hAnsi="Calibri"/>
          <w:b/>
          <w:color w:val="046B5C" w:themeColor="text2"/>
        </w:rPr>
      </w:pPr>
      <w:r w:rsidRPr="00D83429">
        <w:rPr>
          <w:rFonts w:ascii="Calibri" w:hAnsi="Calibri"/>
          <w:b/>
          <w:color w:val="046B5C" w:themeColor="text2"/>
        </w:rPr>
        <w:t>Appendix T.4</w:t>
      </w:r>
      <w:r w:rsidR="006B2168">
        <w:rPr>
          <w:rFonts w:ascii="Calibri" w:hAnsi="Calibri"/>
          <w:b/>
          <w:color w:val="046B5C" w:themeColor="text2"/>
        </w:rPr>
        <w:t>a</w:t>
      </w:r>
      <w:r w:rsidRPr="00D83429">
        <w:rPr>
          <w:rFonts w:ascii="Calibri" w:hAnsi="Calibri"/>
          <w:b/>
          <w:color w:val="046B5C" w:themeColor="text2"/>
        </w:rPr>
        <w:t xml:space="preserve">. </w:t>
      </w:r>
    </w:p>
    <w:p w:rsidR="00924627" w:rsidRPr="00D83429" w:rsidP="73956AC2" w14:paraId="62A0A2AD" w14:textId="2054A8D0">
      <w:pPr>
        <w:keepNext/>
        <w:keepLines/>
        <w:spacing w:before="240" w:after="0"/>
        <w:jc w:val="center"/>
        <w:outlineLvl w:val="1"/>
        <w:rPr>
          <w:rFonts w:ascii="Calibri" w:hAnsi="Calibri"/>
          <w:b/>
          <w:color w:val="046B5C"/>
        </w:rPr>
      </w:pPr>
      <w:r w:rsidRPr="00D83429">
        <w:rPr>
          <w:rFonts w:ascii="Calibri" w:hAnsi="Calibri"/>
          <w:b/>
          <w:color w:val="046B5C" w:themeColor="text2"/>
        </w:rPr>
        <w:t>WIC participant experience survey invitation text</w:t>
      </w:r>
      <w:r w:rsidR="006B2168">
        <w:rPr>
          <w:rFonts w:ascii="Calibri" w:hAnsi="Calibri"/>
          <w:b/>
          <w:color w:val="046B5C" w:themeColor="text2"/>
        </w:rPr>
        <w:t xml:space="preserve"> (Spanish)</w:t>
      </w:r>
    </w:p>
    <w:p w:rsidR="00924627" w:rsidRPr="00D83429" w:rsidP="00924627" w14:paraId="4F5F4E11" w14:textId="77777777">
      <w:pPr>
        <w:keepNext/>
        <w:keepLines/>
        <w:spacing w:before="240" w:after="0"/>
        <w:outlineLvl w:val="1"/>
        <w:rPr>
          <w:rFonts w:ascii="Calibri" w:hAnsi="Calibri"/>
        </w:rPr>
      </w:pPr>
    </w:p>
    <w:p w:rsidR="00A24A2E" w:rsidRPr="00D83429" w:rsidP="00924627" w14:paraId="478DAC60" w14:textId="0ECB2EAC">
      <w:pPr>
        <w:keepNext/>
        <w:keepLines/>
        <w:spacing w:before="240" w:after="0"/>
        <w:outlineLvl w:val="1"/>
        <w:rPr>
          <w:rFonts w:ascii="Calibri" w:hAnsi="Calibri"/>
        </w:rPr>
        <w:sectPr w:rsidSect="0072320B">
          <w:headerReference w:type="default" r:id="rId10"/>
          <w:footerReference w:type="default" r:id="rId11"/>
          <w:headerReference w:type="first" r:id="rId12"/>
          <w:pgSz w:w="12240" w:h="15840"/>
          <w:pgMar w:top="1440" w:right="1440" w:bottom="1440" w:left="1440" w:header="720" w:footer="720" w:gutter="0"/>
          <w:cols w:space="720"/>
          <w:docGrid w:linePitch="299"/>
        </w:sectPr>
      </w:pPr>
    </w:p>
    <w:p w:rsidR="00C95294" w:rsidRPr="00D83429" w:rsidP="00FF4A1A" w14:paraId="4C1B5580" w14:textId="657232F7">
      <w:pPr>
        <w:pStyle w:val="Paragraph"/>
        <w:spacing w:after="0" w:line="240" w:lineRule="auto"/>
        <w:rPr>
          <w:rFonts w:ascii="Calibri" w:hAnsi="Calibri"/>
          <w:b/>
        </w:rPr>
      </w:pPr>
      <w:r w:rsidRPr="00D83429">
        <w:rPr>
          <w:rFonts w:ascii="Calibri" w:hAnsi="Calibri"/>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6126480" cy="1548130"/>
                <wp:effectExtent l="0" t="0" r="26670" b="1397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48130"/>
                        </a:xfrm>
                        <a:prstGeom prst="rect">
                          <a:avLst/>
                        </a:prstGeom>
                        <a:solidFill>
                          <a:sysClr val="window" lastClr="FFFFFF"/>
                        </a:solidFill>
                        <a:ln w="6350">
                          <a:solidFill>
                            <a:prstClr val="black"/>
                          </a:solidFill>
                        </a:ln>
                        <a:effectLst/>
                      </wps:spPr>
                      <wps:txbx>
                        <w:txbxContent>
                          <w:p w:rsidR="006B2168" w:rsidRPr="00DE2329" w:rsidP="006B2168" w14:textId="77777777">
                            <w:pPr>
                              <w:tabs>
                                <w:tab w:val="left" w:pos="5760"/>
                              </w:tabs>
                              <w:spacing w:before="40" w:after="40"/>
                              <w:jc w:val="center"/>
                              <w:rPr>
                                <w:rStyle w:val="tw4winExternal"/>
                                <w:rFonts w:asciiTheme="majorHAnsi" w:hAnsiTheme="majorHAnsi" w:cstheme="majorHAnsi"/>
                                <w:color w:val="000000" w:themeColor="text1"/>
                                <w:sz w:val="14"/>
                                <w:szCs w:val="14"/>
                              </w:rPr>
                            </w:pPr>
                            <w:bookmarkStart w:id="2" w:name="_Hlk187328028"/>
                            <w:r w:rsidRPr="00DE2329">
                              <w:rPr>
                                <w:rFonts w:asciiTheme="majorHAnsi" w:hAnsiTheme="majorHAnsi" w:cstheme="majorHAnsi"/>
                                <w:b/>
                                <w:color w:val="000000" w:themeColor="text1"/>
                                <w:sz w:val="14"/>
                                <w:szCs w:val="14"/>
                                <w:lang w:val=""/>
                              </w:rPr>
                              <w:t>Declaración de carga pública</w:t>
                            </w:r>
                          </w:p>
                          <w:p w:rsidR="006B2168" w:rsidRPr="00DE2329" w:rsidP="006B2168"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bookmarkEnd w:id="2"/>
                            <w:r>
                              <w:rPr>
                                <w:rStyle w:val="tw4winExternal"/>
                                <w:rFonts w:asciiTheme="majorHAnsi" w:hAnsiTheme="majorHAnsi" w:cstheme="majorHAnsi"/>
                                <w:color w:val="000000" w:themeColor="text1"/>
                                <w:sz w:val="14"/>
                                <w:szCs w:val="14"/>
                              </w:rPr>
                              <w:t xml:space="preserve"> </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bookmarkStart w:id="3" w:name="_Hlk187328070"/>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bookmarkEnd w:id="3"/>
                          </w:p>
                          <w:p w:rsidR="00C95294" w:rsidRPr="00D83429" w:rsidP="005F762B" w14:textId="566BE982">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21.9pt;margin-top:0;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6B2168" w:rsidRPr="00DE2329" w:rsidP="006B2168" w14:paraId="04EA126C" w14:textId="77777777">
                      <w:pPr>
                        <w:tabs>
                          <w:tab w:val="left" w:pos="5760"/>
                        </w:tabs>
                        <w:spacing w:before="40" w:after="40"/>
                        <w:jc w:val="center"/>
                        <w:rPr>
                          <w:rStyle w:val="tw4winExternal"/>
                          <w:rFonts w:asciiTheme="majorHAnsi" w:hAnsiTheme="majorHAnsi" w:cstheme="majorHAnsi"/>
                          <w:color w:val="000000" w:themeColor="text1"/>
                          <w:sz w:val="14"/>
                          <w:szCs w:val="14"/>
                        </w:rPr>
                      </w:pPr>
                      <w:bookmarkStart w:id="2" w:name="_Hlk187328028"/>
                      <w:r w:rsidRPr="00DE2329">
                        <w:rPr>
                          <w:rFonts w:asciiTheme="majorHAnsi" w:hAnsiTheme="majorHAnsi" w:cstheme="majorHAnsi"/>
                          <w:b/>
                          <w:color w:val="000000" w:themeColor="text1"/>
                          <w:sz w:val="14"/>
                          <w:szCs w:val="14"/>
                          <w:lang w:val=""/>
                        </w:rPr>
                        <w:t>Declaración de carga pública</w:t>
                      </w:r>
                    </w:p>
                    <w:p w:rsidR="006B2168" w:rsidRPr="00DE2329" w:rsidP="006B2168" w14:paraId="22D165D2"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bookmarkEnd w:id="2"/>
                      <w:r>
                        <w:rPr>
                          <w:rStyle w:val="tw4winExternal"/>
                          <w:rFonts w:asciiTheme="majorHAnsi" w:hAnsiTheme="majorHAnsi" w:cstheme="majorHAnsi"/>
                          <w:color w:val="000000" w:themeColor="text1"/>
                          <w:sz w:val="14"/>
                          <w:szCs w:val="14"/>
                        </w:rPr>
                        <w:t xml:space="preserve"> </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bookmarkStart w:id="3" w:name="_Hlk187328070"/>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bookmarkEnd w:id="3"/>
                    </w:p>
                    <w:p w:rsidR="00C95294" w:rsidRPr="00D83429" w:rsidP="005F762B" w14:paraId="4D127C54" w14:textId="566BE982">
                      <w:pPr>
                        <w:tabs>
                          <w:tab w:val="left" w:pos="5760"/>
                        </w:tabs>
                        <w:spacing w:before="40" w:after="40" w:line="240" w:lineRule="auto"/>
                        <w:jc w:val="both"/>
                        <w:rPr>
                          <w:rFonts w:ascii="Calibri" w:hAnsi="Calibri"/>
                          <w:sz w:val="14"/>
                        </w:rPr>
                      </w:pPr>
                    </w:p>
                  </w:txbxContent>
                </v:textbox>
                <w10:wrap type="square"/>
              </v:shape>
            </w:pict>
          </mc:Fallback>
        </mc:AlternateContent>
      </w:r>
    </w:p>
    <w:p w:rsidR="00FF4A1A" w:rsidRPr="00D83429" w:rsidP="00C95294" w14:paraId="669A909B" w14:textId="16BC2D1C">
      <w:pPr>
        <w:pStyle w:val="Paragraph"/>
        <w:spacing w:before="120" w:after="0" w:line="240" w:lineRule="auto"/>
        <w:rPr>
          <w:rFonts w:ascii="Calibri" w:hAnsi="Calibri"/>
        </w:rPr>
      </w:pPr>
      <w:r w:rsidRPr="00D83429">
        <w:rPr>
          <w:rFonts w:ascii="Calibri" w:hAnsi="Calibri"/>
          <w:b/>
        </w:rPr>
        <w:t>To:</w:t>
      </w:r>
      <w:r w:rsidRPr="00D83429">
        <w:rPr>
          <w:rFonts w:ascii="Calibri" w:hAnsi="Calibri"/>
        </w:rPr>
        <w:t xml:space="preserve"> WIC Participant </w:t>
      </w:r>
    </w:p>
    <w:p w:rsidR="00924627" w:rsidRPr="00D83429" w:rsidP="00C95294" w14:paraId="34DA4D81" w14:textId="4F5B84A2">
      <w:pPr>
        <w:pStyle w:val="Paragraph"/>
        <w:spacing w:before="120" w:after="0" w:line="240" w:lineRule="auto"/>
        <w:rPr>
          <w:rFonts w:ascii="Calibri" w:hAnsi="Calibri"/>
        </w:rPr>
      </w:pPr>
      <w:r w:rsidRPr="00D83429">
        <w:rPr>
          <w:rFonts w:ascii="Calibri" w:hAnsi="Calibri"/>
          <w:b/>
        </w:rPr>
        <w:t>From:</w:t>
      </w:r>
      <w:r w:rsidRPr="00D83429">
        <w:rPr>
          <w:rFonts w:ascii="Calibri" w:hAnsi="Calibri"/>
        </w:rPr>
        <w:t xml:space="preserve"> WIC State agency OR Mathematica study team</w:t>
      </w:r>
    </w:p>
    <w:p w:rsidR="00C92861" w:rsidRPr="00D83429" w:rsidP="00C95294" w14:paraId="05A578BA" w14:textId="4F3BC2EC">
      <w:pPr>
        <w:spacing w:before="240"/>
        <w:rPr>
          <w:rFonts w:ascii="Calibri" w:hAnsi="Calibri"/>
          <w:b/>
        </w:rPr>
      </w:pPr>
      <w:r w:rsidRPr="00D83429">
        <w:rPr>
          <w:rFonts w:ascii="Calibri" w:hAnsi="Calibri"/>
          <w:b/>
        </w:rPr>
        <w:t>Participant survey invitation text message (with survey link)</w:t>
      </w:r>
    </w:p>
    <w:p w:rsidR="000E54F7" w:rsidRPr="00D83429" w:rsidP="00C95294" w14:paraId="75745D7F" w14:textId="30EC47BB">
      <w:pPr>
        <w:spacing w:before="240" w:line="240" w:lineRule="auto"/>
        <w:rPr>
          <w:rFonts w:ascii="Calibri" w:hAnsi="Calibri"/>
        </w:rPr>
      </w:pPr>
      <w:r>
        <w:rPr>
          <w:rFonts w:ascii="Calibri" w:hAnsi="Calibri"/>
        </w:rPr>
        <w:t>¡Hola</w:t>
      </w:r>
      <w:r w:rsidRPr="00D83429">
        <w:rPr>
          <w:rFonts w:ascii="Calibri" w:hAnsi="Calibri"/>
        </w:rPr>
        <w:t xml:space="preserve"> [NAME]! </w:t>
      </w:r>
      <w:r>
        <w:rPr>
          <w:rFonts w:ascii="Calibri" w:hAnsi="Calibri"/>
        </w:rPr>
        <w:t xml:space="preserve">El </w:t>
      </w:r>
      <w:r>
        <w:rPr>
          <w:rFonts w:ascii="Calibri" w:hAnsi="Calibri"/>
        </w:rPr>
        <w:t>Servicio</w:t>
      </w:r>
      <w:r>
        <w:rPr>
          <w:rFonts w:ascii="Calibri" w:hAnsi="Calibri"/>
        </w:rPr>
        <w:t xml:space="preserve"> de Alimentos y </w:t>
      </w:r>
      <w:r>
        <w:rPr>
          <w:rFonts w:ascii="Calibri" w:hAnsi="Calibri"/>
        </w:rPr>
        <w:t>Nutrición</w:t>
      </w:r>
      <w:r w:rsidRPr="00D83429">
        <w:rPr>
          <w:rFonts w:ascii="Calibri" w:hAnsi="Calibri"/>
        </w:rPr>
        <w:t xml:space="preserve"> (FNS) </w:t>
      </w:r>
      <w:r>
        <w:rPr>
          <w:rFonts w:ascii="Calibri" w:hAnsi="Calibri"/>
        </w:rPr>
        <w:t xml:space="preserve">del </w:t>
      </w:r>
      <w:r>
        <w:rPr>
          <w:rFonts w:ascii="Calibri" w:hAnsi="Calibri"/>
        </w:rPr>
        <w:t>Departamento</w:t>
      </w:r>
      <w:r>
        <w:rPr>
          <w:rFonts w:ascii="Calibri" w:hAnsi="Calibri"/>
        </w:rPr>
        <w:t xml:space="preserve"> de Agricultura de </w:t>
      </w:r>
      <w:r>
        <w:rPr>
          <w:rFonts w:ascii="Calibri" w:hAnsi="Calibri"/>
        </w:rPr>
        <w:t>los</w:t>
      </w:r>
      <w:r>
        <w:rPr>
          <w:rFonts w:ascii="Calibri" w:hAnsi="Calibri"/>
        </w:rPr>
        <w:t xml:space="preserve"> EE. UU. (USDA) y</w:t>
      </w:r>
      <w:r w:rsidRPr="00D83429">
        <w:rPr>
          <w:rFonts w:ascii="Calibri" w:hAnsi="Calibri"/>
        </w:rPr>
        <w:t xml:space="preserve"> Mathematica </w:t>
      </w:r>
      <w:r>
        <w:rPr>
          <w:rFonts w:ascii="Calibri" w:hAnsi="Calibri"/>
        </w:rPr>
        <w:t xml:space="preserve">la </w:t>
      </w:r>
      <w:r>
        <w:rPr>
          <w:rFonts w:ascii="Calibri" w:hAnsi="Calibri"/>
        </w:rPr>
        <w:t>invitan</w:t>
      </w:r>
      <w:r>
        <w:rPr>
          <w:rFonts w:ascii="Calibri" w:hAnsi="Calibri"/>
        </w:rPr>
        <w:t xml:space="preserve"> a </w:t>
      </w:r>
      <w:r>
        <w:rPr>
          <w:rFonts w:ascii="Calibri" w:hAnsi="Calibri"/>
        </w:rPr>
        <w:t>compartir</w:t>
      </w:r>
      <w:r>
        <w:rPr>
          <w:rFonts w:ascii="Calibri" w:hAnsi="Calibri"/>
        </w:rPr>
        <w:t xml:space="preserve"> sus </w:t>
      </w:r>
      <w:r>
        <w:rPr>
          <w:rFonts w:ascii="Calibri" w:hAnsi="Calibri"/>
        </w:rPr>
        <w:t>experiencias</w:t>
      </w:r>
      <w:r>
        <w:rPr>
          <w:rFonts w:ascii="Calibri" w:hAnsi="Calibri"/>
        </w:rPr>
        <w:t xml:space="preserve"> con </w:t>
      </w:r>
      <w:r>
        <w:rPr>
          <w:rFonts w:ascii="Calibri" w:hAnsi="Calibri"/>
        </w:rPr>
        <w:t>el</w:t>
      </w:r>
      <w:r>
        <w:rPr>
          <w:rFonts w:ascii="Calibri" w:hAnsi="Calibri"/>
        </w:rPr>
        <w:t xml:space="preserve"> </w:t>
      </w:r>
      <w:r>
        <w:rPr>
          <w:rFonts w:ascii="Calibri" w:hAnsi="Calibri"/>
        </w:rPr>
        <w:t>programa</w:t>
      </w:r>
      <w:r w:rsidRPr="00D83429">
        <w:rPr>
          <w:rFonts w:ascii="Calibri" w:hAnsi="Calibri"/>
        </w:rPr>
        <w:t xml:space="preserve"> WIC</w:t>
      </w:r>
      <w:r>
        <w:rPr>
          <w:rFonts w:ascii="Calibri" w:hAnsi="Calibri"/>
        </w:rPr>
        <w:t>.</w:t>
      </w:r>
      <w:r w:rsidRPr="00D83429">
        <w:rPr>
          <w:rFonts w:ascii="Calibri" w:hAnsi="Calibri"/>
        </w:rPr>
        <w:t xml:space="preserve"> Use </w:t>
      </w:r>
      <w:r>
        <w:rPr>
          <w:rFonts w:ascii="Calibri" w:hAnsi="Calibri"/>
        </w:rPr>
        <w:t>el</w:t>
      </w:r>
      <w:r>
        <w:rPr>
          <w:rFonts w:ascii="Calibri" w:hAnsi="Calibri"/>
        </w:rPr>
        <w:t xml:space="preserve"> </w:t>
      </w:r>
      <w:r>
        <w:rPr>
          <w:rFonts w:ascii="Calibri" w:hAnsi="Calibri"/>
        </w:rPr>
        <w:t>siguiente</w:t>
      </w:r>
      <w:r>
        <w:rPr>
          <w:rFonts w:ascii="Calibri" w:hAnsi="Calibri"/>
        </w:rPr>
        <w:t xml:space="preserve"> enlace para </w:t>
      </w:r>
      <w:r>
        <w:rPr>
          <w:rFonts w:ascii="Calibri" w:hAnsi="Calibri"/>
        </w:rPr>
        <w:t>completar</w:t>
      </w:r>
      <w:r>
        <w:rPr>
          <w:rFonts w:ascii="Calibri" w:hAnsi="Calibri"/>
        </w:rPr>
        <w:t xml:space="preserve"> </w:t>
      </w:r>
      <w:r>
        <w:rPr>
          <w:rFonts w:ascii="Calibri" w:hAnsi="Calibri"/>
        </w:rPr>
        <w:t>una</w:t>
      </w:r>
      <w:r>
        <w:rPr>
          <w:rFonts w:ascii="Calibri" w:hAnsi="Calibri"/>
        </w:rPr>
        <w:t xml:space="preserve"> ENCUESTA DE </w:t>
      </w:r>
      <w:r w:rsidRPr="00D83429">
        <w:rPr>
          <w:rFonts w:ascii="Calibri" w:hAnsi="Calibri"/>
        </w:rPr>
        <w:t>10</w:t>
      </w:r>
      <w:r>
        <w:rPr>
          <w:rFonts w:ascii="Calibri" w:hAnsi="Calibri"/>
        </w:rPr>
        <w:t xml:space="preserve"> MINUTOS y </w:t>
      </w:r>
      <w:r>
        <w:rPr>
          <w:rFonts w:ascii="Calibri" w:hAnsi="Calibri"/>
        </w:rPr>
        <w:t>recibir</w:t>
      </w:r>
      <w:r>
        <w:rPr>
          <w:rFonts w:ascii="Calibri" w:hAnsi="Calibri"/>
        </w:rPr>
        <w:t xml:space="preserve"> </w:t>
      </w:r>
      <w:r>
        <w:rPr>
          <w:rFonts w:ascii="Calibri" w:hAnsi="Calibri"/>
        </w:rPr>
        <w:t>una</w:t>
      </w:r>
      <w:r>
        <w:rPr>
          <w:rFonts w:ascii="Calibri" w:hAnsi="Calibri"/>
        </w:rPr>
        <w:t xml:space="preserve"> </w:t>
      </w:r>
      <w:r>
        <w:rPr>
          <w:rFonts w:ascii="Calibri" w:hAnsi="Calibri"/>
        </w:rPr>
        <w:t>tarjeta</w:t>
      </w:r>
      <w:r>
        <w:rPr>
          <w:rFonts w:ascii="Calibri" w:hAnsi="Calibri"/>
        </w:rPr>
        <w:t xml:space="preserve"> de regalo de</w:t>
      </w:r>
      <w:r w:rsidRPr="00D83429">
        <w:rPr>
          <w:rFonts w:ascii="Calibri" w:hAnsi="Calibri"/>
        </w:rPr>
        <w:t xml:space="preserve"> [TYPE] </w:t>
      </w:r>
      <w:r>
        <w:rPr>
          <w:rFonts w:ascii="Calibri" w:hAnsi="Calibri"/>
        </w:rPr>
        <w:t xml:space="preserve">de $10. No </w:t>
      </w:r>
      <w:r>
        <w:rPr>
          <w:rFonts w:ascii="Calibri" w:hAnsi="Calibri"/>
        </w:rPr>
        <w:t>responda</w:t>
      </w:r>
      <w:r>
        <w:rPr>
          <w:rFonts w:ascii="Calibri" w:hAnsi="Calibri"/>
        </w:rPr>
        <w:t xml:space="preserve"> </w:t>
      </w:r>
      <w:r>
        <w:rPr>
          <w:rFonts w:ascii="Calibri" w:hAnsi="Calibri"/>
        </w:rPr>
        <w:t>a</w:t>
      </w:r>
      <w:r>
        <w:rPr>
          <w:rFonts w:ascii="Calibri" w:hAnsi="Calibri"/>
        </w:rPr>
        <w:t xml:space="preserve"> </w:t>
      </w:r>
      <w:r>
        <w:rPr>
          <w:rFonts w:ascii="Calibri" w:hAnsi="Calibri"/>
        </w:rPr>
        <w:t>este</w:t>
      </w:r>
      <w:r>
        <w:rPr>
          <w:rFonts w:ascii="Calibri" w:hAnsi="Calibri"/>
        </w:rPr>
        <w:t xml:space="preserve"> </w:t>
      </w:r>
      <w:r>
        <w:rPr>
          <w:rFonts w:ascii="Calibri" w:hAnsi="Calibri"/>
        </w:rPr>
        <w:t>mensaje</w:t>
      </w:r>
      <w:r w:rsidRPr="00D83429">
        <w:rPr>
          <w:rFonts w:ascii="Calibri" w:hAnsi="Calibri"/>
        </w:rPr>
        <w:t>.</w:t>
      </w:r>
    </w:p>
    <w:p w:rsidR="00C840EE" w:rsidRPr="00D83429" w:rsidP="00C95294" w14:paraId="19C62E99" w14:textId="32489310">
      <w:pPr>
        <w:spacing w:before="240" w:line="240" w:lineRule="auto"/>
        <w:rPr>
          <w:rFonts w:ascii="Calibri" w:hAnsi="Calibri"/>
        </w:rPr>
      </w:pPr>
      <w:r w:rsidRPr="00D83429">
        <w:rPr>
          <w:rFonts w:ascii="Calibri" w:hAnsi="Calibri"/>
        </w:rPr>
        <w:t>[FILL UNIQUE URL]</w:t>
      </w:r>
    </w:p>
    <w:sectPr w:rsidSect="00E30116">
      <w:headerReference w:type="first" r:id="rId13"/>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83429" w:rsidRPr="00D37B98" w:rsidP="00820339" w14:paraId="345EDBA2" w14:textId="77777777">
      <w:r w:rsidRPr="00D37B98">
        <w:t>Endnotes</w:t>
      </w:r>
    </w:p>
  </w:endnote>
  <w:endnote w:type="continuationSeparator" w:id="1">
    <w:p w:rsidR="00D83429" w:rsidRPr="00D37B98" w:rsidP="00BF08C3" w14:paraId="02D82A25" w14:textId="77777777">
      <w:pPr>
        <w:pStyle w:val="FootnoteSep"/>
      </w:pPr>
    </w:p>
  </w:endnote>
  <w:endnote w:type="continuationNotice" w:id="2">
    <w:p w:rsidR="00D83429" w:rsidRPr="00D37B98" w:rsidP="00C747B5" w14:paraId="4E0A7131"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8D590EB9-7BE3-488B-830E-4168C9287E63}"/>
    <w:embedBold r:id="rId2" w:subsetted="1" w:fontKey="{0E5A7DBD-01ED-4EAF-A274-9B5E30EB70E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429" w14:paraId="0A7163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3429" w:rsidRPr="00D37B98" w:rsidP="00CC0E68" w14:paraId="4919F5C0" w14:textId="77777777">
      <w:pPr>
        <w:pStyle w:val="FootnoteSep"/>
      </w:pPr>
      <w:r w:rsidRPr="00D37B98">
        <w:separator/>
      </w:r>
    </w:p>
  </w:footnote>
  <w:footnote w:type="continuationSeparator" w:id="1">
    <w:p w:rsidR="00D83429" w:rsidRPr="00D37B98" w:rsidP="007F094C" w14:paraId="01974D1A" w14:textId="77777777">
      <w:pPr>
        <w:pStyle w:val="FootnoteSep"/>
      </w:pPr>
    </w:p>
    <w:p w:rsidR="00D83429" w:rsidRPr="00D37B98" w:rsidP="007F094C" w14:paraId="24757DD8" w14:textId="77777777">
      <w:pPr>
        <w:pStyle w:val="FootnoteText"/>
      </w:pPr>
      <w:r w:rsidRPr="00D37B98">
        <w:t>(continued)</w:t>
      </w:r>
    </w:p>
  </w:footnote>
  <w:footnote w:type="continuationNotice" w:id="2">
    <w:p w:rsidR="00D83429" w:rsidRPr="00D37B98" w:rsidP="00DF35D6" w14:paraId="4C3C8BF9"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429" w14:paraId="1EFD85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627" w:rsidRPr="00CF7464" w:rsidP="00401610" w14:paraId="32B7CB97" w14:textId="7388AB12">
    <w:pPr>
      <w:pStyle w:val="Header"/>
      <w:jc w:val="right"/>
      <w:rPr>
        <w:rFonts w:ascii="Times New Roman" w:hAnsi="Times New Roman"/>
        <w:color w:val="auto"/>
        <w:spacing w:val="-4"/>
        <w:w w:val="105"/>
        <w:sz w:val="16"/>
        <w:szCs w:val="16"/>
      </w:rPr>
    </w:pPr>
    <w:r>
      <w:rPr>
        <w:rFonts w:ascii="Times New Roman" w:hAnsi="Times New Roman"/>
        <w:color w:val="auto"/>
        <w:sz w:val="16"/>
      </w:rPr>
      <w:t>Número</w:t>
    </w:r>
    <w:r>
      <w:rPr>
        <w:rFonts w:ascii="Times New Roman" w:hAnsi="Times New Roman"/>
        <w:color w:val="auto"/>
        <w:sz w:val="16"/>
      </w:rPr>
      <w:t xml:space="preserve"> de </w:t>
    </w:r>
    <w:r w:rsidRPr="00D83429">
      <w:rPr>
        <w:rFonts w:ascii="Times New Roman" w:hAnsi="Times New Roman"/>
        <w:color w:val="auto"/>
        <w:spacing w:val="-4"/>
        <w:w w:val="105"/>
        <w:sz w:val="16"/>
      </w:rPr>
      <w:t>OMB: XXXX-XXXX</w:t>
    </w:r>
  </w:p>
  <w:p w:rsidR="00924627" w:rsidRPr="00CF7464" w:rsidP="00401610" w14:paraId="500A2F81" w14:textId="5D17BF15">
    <w:pPr>
      <w:pStyle w:val="Header"/>
      <w:jc w:val="right"/>
      <w:rPr>
        <w:rFonts w:asciiTheme="minorHAnsi" w:hAnsiTheme="minorHAnsi"/>
        <w:color w:val="auto"/>
        <w:sz w:val="22"/>
      </w:rPr>
    </w:pPr>
    <w:r>
      <w:rPr>
        <w:rFonts w:ascii="Times New Roman" w:hAnsi="Times New Roman"/>
        <w:color w:val="auto"/>
        <w:sz w:val="16"/>
      </w:rPr>
      <w:t>Fecha</w:t>
    </w:r>
    <w:r>
      <w:rPr>
        <w:rFonts w:ascii="Times New Roman" w:hAnsi="Times New Roman"/>
        <w:color w:val="auto"/>
        <w:sz w:val="16"/>
      </w:rPr>
      <w:t xml:space="preserve"> de </w:t>
    </w:r>
    <w:r>
      <w:rPr>
        <w:rFonts w:ascii="Times New Roman" w:hAnsi="Times New Roman"/>
        <w:color w:val="auto"/>
        <w:sz w:val="16"/>
      </w:rPr>
      <w:t>vencimiento</w:t>
    </w:r>
    <w:r w:rsidRPr="00D83429">
      <w:rPr>
        <w:rFonts w:ascii="Times New Roman" w:hAnsi="Times New Roman"/>
        <w:color w:val="auto"/>
        <w:spacing w:val="-4"/>
        <w:w w:val="105"/>
        <w:sz w:val="16"/>
      </w:rPr>
      <w:t>: MM/DD/YYYY</w:t>
    </w:r>
  </w:p>
  <w:p w:rsidR="00924627" w14:paraId="31CD44E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294" w:rsidRPr="00C95294" w:rsidP="00C95294" w14:paraId="734666DD" w14:textId="730A780B">
    <w:pPr>
      <w:pStyle w:val="Header"/>
      <w:spacing w:after="0"/>
      <w:jc w:val="right"/>
      <w:rPr>
        <w:rFonts w:ascii="Calibri" w:hAnsi="Calibri" w:cs="Calibri"/>
        <w:color w:val="auto"/>
        <w:spacing w:val="-4"/>
        <w:w w:val="105"/>
        <w:sz w:val="16"/>
        <w:szCs w:val="16"/>
      </w:rPr>
    </w:pPr>
    <w:r>
      <w:rPr>
        <w:rFonts w:ascii="Calibri" w:hAnsi="Calibri"/>
        <w:color w:val="auto"/>
        <w:sz w:val="16"/>
      </w:rPr>
      <w:t>Número</w:t>
    </w:r>
    <w:r>
      <w:rPr>
        <w:rFonts w:ascii="Calibri" w:hAnsi="Calibri"/>
        <w:color w:val="auto"/>
        <w:sz w:val="16"/>
      </w:rPr>
      <w:t xml:space="preserve"> de </w:t>
    </w:r>
    <w:r w:rsidRPr="00D83429">
      <w:rPr>
        <w:rFonts w:ascii="Calibri" w:hAnsi="Calibri"/>
        <w:color w:val="auto"/>
        <w:spacing w:val="-4"/>
        <w:w w:val="105"/>
        <w:sz w:val="16"/>
      </w:rPr>
      <w:t>OMB: 0584-XXXX</w:t>
    </w:r>
  </w:p>
  <w:p w:rsidR="00C95294" w:rsidRPr="00C95294" w:rsidP="00C95294" w14:paraId="6EE52884" w14:textId="73AC4204">
    <w:pPr>
      <w:pStyle w:val="Header"/>
      <w:spacing w:after="0"/>
      <w:jc w:val="right"/>
      <w:rPr>
        <w:rFonts w:ascii="Calibri" w:hAnsi="Calibri" w:cs="Calibri"/>
        <w:color w:val="auto"/>
        <w:sz w:val="22"/>
      </w:rPr>
    </w:pPr>
    <w:r>
      <w:rPr>
        <w:rFonts w:ascii="Calibri" w:hAnsi="Calibri"/>
        <w:color w:val="auto"/>
        <w:sz w:val="16"/>
      </w:rPr>
      <w:t>Fecha</w:t>
    </w:r>
    <w:r>
      <w:rPr>
        <w:rFonts w:ascii="Calibri" w:hAnsi="Calibri"/>
        <w:color w:val="auto"/>
        <w:sz w:val="16"/>
      </w:rPr>
      <w:t xml:space="preserve"> de </w:t>
    </w:r>
    <w:r>
      <w:rPr>
        <w:rFonts w:ascii="Calibri" w:hAnsi="Calibri"/>
        <w:color w:val="auto"/>
        <w:sz w:val="16"/>
      </w:rPr>
      <w:t>vencimiento</w:t>
    </w:r>
    <w:r w:rsidRPr="00D83429">
      <w:rPr>
        <w:rFonts w:ascii="Calibri" w:hAnsi="Calibri"/>
        <w:color w:val="auto"/>
        <w:spacing w:val="-4"/>
        <w:w w:val="105"/>
        <w:sz w:val="16"/>
      </w:rPr>
      <w:t>: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1670F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21352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72F327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787899">
    <w:abstractNumId w:val="25"/>
  </w:num>
  <w:num w:numId="2" w16cid:durableId="572160140">
    <w:abstractNumId w:val="13"/>
  </w:num>
  <w:num w:numId="3" w16cid:durableId="1717388686">
    <w:abstractNumId w:val="14"/>
  </w:num>
  <w:num w:numId="4" w16cid:durableId="71662560">
    <w:abstractNumId w:val="15"/>
  </w:num>
  <w:num w:numId="5" w16cid:durableId="2039114351">
    <w:abstractNumId w:val="30"/>
  </w:num>
  <w:num w:numId="6" w16cid:durableId="1162157293">
    <w:abstractNumId w:val="29"/>
  </w:num>
  <w:num w:numId="7" w16cid:durableId="538009337">
    <w:abstractNumId w:val="11"/>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2"/>
  </w:num>
  <w:num w:numId="15" w16cid:durableId="584075875">
    <w:abstractNumId w:val="10"/>
  </w:num>
  <w:num w:numId="16" w16cid:durableId="1445350058">
    <w:abstractNumId w:val="9"/>
  </w:num>
  <w:num w:numId="17" w16cid:durableId="2036225062">
    <w:abstractNumId w:val="20"/>
  </w:num>
  <w:num w:numId="18" w16cid:durableId="1851214504">
    <w:abstractNumId w:val="18"/>
  </w:num>
  <w:num w:numId="19" w16cid:durableId="258103854">
    <w:abstractNumId w:val="28"/>
  </w:num>
  <w:num w:numId="20" w16cid:durableId="1939944306">
    <w:abstractNumId w:val="12"/>
  </w:num>
  <w:num w:numId="21" w16cid:durableId="1429350774">
    <w:abstractNumId w:val="23"/>
  </w:num>
  <w:num w:numId="22" w16cid:durableId="559174447">
    <w:abstractNumId w:val="24"/>
  </w:num>
  <w:num w:numId="23" w16cid:durableId="1515143130">
    <w:abstractNumId w:val="21"/>
  </w:num>
  <w:num w:numId="24" w16cid:durableId="1071541764">
    <w:abstractNumId w:val="27"/>
  </w:num>
  <w:num w:numId="25" w16cid:durableId="1925340103">
    <w:abstractNumId w:val="8"/>
  </w:num>
  <w:num w:numId="26" w16cid:durableId="1103381471">
    <w:abstractNumId w:val="17"/>
  </w:num>
  <w:num w:numId="27" w16cid:durableId="461191243">
    <w:abstractNumId w:val="1"/>
  </w:num>
  <w:num w:numId="28" w16cid:durableId="338893119">
    <w:abstractNumId w:val="0"/>
  </w:num>
  <w:num w:numId="29" w16cid:durableId="1126194820">
    <w:abstractNumId w:val="16"/>
  </w:num>
  <w:num w:numId="30" w16cid:durableId="1576355045">
    <w:abstractNumId w:val="19"/>
  </w:num>
  <w:num w:numId="31" w16cid:durableId="749194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TrueTypeFonts/>
  <w:saveSubsetFonts/>
  <w:proofState w:spelling="clean" w:grammar="clean"/>
  <w:linkStyles/>
  <w:stylePaneFormatFilter w:val="9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0"/>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15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CB6"/>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19C"/>
    <w:rsid w:val="000E1C2B"/>
    <w:rsid w:val="000E2169"/>
    <w:rsid w:val="000E2D16"/>
    <w:rsid w:val="000E4C3F"/>
    <w:rsid w:val="000E5219"/>
    <w:rsid w:val="000E531C"/>
    <w:rsid w:val="000E54F7"/>
    <w:rsid w:val="000F197A"/>
    <w:rsid w:val="000F22CB"/>
    <w:rsid w:val="000F261E"/>
    <w:rsid w:val="000F487F"/>
    <w:rsid w:val="000F5259"/>
    <w:rsid w:val="000F5457"/>
    <w:rsid w:val="000F677B"/>
    <w:rsid w:val="000F6D4E"/>
    <w:rsid w:val="0010008A"/>
    <w:rsid w:val="0010048B"/>
    <w:rsid w:val="001004A7"/>
    <w:rsid w:val="00100511"/>
    <w:rsid w:val="00100689"/>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53E"/>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B93"/>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2093"/>
    <w:rsid w:val="0024291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1E"/>
    <w:rsid w:val="00292A7F"/>
    <w:rsid w:val="002934E6"/>
    <w:rsid w:val="00294B21"/>
    <w:rsid w:val="00297266"/>
    <w:rsid w:val="00297B44"/>
    <w:rsid w:val="002A00E4"/>
    <w:rsid w:val="002A1180"/>
    <w:rsid w:val="002A11DC"/>
    <w:rsid w:val="002A15A4"/>
    <w:rsid w:val="002A17EA"/>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17DA"/>
    <w:rsid w:val="0030242C"/>
    <w:rsid w:val="003025D2"/>
    <w:rsid w:val="00302890"/>
    <w:rsid w:val="0030386B"/>
    <w:rsid w:val="0030563D"/>
    <w:rsid w:val="00305EC8"/>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9FA"/>
    <w:rsid w:val="00405CC3"/>
    <w:rsid w:val="00406760"/>
    <w:rsid w:val="00410C38"/>
    <w:rsid w:val="00412225"/>
    <w:rsid w:val="00413560"/>
    <w:rsid w:val="00413779"/>
    <w:rsid w:val="0041401A"/>
    <w:rsid w:val="00414588"/>
    <w:rsid w:val="00414709"/>
    <w:rsid w:val="004152B5"/>
    <w:rsid w:val="00416E9C"/>
    <w:rsid w:val="0042280C"/>
    <w:rsid w:val="00423045"/>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4DBC"/>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5DB9"/>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1BEB"/>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62B"/>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1E8E"/>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028"/>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136"/>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168"/>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57545"/>
    <w:rsid w:val="00760831"/>
    <w:rsid w:val="00760FBB"/>
    <w:rsid w:val="007614D4"/>
    <w:rsid w:val="00761C9D"/>
    <w:rsid w:val="00761DA6"/>
    <w:rsid w:val="0076287B"/>
    <w:rsid w:val="00762A79"/>
    <w:rsid w:val="0076425E"/>
    <w:rsid w:val="00764A19"/>
    <w:rsid w:val="00764F53"/>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35"/>
    <w:rsid w:val="007B55E8"/>
    <w:rsid w:val="007B667E"/>
    <w:rsid w:val="007B6BC1"/>
    <w:rsid w:val="007B717C"/>
    <w:rsid w:val="007C0174"/>
    <w:rsid w:val="007C0D0F"/>
    <w:rsid w:val="007C2B84"/>
    <w:rsid w:val="007C306D"/>
    <w:rsid w:val="007C4AC3"/>
    <w:rsid w:val="007C6B92"/>
    <w:rsid w:val="007C7719"/>
    <w:rsid w:val="007C7D13"/>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4007"/>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2EE"/>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118"/>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08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0CB"/>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6D41"/>
    <w:rsid w:val="0091711A"/>
    <w:rsid w:val="009174DF"/>
    <w:rsid w:val="009175C5"/>
    <w:rsid w:val="00917F77"/>
    <w:rsid w:val="00921D7C"/>
    <w:rsid w:val="0092292E"/>
    <w:rsid w:val="00922BB1"/>
    <w:rsid w:val="00924627"/>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045"/>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2701"/>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16CC"/>
    <w:rsid w:val="009F2089"/>
    <w:rsid w:val="009F223A"/>
    <w:rsid w:val="009F2901"/>
    <w:rsid w:val="009F29B1"/>
    <w:rsid w:val="009F33C2"/>
    <w:rsid w:val="009F3544"/>
    <w:rsid w:val="009F3C85"/>
    <w:rsid w:val="009F45A2"/>
    <w:rsid w:val="009F48D5"/>
    <w:rsid w:val="009F5370"/>
    <w:rsid w:val="009F5E06"/>
    <w:rsid w:val="009F7B4E"/>
    <w:rsid w:val="009F7C3C"/>
    <w:rsid w:val="00A003C7"/>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2FA"/>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4A2E"/>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4A1"/>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5EE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913"/>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200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4DD"/>
    <w:rsid w:val="00C1763C"/>
    <w:rsid w:val="00C1792F"/>
    <w:rsid w:val="00C2165E"/>
    <w:rsid w:val="00C22C89"/>
    <w:rsid w:val="00C23612"/>
    <w:rsid w:val="00C24491"/>
    <w:rsid w:val="00C247F2"/>
    <w:rsid w:val="00C24D6A"/>
    <w:rsid w:val="00C2583C"/>
    <w:rsid w:val="00C275B7"/>
    <w:rsid w:val="00C2798C"/>
    <w:rsid w:val="00C27D55"/>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51E"/>
    <w:rsid w:val="00C67A63"/>
    <w:rsid w:val="00C73783"/>
    <w:rsid w:val="00C747B5"/>
    <w:rsid w:val="00C7488A"/>
    <w:rsid w:val="00C749D7"/>
    <w:rsid w:val="00C74D8D"/>
    <w:rsid w:val="00C76B9C"/>
    <w:rsid w:val="00C77101"/>
    <w:rsid w:val="00C810FB"/>
    <w:rsid w:val="00C8196A"/>
    <w:rsid w:val="00C81C15"/>
    <w:rsid w:val="00C81CE4"/>
    <w:rsid w:val="00C82077"/>
    <w:rsid w:val="00C82A82"/>
    <w:rsid w:val="00C83353"/>
    <w:rsid w:val="00C840EE"/>
    <w:rsid w:val="00C849F7"/>
    <w:rsid w:val="00C864ED"/>
    <w:rsid w:val="00C90816"/>
    <w:rsid w:val="00C90FA2"/>
    <w:rsid w:val="00C920BD"/>
    <w:rsid w:val="00C92861"/>
    <w:rsid w:val="00C93CB2"/>
    <w:rsid w:val="00C94B60"/>
    <w:rsid w:val="00C95148"/>
    <w:rsid w:val="00C95294"/>
    <w:rsid w:val="00C961D1"/>
    <w:rsid w:val="00C971DE"/>
    <w:rsid w:val="00C97723"/>
    <w:rsid w:val="00CA0371"/>
    <w:rsid w:val="00CA1D74"/>
    <w:rsid w:val="00CA1FFC"/>
    <w:rsid w:val="00CA24E3"/>
    <w:rsid w:val="00CA3AF1"/>
    <w:rsid w:val="00CA6471"/>
    <w:rsid w:val="00CA6B34"/>
    <w:rsid w:val="00CA73BC"/>
    <w:rsid w:val="00CA7F45"/>
    <w:rsid w:val="00CB0678"/>
    <w:rsid w:val="00CB0C83"/>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5E93"/>
    <w:rsid w:val="00CF6E72"/>
    <w:rsid w:val="00CF7464"/>
    <w:rsid w:val="00CF773F"/>
    <w:rsid w:val="00CF7C68"/>
    <w:rsid w:val="00D002D4"/>
    <w:rsid w:val="00D00365"/>
    <w:rsid w:val="00D00562"/>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2D"/>
    <w:rsid w:val="00D170E4"/>
    <w:rsid w:val="00D1716D"/>
    <w:rsid w:val="00D17BAD"/>
    <w:rsid w:val="00D20136"/>
    <w:rsid w:val="00D206F1"/>
    <w:rsid w:val="00D20757"/>
    <w:rsid w:val="00D210A4"/>
    <w:rsid w:val="00D2138F"/>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28C"/>
    <w:rsid w:val="00D5361E"/>
    <w:rsid w:val="00D539DB"/>
    <w:rsid w:val="00D53E3B"/>
    <w:rsid w:val="00D54161"/>
    <w:rsid w:val="00D541E7"/>
    <w:rsid w:val="00D57999"/>
    <w:rsid w:val="00D600BE"/>
    <w:rsid w:val="00D6022B"/>
    <w:rsid w:val="00D62771"/>
    <w:rsid w:val="00D62E05"/>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429"/>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55DE"/>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1554"/>
    <w:rsid w:val="00DD202A"/>
    <w:rsid w:val="00DD2445"/>
    <w:rsid w:val="00DD2ADB"/>
    <w:rsid w:val="00DD3509"/>
    <w:rsid w:val="00DE061D"/>
    <w:rsid w:val="00DE0735"/>
    <w:rsid w:val="00DE19EA"/>
    <w:rsid w:val="00DE1CB2"/>
    <w:rsid w:val="00DE222B"/>
    <w:rsid w:val="00DE2329"/>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9A"/>
    <w:rsid w:val="00E03DB4"/>
    <w:rsid w:val="00E03E22"/>
    <w:rsid w:val="00E0412F"/>
    <w:rsid w:val="00E04596"/>
    <w:rsid w:val="00E04B3E"/>
    <w:rsid w:val="00E04B48"/>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2C0E"/>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C6473"/>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E7ABC"/>
    <w:rsid w:val="00EF0F8B"/>
    <w:rsid w:val="00EF14AC"/>
    <w:rsid w:val="00EF1DD4"/>
    <w:rsid w:val="00EF2082"/>
    <w:rsid w:val="00EF24DA"/>
    <w:rsid w:val="00EF3978"/>
    <w:rsid w:val="00EF3C1D"/>
    <w:rsid w:val="00EF47AA"/>
    <w:rsid w:val="00EF48FE"/>
    <w:rsid w:val="00EF57F5"/>
    <w:rsid w:val="00EF61F8"/>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A17"/>
    <w:rsid w:val="00F41FD3"/>
    <w:rsid w:val="00F4239F"/>
    <w:rsid w:val="00F423AA"/>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A7F9D"/>
    <w:rsid w:val="00FB0194"/>
    <w:rsid w:val="00FB0524"/>
    <w:rsid w:val="00FB292C"/>
    <w:rsid w:val="00FB4FAB"/>
    <w:rsid w:val="00FB62C3"/>
    <w:rsid w:val="00FB70B4"/>
    <w:rsid w:val="00FB77E2"/>
    <w:rsid w:val="00FB7C38"/>
    <w:rsid w:val="00FC0CD5"/>
    <w:rsid w:val="00FC1A97"/>
    <w:rsid w:val="00FC1BDF"/>
    <w:rsid w:val="00FC2831"/>
    <w:rsid w:val="00FC3144"/>
    <w:rsid w:val="00FC3A1B"/>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207DBDB3"/>
    <w:rsid w:val="2C39B14E"/>
    <w:rsid w:val="36EA2D75"/>
    <w:rsid w:val="3C334E12"/>
    <w:rsid w:val="3F76D4F6"/>
    <w:rsid w:val="54C2C782"/>
    <w:rsid w:val="57E0AFDB"/>
    <w:rsid w:val="59851782"/>
    <w:rsid w:val="5E220FB2"/>
    <w:rsid w:val="73956AC2"/>
    <w:rsid w:val="74695DC2"/>
    <w:rsid w:val="7B9A6A25"/>
    <w:rsid w:val="7BD10A74"/>
    <w:rsid w:val="7EF9D27C"/>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168"/>
    <w:pPr>
      <w:spacing w:after="160" w:line="259" w:lineRule="auto"/>
    </w:pPr>
    <w:rPr>
      <w:rFonts w:asciiTheme="minorHAnsi" w:eastAsiaTheme="minorHAnsi" w:hAnsiTheme="minorHAnsi"/>
      <w:kern w:val="2"/>
      <w:sz w:val="22"/>
      <w:szCs w:val="22"/>
      <w:lang w:val="en-US"/>
      <w14:ligatures w14:val="standardContextual"/>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D83429"/>
    <w:pPr>
      <w:keepNext/>
      <w:tabs>
        <w:tab w:val="left" w:pos="432"/>
      </w:tabs>
      <w:spacing w:before="80"/>
      <w:ind w:left="432" w:hanging="432"/>
      <w:outlineLvl w:val="2"/>
    </w:pPr>
    <w:rPr>
      <w:b/>
    </w:rPr>
  </w:style>
  <w:style w:type="paragraph" w:styleId="Heading4">
    <w:name w:val="heading 4"/>
    <w:basedOn w:val="Normal"/>
    <w:next w:val="Paragraph"/>
    <w:link w:val="Heading4Char"/>
    <w:semiHidden/>
    <w:rsid w:val="00D83429"/>
    <w:pPr>
      <w:keepNext/>
      <w:tabs>
        <w:tab w:val="left" w:pos="432"/>
      </w:tabs>
      <w:spacing w:before="8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rsid w:val="006B21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2168"/>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semiHidden/>
    <w:rsid w:val="00B52403"/>
    <w:rPr>
      <w:rFonts w:eastAsia="Times New Roman" w:asciiTheme="minorHAnsi" w:hAnsiTheme="minorHAnsi" w:cs="Times New Roman"/>
      <w:b/>
      <w:szCs w:val="20"/>
      <w:lang w:val="en-US"/>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semiHidden/>
    <w:rsid w:val="00B52403"/>
    <w:rPr>
      <w:rFonts w:eastAsia="Times New Roman" w:asciiTheme="minorHAnsi" w:hAnsiTheme="minorHAnsi" w:cs="Times New Roman"/>
      <w:color w:val="046B5C" w:themeColor="text2"/>
      <w:szCs w:val="20"/>
      <w:lang w:val="en-US"/>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D83429"/>
    <w:pPr>
      <w:keepNext/>
      <w:spacing w:before="360" w:after="60"/>
    </w:pPr>
    <w:rPr>
      <w:rFonts w:asciiTheme="majorHAnsi" w:hAnsiTheme="majorHAnsi"/>
      <w:b/>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D83429"/>
    <w:pPr>
      <w:keepNext/>
      <w:tabs>
        <w:tab w:val="left" w:pos="432"/>
      </w:tabs>
      <w:spacing w:before="8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D83429"/>
    <w:pPr>
      <w:keepNext/>
      <w:keepLines/>
      <w:numPr>
        <w:ilvl w:val="2"/>
        <w:numId w:val="15"/>
      </w:numPr>
      <w:tabs>
        <w:tab w:val="left" w:pos="432"/>
      </w:tabs>
      <w:spacing w:before="80"/>
      <w:outlineLvl w:val="3"/>
    </w:pPr>
    <w:rPr>
      <w:b/>
      <w:i/>
    </w:rPr>
  </w:style>
  <w:style w:type="paragraph" w:customStyle="1" w:styleId="Outline4">
    <w:name w:val="Outline 4"/>
    <w:basedOn w:val="Normal"/>
    <w:next w:val="Paragraph"/>
    <w:semiHidden/>
    <w:unhideWhenUsed/>
    <w:rsid w:val="00D83429"/>
    <w:pPr>
      <w:keepNext/>
      <w:keepLines/>
      <w:numPr>
        <w:ilvl w:val="3"/>
        <w:numId w:val="15"/>
      </w:numPr>
      <w:tabs>
        <w:tab w:val="left" w:pos="432"/>
      </w:tabs>
      <w:spacing w:before="8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D83429"/>
    <w:rPr>
      <w:rFonts w:asciiTheme="majorHAnsi" w:hAnsiTheme="majorHAnsi"/>
      <w:color w:val="000000" w:themeColor="text1"/>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cs="Arial"/>
      <w:color w:val="0B2949"/>
      <w:spacing w:val="2"/>
      <w:szCs w:val="24"/>
    </w:rPr>
  </w:style>
  <w:style w:type="paragraph" w:customStyle="1" w:styleId="CoverHead">
    <w:name w:val="Cover Head"/>
    <w:basedOn w:val="Normal"/>
    <w:semiHidden/>
    <w:rsid w:val="00D83429"/>
    <w:pPr>
      <w:autoSpaceDE w:val="0"/>
      <w:autoSpaceDN w:val="0"/>
      <w:adjustRightInd w:val="0"/>
      <w:spacing w:after="90" w:line="276" w:lineRule="auto"/>
      <w:textAlignment w:val="center"/>
    </w:pPr>
    <w:rPr>
      <w:rFonts w:ascii="Georgia" w:hAnsi="Georgia" w:cs="Zilla Slab SemiBold"/>
      <w:b/>
      <w:bCs/>
      <w:color w:val="0B2949"/>
    </w:rPr>
  </w:style>
  <w:style w:type="paragraph" w:customStyle="1" w:styleId="CoverText">
    <w:name w:val="Cover Text"/>
    <w:basedOn w:val="Normal"/>
    <w:semiHidden/>
    <w:rsid w:val="00FA0D64"/>
    <w:pPr>
      <w:spacing w:after="300" w:line="276" w:lineRule="auto"/>
      <w:contextualSpacing/>
    </w:pPr>
    <w:rPr>
      <w:rFonts w:ascii="Georgia" w:hAnsi="Georgia"/>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D8342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D83429"/>
    <w:pPr>
      <w:numPr>
        <w:ilvl w:val="1"/>
      </w:numPr>
    </w:pPr>
    <w:rPr>
      <w:color w:val="5A5A5A" w:themeColor="text1" w:themeTint="A5"/>
      <w:spacing w:val="15"/>
    </w:rPr>
  </w:style>
  <w:style w:type="character" w:customStyle="1" w:styleId="SubtitleChar">
    <w:name w:val="Subtitle Char"/>
    <w:basedOn w:val="DefaultParagraphFont"/>
    <w:link w:val="Subtitle"/>
    <w:semiHidden/>
    <w:rsid w:val="00723BC3"/>
    <w:rPr>
      <w:rFonts w:asciiTheme="minorHAnsi" w:hAnsiTheme="minorHAnsi"/>
      <w:color w:val="5A5A5A" w:themeColor="text1" w:themeTint="A5"/>
      <w:spacing w:val="15"/>
      <w:sz w:val="22"/>
      <w:szCs w:val="22"/>
      <w:lang w:val="en-US"/>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8622EE"/>
    <w:pPr>
      <w:numPr>
        <w:numId w:val="29"/>
      </w:numPr>
    </w:pPr>
  </w:style>
  <w:style w:type="numbering" w:styleId="1ai">
    <w:name w:val="Outline List 1"/>
    <w:basedOn w:val="NoList"/>
    <w:semiHidden/>
    <w:unhideWhenUsed/>
    <w:rsid w:val="008622EE"/>
    <w:pPr>
      <w:numPr>
        <w:numId w:val="30"/>
      </w:numPr>
    </w:pPr>
  </w:style>
  <w:style w:type="numbering" w:styleId="ArticleSection">
    <w:name w:val="Outline List 3"/>
    <w:basedOn w:val="NoList"/>
    <w:semiHidden/>
    <w:unhideWhenUsed/>
    <w:rsid w:val="008622EE"/>
    <w:pPr>
      <w:numPr>
        <w:numId w:val="31"/>
      </w:numPr>
    </w:pPr>
  </w:style>
  <w:style w:type="table" w:styleId="ColorfulGrid">
    <w:name w:val="Colorful Grid"/>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8622EE"/>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8622EE"/>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8622EE"/>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8622EE"/>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8622EE"/>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8622EE"/>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8622EE"/>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8622EE"/>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8622EE"/>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8622EE"/>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8622EE"/>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8622EE"/>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8622EE"/>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8622EE"/>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8622EE"/>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8622EE"/>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8622EE"/>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8622EE"/>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8622EE"/>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8622EE"/>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8622EE"/>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8622E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622EE"/>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622EE"/>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622EE"/>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622EE"/>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622EE"/>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622EE"/>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622EE"/>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8622EE"/>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8622EE"/>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622EE"/>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622EE"/>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622EE"/>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622EE"/>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622E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622EE"/>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622EE"/>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622EE"/>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622EE"/>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622EE"/>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622EE"/>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622E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8622EE"/>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8622EE"/>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622EE"/>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622EE"/>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622EE"/>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622EE"/>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622E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622EE"/>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622EE"/>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622EE"/>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622EE"/>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622EE"/>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622EE"/>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622E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622EE"/>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622EE"/>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622EE"/>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622EE"/>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622EE"/>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622EE"/>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8622E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8622EE"/>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8622EE"/>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8622EE"/>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8622EE"/>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8622EE"/>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8622EE"/>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8622EE"/>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8622EE"/>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8622EE"/>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8622EE"/>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8622EE"/>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8622EE"/>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8622EE"/>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8622EE"/>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8622EE"/>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8622EE"/>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8622EE"/>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8622EE"/>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8622EE"/>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8622EE"/>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622EE"/>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622EE"/>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622EE"/>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622EE"/>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622EE"/>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622EE"/>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622EE"/>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622EE"/>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622EE"/>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622EE"/>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622EE"/>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622EE"/>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622EE"/>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622E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622EE"/>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622EE"/>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622EE"/>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622EE"/>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622EE"/>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622EE"/>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622E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622EE"/>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622EE"/>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622EE"/>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622EE"/>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622EE"/>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622EE"/>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622EE"/>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622EE"/>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622EE"/>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622EE"/>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622EE"/>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622EE"/>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622EE"/>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622EE"/>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622EE"/>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622EE"/>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622EE"/>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622EE"/>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622EE"/>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622EE"/>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622EE"/>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622EE"/>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622EE"/>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622EE"/>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622EE"/>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622EE"/>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622EE"/>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8622E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8622EE"/>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8622EE"/>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8622EE"/>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8622EE"/>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8622EE"/>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8622EE"/>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8622EE"/>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8622EE"/>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8622EE"/>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8622EE"/>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8622EE"/>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8622EE"/>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8622EE"/>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8622E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8622EE"/>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8622EE"/>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8622EE"/>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8622EE"/>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8622EE"/>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8622EE"/>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8622E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622E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622E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622E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622E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8622E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622E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622E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622E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622E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622E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622E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622E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622E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622E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622E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622E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622E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622E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622E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622E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622E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622E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622E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622E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622E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622E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622E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622E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622E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8622E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622E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622E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622E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622E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622E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622E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622E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8622E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622E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622E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622E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622E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622E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622E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622E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622E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622E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w4winExternal">
    <w:name w:val="tw4winExternal"/>
    <w:rsid w:val="00C23612"/>
    <w:rPr>
      <w:rFonts w:ascii="Times New Roman" w:hAnsi="Times New Roman"/>
      <w:noProof/>
      <w:color w:val="808080"/>
    </w:rPr>
  </w:style>
  <w:style w:type="character" w:customStyle="1" w:styleId="tw4winInternal">
    <w:name w:val="tw4winInternal"/>
    <w:rsid w:val="00C23612"/>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57835F-2127-449E-A6D7-4C88EA237698}">
  <ds:schemaRefs>
    <ds:schemaRef ds:uri="http://schemas.microsoft.com/sharepoint/v3/contenttype/forms"/>
  </ds:schemaRefs>
</ds:datastoreItem>
</file>

<file path=customXml/itemProps2.xml><?xml version="1.0" encoding="utf-8"?>
<ds:datastoreItem xmlns:ds="http://schemas.openxmlformats.org/officeDocument/2006/customXml" ds:itemID="{AAB0CF9E-6A63-4934-90B3-F4D46932E97D}">
  <ds:schemaRefs/>
</ds:datastoreItem>
</file>

<file path=customXml/itemProps3.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4.xml><?xml version="1.0" encoding="utf-8"?>
<ds:datastoreItem xmlns:ds="http://schemas.openxmlformats.org/officeDocument/2006/customXml" ds:itemID="{98BC58F9-E0C7-42A4-ABB0-D4E1D0442D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Words>
  <Characters>484</Characters>
  <Application>Microsoft Office Word</Application>
  <DocSecurity>0</DocSecurity>
  <Lines>4</Lines>
  <Paragraphs>1</Paragraphs>
  <ScaleCrop>false</ScaleCrop>
  <Manager>Addressee</Manager>
  <Company>Mathemaica, Inc</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Invitation Text</dc:title>
  <dc:creator>Mathematica</dc:creator>
  <cp:lastModifiedBy>Caroline Lauver</cp:lastModifiedBy>
  <cp:revision>4</cp:revision>
  <cp:lastPrinted>2019-04-11T17:18:00Z</cp:lastPrinted>
  <dcterms:created xsi:type="dcterms:W3CDTF">2024-04-04T17:14:00Z</dcterms:created>
  <dcterms:modified xsi:type="dcterms:W3CDTF">2025-01-09T20:49:00Z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