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320B" w:rsidRPr="00BE044B" w:rsidP="0072320B" w14:paraId="5BF7930C" w14:textId="77777777">
      <w:pPr>
        <w:pStyle w:val="Anchor"/>
        <w:rPr>
          <w:b/>
          <w:sz w:val="24"/>
          <w:szCs w:val="24"/>
        </w:rPr>
      </w:pPr>
      <w:bookmarkStart w:id="0" w:name="_Hlk93597337"/>
    </w:p>
    <w:p w:rsidR="0028730F" w:rsidP="3C2D7BA8" w14:paraId="36D60919" w14:textId="77777777">
      <w:pPr>
        <w:keepNext/>
        <w:keepLines/>
        <w:spacing w:before="240" w:after="0"/>
        <w:jc w:val="center"/>
        <w:outlineLvl w:val="1"/>
        <w:rPr>
          <w:rFonts w:ascii="Calibri" w:hAnsi="Calibri" w:eastAsiaTheme="majorEastAsia" w:cs="Calibri"/>
          <w:b/>
          <w:bCs/>
          <w:color w:val="046B5C" w:themeColor="text2"/>
          <w:sz w:val="22"/>
          <w:szCs w:val="22"/>
        </w:rPr>
      </w:pPr>
    </w:p>
    <w:p w:rsidR="0028730F" w:rsidP="3C2D7BA8" w14:paraId="3093573E" w14:textId="77777777">
      <w:pPr>
        <w:keepNext/>
        <w:keepLines/>
        <w:spacing w:before="240" w:after="0"/>
        <w:jc w:val="center"/>
        <w:outlineLvl w:val="1"/>
        <w:rPr>
          <w:rFonts w:ascii="Calibri" w:hAnsi="Calibri" w:eastAsiaTheme="majorEastAsia" w:cs="Calibri"/>
          <w:b/>
          <w:bCs/>
          <w:color w:val="046B5C" w:themeColor="text2"/>
          <w:sz w:val="22"/>
          <w:szCs w:val="22"/>
        </w:rPr>
      </w:pPr>
    </w:p>
    <w:p w:rsidR="0028730F" w:rsidP="3C2D7BA8" w14:paraId="0F87C30A" w14:textId="77777777">
      <w:pPr>
        <w:keepNext/>
        <w:keepLines/>
        <w:spacing w:before="240" w:after="0"/>
        <w:jc w:val="center"/>
        <w:outlineLvl w:val="1"/>
        <w:rPr>
          <w:rFonts w:ascii="Calibri" w:hAnsi="Calibri" w:eastAsiaTheme="majorEastAsia" w:cs="Calibri"/>
          <w:b/>
          <w:bCs/>
          <w:color w:val="046B5C" w:themeColor="text2"/>
          <w:sz w:val="22"/>
          <w:szCs w:val="22"/>
        </w:rPr>
      </w:pPr>
    </w:p>
    <w:p w:rsidR="0028730F" w:rsidP="3C2D7BA8" w14:paraId="44C8E2B0" w14:textId="1F86C030">
      <w:pPr>
        <w:keepNext/>
        <w:keepLines/>
        <w:spacing w:before="240" w:after="0"/>
        <w:jc w:val="center"/>
        <w:outlineLvl w:val="1"/>
        <w:rPr>
          <w:rFonts w:ascii="Calibri" w:hAnsi="Calibri" w:eastAsiaTheme="majorEastAsia" w:cs="Calibri"/>
          <w:b/>
          <w:bCs/>
          <w:color w:val="046B5C" w:themeColor="text2"/>
          <w:sz w:val="22"/>
          <w:szCs w:val="22"/>
        </w:rPr>
      </w:pPr>
      <w:r w:rsidRPr="3C2D7BA8">
        <w:rPr>
          <w:rFonts w:ascii="Calibri" w:hAnsi="Calibri" w:eastAsiaTheme="majorEastAsia" w:cs="Calibri"/>
          <w:b/>
          <w:bCs/>
          <w:color w:val="046B5C" w:themeColor="text2"/>
          <w:sz w:val="22"/>
          <w:szCs w:val="22"/>
        </w:rPr>
        <w:t>Appendix L.1</w:t>
      </w:r>
      <w:r w:rsidR="002F75CC">
        <w:rPr>
          <w:rFonts w:ascii="Calibri" w:hAnsi="Calibri" w:eastAsiaTheme="majorEastAsia" w:cs="Calibri"/>
          <w:b/>
          <w:bCs/>
          <w:color w:val="046B5C" w:themeColor="text2"/>
          <w:sz w:val="22"/>
          <w:szCs w:val="22"/>
        </w:rPr>
        <w:t>.</w:t>
      </w:r>
      <w:r w:rsidRPr="3C2D7BA8" w:rsidR="002F75CC">
        <w:rPr>
          <w:rFonts w:ascii="Calibri" w:hAnsi="Calibri" w:eastAsiaTheme="majorEastAsia" w:cs="Calibri"/>
          <w:b/>
          <w:bCs/>
          <w:color w:val="046B5C" w:themeColor="text2"/>
          <w:sz w:val="22"/>
          <w:szCs w:val="22"/>
        </w:rPr>
        <w:t xml:space="preserve"> </w:t>
      </w:r>
    </w:p>
    <w:p w:rsidR="0072320B" w:rsidRPr="000D224D" w:rsidP="3C2D7BA8" w14:paraId="58ED97D5" w14:textId="5E0018EB">
      <w:pPr>
        <w:keepNext/>
        <w:keepLines/>
        <w:spacing w:before="240" w:after="0"/>
        <w:jc w:val="center"/>
        <w:outlineLvl w:val="1"/>
        <w:rPr>
          <w:rFonts w:ascii="Calibri" w:hAnsi="Calibri" w:eastAsiaTheme="majorEastAsia" w:cs="Calibri"/>
          <w:b/>
          <w:bCs/>
          <w:color w:val="046B5C" w:themeColor="text2"/>
          <w:sz w:val="22"/>
          <w:szCs w:val="22"/>
        </w:rPr>
        <w:sectPr w:rsidSect="00236072">
          <w:headerReference w:type="first" r:id="rId10"/>
          <w:footerReference w:type="first" r:id="rId11"/>
          <w:pgSz w:w="12240" w:h="15840"/>
          <w:pgMar w:top="1440" w:right="1440" w:bottom="1440" w:left="1440" w:header="720" w:footer="720" w:gutter="0"/>
          <w:cols w:space="720"/>
          <w:docGrid w:linePitch="299"/>
        </w:sectPr>
      </w:pPr>
      <w:r w:rsidRPr="3C2D7BA8">
        <w:rPr>
          <w:rFonts w:ascii="Calibri" w:hAnsi="Calibri" w:eastAsiaTheme="majorEastAsia" w:cs="Calibri"/>
          <w:b/>
          <w:bCs/>
          <w:color w:val="046B5C" w:themeColor="text2"/>
          <w:sz w:val="22"/>
          <w:szCs w:val="22"/>
        </w:rPr>
        <w:t>WIC local agency case study recruitment email from State agency</w:t>
      </w:r>
    </w:p>
    <w:p w:rsidR="00ED479C" w:rsidP="00ED479C" w14:paraId="00D5E6E7" w14:textId="3DD2E961">
      <w:pPr>
        <w:pStyle w:val="Paragraph"/>
        <w:spacing w:after="0" w:line="240" w:lineRule="auto"/>
        <w:rPr>
          <w:rFonts w:ascii="Calibri" w:hAnsi="Calibri" w:cs="Calibri"/>
          <w:sz w:val="22"/>
          <w:szCs w:val="22"/>
        </w:rPr>
      </w:pPr>
      <w:r w:rsidRPr="0007080B">
        <w:rPr>
          <w:rFonts w:ascii="Calibri" w:eastAsia="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-34290</wp:posOffset>
                </wp:positionH>
                <wp:positionV relativeFrom="paragraph">
                  <wp:posOffset>63</wp:posOffset>
                </wp:positionV>
                <wp:extent cx="6126480" cy="1339215"/>
                <wp:effectExtent l="0" t="0" r="26670" b="133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9215"/>
                        </a:xfrm>
                        <a:prstGeom prst="rect">
                          <a:avLst/>
                        </a:prstGeom>
                        <a:solidFill>
                          <a:sysClr val="window" lastClr="FFFFFF"/>
                        </a:solidFill>
                        <a:ln w="6350">
                          <a:solidFill>
                            <a:prstClr val="black"/>
                          </a:solidFill>
                        </a:ln>
                        <a:effectLst/>
                      </wps:spPr>
                      <wps:txbx>
                        <w:txbxContent>
                          <w:p w:rsidR="0007080B" w:rsidRPr="0007080B" w:rsidP="0007080B"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7080B" w:rsidRPr="0007080B" w:rsidP="00ED479C" w14:textId="510D54F4">
                            <w:pPr>
                              <w:tabs>
                                <w:tab w:val="left" w:pos="5760"/>
                              </w:tabs>
                              <w:spacing w:after="40" w:line="240" w:lineRule="auto"/>
                              <w:jc w:val="both"/>
                              <w:rPr>
                                <w:rFonts w:ascii="Calibri" w:hAnsi="Calibri" w:cs="Calibri"/>
                                <w:sz w:val="14"/>
                                <w:szCs w:val="14"/>
                              </w:rPr>
                            </w:pPr>
                            <w:r w:rsidRPr="00B4365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C4654F" w:rsidR="00C4654F">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62263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A8237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45pt;margin-top:0;margin-left:-2.7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7080B" w:rsidRPr="0007080B" w:rsidP="0007080B" w14:paraId="4C287DC5"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7080B" w:rsidRPr="0007080B" w:rsidP="00ED479C" w14:paraId="486DDA2A" w14:textId="510D54F4">
                      <w:pPr>
                        <w:tabs>
                          <w:tab w:val="left" w:pos="5760"/>
                        </w:tabs>
                        <w:spacing w:after="40" w:line="240" w:lineRule="auto"/>
                        <w:jc w:val="both"/>
                        <w:rPr>
                          <w:rFonts w:ascii="Calibri" w:hAnsi="Calibri" w:cs="Calibri"/>
                          <w:sz w:val="14"/>
                          <w:szCs w:val="14"/>
                        </w:rPr>
                      </w:pPr>
                      <w:r w:rsidRPr="00B4365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C4654F" w:rsidR="00C4654F">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62263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A8237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96DE1" w:rsidRPr="0007080B" w:rsidP="0007080B" w14:paraId="191BAFF3" w14:textId="1C614B3B">
      <w:pPr>
        <w:pStyle w:val="Paragraph"/>
        <w:spacing w:before="120" w:after="120" w:line="240" w:lineRule="auto"/>
        <w:rPr>
          <w:rFonts w:ascii="Calibri" w:hAnsi="Calibri" w:cs="Calibri"/>
          <w:sz w:val="22"/>
          <w:szCs w:val="22"/>
        </w:rPr>
      </w:pPr>
      <w:r w:rsidRPr="0007080B">
        <w:rPr>
          <w:rFonts w:ascii="Calibri" w:hAnsi="Calibri" w:cs="Calibri"/>
          <w:sz w:val="22"/>
          <w:szCs w:val="22"/>
        </w:rPr>
        <w:t xml:space="preserve">To: </w:t>
      </w:r>
      <w:r w:rsidR="00197A5B">
        <w:rPr>
          <w:rFonts w:ascii="Calibri" w:hAnsi="Calibri" w:cs="Calibri"/>
          <w:sz w:val="22"/>
          <w:szCs w:val="22"/>
        </w:rPr>
        <w:t xml:space="preserve">WIC </w:t>
      </w:r>
      <w:r w:rsidR="003F68FF">
        <w:rPr>
          <w:rFonts w:ascii="Calibri" w:hAnsi="Calibri" w:cs="Calibri"/>
          <w:sz w:val="22"/>
          <w:szCs w:val="22"/>
        </w:rPr>
        <w:t>l</w:t>
      </w:r>
      <w:r w:rsidRPr="0007080B">
        <w:rPr>
          <w:rFonts w:ascii="Calibri" w:hAnsi="Calibri" w:cs="Calibri"/>
          <w:sz w:val="22"/>
          <w:szCs w:val="22"/>
        </w:rPr>
        <w:t>ocal agency director</w:t>
      </w:r>
    </w:p>
    <w:p w:rsidR="00F96DE1" w:rsidRPr="0007080B" w:rsidP="0007080B" w14:paraId="5A8C6019" w14:textId="5B8FD0E0">
      <w:pPr>
        <w:pStyle w:val="Paragraph"/>
        <w:spacing w:before="120" w:after="120" w:line="240" w:lineRule="auto"/>
        <w:rPr>
          <w:rFonts w:ascii="Calibri" w:hAnsi="Calibri" w:cs="Calibri"/>
          <w:sz w:val="22"/>
          <w:szCs w:val="22"/>
        </w:rPr>
      </w:pPr>
      <w:r w:rsidRPr="0007080B">
        <w:rPr>
          <w:rFonts w:ascii="Calibri" w:hAnsi="Calibri" w:cs="Calibri"/>
          <w:sz w:val="22"/>
          <w:szCs w:val="22"/>
        </w:rPr>
        <w:t xml:space="preserve">From: </w:t>
      </w:r>
      <w:r w:rsidR="003F68FF">
        <w:rPr>
          <w:rFonts w:ascii="Calibri" w:hAnsi="Calibri" w:cs="Calibri"/>
          <w:sz w:val="22"/>
          <w:szCs w:val="22"/>
        </w:rPr>
        <w:t xml:space="preserve">WIC </w:t>
      </w:r>
      <w:r w:rsidRPr="0007080B">
        <w:rPr>
          <w:rFonts w:ascii="Calibri" w:hAnsi="Calibri" w:cs="Calibri"/>
          <w:sz w:val="22"/>
          <w:szCs w:val="22"/>
        </w:rPr>
        <w:t>State agency</w:t>
      </w:r>
      <w:r w:rsidRPr="0007080B" w:rsidR="00CE2127">
        <w:rPr>
          <w:rFonts w:ascii="Calibri" w:hAnsi="Calibri" w:cs="Calibri"/>
          <w:sz w:val="22"/>
          <w:szCs w:val="22"/>
        </w:rPr>
        <w:t xml:space="preserve"> director</w:t>
      </w:r>
    </w:p>
    <w:p w:rsidR="00010241" w:rsidRPr="0007080B" w:rsidP="0007080B" w14:paraId="28A7BC4C" w14:textId="374D154A">
      <w:pPr>
        <w:pStyle w:val="Paragraph"/>
        <w:spacing w:before="120" w:after="120" w:line="240" w:lineRule="auto"/>
        <w:rPr>
          <w:rFonts w:ascii="Calibri" w:hAnsi="Calibri" w:cs="Calibri"/>
          <w:sz w:val="22"/>
          <w:szCs w:val="22"/>
        </w:rPr>
      </w:pPr>
      <w:r w:rsidRPr="0007080B">
        <w:rPr>
          <w:rFonts w:ascii="Calibri" w:hAnsi="Calibri" w:cs="Calibri"/>
          <w:sz w:val="22"/>
          <w:szCs w:val="22"/>
        </w:rPr>
        <w:t>Subject: Seeking [</w:t>
      </w:r>
      <w:r w:rsidR="003F68FF">
        <w:rPr>
          <w:rFonts w:ascii="Calibri" w:hAnsi="Calibri" w:cs="Calibri"/>
          <w:sz w:val="22"/>
          <w:szCs w:val="22"/>
        </w:rPr>
        <w:t xml:space="preserve">WIC </w:t>
      </w:r>
      <w:r w:rsidRPr="0007080B" w:rsidR="00FC23C8">
        <w:rPr>
          <w:rFonts w:ascii="Calibri" w:hAnsi="Calibri" w:cs="Calibri"/>
          <w:sz w:val="22"/>
          <w:szCs w:val="22"/>
        </w:rPr>
        <w:t>local agency</w:t>
      </w:r>
      <w:r w:rsidRPr="0007080B">
        <w:rPr>
          <w:rFonts w:ascii="Calibri" w:hAnsi="Calibri" w:cs="Calibri"/>
          <w:sz w:val="22"/>
          <w:szCs w:val="22"/>
        </w:rPr>
        <w:t xml:space="preserve">]’s Participation in </w:t>
      </w:r>
      <w:r w:rsidRPr="0007080B" w:rsidR="00B91856">
        <w:rPr>
          <w:rFonts w:ascii="Calibri" w:hAnsi="Calibri" w:cs="Calibri"/>
          <w:sz w:val="22"/>
          <w:szCs w:val="22"/>
        </w:rPr>
        <w:t>the</w:t>
      </w:r>
      <w:r w:rsidRPr="0007080B">
        <w:rPr>
          <w:rFonts w:ascii="Calibri" w:hAnsi="Calibri" w:cs="Calibri"/>
          <w:sz w:val="22"/>
          <w:szCs w:val="22"/>
        </w:rPr>
        <w:t xml:space="preserve"> </w:t>
      </w:r>
      <w:r w:rsidRPr="0007080B" w:rsidR="00733C25">
        <w:rPr>
          <w:rFonts w:ascii="Calibri" w:hAnsi="Calibri" w:cs="Calibri"/>
          <w:sz w:val="22"/>
          <w:szCs w:val="22"/>
        </w:rPr>
        <w:t>WIC Modernization Evaluation</w:t>
      </w:r>
    </w:p>
    <w:p w:rsidR="00F96DE1" w:rsidRPr="0007080B" w:rsidP="00F96DE1" w14:paraId="588970F2" w14:textId="23DAF92C">
      <w:pPr>
        <w:pStyle w:val="Paragraph"/>
        <w:spacing w:after="0" w:line="240" w:lineRule="auto"/>
        <w:rPr>
          <w:rFonts w:ascii="Calibri" w:hAnsi="Calibri" w:cs="Calibri"/>
          <w:sz w:val="22"/>
          <w:szCs w:val="22"/>
        </w:rPr>
      </w:pPr>
    </w:p>
    <w:p w:rsidR="00010241" w:rsidRPr="0007080B" w:rsidP="00010241" w14:paraId="45EF7D89" w14:textId="2880119A">
      <w:pPr>
        <w:pStyle w:val="Paragraph"/>
        <w:spacing w:line="240" w:lineRule="auto"/>
        <w:rPr>
          <w:rFonts w:ascii="Calibri" w:hAnsi="Calibri" w:cs="Calibri"/>
          <w:sz w:val="22"/>
          <w:szCs w:val="22"/>
        </w:rPr>
      </w:pPr>
      <w:r w:rsidRPr="0007080B">
        <w:rPr>
          <w:rFonts w:ascii="Calibri" w:hAnsi="Calibri" w:cs="Calibri"/>
          <w:sz w:val="22"/>
          <w:szCs w:val="22"/>
        </w:rPr>
        <w:t xml:space="preserve">Dear </w:t>
      </w:r>
      <w:r w:rsidRPr="0007080B" w:rsidR="00F96DE1">
        <w:rPr>
          <w:rFonts w:ascii="Calibri" w:hAnsi="Calibri" w:cs="Calibri"/>
          <w:sz w:val="22"/>
          <w:szCs w:val="22"/>
        </w:rPr>
        <w:t>[</w:t>
      </w:r>
      <w:r w:rsidR="00FC2F63">
        <w:rPr>
          <w:rFonts w:ascii="Calibri" w:hAnsi="Calibri" w:cs="Calibri"/>
          <w:sz w:val="22"/>
          <w:szCs w:val="22"/>
        </w:rPr>
        <w:t>WIC</w:t>
      </w:r>
      <w:r w:rsidRPr="0007080B" w:rsidR="00F96DE1">
        <w:rPr>
          <w:rFonts w:ascii="Calibri" w:hAnsi="Calibri" w:cs="Calibri"/>
          <w:sz w:val="22"/>
          <w:szCs w:val="22"/>
        </w:rPr>
        <w:t xml:space="preserve"> </w:t>
      </w:r>
      <w:r w:rsidR="001D6A61">
        <w:rPr>
          <w:rFonts w:ascii="Calibri" w:hAnsi="Calibri" w:cs="Calibri"/>
          <w:sz w:val="22"/>
          <w:szCs w:val="22"/>
        </w:rPr>
        <w:t xml:space="preserve">local </w:t>
      </w:r>
      <w:r w:rsidRPr="0007080B" w:rsidR="00F96DE1">
        <w:rPr>
          <w:rFonts w:ascii="Calibri" w:hAnsi="Calibri" w:cs="Calibri"/>
          <w:sz w:val="22"/>
          <w:szCs w:val="22"/>
        </w:rPr>
        <w:t>agency director</w:t>
      </w:r>
      <w:r w:rsidRPr="0007080B">
        <w:rPr>
          <w:rFonts w:ascii="Calibri" w:hAnsi="Calibri" w:cs="Calibri"/>
          <w:sz w:val="22"/>
          <w:szCs w:val="22"/>
        </w:rPr>
        <w:t>],</w:t>
      </w:r>
    </w:p>
    <w:p w:rsidR="00B26212" w:rsidRPr="0007080B" w:rsidP="006B1253" w14:paraId="708B134D" w14:textId="42328BF5">
      <w:pPr>
        <w:pStyle w:val="Paragraph"/>
        <w:spacing w:line="240" w:lineRule="auto"/>
        <w:rPr>
          <w:rFonts w:ascii="Calibri" w:hAnsi="Calibri" w:cs="Calibri"/>
          <w:sz w:val="22"/>
          <w:szCs w:val="22"/>
        </w:rPr>
      </w:pPr>
      <w:r w:rsidRPr="45311336">
        <w:rPr>
          <w:rFonts w:ascii="Calibri" w:hAnsi="Calibri" w:cs="Calibri"/>
          <w:sz w:val="22"/>
          <w:szCs w:val="22"/>
        </w:rPr>
        <w:t xml:space="preserve">The United States Department of Agriculture’s (USDA) </w:t>
      </w:r>
      <w:r w:rsidRPr="45311336" w:rsidR="7182DDB9">
        <w:rPr>
          <w:rFonts w:ascii="Calibri" w:hAnsi="Calibri" w:cs="Calibri"/>
          <w:sz w:val="22"/>
          <w:szCs w:val="22"/>
        </w:rPr>
        <w:t xml:space="preserve">Food and Nutrition Service (FNS) is sponsoring a new study to better understand </w:t>
      </w:r>
      <w:r w:rsidRPr="45311336" w:rsidR="434E8F21">
        <w:rPr>
          <w:rFonts w:ascii="Calibri" w:hAnsi="Calibri" w:cs="Calibri"/>
          <w:sz w:val="22"/>
          <w:szCs w:val="22"/>
        </w:rPr>
        <w:t xml:space="preserve">the experience of State agencies, vendors, local agencies, and participants with implementing and participating in </w:t>
      </w:r>
      <w:r w:rsidRPr="45311336" w:rsidR="1D92CC91">
        <w:rPr>
          <w:rFonts w:ascii="Calibri" w:hAnsi="Calibri" w:cs="Calibri"/>
          <w:sz w:val="22"/>
          <w:szCs w:val="22"/>
        </w:rPr>
        <w:t xml:space="preserve">recent efforts to modernize the </w:t>
      </w:r>
      <w:r w:rsidRPr="45311336" w:rsidR="434E8F21">
        <w:rPr>
          <w:rFonts w:ascii="Calibri" w:hAnsi="Calibri" w:cs="Calibri"/>
          <w:sz w:val="22"/>
          <w:szCs w:val="22"/>
        </w:rPr>
        <w:t>WIC</w:t>
      </w:r>
      <w:r w:rsidRPr="45311336" w:rsidR="12767F3B">
        <w:rPr>
          <w:rFonts w:ascii="Calibri" w:hAnsi="Calibri" w:cs="Calibri"/>
          <w:sz w:val="22"/>
          <w:szCs w:val="22"/>
        </w:rPr>
        <w:t xml:space="preserve"> program</w:t>
      </w:r>
      <w:r w:rsidRPr="45311336" w:rsidR="4E5ABC5D">
        <w:rPr>
          <w:rFonts w:ascii="Calibri" w:hAnsi="Calibri" w:cs="Calibri"/>
          <w:sz w:val="22"/>
          <w:szCs w:val="22"/>
        </w:rPr>
        <w:t xml:space="preserve">. </w:t>
      </w:r>
      <w:r w:rsidRPr="45311336" w:rsidR="32594C6D">
        <w:rPr>
          <w:rFonts w:ascii="Calibri" w:hAnsi="Calibri" w:cs="Calibri"/>
          <w:sz w:val="22"/>
          <w:szCs w:val="22"/>
        </w:rPr>
        <w:t>Information about the study is attached to this email.</w:t>
      </w:r>
    </w:p>
    <w:p w:rsidR="000071B8" w:rsidRPr="0007080B" w:rsidP="006B1253" w14:paraId="375DC49B" w14:textId="620E1F6D">
      <w:pPr>
        <w:pStyle w:val="Paragraph"/>
        <w:spacing w:line="240" w:lineRule="auto"/>
        <w:rPr>
          <w:rFonts w:ascii="Calibri" w:hAnsi="Calibri" w:cs="Calibri"/>
          <w:sz w:val="22"/>
          <w:szCs w:val="22"/>
        </w:rPr>
      </w:pPr>
      <w:r w:rsidRPr="00CF43ED">
        <w:rPr>
          <w:rFonts w:ascii="Calibri" w:hAnsi="Calibri" w:cs="Calibri"/>
          <w:b/>
          <w:bCs/>
          <w:sz w:val="22"/>
          <w:szCs w:val="22"/>
        </w:rPr>
        <w:t>FNS has contracted with Mathematica to conduct th</w:t>
      </w:r>
      <w:r w:rsidRPr="00CF43ED" w:rsidR="53D6C501">
        <w:rPr>
          <w:rFonts w:ascii="Calibri" w:hAnsi="Calibri" w:cs="Calibri"/>
          <w:b/>
          <w:bCs/>
          <w:sz w:val="22"/>
          <w:szCs w:val="22"/>
        </w:rPr>
        <w:t>is study</w:t>
      </w:r>
      <w:r w:rsidRPr="00CF43ED" w:rsidR="163BA216">
        <w:rPr>
          <w:rFonts w:ascii="Calibri" w:hAnsi="Calibri" w:cs="Calibri"/>
          <w:b/>
          <w:bCs/>
          <w:sz w:val="22"/>
          <w:szCs w:val="22"/>
        </w:rPr>
        <w:t>,</w:t>
      </w:r>
      <w:r w:rsidRPr="00CF43ED">
        <w:rPr>
          <w:rFonts w:ascii="Calibri" w:hAnsi="Calibri" w:cs="Calibri"/>
          <w:b/>
          <w:bCs/>
          <w:sz w:val="22"/>
          <w:szCs w:val="22"/>
        </w:rPr>
        <w:t xml:space="preserve"> </w:t>
      </w:r>
      <w:r w:rsidRPr="00CF43ED" w:rsidR="6186C4CF">
        <w:rPr>
          <w:rFonts w:ascii="Calibri" w:hAnsi="Calibri" w:cs="Calibri"/>
          <w:b/>
          <w:bCs/>
          <w:sz w:val="22"/>
          <w:szCs w:val="22"/>
        </w:rPr>
        <w:t>which</w:t>
      </w:r>
      <w:r w:rsidRPr="00CF43ED">
        <w:rPr>
          <w:rFonts w:ascii="Calibri" w:hAnsi="Calibri" w:cs="Calibri"/>
          <w:b/>
          <w:bCs/>
          <w:sz w:val="22"/>
          <w:szCs w:val="22"/>
        </w:rPr>
        <w:t xml:space="preserve"> </w:t>
      </w:r>
      <w:r w:rsidRPr="00CF43ED" w:rsidR="50CE3033">
        <w:rPr>
          <w:rFonts w:ascii="Calibri" w:hAnsi="Calibri" w:cs="Calibri"/>
          <w:b/>
          <w:bCs/>
          <w:sz w:val="22"/>
          <w:szCs w:val="22"/>
        </w:rPr>
        <w:t>includes</w:t>
      </w:r>
      <w:r w:rsidRPr="00CF43ED">
        <w:rPr>
          <w:rFonts w:ascii="Calibri" w:hAnsi="Calibri" w:cs="Calibri"/>
          <w:b/>
          <w:bCs/>
          <w:sz w:val="22"/>
          <w:szCs w:val="22"/>
        </w:rPr>
        <w:t xml:space="preserve"> case studies </w:t>
      </w:r>
      <w:r w:rsidRPr="00CF43ED" w:rsidR="4C4C056B">
        <w:rPr>
          <w:rFonts w:ascii="Calibri" w:hAnsi="Calibri" w:cs="Calibri"/>
          <w:b/>
          <w:bCs/>
          <w:sz w:val="22"/>
          <w:szCs w:val="22"/>
        </w:rPr>
        <w:t xml:space="preserve">at </w:t>
      </w:r>
      <w:r w:rsidRPr="00CF43ED">
        <w:rPr>
          <w:rFonts w:ascii="Calibri" w:hAnsi="Calibri" w:cs="Calibri"/>
          <w:b/>
          <w:bCs/>
          <w:sz w:val="22"/>
          <w:szCs w:val="22"/>
        </w:rPr>
        <w:t>local WIC agencies</w:t>
      </w:r>
      <w:r w:rsidRPr="00CF43ED" w:rsidR="6186C4CF">
        <w:rPr>
          <w:rFonts w:ascii="Calibri" w:hAnsi="Calibri" w:cs="Calibri"/>
          <w:b/>
          <w:bCs/>
          <w:sz w:val="22"/>
          <w:szCs w:val="22"/>
        </w:rPr>
        <w:t>.</w:t>
      </w:r>
      <w:r w:rsidRPr="00CF43ED" w:rsidR="782158A6">
        <w:rPr>
          <w:rFonts w:ascii="Calibri" w:hAnsi="Calibri" w:cs="Calibri"/>
          <w:b/>
          <w:bCs/>
          <w:sz w:val="22"/>
          <w:szCs w:val="22"/>
        </w:rPr>
        <w:t xml:space="preserve"> </w:t>
      </w:r>
      <w:r w:rsidRPr="36A4F336" w:rsidR="782158A6">
        <w:rPr>
          <w:rFonts w:ascii="Calibri" w:hAnsi="Calibri" w:cs="Calibri"/>
          <w:sz w:val="22"/>
          <w:szCs w:val="22"/>
        </w:rPr>
        <w:t>Case studies will involve</w:t>
      </w:r>
      <w:r w:rsidRPr="36A4F336" w:rsidR="1518BBD7">
        <w:rPr>
          <w:rFonts w:ascii="Calibri" w:hAnsi="Calibri" w:cs="Calibri"/>
          <w:sz w:val="22"/>
          <w:szCs w:val="22"/>
        </w:rPr>
        <w:t xml:space="preserve"> interviews with</w:t>
      </w:r>
      <w:r w:rsidRPr="36A4F336" w:rsidR="782158A6">
        <w:rPr>
          <w:rFonts w:ascii="Calibri" w:hAnsi="Calibri" w:cs="Calibri"/>
          <w:sz w:val="22"/>
          <w:szCs w:val="22"/>
        </w:rPr>
        <w:t xml:space="preserve"> WIC staff and vendor</w:t>
      </w:r>
      <w:r w:rsidRPr="36A4F336" w:rsidR="50CE3033">
        <w:rPr>
          <w:rFonts w:ascii="Calibri" w:hAnsi="Calibri" w:cs="Calibri"/>
          <w:sz w:val="22"/>
          <w:szCs w:val="22"/>
        </w:rPr>
        <w:t xml:space="preserve"> staff</w:t>
      </w:r>
      <w:r w:rsidRPr="36A4F336" w:rsidR="782158A6">
        <w:rPr>
          <w:rFonts w:ascii="Calibri" w:hAnsi="Calibri" w:cs="Calibri"/>
          <w:sz w:val="22"/>
          <w:szCs w:val="22"/>
        </w:rPr>
        <w:t xml:space="preserve"> and focus groups with WIC participants.</w:t>
      </w:r>
    </w:p>
    <w:p w:rsidR="004F1371" w:rsidRPr="0007080B" w:rsidP="00E63434" w14:paraId="3946C1C5" w14:textId="5533B989">
      <w:pPr>
        <w:pStyle w:val="Paragraph"/>
        <w:spacing w:line="240" w:lineRule="auto"/>
        <w:rPr>
          <w:rFonts w:ascii="Calibri" w:hAnsi="Calibri" w:cs="Calibri"/>
          <w:sz w:val="22"/>
          <w:szCs w:val="22"/>
        </w:rPr>
      </w:pPr>
      <w:r w:rsidRPr="36A4F336">
        <w:rPr>
          <w:rFonts w:ascii="Calibri" w:hAnsi="Calibri" w:cs="Calibri"/>
          <w:sz w:val="22"/>
          <w:szCs w:val="22"/>
        </w:rPr>
        <w:t xml:space="preserve">As you know, WIC </w:t>
      </w:r>
      <w:r w:rsidRPr="36A4F336" w:rsidR="006F3B50">
        <w:rPr>
          <w:rFonts w:ascii="Calibri" w:hAnsi="Calibri" w:cs="Calibri"/>
          <w:sz w:val="22"/>
          <w:szCs w:val="22"/>
        </w:rPr>
        <w:t xml:space="preserve">local </w:t>
      </w:r>
      <w:r w:rsidRPr="36A4F336">
        <w:rPr>
          <w:rFonts w:ascii="Calibri" w:hAnsi="Calibri" w:cs="Calibri"/>
          <w:sz w:val="22"/>
          <w:szCs w:val="22"/>
        </w:rPr>
        <w:t>agencies like yours have been working hard over the past several years</w:t>
      </w:r>
      <w:r w:rsidRPr="36A4F336" w:rsidR="00116A53">
        <w:rPr>
          <w:rFonts w:ascii="Calibri" w:hAnsi="Calibri" w:cs="Calibri"/>
          <w:sz w:val="22"/>
          <w:szCs w:val="22"/>
        </w:rPr>
        <w:t xml:space="preserve"> to</w:t>
      </w:r>
      <w:r w:rsidRPr="36A4F336">
        <w:rPr>
          <w:rFonts w:ascii="Calibri" w:hAnsi="Calibri" w:cs="Calibri"/>
          <w:sz w:val="22"/>
          <w:szCs w:val="22"/>
        </w:rPr>
        <w:t xml:space="preserve"> </w:t>
      </w:r>
      <w:r w:rsidRPr="36A4F336" w:rsidR="00A67EEF">
        <w:rPr>
          <w:rFonts w:ascii="Calibri" w:hAnsi="Calibri" w:cs="Calibri"/>
          <w:sz w:val="22"/>
          <w:szCs w:val="22"/>
        </w:rPr>
        <w:t>improve the WIC program</w:t>
      </w:r>
      <w:r w:rsidRPr="36A4F336" w:rsidR="00B55CFB">
        <w:rPr>
          <w:rFonts w:ascii="Calibri" w:hAnsi="Calibri" w:cs="Calibri"/>
          <w:sz w:val="22"/>
          <w:szCs w:val="22"/>
        </w:rPr>
        <w:t>, increase enrollment,</w:t>
      </w:r>
      <w:r w:rsidRPr="36A4F336" w:rsidR="00456366">
        <w:rPr>
          <w:rFonts w:ascii="Calibri" w:hAnsi="Calibri" w:cs="Calibri"/>
          <w:sz w:val="22"/>
          <w:szCs w:val="22"/>
        </w:rPr>
        <w:t xml:space="preserve"> </w:t>
      </w:r>
      <w:r w:rsidRPr="36A4F336" w:rsidR="00DE690B">
        <w:rPr>
          <w:rFonts w:ascii="Calibri" w:hAnsi="Calibri" w:cs="Calibri"/>
          <w:sz w:val="22"/>
          <w:szCs w:val="22"/>
        </w:rPr>
        <w:t>and</w:t>
      </w:r>
      <w:r w:rsidRPr="36A4F336" w:rsidR="00456366">
        <w:rPr>
          <w:rFonts w:ascii="Calibri" w:hAnsi="Calibri" w:cs="Calibri"/>
          <w:sz w:val="22"/>
          <w:szCs w:val="22"/>
        </w:rPr>
        <w:t xml:space="preserve"> </w:t>
      </w:r>
      <w:r w:rsidRPr="36A4F336" w:rsidR="00505E2F">
        <w:rPr>
          <w:rFonts w:ascii="Calibri" w:hAnsi="Calibri" w:cs="Calibri"/>
          <w:sz w:val="22"/>
          <w:szCs w:val="22"/>
        </w:rPr>
        <w:t xml:space="preserve">improve the experience of participants. </w:t>
      </w:r>
      <w:r w:rsidRPr="36A4F336" w:rsidR="0006099E">
        <w:rPr>
          <w:rFonts w:ascii="Calibri" w:hAnsi="Calibri" w:cs="Calibri"/>
          <w:sz w:val="22"/>
          <w:szCs w:val="22"/>
        </w:rPr>
        <w:t xml:space="preserve">Case studies will help </w:t>
      </w:r>
      <w:r w:rsidRPr="36A4F336" w:rsidR="00300C6E">
        <w:rPr>
          <w:rFonts w:ascii="Calibri" w:hAnsi="Calibri" w:cs="Calibri"/>
          <w:sz w:val="22"/>
          <w:szCs w:val="22"/>
        </w:rPr>
        <w:t xml:space="preserve">shape </w:t>
      </w:r>
      <w:r w:rsidRPr="36A4F336" w:rsidR="00E63434">
        <w:rPr>
          <w:rFonts w:ascii="Calibri" w:hAnsi="Calibri" w:cs="Calibri"/>
          <w:sz w:val="22"/>
          <w:szCs w:val="22"/>
        </w:rPr>
        <w:t xml:space="preserve">future WIC policies and contribute to </w:t>
      </w:r>
      <w:r w:rsidRPr="36A4F336" w:rsidR="5BB8B7BA">
        <w:rPr>
          <w:rFonts w:ascii="Calibri" w:hAnsi="Calibri" w:cs="Calibri"/>
          <w:sz w:val="22"/>
          <w:szCs w:val="22"/>
        </w:rPr>
        <w:t xml:space="preserve">a </w:t>
      </w:r>
      <w:r w:rsidRPr="36A4F336" w:rsidR="00E63434">
        <w:rPr>
          <w:rFonts w:ascii="Calibri" w:hAnsi="Calibri" w:cs="Calibri"/>
          <w:sz w:val="22"/>
          <w:szCs w:val="22"/>
        </w:rPr>
        <w:t xml:space="preserve">larger discussion about better serving </w:t>
      </w:r>
      <w:r w:rsidRPr="36A4F336" w:rsidR="006E0B47">
        <w:rPr>
          <w:rFonts w:ascii="Calibri" w:hAnsi="Calibri" w:cs="Calibri"/>
          <w:sz w:val="22"/>
          <w:szCs w:val="22"/>
        </w:rPr>
        <w:t>WIC agenc</w:t>
      </w:r>
      <w:r w:rsidRPr="36A4F336" w:rsidR="00E63434">
        <w:rPr>
          <w:rFonts w:ascii="Calibri" w:hAnsi="Calibri" w:cs="Calibri"/>
          <w:sz w:val="22"/>
          <w:szCs w:val="22"/>
        </w:rPr>
        <w:t>y staff, participants, and vendors</w:t>
      </w:r>
      <w:r w:rsidRPr="36A4F336" w:rsidR="00072103">
        <w:rPr>
          <w:rFonts w:ascii="Calibri" w:hAnsi="Calibri" w:cs="Calibri"/>
          <w:sz w:val="22"/>
          <w:szCs w:val="22"/>
        </w:rPr>
        <w:t>.</w:t>
      </w:r>
      <w:r w:rsidRPr="36A4F336" w:rsidR="0006099E">
        <w:rPr>
          <w:rFonts w:ascii="Calibri" w:hAnsi="Calibri" w:cs="Calibri"/>
          <w:sz w:val="22"/>
          <w:szCs w:val="22"/>
        </w:rPr>
        <w:t xml:space="preserve"> </w:t>
      </w:r>
    </w:p>
    <w:p w:rsidR="0081377A" w:rsidRPr="0007080B" w:rsidP="00010241" w14:paraId="09B4B433" w14:textId="2BEB8FE6">
      <w:pPr>
        <w:pStyle w:val="Paragraph"/>
        <w:spacing w:line="240" w:lineRule="auto"/>
        <w:rPr>
          <w:rFonts w:ascii="Calibri" w:hAnsi="Calibri" w:cs="Calibri"/>
          <w:sz w:val="22"/>
          <w:szCs w:val="22"/>
        </w:rPr>
      </w:pPr>
      <w:r w:rsidRPr="00CF43ED">
        <w:rPr>
          <w:rFonts w:ascii="Calibri" w:hAnsi="Calibri" w:cs="Calibri"/>
          <w:b/>
          <w:bCs/>
          <w:sz w:val="22"/>
          <w:szCs w:val="22"/>
        </w:rPr>
        <w:t>We</w:t>
      </w:r>
      <w:r w:rsidRPr="00CF43ED" w:rsidR="782158A6">
        <w:rPr>
          <w:rFonts w:ascii="Calibri" w:hAnsi="Calibri" w:cs="Calibri"/>
          <w:b/>
          <w:bCs/>
          <w:sz w:val="22"/>
          <w:szCs w:val="22"/>
        </w:rPr>
        <w:t xml:space="preserve"> at</w:t>
      </w:r>
      <w:r w:rsidRPr="00CF43ED">
        <w:rPr>
          <w:rFonts w:ascii="Calibri" w:hAnsi="Calibri" w:cs="Calibri"/>
          <w:b/>
          <w:bCs/>
          <w:sz w:val="22"/>
          <w:szCs w:val="22"/>
        </w:rPr>
        <w:t xml:space="preserve"> [</w:t>
      </w:r>
      <w:r w:rsidRPr="00CF43ED" w:rsidR="4C4C056B">
        <w:rPr>
          <w:rFonts w:ascii="Calibri" w:hAnsi="Calibri" w:cs="Calibri"/>
          <w:b/>
          <w:bCs/>
          <w:sz w:val="22"/>
          <w:szCs w:val="22"/>
        </w:rPr>
        <w:t xml:space="preserve">WIC </w:t>
      </w:r>
      <w:r w:rsidRPr="00CF43ED" w:rsidR="283D8766">
        <w:rPr>
          <w:rFonts w:ascii="Calibri" w:hAnsi="Calibri" w:cs="Calibri"/>
          <w:b/>
          <w:bCs/>
          <w:sz w:val="22"/>
          <w:szCs w:val="22"/>
        </w:rPr>
        <w:t xml:space="preserve">State </w:t>
      </w:r>
      <w:r w:rsidRPr="00CF43ED">
        <w:rPr>
          <w:rFonts w:ascii="Calibri" w:hAnsi="Calibri" w:cs="Calibri"/>
          <w:b/>
          <w:bCs/>
          <w:sz w:val="22"/>
          <w:szCs w:val="22"/>
        </w:rPr>
        <w:t xml:space="preserve">agency] recommended </w:t>
      </w:r>
      <w:r w:rsidRPr="00CF43ED" w:rsidR="782158A6">
        <w:rPr>
          <w:rFonts w:ascii="Calibri" w:hAnsi="Calibri" w:cs="Calibri"/>
          <w:b/>
          <w:bCs/>
          <w:sz w:val="22"/>
          <w:szCs w:val="22"/>
        </w:rPr>
        <w:t xml:space="preserve">to FNS that </w:t>
      </w:r>
      <w:r w:rsidRPr="00CF43ED" w:rsidR="4C4C056B">
        <w:rPr>
          <w:rFonts w:ascii="Calibri" w:hAnsi="Calibri" w:cs="Calibri"/>
          <w:b/>
          <w:bCs/>
          <w:sz w:val="22"/>
          <w:szCs w:val="22"/>
        </w:rPr>
        <w:t>y</w:t>
      </w:r>
      <w:r w:rsidRPr="00CF43ED" w:rsidR="782158A6">
        <w:rPr>
          <w:rFonts w:ascii="Calibri" w:hAnsi="Calibri" w:cs="Calibri"/>
          <w:b/>
          <w:bCs/>
          <w:sz w:val="22"/>
          <w:szCs w:val="22"/>
        </w:rPr>
        <w:t>our local agency</w:t>
      </w:r>
      <w:r w:rsidRPr="00CF43ED" w:rsidR="69322ED3">
        <w:rPr>
          <w:rFonts w:ascii="Calibri" w:hAnsi="Calibri" w:cs="Calibri"/>
          <w:b/>
          <w:bCs/>
          <w:sz w:val="22"/>
          <w:szCs w:val="22"/>
        </w:rPr>
        <w:t xml:space="preserve"> </w:t>
      </w:r>
      <w:r w:rsidRPr="00CF43ED" w:rsidR="3FF8B564">
        <w:rPr>
          <w:rFonts w:ascii="Calibri" w:hAnsi="Calibri" w:cs="Calibri"/>
          <w:b/>
          <w:bCs/>
          <w:sz w:val="22"/>
          <w:szCs w:val="22"/>
        </w:rPr>
        <w:t xml:space="preserve">participate in </w:t>
      </w:r>
      <w:r w:rsidRPr="00CF43ED" w:rsidR="6665D871">
        <w:rPr>
          <w:rFonts w:ascii="Calibri" w:hAnsi="Calibri" w:cs="Calibri"/>
          <w:b/>
          <w:bCs/>
          <w:sz w:val="22"/>
          <w:szCs w:val="22"/>
        </w:rPr>
        <w:t>one of these</w:t>
      </w:r>
      <w:r w:rsidRPr="00CF43ED" w:rsidR="3FF8B564">
        <w:rPr>
          <w:rFonts w:ascii="Calibri" w:hAnsi="Calibri" w:cs="Calibri"/>
          <w:b/>
          <w:bCs/>
          <w:sz w:val="22"/>
          <w:szCs w:val="22"/>
        </w:rPr>
        <w:t xml:space="preserve"> case stud</w:t>
      </w:r>
      <w:r w:rsidRPr="00CF43ED" w:rsidR="6665D871">
        <w:rPr>
          <w:rFonts w:ascii="Calibri" w:hAnsi="Calibri" w:cs="Calibri"/>
          <w:b/>
          <w:bCs/>
          <w:sz w:val="22"/>
          <w:szCs w:val="22"/>
        </w:rPr>
        <w:t>ies</w:t>
      </w:r>
      <w:r w:rsidRPr="00CF43ED" w:rsidR="36542A9A">
        <w:rPr>
          <w:rFonts w:ascii="Calibri" w:hAnsi="Calibri" w:cs="Calibri"/>
          <w:b/>
          <w:bCs/>
          <w:sz w:val="22"/>
          <w:szCs w:val="22"/>
        </w:rPr>
        <w:t>.</w:t>
      </w:r>
      <w:r w:rsidRPr="36A4F336" w:rsidR="36542A9A">
        <w:rPr>
          <w:rFonts w:ascii="Calibri" w:hAnsi="Calibri" w:cs="Calibri"/>
          <w:sz w:val="22"/>
          <w:szCs w:val="22"/>
        </w:rPr>
        <w:t xml:space="preserve"> Case studies will be</w:t>
      </w:r>
      <w:r w:rsidRPr="36A4F336" w:rsidR="6F18E47C">
        <w:rPr>
          <w:rFonts w:ascii="Calibri" w:hAnsi="Calibri" w:cs="Calibri"/>
          <w:sz w:val="22"/>
          <w:szCs w:val="22"/>
        </w:rPr>
        <w:t xml:space="preserve"> </w:t>
      </w:r>
      <w:r w:rsidRPr="36A4F336" w:rsidR="0DCC818B">
        <w:rPr>
          <w:rFonts w:ascii="Calibri" w:hAnsi="Calibri" w:cs="Calibri"/>
          <w:sz w:val="22"/>
          <w:szCs w:val="22"/>
        </w:rPr>
        <w:t>conducted</w:t>
      </w:r>
      <w:r w:rsidRPr="36A4F336" w:rsidR="737941CD">
        <w:rPr>
          <w:rFonts w:ascii="Calibri" w:hAnsi="Calibri" w:cs="Calibri"/>
          <w:sz w:val="22"/>
          <w:szCs w:val="22"/>
        </w:rPr>
        <w:t xml:space="preserve"> </w:t>
      </w:r>
      <w:r w:rsidRPr="36A4F336" w:rsidR="0DCC818B">
        <w:rPr>
          <w:rFonts w:ascii="Calibri" w:hAnsi="Calibri" w:cs="Calibri"/>
          <w:sz w:val="22"/>
          <w:szCs w:val="22"/>
        </w:rPr>
        <w:t xml:space="preserve">by </w:t>
      </w:r>
      <w:r w:rsidRPr="36A4F336" w:rsidR="36542A9A">
        <w:rPr>
          <w:rFonts w:ascii="Calibri" w:hAnsi="Calibri" w:cs="Calibri"/>
          <w:sz w:val="22"/>
          <w:szCs w:val="22"/>
        </w:rPr>
        <w:t>Mathematica, an independent research firm.</w:t>
      </w:r>
      <w:r w:rsidRPr="36A4F336" w:rsidR="4B52F47A">
        <w:rPr>
          <w:rFonts w:ascii="Calibri" w:hAnsi="Calibri" w:cs="Calibri"/>
          <w:sz w:val="22"/>
          <w:szCs w:val="22"/>
        </w:rPr>
        <w:t xml:space="preserve"> Staff from</w:t>
      </w:r>
      <w:r w:rsidRPr="36A4F336" w:rsidR="7F708475">
        <w:rPr>
          <w:rFonts w:ascii="Calibri" w:hAnsi="Calibri" w:cs="Calibri"/>
          <w:sz w:val="22"/>
          <w:szCs w:val="22"/>
        </w:rPr>
        <w:t xml:space="preserve"> the</w:t>
      </w:r>
      <w:r w:rsidRPr="36A4F336" w:rsidR="4B52F47A">
        <w:rPr>
          <w:rFonts w:ascii="Calibri" w:hAnsi="Calibri" w:cs="Calibri"/>
          <w:sz w:val="22"/>
          <w:szCs w:val="22"/>
        </w:rPr>
        <w:t xml:space="preserve"> Mathematica</w:t>
      </w:r>
      <w:r w:rsidRPr="36A4F336" w:rsidR="00E10AF5">
        <w:rPr>
          <w:rFonts w:ascii="Calibri" w:hAnsi="Calibri" w:cs="Calibri"/>
          <w:sz w:val="22"/>
          <w:szCs w:val="22"/>
        </w:rPr>
        <w:t xml:space="preserve"> </w:t>
      </w:r>
      <w:r w:rsidRPr="36A4F336" w:rsidR="7F708475">
        <w:rPr>
          <w:rFonts w:ascii="Calibri" w:hAnsi="Calibri" w:cs="Calibri"/>
          <w:sz w:val="22"/>
          <w:szCs w:val="22"/>
        </w:rPr>
        <w:t>team</w:t>
      </w:r>
      <w:r w:rsidRPr="36A4F336" w:rsidR="4B52F47A">
        <w:rPr>
          <w:rFonts w:ascii="Calibri" w:hAnsi="Calibri" w:cs="Calibri"/>
          <w:sz w:val="22"/>
          <w:szCs w:val="22"/>
        </w:rPr>
        <w:t xml:space="preserve"> will </w:t>
      </w:r>
      <w:r w:rsidRPr="36A4F336" w:rsidR="1277D0C6">
        <w:rPr>
          <w:rFonts w:ascii="Calibri" w:hAnsi="Calibri" w:cs="Calibri"/>
          <w:sz w:val="22"/>
          <w:szCs w:val="22"/>
        </w:rPr>
        <w:t xml:space="preserve">reach out to you via phone within the next week to answer any questions you may have about the study and coordinate next steps. </w:t>
      </w:r>
      <w:r w:rsidRPr="36A4F336" w:rsidR="5D7DD55E">
        <w:rPr>
          <w:rFonts w:ascii="Calibri" w:hAnsi="Calibri" w:cs="Calibri"/>
          <w:sz w:val="22"/>
          <w:szCs w:val="22"/>
        </w:rPr>
        <w:t xml:space="preserve">They will </w:t>
      </w:r>
      <w:r w:rsidRPr="36A4F336" w:rsidR="4B52F47A">
        <w:rPr>
          <w:rFonts w:ascii="Calibri" w:hAnsi="Calibri" w:cs="Calibri"/>
          <w:sz w:val="22"/>
          <w:szCs w:val="22"/>
        </w:rPr>
        <w:t xml:space="preserve">work with you to </w:t>
      </w:r>
      <w:r w:rsidRPr="36A4F336" w:rsidR="1276D6D7">
        <w:rPr>
          <w:rFonts w:ascii="Calibri" w:hAnsi="Calibri" w:cs="Calibri"/>
          <w:sz w:val="22"/>
          <w:szCs w:val="22"/>
        </w:rPr>
        <w:t xml:space="preserve">schedule </w:t>
      </w:r>
      <w:r w:rsidRPr="36A4F336" w:rsidR="782158A6">
        <w:rPr>
          <w:rFonts w:ascii="Calibri" w:hAnsi="Calibri" w:cs="Calibri"/>
          <w:sz w:val="22"/>
          <w:szCs w:val="22"/>
        </w:rPr>
        <w:t>an</w:t>
      </w:r>
      <w:r w:rsidRPr="36A4F336" w:rsidR="0AB31574">
        <w:rPr>
          <w:rFonts w:ascii="Calibri" w:hAnsi="Calibri" w:cs="Calibri"/>
          <w:sz w:val="22"/>
          <w:szCs w:val="22"/>
        </w:rPr>
        <w:t xml:space="preserve"> in-person</w:t>
      </w:r>
      <w:r w:rsidRPr="36A4F336" w:rsidR="360BD1CF">
        <w:rPr>
          <w:rFonts w:ascii="Calibri" w:hAnsi="Calibri" w:cs="Calibri"/>
          <w:sz w:val="22"/>
          <w:szCs w:val="22"/>
        </w:rPr>
        <w:t xml:space="preserve">, </w:t>
      </w:r>
      <w:r w:rsidRPr="36A4F336" w:rsidR="799EA812">
        <w:rPr>
          <w:rFonts w:ascii="Calibri" w:hAnsi="Calibri" w:cs="Calibri"/>
          <w:sz w:val="22"/>
          <w:szCs w:val="22"/>
        </w:rPr>
        <w:t>two-</w:t>
      </w:r>
      <w:r w:rsidRPr="36A4F336" w:rsidR="360BD1CF">
        <w:rPr>
          <w:rFonts w:ascii="Calibri" w:hAnsi="Calibri" w:cs="Calibri"/>
          <w:sz w:val="22"/>
          <w:szCs w:val="22"/>
        </w:rPr>
        <w:t>day visit</w:t>
      </w:r>
      <w:r w:rsidRPr="36A4F336" w:rsidR="20AB51BC">
        <w:rPr>
          <w:rFonts w:ascii="Calibri" w:hAnsi="Calibri" w:cs="Calibri"/>
          <w:sz w:val="22"/>
          <w:szCs w:val="22"/>
        </w:rPr>
        <w:t xml:space="preserve"> </w:t>
      </w:r>
      <w:r w:rsidRPr="36A4F336" w:rsidR="1A6D8BEA">
        <w:rPr>
          <w:rFonts w:ascii="Calibri" w:hAnsi="Calibri" w:cs="Calibri"/>
          <w:sz w:val="22"/>
          <w:szCs w:val="22"/>
        </w:rPr>
        <w:t>a</w:t>
      </w:r>
      <w:r w:rsidRPr="36A4F336" w:rsidR="7F708475">
        <w:rPr>
          <w:rFonts w:ascii="Calibri" w:hAnsi="Calibri" w:cs="Calibri"/>
          <w:sz w:val="22"/>
          <w:szCs w:val="22"/>
        </w:rPr>
        <w:t>t</w:t>
      </w:r>
      <w:r w:rsidRPr="36A4F336" w:rsidR="782158A6">
        <w:rPr>
          <w:rFonts w:ascii="Calibri" w:hAnsi="Calibri" w:cs="Calibri"/>
          <w:sz w:val="22"/>
          <w:szCs w:val="22"/>
        </w:rPr>
        <w:t xml:space="preserve"> a</w:t>
      </w:r>
      <w:r w:rsidRPr="36A4F336" w:rsidR="1A6D8BEA">
        <w:rPr>
          <w:rFonts w:ascii="Calibri" w:hAnsi="Calibri" w:cs="Calibri"/>
          <w:sz w:val="22"/>
          <w:szCs w:val="22"/>
        </w:rPr>
        <w:t xml:space="preserve"> time that works best for you and your agency. </w:t>
      </w:r>
    </w:p>
    <w:p w:rsidR="00010241" w:rsidRPr="0007080B" w:rsidP="0081377A" w14:paraId="789FF29A" w14:textId="57FCB52F">
      <w:pPr>
        <w:pStyle w:val="Paragraph"/>
        <w:spacing w:line="240" w:lineRule="auto"/>
        <w:rPr>
          <w:rFonts w:ascii="Calibri" w:hAnsi="Calibri" w:cs="Calibri"/>
          <w:sz w:val="22"/>
          <w:szCs w:val="22"/>
        </w:rPr>
      </w:pPr>
      <w:r w:rsidRPr="0007080B">
        <w:rPr>
          <w:rFonts w:ascii="Calibri" w:hAnsi="Calibri" w:cs="Calibri"/>
          <w:sz w:val="22"/>
          <w:szCs w:val="22"/>
        </w:rPr>
        <w:t>We are excited to have your agency be part of this important study.</w:t>
      </w:r>
      <w:r w:rsidR="0007080B">
        <w:rPr>
          <w:rFonts w:ascii="Calibri" w:hAnsi="Calibri" w:cs="Calibri"/>
          <w:sz w:val="22"/>
          <w:szCs w:val="22"/>
        </w:rPr>
        <w:t xml:space="preserve"> </w:t>
      </w:r>
      <w:r w:rsidRPr="0007080B">
        <w:rPr>
          <w:rFonts w:ascii="Calibri" w:hAnsi="Calibri" w:cs="Calibri"/>
          <w:sz w:val="22"/>
          <w:szCs w:val="22"/>
        </w:rPr>
        <w:t>Please do not hesitate to reach out to me with any immediate questions.</w:t>
      </w:r>
      <w:r w:rsidR="0007080B">
        <w:rPr>
          <w:rFonts w:ascii="Calibri" w:hAnsi="Calibri" w:cs="Calibri"/>
          <w:sz w:val="22"/>
          <w:szCs w:val="22"/>
        </w:rPr>
        <w:t xml:space="preserve"> </w:t>
      </w:r>
    </w:p>
    <w:p w:rsidR="00010241" w:rsidRPr="0007080B" w:rsidP="00010241" w14:paraId="2B2B06EA" w14:textId="49E213D9">
      <w:pPr>
        <w:pStyle w:val="Paragraph"/>
        <w:spacing w:line="240" w:lineRule="auto"/>
        <w:rPr>
          <w:rFonts w:ascii="Calibri" w:hAnsi="Calibri" w:cs="Calibri"/>
          <w:sz w:val="22"/>
          <w:szCs w:val="22"/>
        </w:rPr>
      </w:pPr>
      <w:r w:rsidRPr="0007080B">
        <w:rPr>
          <w:rFonts w:ascii="Calibri" w:hAnsi="Calibri" w:cs="Calibri"/>
          <w:sz w:val="22"/>
          <w:szCs w:val="22"/>
        </w:rPr>
        <w:t>If you have any</w:t>
      </w:r>
      <w:r w:rsidRPr="0007080B" w:rsidR="0081377A">
        <w:rPr>
          <w:rFonts w:ascii="Calibri" w:hAnsi="Calibri" w:cs="Calibri"/>
          <w:sz w:val="22"/>
          <w:szCs w:val="22"/>
        </w:rPr>
        <w:t xml:space="preserve"> immediate</w:t>
      </w:r>
      <w:r w:rsidRPr="0007080B">
        <w:rPr>
          <w:rFonts w:ascii="Calibri" w:hAnsi="Calibri" w:cs="Calibri"/>
          <w:sz w:val="22"/>
          <w:szCs w:val="22"/>
        </w:rPr>
        <w:t xml:space="preserve"> questions</w:t>
      </w:r>
      <w:r w:rsidRPr="0007080B" w:rsidR="0081377A">
        <w:rPr>
          <w:rFonts w:ascii="Calibri" w:hAnsi="Calibri" w:cs="Calibri"/>
          <w:sz w:val="22"/>
          <w:szCs w:val="22"/>
        </w:rPr>
        <w:t xml:space="preserve"> for the study team</w:t>
      </w:r>
      <w:r w:rsidRPr="0007080B">
        <w:rPr>
          <w:rFonts w:ascii="Calibri" w:hAnsi="Calibri" w:cs="Calibri"/>
          <w:sz w:val="22"/>
          <w:szCs w:val="22"/>
        </w:rPr>
        <w:t xml:space="preserve">, please contact </w:t>
      </w:r>
      <w:r w:rsidRPr="0007080B" w:rsidR="00C4654F">
        <w:rPr>
          <w:rFonts w:ascii="Calibri" w:hAnsi="Calibri" w:cs="Calibri"/>
          <w:sz w:val="22"/>
          <w:szCs w:val="22"/>
        </w:rPr>
        <w:t xml:space="preserve">Debbie Reed, the Mathematica project director, at </w:t>
      </w:r>
      <w:r w:rsidRPr="00CD3D4A" w:rsidR="00C4654F">
        <w:rPr>
          <w:rFonts w:ascii="Calibri" w:hAnsi="Calibri" w:cs="Calibri"/>
          <w:sz w:val="22"/>
          <w:szCs w:val="22"/>
        </w:rPr>
        <w:t>dreed@mathematica-mpr.com</w:t>
      </w:r>
      <w:r w:rsidR="00C4654F">
        <w:rPr>
          <w:rFonts w:ascii="Calibri" w:hAnsi="Calibri" w:cs="Calibri"/>
          <w:sz w:val="22"/>
          <w:szCs w:val="22"/>
        </w:rPr>
        <w:t xml:space="preserve"> or the </w:t>
      </w:r>
      <w:r w:rsidRPr="0007080B">
        <w:rPr>
          <w:rFonts w:ascii="Calibri" w:hAnsi="Calibri" w:cs="Calibri"/>
          <w:sz w:val="22"/>
          <w:szCs w:val="22"/>
        </w:rPr>
        <w:t>FNS project officer,</w:t>
      </w:r>
      <w:r w:rsidR="002172EF">
        <w:rPr>
          <w:rFonts w:ascii="Calibri" w:hAnsi="Calibri" w:cs="Calibri"/>
          <w:sz w:val="22"/>
          <w:szCs w:val="22"/>
        </w:rPr>
        <w:t xml:space="preserve"> Carol Dreibelbis</w:t>
      </w:r>
      <w:r w:rsidRPr="0007080B">
        <w:rPr>
          <w:rFonts w:ascii="Calibri" w:hAnsi="Calibri" w:cs="Calibri"/>
          <w:sz w:val="22"/>
          <w:szCs w:val="22"/>
        </w:rPr>
        <w:t>, at</w:t>
      </w:r>
      <w:r w:rsidRPr="0007080B" w:rsidR="002172EF">
        <w:rPr>
          <w:rFonts w:ascii="Calibri" w:hAnsi="Calibri" w:cs="Calibri"/>
          <w:sz w:val="22"/>
          <w:szCs w:val="22"/>
        </w:rPr>
        <w:t xml:space="preserve"> </w:t>
      </w:r>
      <w:r w:rsidRPr="00CD3D4A" w:rsidR="002172EF">
        <w:rPr>
          <w:rFonts w:ascii="Calibri" w:hAnsi="Calibri" w:cs="Calibri"/>
          <w:sz w:val="22"/>
          <w:szCs w:val="22"/>
        </w:rPr>
        <w:t>carol.dreibelbis@usda.gov</w:t>
      </w:r>
      <w:r w:rsidR="00C4654F">
        <w:rPr>
          <w:rFonts w:ascii="Calibri" w:hAnsi="Calibri" w:cs="Calibri"/>
          <w:sz w:val="22"/>
          <w:szCs w:val="22"/>
        </w:rPr>
        <w:t>.</w:t>
      </w:r>
    </w:p>
    <w:p w:rsidR="002D24F2" w:rsidRPr="0007080B" w:rsidP="00010241" w14:paraId="1B12B75E" w14:textId="13CA0BB9">
      <w:pPr>
        <w:pStyle w:val="Paragraph"/>
        <w:spacing w:line="240" w:lineRule="auto"/>
        <w:rPr>
          <w:rFonts w:ascii="Calibri" w:hAnsi="Calibri" w:cs="Calibri"/>
          <w:sz w:val="22"/>
          <w:szCs w:val="22"/>
        </w:rPr>
      </w:pPr>
      <w:r>
        <w:rPr>
          <w:rFonts w:ascii="Calibri" w:hAnsi="Calibri" w:cs="Calibri"/>
          <w:sz w:val="22"/>
          <w:szCs w:val="22"/>
        </w:rPr>
        <w:t>Sincerely,</w:t>
      </w:r>
    </w:p>
    <w:p w:rsidR="00EC2B2E" w:rsidRPr="0007080B" w:rsidP="00FC2647" w14:paraId="1F72138F" w14:textId="70B22281">
      <w:pPr>
        <w:pStyle w:val="Paragraph"/>
        <w:spacing w:line="240" w:lineRule="auto"/>
        <w:rPr>
          <w:rFonts w:ascii="Calibri" w:hAnsi="Calibri" w:cs="Calibri"/>
        </w:rPr>
      </w:pPr>
      <w:r w:rsidRPr="0007080B">
        <w:rPr>
          <w:rFonts w:ascii="Calibri" w:hAnsi="Calibri" w:cs="Calibri"/>
          <w:sz w:val="22"/>
          <w:szCs w:val="22"/>
        </w:rPr>
        <w:t xml:space="preserve">[WIC </w:t>
      </w:r>
      <w:r w:rsidR="00A62570">
        <w:rPr>
          <w:rFonts w:ascii="Calibri" w:hAnsi="Calibri" w:cs="Calibri"/>
          <w:sz w:val="22"/>
          <w:szCs w:val="22"/>
        </w:rPr>
        <w:t xml:space="preserve">STATE </w:t>
      </w:r>
      <w:r w:rsidRPr="0007080B">
        <w:rPr>
          <w:rFonts w:ascii="Calibri" w:hAnsi="Calibri" w:cs="Calibri"/>
          <w:sz w:val="22"/>
          <w:szCs w:val="22"/>
        </w:rPr>
        <w:t>agency</w:t>
      </w:r>
      <w:bookmarkEnd w:id="0"/>
      <w:r w:rsidR="00C02B9E">
        <w:rPr>
          <w:rFonts w:ascii="Calibri" w:hAnsi="Calibri" w:cs="Calibri"/>
          <w:sz w:val="22"/>
          <w:szCs w:val="22"/>
        </w:rPr>
        <w:t xml:space="preserve"> director]</w:t>
      </w:r>
    </w:p>
    <w:sectPr w:rsidSect="00236072">
      <w:headerReference w:type="default" r:id="rId12"/>
      <w:footerReference w:type="default" r:id="rId13"/>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36E6" w:rsidRPr="00D37B98" w:rsidP="00820339" w14:paraId="239BB074" w14:textId="77777777">
      <w:r w:rsidRPr="00D37B98">
        <w:t>Endnotes</w:t>
      </w:r>
    </w:p>
  </w:endnote>
  <w:endnote w:type="continuationSeparator" w:id="1">
    <w:p w:rsidR="003836E6" w:rsidRPr="00D37B98" w:rsidP="00BF08C3" w14:paraId="25263000" w14:textId="77777777">
      <w:pPr>
        <w:pStyle w:val="FootnoteSep"/>
      </w:pPr>
    </w:p>
  </w:endnote>
  <w:endnote w:type="continuationNotice" w:id="2">
    <w:p w:rsidR="003836E6" w:rsidRPr="00D37B98" w:rsidP="00C747B5" w14:paraId="7FB979F8"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1D23F3EB-9853-4A6C-B9B8-C79008003114}"/>
    <w:embedBold r:id="rId2" w:subsetted="1" w:fontKey="{E95F42D0-6EB3-44E5-9563-4D70B3BEE2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20B" w14:paraId="2FF2AD23" w14:textId="4A0C008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82375">
      <w:rPr>
        <w:b/>
        <w:noProof/>
      </w:rPr>
      <w:t>01/10/25</w:t>
    </w:r>
    <w:r w:rsidRPr="003771BE">
      <w:fldChar w:fldCharType="end"/>
    </w:r>
    <w:r w:rsidR="0007080B">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80B" w14:paraId="182727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36E6" w:rsidRPr="00D37B98" w:rsidP="00CC0E68" w14:paraId="48C19283" w14:textId="77777777">
      <w:pPr>
        <w:pStyle w:val="FootnoteSep"/>
      </w:pPr>
      <w:r w:rsidRPr="00D37B98">
        <w:separator/>
      </w:r>
    </w:p>
  </w:footnote>
  <w:footnote w:type="continuationSeparator" w:id="1">
    <w:p w:rsidR="003836E6" w:rsidRPr="00D37B98" w:rsidP="007F094C" w14:paraId="3EFA3E3F" w14:textId="77777777">
      <w:pPr>
        <w:pStyle w:val="FootnoteSep"/>
      </w:pPr>
    </w:p>
    <w:p w:rsidR="003836E6" w:rsidRPr="00D37B98" w:rsidP="007F094C" w14:paraId="2132C3EA" w14:textId="77777777">
      <w:pPr>
        <w:pStyle w:val="FootnoteText"/>
      </w:pPr>
      <w:r w:rsidRPr="00D37B98">
        <w:t>(continued)</w:t>
      </w:r>
    </w:p>
  </w:footnote>
  <w:footnote w:type="continuationNotice" w:id="2">
    <w:p w:rsidR="003836E6" w:rsidRPr="00D37B98" w:rsidP="00DF35D6" w14:paraId="1E91059D"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20B" w14:paraId="51822655"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80B" w:rsidRPr="0007080B" w:rsidP="0072320B" w14:paraId="10BD46B8" w14:textId="224F02AA">
    <w:pPr>
      <w:pStyle w:val="Header"/>
      <w:jc w:val="right"/>
      <w:rPr>
        <w:rFonts w:ascii="Calibri" w:hAnsi="Calibri" w:cs="Calibri"/>
        <w:color w:val="auto"/>
        <w:spacing w:val="-4"/>
        <w:w w:val="105"/>
        <w:sz w:val="16"/>
        <w:szCs w:val="16"/>
      </w:rPr>
    </w:pPr>
    <w:r w:rsidRPr="0007080B">
      <w:rPr>
        <w:rFonts w:ascii="Calibri" w:hAnsi="Calibri" w:cs="Calibri"/>
        <w:color w:val="auto"/>
        <w:spacing w:val="-4"/>
        <w:w w:val="105"/>
        <w:sz w:val="16"/>
        <w:szCs w:val="16"/>
      </w:rPr>
      <w:t xml:space="preserve">OMB Number: </w:t>
    </w:r>
    <w:r w:rsidR="005F19B4">
      <w:rPr>
        <w:rFonts w:ascii="Calibri" w:hAnsi="Calibri" w:cs="Calibri"/>
        <w:color w:val="auto"/>
        <w:spacing w:val="-4"/>
        <w:w w:val="105"/>
        <w:sz w:val="16"/>
        <w:szCs w:val="16"/>
      </w:rPr>
      <w:t>0584</w:t>
    </w:r>
    <w:r w:rsidRPr="0007080B">
      <w:rPr>
        <w:rFonts w:ascii="Calibri" w:hAnsi="Calibri" w:cs="Calibri"/>
        <w:color w:val="auto"/>
        <w:spacing w:val="-4"/>
        <w:w w:val="105"/>
        <w:sz w:val="16"/>
        <w:szCs w:val="16"/>
      </w:rPr>
      <w:t>-XXXX</w:t>
    </w:r>
  </w:p>
  <w:p w:rsidR="0007080B" w:rsidRPr="0007080B" w:rsidP="0072320B" w14:paraId="484EBBF6" w14:textId="3CC34083">
    <w:pPr>
      <w:pStyle w:val="Header"/>
      <w:jc w:val="right"/>
      <w:rPr>
        <w:rFonts w:ascii="Calibri" w:hAnsi="Calibri" w:cs="Calibri"/>
        <w:color w:val="auto"/>
        <w:sz w:val="22"/>
        <w:szCs w:val="22"/>
      </w:rPr>
    </w:pPr>
    <w:r w:rsidRPr="0007080B">
      <w:rPr>
        <w:rFonts w:ascii="Calibri" w:hAnsi="Calibri" w:cs="Calibri"/>
        <w:color w:val="auto"/>
        <w:spacing w:val="-4"/>
        <w:w w:val="105"/>
        <w:sz w:val="16"/>
        <w:szCs w:val="16"/>
      </w:rPr>
      <w:t>Expiration Date: MM/DD/</w:t>
    </w:r>
    <w:r w:rsidR="005F19B4">
      <w:rPr>
        <w:rFonts w:ascii="Calibri" w:hAnsi="Calibri" w:cs="Calibri"/>
        <w:color w:val="auto"/>
        <w:spacing w:val="-4"/>
        <w:w w:val="105"/>
        <w:sz w:val="16"/>
        <w:szCs w:val="16"/>
      </w:rPr>
      <w:t>20</w:t>
    </w:r>
    <w:r w:rsidRPr="0007080B">
      <w:rPr>
        <w:rFonts w:ascii="Calibri" w:hAnsi="Calibri" w:cs="Calibri"/>
        <w:color w:val="auto"/>
        <w:spacing w:val="-4"/>
        <w:w w:val="105"/>
        <w:sz w:val="16"/>
        <w:szCs w:val="16"/>
      </w:rPr>
      <w:t>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2234F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8">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692D5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44342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1594660">
    <w:abstractNumId w:val="39"/>
  </w:num>
  <w:num w:numId="2" w16cid:durableId="428894461">
    <w:abstractNumId w:val="25"/>
  </w:num>
  <w:num w:numId="3" w16cid:durableId="1365718040">
    <w:abstractNumId w:val="26"/>
  </w:num>
  <w:num w:numId="4" w16cid:durableId="1109472106">
    <w:abstractNumId w:val="27"/>
  </w:num>
  <w:num w:numId="5" w16cid:durableId="1480656671">
    <w:abstractNumId w:val="45"/>
  </w:num>
  <w:num w:numId="6" w16cid:durableId="1750617563">
    <w:abstractNumId w:val="44"/>
  </w:num>
  <w:num w:numId="7" w16cid:durableId="1690568898">
    <w:abstractNumId w:val="15"/>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5"/>
  </w:num>
  <w:num w:numId="15" w16cid:durableId="1624536239">
    <w:abstractNumId w:val="13"/>
  </w:num>
  <w:num w:numId="16" w16cid:durableId="1212498445">
    <w:abstractNumId w:val="9"/>
  </w:num>
  <w:num w:numId="17" w16cid:durableId="2029788440">
    <w:abstractNumId w:val="31"/>
  </w:num>
  <w:num w:numId="18" w16cid:durableId="621765267">
    <w:abstractNumId w:val="29"/>
  </w:num>
  <w:num w:numId="19" w16cid:durableId="1195314943">
    <w:abstractNumId w:val="42"/>
  </w:num>
  <w:num w:numId="20" w16cid:durableId="1957328076">
    <w:abstractNumId w:val="23"/>
  </w:num>
  <w:num w:numId="21" w16cid:durableId="1729499816">
    <w:abstractNumId w:val="36"/>
  </w:num>
  <w:num w:numId="22" w16cid:durableId="2033265194">
    <w:abstractNumId w:val="37"/>
  </w:num>
  <w:num w:numId="23" w16cid:durableId="1886403986">
    <w:abstractNumId w:val="34"/>
  </w:num>
  <w:num w:numId="24" w16cid:durableId="342557820">
    <w:abstractNumId w:val="41"/>
  </w:num>
  <w:num w:numId="25" w16cid:durableId="1081760801">
    <w:abstractNumId w:val="8"/>
  </w:num>
  <w:num w:numId="26" w16cid:durableId="946545446">
    <w:abstractNumId w:val="17"/>
  </w:num>
  <w:num w:numId="27" w16cid:durableId="229659003">
    <w:abstractNumId w:val="20"/>
  </w:num>
  <w:num w:numId="28" w16cid:durableId="561599673">
    <w:abstractNumId w:val="19"/>
  </w:num>
  <w:num w:numId="29" w16cid:durableId="32269648">
    <w:abstractNumId w:val="28"/>
  </w:num>
  <w:num w:numId="30" w16cid:durableId="1009599013">
    <w:abstractNumId w:val="24"/>
  </w:num>
  <w:num w:numId="31" w16cid:durableId="1605839711">
    <w:abstractNumId w:val="40"/>
  </w:num>
  <w:num w:numId="32" w16cid:durableId="234323122">
    <w:abstractNumId w:val="11"/>
  </w:num>
  <w:num w:numId="33" w16cid:durableId="1448626148">
    <w:abstractNumId w:val="16"/>
  </w:num>
  <w:num w:numId="34" w16cid:durableId="162087280">
    <w:abstractNumId w:val="1"/>
  </w:num>
  <w:num w:numId="35" w16cid:durableId="1979340814">
    <w:abstractNumId w:val="0"/>
  </w:num>
  <w:num w:numId="36" w16cid:durableId="249168248">
    <w:abstractNumId w:val="30"/>
  </w:num>
  <w:num w:numId="37" w16cid:durableId="2017147710">
    <w:abstractNumId w:val="21"/>
  </w:num>
  <w:num w:numId="38" w16cid:durableId="1982344651">
    <w:abstractNumId w:val="18"/>
  </w:num>
  <w:num w:numId="39" w16cid:durableId="1228883430">
    <w:abstractNumId w:val="38"/>
  </w:num>
  <w:num w:numId="40" w16cid:durableId="1848329361">
    <w:abstractNumId w:val="22"/>
  </w:num>
  <w:num w:numId="41" w16cid:durableId="570428572">
    <w:abstractNumId w:val="14"/>
  </w:num>
  <w:num w:numId="42" w16cid:durableId="2098286543">
    <w:abstractNumId w:val="32"/>
  </w:num>
  <w:num w:numId="43" w16cid:durableId="1546602631">
    <w:abstractNumId w:val="10"/>
  </w:num>
  <w:num w:numId="44" w16cid:durableId="965962080">
    <w:abstractNumId w:val="12"/>
  </w:num>
  <w:num w:numId="45" w16cid:durableId="365255478">
    <w:abstractNumId w:val="43"/>
  </w:num>
  <w:num w:numId="46" w16cid:durableId="1969777547">
    <w:abstractNumId w:val="46"/>
  </w:num>
  <w:num w:numId="47" w16cid:durableId="1200239000">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1B8"/>
    <w:rsid w:val="000072FC"/>
    <w:rsid w:val="00010235"/>
    <w:rsid w:val="00010241"/>
    <w:rsid w:val="00010689"/>
    <w:rsid w:val="00010CEE"/>
    <w:rsid w:val="0001369C"/>
    <w:rsid w:val="000136EC"/>
    <w:rsid w:val="000144E3"/>
    <w:rsid w:val="00014BA2"/>
    <w:rsid w:val="00014C4D"/>
    <w:rsid w:val="000150F7"/>
    <w:rsid w:val="0001569E"/>
    <w:rsid w:val="0001587F"/>
    <w:rsid w:val="00015F6D"/>
    <w:rsid w:val="00016B08"/>
    <w:rsid w:val="00016D34"/>
    <w:rsid w:val="00017549"/>
    <w:rsid w:val="00020F17"/>
    <w:rsid w:val="000212FC"/>
    <w:rsid w:val="0002151F"/>
    <w:rsid w:val="000221F4"/>
    <w:rsid w:val="00022505"/>
    <w:rsid w:val="00022A0A"/>
    <w:rsid w:val="0002322B"/>
    <w:rsid w:val="000234AB"/>
    <w:rsid w:val="0002754E"/>
    <w:rsid w:val="00030E11"/>
    <w:rsid w:val="0003153C"/>
    <w:rsid w:val="00031798"/>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099E"/>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2103"/>
    <w:rsid w:val="00072851"/>
    <w:rsid w:val="00074EEA"/>
    <w:rsid w:val="00074FEB"/>
    <w:rsid w:val="000777DB"/>
    <w:rsid w:val="00077878"/>
    <w:rsid w:val="00081356"/>
    <w:rsid w:val="000834E0"/>
    <w:rsid w:val="000837CC"/>
    <w:rsid w:val="00083A0A"/>
    <w:rsid w:val="00083FF8"/>
    <w:rsid w:val="000845AF"/>
    <w:rsid w:val="000855BD"/>
    <w:rsid w:val="00086066"/>
    <w:rsid w:val="00090441"/>
    <w:rsid w:val="000908DF"/>
    <w:rsid w:val="00091160"/>
    <w:rsid w:val="0009143A"/>
    <w:rsid w:val="00091C93"/>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62F"/>
    <w:rsid w:val="000A3AF1"/>
    <w:rsid w:val="000A54AF"/>
    <w:rsid w:val="000A5A8D"/>
    <w:rsid w:val="000A6591"/>
    <w:rsid w:val="000A6746"/>
    <w:rsid w:val="000A6BE1"/>
    <w:rsid w:val="000A758A"/>
    <w:rsid w:val="000A7604"/>
    <w:rsid w:val="000A7FB4"/>
    <w:rsid w:val="000B04E0"/>
    <w:rsid w:val="000B1D6B"/>
    <w:rsid w:val="000B25E1"/>
    <w:rsid w:val="000B370F"/>
    <w:rsid w:val="000B521D"/>
    <w:rsid w:val="000B555A"/>
    <w:rsid w:val="000B5AE1"/>
    <w:rsid w:val="000B5B45"/>
    <w:rsid w:val="000B764C"/>
    <w:rsid w:val="000C178D"/>
    <w:rsid w:val="000C185F"/>
    <w:rsid w:val="000C262B"/>
    <w:rsid w:val="000C2E3B"/>
    <w:rsid w:val="000C413E"/>
    <w:rsid w:val="000C53A3"/>
    <w:rsid w:val="000C5EA2"/>
    <w:rsid w:val="000C7D4D"/>
    <w:rsid w:val="000D07D3"/>
    <w:rsid w:val="000D09AA"/>
    <w:rsid w:val="000D224D"/>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3827"/>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6DD"/>
    <w:rsid w:val="00106BE4"/>
    <w:rsid w:val="0011108E"/>
    <w:rsid w:val="001119F8"/>
    <w:rsid w:val="00111FB2"/>
    <w:rsid w:val="00112A5E"/>
    <w:rsid w:val="00113CC8"/>
    <w:rsid w:val="001165E8"/>
    <w:rsid w:val="001168E7"/>
    <w:rsid w:val="00116A53"/>
    <w:rsid w:val="00116BD8"/>
    <w:rsid w:val="0011711B"/>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2A6D"/>
    <w:rsid w:val="001439B9"/>
    <w:rsid w:val="00144A6C"/>
    <w:rsid w:val="0014646C"/>
    <w:rsid w:val="0014674C"/>
    <w:rsid w:val="00146CE3"/>
    <w:rsid w:val="0014735C"/>
    <w:rsid w:val="00147515"/>
    <w:rsid w:val="00147804"/>
    <w:rsid w:val="00147A74"/>
    <w:rsid w:val="00150FDE"/>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28E9"/>
    <w:rsid w:val="001739F1"/>
    <w:rsid w:val="0017416C"/>
    <w:rsid w:val="0017499B"/>
    <w:rsid w:val="00174E4D"/>
    <w:rsid w:val="00175356"/>
    <w:rsid w:val="001754FE"/>
    <w:rsid w:val="00176C98"/>
    <w:rsid w:val="00177107"/>
    <w:rsid w:val="00181942"/>
    <w:rsid w:val="00181AC8"/>
    <w:rsid w:val="00182CF1"/>
    <w:rsid w:val="00183600"/>
    <w:rsid w:val="0018379A"/>
    <w:rsid w:val="00184421"/>
    <w:rsid w:val="00184E72"/>
    <w:rsid w:val="00185CEF"/>
    <w:rsid w:val="00186C9D"/>
    <w:rsid w:val="001871ED"/>
    <w:rsid w:val="00190147"/>
    <w:rsid w:val="00191FD5"/>
    <w:rsid w:val="001921A4"/>
    <w:rsid w:val="001925F7"/>
    <w:rsid w:val="00192E41"/>
    <w:rsid w:val="00194A0E"/>
    <w:rsid w:val="00196207"/>
    <w:rsid w:val="001969F1"/>
    <w:rsid w:val="00196E5A"/>
    <w:rsid w:val="00197503"/>
    <w:rsid w:val="0019769F"/>
    <w:rsid w:val="00197A5B"/>
    <w:rsid w:val="001A0C6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EFE"/>
    <w:rsid w:val="001C7FBE"/>
    <w:rsid w:val="001D0A26"/>
    <w:rsid w:val="001D3544"/>
    <w:rsid w:val="001D39AA"/>
    <w:rsid w:val="001D39EC"/>
    <w:rsid w:val="001D418D"/>
    <w:rsid w:val="001D661F"/>
    <w:rsid w:val="001D6A61"/>
    <w:rsid w:val="001D71DF"/>
    <w:rsid w:val="001D7B65"/>
    <w:rsid w:val="001E0620"/>
    <w:rsid w:val="001E1B66"/>
    <w:rsid w:val="001E36F4"/>
    <w:rsid w:val="001E6246"/>
    <w:rsid w:val="001E6A60"/>
    <w:rsid w:val="001E6E5A"/>
    <w:rsid w:val="001E79E7"/>
    <w:rsid w:val="001F1DEE"/>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2EF"/>
    <w:rsid w:val="00217A31"/>
    <w:rsid w:val="00217FA0"/>
    <w:rsid w:val="002204CD"/>
    <w:rsid w:val="00221020"/>
    <w:rsid w:val="00222316"/>
    <w:rsid w:val="00224D9D"/>
    <w:rsid w:val="00225954"/>
    <w:rsid w:val="00225A35"/>
    <w:rsid w:val="00226D01"/>
    <w:rsid w:val="0022714B"/>
    <w:rsid w:val="002272CB"/>
    <w:rsid w:val="002273EC"/>
    <w:rsid w:val="00227E6B"/>
    <w:rsid w:val="00227F68"/>
    <w:rsid w:val="00231607"/>
    <w:rsid w:val="00236072"/>
    <w:rsid w:val="0023638D"/>
    <w:rsid w:val="00236484"/>
    <w:rsid w:val="00245F71"/>
    <w:rsid w:val="002461AA"/>
    <w:rsid w:val="00246468"/>
    <w:rsid w:val="00246D4F"/>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7CD"/>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8730F"/>
    <w:rsid w:val="0029011D"/>
    <w:rsid w:val="0029042C"/>
    <w:rsid w:val="002906B9"/>
    <w:rsid w:val="00290858"/>
    <w:rsid w:val="0029211D"/>
    <w:rsid w:val="00292A7F"/>
    <w:rsid w:val="002944E0"/>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746"/>
    <w:rsid w:val="002A7FDE"/>
    <w:rsid w:val="002B0E82"/>
    <w:rsid w:val="002B25CD"/>
    <w:rsid w:val="002B2F7B"/>
    <w:rsid w:val="002B3AC4"/>
    <w:rsid w:val="002B4341"/>
    <w:rsid w:val="002B484F"/>
    <w:rsid w:val="002B4998"/>
    <w:rsid w:val="002B4FB4"/>
    <w:rsid w:val="002B508A"/>
    <w:rsid w:val="002B50B6"/>
    <w:rsid w:val="002B532F"/>
    <w:rsid w:val="002B6900"/>
    <w:rsid w:val="002B71CD"/>
    <w:rsid w:val="002B72E0"/>
    <w:rsid w:val="002B76AB"/>
    <w:rsid w:val="002B79D6"/>
    <w:rsid w:val="002B7B78"/>
    <w:rsid w:val="002B7C37"/>
    <w:rsid w:val="002C0257"/>
    <w:rsid w:val="002C0508"/>
    <w:rsid w:val="002C0B37"/>
    <w:rsid w:val="002C0C0D"/>
    <w:rsid w:val="002C1507"/>
    <w:rsid w:val="002C1880"/>
    <w:rsid w:val="002C2601"/>
    <w:rsid w:val="002C2A96"/>
    <w:rsid w:val="002C3CA5"/>
    <w:rsid w:val="002C40A9"/>
    <w:rsid w:val="002C4BF2"/>
    <w:rsid w:val="002C598D"/>
    <w:rsid w:val="002C682B"/>
    <w:rsid w:val="002C71CA"/>
    <w:rsid w:val="002D048E"/>
    <w:rsid w:val="002D24F2"/>
    <w:rsid w:val="002D262A"/>
    <w:rsid w:val="002D3B71"/>
    <w:rsid w:val="002D4133"/>
    <w:rsid w:val="002D5049"/>
    <w:rsid w:val="002D5970"/>
    <w:rsid w:val="002D6763"/>
    <w:rsid w:val="002D7B94"/>
    <w:rsid w:val="002D7DFE"/>
    <w:rsid w:val="002E06F1"/>
    <w:rsid w:val="002E183E"/>
    <w:rsid w:val="002E226E"/>
    <w:rsid w:val="002E32E0"/>
    <w:rsid w:val="002E3E35"/>
    <w:rsid w:val="002E422F"/>
    <w:rsid w:val="002E550E"/>
    <w:rsid w:val="002E5E67"/>
    <w:rsid w:val="002E6A72"/>
    <w:rsid w:val="002E714D"/>
    <w:rsid w:val="002F0A27"/>
    <w:rsid w:val="002F1AEA"/>
    <w:rsid w:val="002F297B"/>
    <w:rsid w:val="002F4173"/>
    <w:rsid w:val="002F58FD"/>
    <w:rsid w:val="002F6E35"/>
    <w:rsid w:val="002F75CC"/>
    <w:rsid w:val="002F7E96"/>
    <w:rsid w:val="003006AB"/>
    <w:rsid w:val="00300B4E"/>
    <w:rsid w:val="00300C6E"/>
    <w:rsid w:val="0030242C"/>
    <w:rsid w:val="003025D2"/>
    <w:rsid w:val="00302890"/>
    <w:rsid w:val="003031FB"/>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39B3"/>
    <w:rsid w:val="0033626E"/>
    <w:rsid w:val="003369A7"/>
    <w:rsid w:val="0033765D"/>
    <w:rsid w:val="00337684"/>
    <w:rsid w:val="0033771D"/>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771BE"/>
    <w:rsid w:val="00381437"/>
    <w:rsid w:val="00381D30"/>
    <w:rsid w:val="003822BC"/>
    <w:rsid w:val="003836E6"/>
    <w:rsid w:val="00383AF2"/>
    <w:rsid w:val="003845F2"/>
    <w:rsid w:val="00384A00"/>
    <w:rsid w:val="00384E5E"/>
    <w:rsid w:val="0038698E"/>
    <w:rsid w:val="00387C3D"/>
    <w:rsid w:val="003921CA"/>
    <w:rsid w:val="00392614"/>
    <w:rsid w:val="00394544"/>
    <w:rsid w:val="003946B6"/>
    <w:rsid w:val="00394DAA"/>
    <w:rsid w:val="003954AE"/>
    <w:rsid w:val="00395882"/>
    <w:rsid w:val="003969F2"/>
    <w:rsid w:val="00396FD7"/>
    <w:rsid w:val="003970AA"/>
    <w:rsid w:val="00397B3F"/>
    <w:rsid w:val="003A0C7A"/>
    <w:rsid w:val="003A0DAE"/>
    <w:rsid w:val="003A16DA"/>
    <w:rsid w:val="003A3ADA"/>
    <w:rsid w:val="003A4208"/>
    <w:rsid w:val="003A501E"/>
    <w:rsid w:val="003A63C1"/>
    <w:rsid w:val="003A67C3"/>
    <w:rsid w:val="003A72B0"/>
    <w:rsid w:val="003B11F7"/>
    <w:rsid w:val="003B1491"/>
    <w:rsid w:val="003B26BA"/>
    <w:rsid w:val="003B32AF"/>
    <w:rsid w:val="003B451B"/>
    <w:rsid w:val="003B4C48"/>
    <w:rsid w:val="003B65A1"/>
    <w:rsid w:val="003B6EBB"/>
    <w:rsid w:val="003B7A1A"/>
    <w:rsid w:val="003C0204"/>
    <w:rsid w:val="003C07E9"/>
    <w:rsid w:val="003C1235"/>
    <w:rsid w:val="003C1D22"/>
    <w:rsid w:val="003C2557"/>
    <w:rsid w:val="003C2F77"/>
    <w:rsid w:val="003C3464"/>
    <w:rsid w:val="003C38EC"/>
    <w:rsid w:val="003C3D79"/>
    <w:rsid w:val="003C556C"/>
    <w:rsid w:val="003C5D9A"/>
    <w:rsid w:val="003C683A"/>
    <w:rsid w:val="003C7CEC"/>
    <w:rsid w:val="003D030C"/>
    <w:rsid w:val="003D036E"/>
    <w:rsid w:val="003D095B"/>
    <w:rsid w:val="003D166D"/>
    <w:rsid w:val="003D1AD9"/>
    <w:rsid w:val="003D1EB9"/>
    <w:rsid w:val="003D2BC0"/>
    <w:rsid w:val="003D2D44"/>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61E3"/>
    <w:rsid w:val="003E7979"/>
    <w:rsid w:val="003F1063"/>
    <w:rsid w:val="003F1529"/>
    <w:rsid w:val="003F3340"/>
    <w:rsid w:val="003F351C"/>
    <w:rsid w:val="003F4A95"/>
    <w:rsid w:val="003F4ADD"/>
    <w:rsid w:val="003F64A6"/>
    <w:rsid w:val="003F678A"/>
    <w:rsid w:val="003F68FF"/>
    <w:rsid w:val="003F7027"/>
    <w:rsid w:val="003F7D6D"/>
    <w:rsid w:val="0040000C"/>
    <w:rsid w:val="00400AC2"/>
    <w:rsid w:val="004019B4"/>
    <w:rsid w:val="0040320A"/>
    <w:rsid w:val="00404178"/>
    <w:rsid w:val="004043FA"/>
    <w:rsid w:val="00405454"/>
    <w:rsid w:val="00405CC3"/>
    <w:rsid w:val="00406760"/>
    <w:rsid w:val="00410C38"/>
    <w:rsid w:val="00411AF3"/>
    <w:rsid w:val="00412225"/>
    <w:rsid w:val="00413560"/>
    <w:rsid w:val="00413779"/>
    <w:rsid w:val="0041401A"/>
    <w:rsid w:val="00414588"/>
    <w:rsid w:val="00414709"/>
    <w:rsid w:val="004152B5"/>
    <w:rsid w:val="00416EB4"/>
    <w:rsid w:val="0041702D"/>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25E3"/>
    <w:rsid w:val="0044335E"/>
    <w:rsid w:val="00443745"/>
    <w:rsid w:val="00443D24"/>
    <w:rsid w:val="00444916"/>
    <w:rsid w:val="00446C1B"/>
    <w:rsid w:val="0045047A"/>
    <w:rsid w:val="00451B33"/>
    <w:rsid w:val="00452293"/>
    <w:rsid w:val="004533DB"/>
    <w:rsid w:val="0045369E"/>
    <w:rsid w:val="004538AF"/>
    <w:rsid w:val="00455627"/>
    <w:rsid w:val="00455987"/>
    <w:rsid w:val="00455D47"/>
    <w:rsid w:val="00456366"/>
    <w:rsid w:val="004579FE"/>
    <w:rsid w:val="0046209A"/>
    <w:rsid w:val="004620D9"/>
    <w:rsid w:val="004620FF"/>
    <w:rsid w:val="00462212"/>
    <w:rsid w:val="00464B7F"/>
    <w:rsid w:val="004650DD"/>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63"/>
    <w:rsid w:val="004A0870"/>
    <w:rsid w:val="004A2DEA"/>
    <w:rsid w:val="004A3377"/>
    <w:rsid w:val="004A3592"/>
    <w:rsid w:val="004A3984"/>
    <w:rsid w:val="004A4430"/>
    <w:rsid w:val="004A456D"/>
    <w:rsid w:val="004A4935"/>
    <w:rsid w:val="004B0024"/>
    <w:rsid w:val="004B10CE"/>
    <w:rsid w:val="004B2B73"/>
    <w:rsid w:val="004B38B6"/>
    <w:rsid w:val="004B39BF"/>
    <w:rsid w:val="004B3CF0"/>
    <w:rsid w:val="004B47D3"/>
    <w:rsid w:val="004B4ABE"/>
    <w:rsid w:val="004B5267"/>
    <w:rsid w:val="004B5934"/>
    <w:rsid w:val="004B5D0A"/>
    <w:rsid w:val="004B5F7B"/>
    <w:rsid w:val="004B6667"/>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4E35"/>
    <w:rsid w:val="004E5988"/>
    <w:rsid w:val="004E6247"/>
    <w:rsid w:val="004E69F7"/>
    <w:rsid w:val="004E7409"/>
    <w:rsid w:val="004E74D1"/>
    <w:rsid w:val="004F1371"/>
    <w:rsid w:val="004F2BAC"/>
    <w:rsid w:val="004F36C4"/>
    <w:rsid w:val="004F3B41"/>
    <w:rsid w:val="004F426B"/>
    <w:rsid w:val="004F524C"/>
    <w:rsid w:val="004F688E"/>
    <w:rsid w:val="004F6CC1"/>
    <w:rsid w:val="004F715B"/>
    <w:rsid w:val="004F78AA"/>
    <w:rsid w:val="00500104"/>
    <w:rsid w:val="0050038C"/>
    <w:rsid w:val="00501431"/>
    <w:rsid w:val="005025EF"/>
    <w:rsid w:val="00504724"/>
    <w:rsid w:val="00504770"/>
    <w:rsid w:val="00505804"/>
    <w:rsid w:val="00505E2F"/>
    <w:rsid w:val="00506F79"/>
    <w:rsid w:val="00507D47"/>
    <w:rsid w:val="00510612"/>
    <w:rsid w:val="00511D22"/>
    <w:rsid w:val="00512016"/>
    <w:rsid w:val="00513298"/>
    <w:rsid w:val="00514028"/>
    <w:rsid w:val="00514D43"/>
    <w:rsid w:val="00515157"/>
    <w:rsid w:val="00515443"/>
    <w:rsid w:val="00516B7B"/>
    <w:rsid w:val="00516C40"/>
    <w:rsid w:val="00517C6B"/>
    <w:rsid w:val="00517DCD"/>
    <w:rsid w:val="00520526"/>
    <w:rsid w:val="00521EAD"/>
    <w:rsid w:val="00523F6A"/>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6B39"/>
    <w:rsid w:val="00537C83"/>
    <w:rsid w:val="00537E01"/>
    <w:rsid w:val="005400FC"/>
    <w:rsid w:val="00540352"/>
    <w:rsid w:val="005403E8"/>
    <w:rsid w:val="00541B7F"/>
    <w:rsid w:val="005437C5"/>
    <w:rsid w:val="005439A6"/>
    <w:rsid w:val="00545E9A"/>
    <w:rsid w:val="00547150"/>
    <w:rsid w:val="0054746F"/>
    <w:rsid w:val="00550A98"/>
    <w:rsid w:val="00550DF2"/>
    <w:rsid w:val="00550E33"/>
    <w:rsid w:val="00551D48"/>
    <w:rsid w:val="005534C4"/>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4F7D"/>
    <w:rsid w:val="0058515F"/>
    <w:rsid w:val="005856EC"/>
    <w:rsid w:val="00585F60"/>
    <w:rsid w:val="005860D2"/>
    <w:rsid w:val="00586D96"/>
    <w:rsid w:val="005903AC"/>
    <w:rsid w:val="00591A61"/>
    <w:rsid w:val="00592120"/>
    <w:rsid w:val="00592360"/>
    <w:rsid w:val="00592471"/>
    <w:rsid w:val="005937EB"/>
    <w:rsid w:val="00594028"/>
    <w:rsid w:val="00595FE7"/>
    <w:rsid w:val="005969EC"/>
    <w:rsid w:val="00596DD3"/>
    <w:rsid w:val="00597042"/>
    <w:rsid w:val="005970FF"/>
    <w:rsid w:val="005975FE"/>
    <w:rsid w:val="005A151B"/>
    <w:rsid w:val="005A1876"/>
    <w:rsid w:val="005A1B02"/>
    <w:rsid w:val="005A22F7"/>
    <w:rsid w:val="005A245E"/>
    <w:rsid w:val="005A2504"/>
    <w:rsid w:val="005A2943"/>
    <w:rsid w:val="005A42E8"/>
    <w:rsid w:val="005A4833"/>
    <w:rsid w:val="005A4B51"/>
    <w:rsid w:val="005A7D7E"/>
    <w:rsid w:val="005A7F69"/>
    <w:rsid w:val="005B0538"/>
    <w:rsid w:val="005B0854"/>
    <w:rsid w:val="005B16A9"/>
    <w:rsid w:val="005B197E"/>
    <w:rsid w:val="005B39F1"/>
    <w:rsid w:val="005B3BFB"/>
    <w:rsid w:val="005B3EA6"/>
    <w:rsid w:val="005B4ABF"/>
    <w:rsid w:val="005B5D0B"/>
    <w:rsid w:val="005B775A"/>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19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446A"/>
    <w:rsid w:val="00605562"/>
    <w:rsid w:val="00605890"/>
    <w:rsid w:val="00605BD7"/>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1E3B"/>
    <w:rsid w:val="00622372"/>
    <w:rsid w:val="00622636"/>
    <w:rsid w:val="0062270C"/>
    <w:rsid w:val="00623E13"/>
    <w:rsid w:val="0062545D"/>
    <w:rsid w:val="006300D4"/>
    <w:rsid w:val="00630443"/>
    <w:rsid w:val="006314E5"/>
    <w:rsid w:val="00631FBB"/>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4D52"/>
    <w:rsid w:val="00667CC9"/>
    <w:rsid w:val="00667D81"/>
    <w:rsid w:val="00671099"/>
    <w:rsid w:val="0067112C"/>
    <w:rsid w:val="0067358F"/>
    <w:rsid w:val="0067395C"/>
    <w:rsid w:val="00674F1E"/>
    <w:rsid w:val="00676A56"/>
    <w:rsid w:val="0067759F"/>
    <w:rsid w:val="00680465"/>
    <w:rsid w:val="00680571"/>
    <w:rsid w:val="0068098F"/>
    <w:rsid w:val="00681596"/>
    <w:rsid w:val="00681BE0"/>
    <w:rsid w:val="00681C48"/>
    <w:rsid w:val="0068215C"/>
    <w:rsid w:val="0068230E"/>
    <w:rsid w:val="00684C89"/>
    <w:rsid w:val="00685078"/>
    <w:rsid w:val="00686132"/>
    <w:rsid w:val="00686E7F"/>
    <w:rsid w:val="00687951"/>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0B47"/>
    <w:rsid w:val="006E1848"/>
    <w:rsid w:val="006E188F"/>
    <w:rsid w:val="006E3944"/>
    <w:rsid w:val="006E3BD4"/>
    <w:rsid w:val="006E4164"/>
    <w:rsid w:val="006E5B0A"/>
    <w:rsid w:val="006E653D"/>
    <w:rsid w:val="006E6BC4"/>
    <w:rsid w:val="006E7E08"/>
    <w:rsid w:val="006E7EFC"/>
    <w:rsid w:val="006F197E"/>
    <w:rsid w:val="006F1AAF"/>
    <w:rsid w:val="006F244C"/>
    <w:rsid w:val="006F24E3"/>
    <w:rsid w:val="006F25E9"/>
    <w:rsid w:val="006F265F"/>
    <w:rsid w:val="006F2E75"/>
    <w:rsid w:val="006F3B50"/>
    <w:rsid w:val="006F3FEB"/>
    <w:rsid w:val="006F4AFC"/>
    <w:rsid w:val="006F61E5"/>
    <w:rsid w:val="006F730C"/>
    <w:rsid w:val="006F73F3"/>
    <w:rsid w:val="00700DDD"/>
    <w:rsid w:val="00701CB6"/>
    <w:rsid w:val="00702CA7"/>
    <w:rsid w:val="00702EB1"/>
    <w:rsid w:val="00702F11"/>
    <w:rsid w:val="007031B1"/>
    <w:rsid w:val="007043EE"/>
    <w:rsid w:val="007043FD"/>
    <w:rsid w:val="0070522D"/>
    <w:rsid w:val="007059C2"/>
    <w:rsid w:val="0070602B"/>
    <w:rsid w:val="0070661C"/>
    <w:rsid w:val="00707736"/>
    <w:rsid w:val="00711B96"/>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20B"/>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06FA"/>
    <w:rsid w:val="007429C7"/>
    <w:rsid w:val="0074528A"/>
    <w:rsid w:val="00747036"/>
    <w:rsid w:val="0074753F"/>
    <w:rsid w:val="007518A9"/>
    <w:rsid w:val="00752498"/>
    <w:rsid w:val="00753D15"/>
    <w:rsid w:val="0075488B"/>
    <w:rsid w:val="00755640"/>
    <w:rsid w:val="00755FCC"/>
    <w:rsid w:val="00756044"/>
    <w:rsid w:val="00756878"/>
    <w:rsid w:val="00756E06"/>
    <w:rsid w:val="0075700E"/>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5F94"/>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18CB"/>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6AAE"/>
    <w:rsid w:val="007A7C48"/>
    <w:rsid w:val="007B09F7"/>
    <w:rsid w:val="007B0F0B"/>
    <w:rsid w:val="007B1192"/>
    <w:rsid w:val="007B1305"/>
    <w:rsid w:val="007B1E87"/>
    <w:rsid w:val="007B45CA"/>
    <w:rsid w:val="007B4944"/>
    <w:rsid w:val="007B55E8"/>
    <w:rsid w:val="007B6BC1"/>
    <w:rsid w:val="007B717C"/>
    <w:rsid w:val="007C0174"/>
    <w:rsid w:val="007C18FE"/>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7F7FC3"/>
    <w:rsid w:val="00800922"/>
    <w:rsid w:val="00801FB0"/>
    <w:rsid w:val="0080264C"/>
    <w:rsid w:val="008038CC"/>
    <w:rsid w:val="00805791"/>
    <w:rsid w:val="008059AC"/>
    <w:rsid w:val="008065F4"/>
    <w:rsid w:val="00806E56"/>
    <w:rsid w:val="00807BDE"/>
    <w:rsid w:val="00807D1C"/>
    <w:rsid w:val="008100DC"/>
    <w:rsid w:val="00811638"/>
    <w:rsid w:val="00811AAC"/>
    <w:rsid w:val="00811DC7"/>
    <w:rsid w:val="008121A5"/>
    <w:rsid w:val="0081326B"/>
    <w:rsid w:val="00813494"/>
    <w:rsid w:val="0081377A"/>
    <w:rsid w:val="00814AE7"/>
    <w:rsid w:val="00815382"/>
    <w:rsid w:val="0081552D"/>
    <w:rsid w:val="00817D55"/>
    <w:rsid w:val="00820339"/>
    <w:rsid w:val="00821341"/>
    <w:rsid w:val="00821511"/>
    <w:rsid w:val="008220C7"/>
    <w:rsid w:val="0082290E"/>
    <w:rsid w:val="00826389"/>
    <w:rsid w:val="00830296"/>
    <w:rsid w:val="0083124A"/>
    <w:rsid w:val="00831A8E"/>
    <w:rsid w:val="008321D0"/>
    <w:rsid w:val="008323AA"/>
    <w:rsid w:val="00832756"/>
    <w:rsid w:val="008327C9"/>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6928"/>
    <w:rsid w:val="00867722"/>
    <w:rsid w:val="00867D4E"/>
    <w:rsid w:val="0087059D"/>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5ED6"/>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653F"/>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214"/>
    <w:rsid w:val="00924646"/>
    <w:rsid w:val="009250ED"/>
    <w:rsid w:val="009259C2"/>
    <w:rsid w:val="00927390"/>
    <w:rsid w:val="009305DB"/>
    <w:rsid w:val="0093082A"/>
    <w:rsid w:val="00930A42"/>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3720"/>
    <w:rsid w:val="00963FEA"/>
    <w:rsid w:val="00964824"/>
    <w:rsid w:val="00964B48"/>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5E88"/>
    <w:rsid w:val="009C7076"/>
    <w:rsid w:val="009C7271"/>
    <w:rsid w:val="009C73FF"/>
    <w:rsid w:val="009C7405"/>
    <w:rsid w:val="009C7817"/>
    <w:rsid w:val="009D2212"/>
    <w:rsid w:val="009D3284"/>
    <w:rsid w:val="009D361D"/>
    <w:rsid w:val="009D42A2"/>
    <w:rsid w:val="009D4563"/>
    <w:rsid w:val="009D4D05"/>
    <w:rsid w:val="009D523A"/>
    <w:rsid w:val="009D58E7"/>
    <w:rsid w:val="009D5A2E"/>
    <w:rsid w:val="009D73C5"/>
    <w:rsid w:val="009D744D"/>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B3B"/>
    <w:rsid w:val="009F3C85"/>
    <w:rsid w:val="009F45A2"/>
    <w:rsid w:val="009F48D5"/>
    <w:rsid w:val="009F5E06"/>
    <w:rsid w:val="009F7ACF"/>
    <w:rsid w:val="009F7B4E"/>
    <w:rsid w:val="009F7C3C"/>
    <w:rsid w:val="00A01047"/>
    <w:rsid w:val="00A032C9"/>
    <w:rsid w:val="00A0412D"/>
    <w:rsid w:val="00A041C1"/>
    <w:rsid w:val="00A045AA"/>
    <w:rsid w:val="00A05202"/>
    <w:rsid w:val="00A06422"/>
    <w:rsid w:val="00A06498"/>
    <w:rsid w:val="00A064A6"/>
    <w:rsid w:val="00A06FEE"/>
    <w:rsid w:val="00A107AF"/>
    <w:rsid w:val="00A11D29"/>
    <w:rsid w:val="00A11DA8"/>
    <w:rsid w:val="00A127AB"/>
    <w:rsid w:val="00A1329D"/>
    <w:rsid w:val="00A136BB"/>
    <w:rsid w:val="00A152DB"/>
    <w:rsid w:val="00A15820"/>
    <w:rsid w:val="00A15916"/>
    <w:rsid w:val="00A1651E"/>
    <w:rsid w:val="00A16BE0"/>
    <w:rsid w:val="00A16D35"/>
    <w:rsid w:val="00A20844"/>
    <w:rsid w:val="00A20855"/>
    <w:rsid w:val="00A2183B"/>
    <w:rsid w:val="00A219A4"/>
    <w:rsid w:val="00A21FA3"/>
    <w:rsid w:val="00A22176"/>
    <w:rsid w:val="00A22CFA"/>
    <w:rsid w:val="00A23043"/>
    <w:rsid w:val="00A2309B"/>
    <w:rsid w:val="00A234D4"/>
    <w:rsid w:val="00A238DD"/>
    <w:rsid w:val="00A24040"/>
    <w:rsid w:val="00A2470A"/>
    <w:rsid w:val="00A2490D"/>
    <w:rsid w:val="00A25328"/>
    <w:rsid w:val="00A25844"/>
    <w:rsid w:val="00A26E0C"/>
    <w:rsid w:val="00A270F8"/>
    <w:rsid w:val="00A27236"/>
    <w:rsid w:val="00A30C7E"/>
    <w:rsid w:val="00A311C2"/>
    <w:rsid w:val="00A31286"/>
    <w:rsid w:val="00A34369"/>
    <w:rsid w:val="00A343A5"/>
    <w:rsid w:val="00A3685A"/>
    <w:rsid w:val="00A3715B"/>
    <w:rsid w:val="00A40FBE"/>
    <w:rsid w:val="00A4147C"/>
    <w:rsid w:val="00A432DF"/>
    <w:rsid w:val="00A4374B"/>
    <w:rsid w:val="00A469D3"/>
    <w:rsid w:val="00A46F87"/>
    <w:rsid w:val="00A4771A"/>
    <w:rsid w:val="00A50C3A"/>
    <w:rsid w:val="00A50F52"/>
    <w:rsid w:val="00A52262"/>
    <w:rsid w:val="00A5278D"/>
    <w:rsid w:val="00A529AB"/>
    <w:rsid w:val="00A551A2"/>
    <w:rsid w:val="00A551DA"/>
    <w:rsid w:val="00A5640D"/>
    <w:rsid w:val="00A564B3"/>
    <w:rsid w:val="00A56E8B"/>
    <w:rsid w:val="00A60166"/>
    <w:rsid w:val="00A60379"/>
    <w:rsid w:val="00A6059F"/>
    <w:rsid w:val="00A606CF"/>
    <w:rsid w:val="00A60E94"/>
    <w:rsid w:val="00A61779"/>
    <w:rsid w:val="00A62554"/>
    <w:rsid w:val="00A62570"/>
    <w:rsid w:val="00A636BE"/>
    <w:rsid w:val="00A66515"/>
    <w:rsid w:val="00A6666B"/>
    <w:rsid w:val="00A66A4E"/>
    <w:rsid w:val="00A66D86"/>
    <w:rsid w:val="00A67EEF"/>
    <w:rsid w:val="00A70EF5"/>
    <w:rsid w:val="00A7122B"/>
    <w:rsid w:val="00A71716"/>
    <w:rsid w:val="00A73E40"/>
    <w:rsid w:val="00A73E64"/>
    <w:rsid w:val="00A74AFC"/>
    <w:rsid w:val="00A80184"/>
    <w:rsid w:val="00A81CC8"/>
    <w:rsid w:val="00A81E86"/>
    <w:rsid w:val="00A8232C"/>
    <w:rsid w:val="00A82375"/>
    <w:rsid w:val="00A82D10"/>
    <w:rsid w:val="00A8387A"/>
    <w:rsid w:val="00A8435B"/>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16CA"/>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C7B2A"/>
    <w:rsid w:val="00AD0933"/>
    <w:rsid w:val="00AD2206"/>
    <w:rsid w:val="00AD24F3"/>
    <w:rsid w:val="00AD2E6C"/>
    <w:rsid w:val="00AD3751"/>
    <w:rsid w:val="00AD48BB"/>
    <w:rsid w:val="00AD610A"/>
    <w:rsid w:val="00AE0E55"/>
    <w:rsid w:val="00AE189E"/>
    <w:rsid w:val="00AE3DBB"/>
    <w:rsid w:val="00AE7959"/>
    <w:rsid w:val="00AF00F8"/>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00F"/>
    <w:rsid w:val="00B14E89"/>
    <w:rsid w:val="00B15A6C"/>
    <w:rsid w:val="00B15DD1"/>
    <w:rsid w:val="00B176FD"/>
    <w:rsid w:val="00B2005E"/>
    <w:rsid w:val="00B21566"/>
    <w:rsid w:val="00B21CE9"/>
    <w:rsid w:val="00B22C8A"/>
    <w:rsid w:val="00B23995"/>
    <w:rsid w:val="00B23C6F"/>
    <w:rsid w:val="00B242B8"/>
    <w:rsid w:val="00B2551A"/>
    <w:rsid w:val="00B260D7"/>
    <w:rsid w:val="00B26212"/>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0EFE"/>
    <w:rsid w:val="00B41FFF"/>
    <w:rsid w:val="00B42423"/>
    <w:rsid w:val="00B42AE7"/>
    <w:rsid w:val="00B4365E"/>
    <w:rsid w:val="00B4412B"/>
    <w:rsid w:val="00B45465"/>
    <w:rsid w:val="00B45B86"/>
    <w:rsid w:val="00B4797D"/>
    <w:rsid w:val="00B508F9"/>
    <w:rsid w:val="00B5109B"/>
    <w:rsid w:val="00B518EB"/>
    <w:rsid w:val="00B52403"/>
    <w:rsid w:val="00B52D18"/>
    <w:rsid w:val="00B54262"/>
    <w:rsid w:val="00B548E2"/>
    <w:rsid w:val="00B55442"/>
    <w:rsid w:val="00B55CFB"/>
    <w:rsid w:val="00B57089"/>
    <w:rsid w:val="00B57DCF"/>
    <w:rsid w:val="00B6037C"/>
    <w:rsid w:val="00B60B19"/>
    <w:rsid w:val="00B61E57"/>
    <w:rsid w:val="00B63046"/>
    <w:rsid w:val="00B6347C"/>
    <w:rsid w:val="00B6459C"/>
    <w:rsid w:val="00B64B69"/>
    <w:rsid w:val="00B64D50"/>
    <w:rsid w:val="00B65178"/>
    <w:rsid w:val="00B651AB"/>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856"/>
    <w:rsid w:val="00B91A94"/>
    <w:rsid w:val="00B921AA"/>
    <w:rsid w:val="00B93DE1"/>
    <w:rsid w:val="00B949A7"/>
    <w:rsid w:val="00B94B7D"/>
    <w:rsid w:val="00B950BB"/>
    <w:rsid w:val="00B95FAA"/>
    <w:rsid w:val="00B960BF"/>
    <w:rsid w:val="00B973C9"/>
    <w:rsid w:val="00B97B3F"/>
    <w:rsid w:val="00BA0343"/>
    <w:rsid w:val="00BA23F2"/>
    <w:rsid w:val="00BA36B1"/>
    <w:rsid w:val="00BA383E"/>
    <w:rsid w:val="00BA3DD6"/>
    <w:rsid w:val="00BA49D0"/>
    <w:rsid w:val="00BA4EEC"/>
    <w:rsid w:val="00BA6AE5"/>
    <w:rsid w:val="00BA79D9"/>
    <w:rsid w:val="00BB000E"/>
    <w:rsid w:val="00BB076D"/>
    <w:rsid w:val="00BB1396"/>
    <w:rsid w:val="00BB3218"/>
    <w:rsid w:val="00BB3F9C"/>
    <w:rsid w:val="00BB428E"/>
    <w:rsid w:val="00BB4738"/>
    <w:rsid w:val="00BB4F8E"/>
    <w:rsid w:val="00BB515A"/>
    <w:rsid w:val="00BB5302"/>
    <w:rsid w:val="00BB5573"/>
    <w:rsid w:val="00BB5649"/>
    <w:rsid w:val="00BB6C6D"/>
    <w:rsid w:val="00BB6DAE"/>
    <w:rsid w:val="00BB74AC"/>
    <w:rsid w:val="00BC0683"/>
    <w:rsid w:val="00BC1F0A"/>
    <w:rsid w:val="00BC2562"/>
    <w:rsid w:val="00BC3468"/>
    <w:rsid w:val="00BC37EE"/>
    <w:rsid w:val="00BC3DD7"/>
    <w:rsid w:val="00BC40E8"/>
    <w:rsid w:val="00BC4D7E"/>
    <w:rsid w:val="00BC59DF"/>
    <w:rsid w:val="00BC74E2"/>
    <w:rsid w:val="00BC7626"/>
    <w:rsid w:val="00BD21E4"/>
    <w:rsid w:val="00BD2CC8"/>
    <w:rsid w:val="00BD32AD"/>
    <w:rsid w:val="00BD5019"/>
    <w:rsid w:val="00BD5687"/>
    <w:rsid w:val="00BD6543"/>
    <w:rsid w:val="00BE044B"/>
    <w:rsid w:val="00BE10B9"/>
    <w:rsid w:val="00BE18A5"/>
    <w:rsid w:val="00BE1F5D"/>
    <w:rsid w:val="00BE2144"/>
    <w:rsid w:val="00BE239D"/>
    <w:rsid w:val="00BE266D"/>
    <w:rsid w:val="00BE33C8"/>
    <w:rsid w:val="00BE3B0D"/>
    <w:rsid w:val="00BE46E2"/>
    <w:rsid w:val="00BE5202"/>
    <w:rsid w:val="00BE590A"/>
    <w:rsid w:val="00BE61F0"/>
    <w:rsid w:val="00BE6894"/>
    <w:rsid w:val="00BE7886"/>
    <w:rsid w:val="00BE7BD0"/>
    <w:rsid w:val="00BE7E07"/>
    <w:rsid w:val="00BF0473"/>
    <w:rsid w:val="00BF08C3"/>
    <w:rsid w:val="00BF0920"/>
    <w:rsid w:val="00BF175B"/>
    <w:rsid w:val="00BF1CB1"/>
    <w:rsid w:val="00BF1CE7"/>
    <w:rsid w:val="00BF39D4"/>
    <w:rsid w:val="00BF3F82"/>
    <w:rsid w:val="00BF5B09"/>
    <w:rsid w:val="00BF7326"/>
    <w:rsid w:val="00BF7690"/>
    <w:rsid w:val="00C0117E"/>
    <w:rsid w:val="00C01B00"/>
    <w:rsid w:val="00C02B9E"/>
    <w:rsid w:val="00C03960"/>
    <w:rsid w:val="00C040E8"/>
    <w:rsid w:val="00C04DBA"/>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676"/>
    <w:rsid w:val="00C2798C"/>
    <w:rsid w:val="00C3200A"/>
    <w:rsid w:val="00C34B4F"/>
    <w:rsid w:val="00C3583D"/>
    <w:rsid w:val="00C4007D"/>
    <w:rsid w:val="00C409BE"/>
    <w:rsid w:val="00C41170"/>
    <w:rsid w:val="00C4142C"/>
    <w:rsid w:val="00C432F4"/>
    <w:rsid w:val="00C44D41"/>
    <w:rsid w:val="00C45A45"/>
    <w:rsid w:val="00C45D90"/>
    <w:rsid w:val="00C46524"/>
    <w:rsid w:val="00C4654F"/>
    <w:rsid w:val="00C46DC5"/>
    <w:rsid w:val="00C47A9D"/>
    <w:rsid w:val="00C50508"/>
    <w:rsid w:val="00C50AC7"/>
    <w:rsid w:val="00C51094"/>
    <w:rsid w:val="00C51E77"/>
    <w:rsid w:val="00C52A39"/>
    <w:rsid w:val="00C536C6"/>
    <w:rsid w:val="00C5662D"/>
    <w:rsid w:val="00C5757F"/>
    <w:rsid w:val="00C57D24"/>
    <w:rsid w:val="00C60C52"/>
    <w:rsid w:val="00C622A4"/>
    <w:rsid w:val="00C62485"/>
    <w:rsid w:val="00C62837"/>
    <w:rsid w:val="00C62A46"/>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0E1"/>
    <w:rsid w:val="00C864ED"/>
    <w:rsid w:val="00C90816"/>
    <w:rsid w:val="00C90FA2"/>
    <w:rsid w:val="00C920BD"/>
    <w:rsid w:val="00C93CB2"/>
    <w:rsid w:val="00C94B60"/>
    <w:rsid w:val="00C95148"/>
    <w:rsid w:val="00C95506"/>
    <w:rsid w:val="00C955F3"/>
    <w:rsid w:val="00C971DE"/>
    <w:rsid w:val="00C97375"/>
    <w:rsid w:val="00C97723"/>
    <w:rsid w:val="00CA0A15"/>
    <w:rsid w:val="00CA1D74"/>
    <w:rsid w:val="00CA1FFC"/>
    <w:rsid w:val="00CA24E3"/>
    <w:rsid w:val="00CA4B40"/>
    <w:rsid w:val="00CA505E"/>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1E2"/>
    <w:rsid w:val="00CC5CB4"/>
    <w:rsid w:val="00CC5DBD"/>
    <w:rsid w:val="00CC6326"/>
    <w:rsid w:val="00CC6CF7"/>
    <w:rsid w:val="00CC7ACF"/>
    <w:rsid w:val="00CD0091"/>
    <w:rsid w:val="00CD0D49"/>
    <w:rsid w:val="00CD148B"/>
    <w:rsid w:val="00CD173D"/>
    <w:rsid w:val="00CD30C4"/>
    <w:rsid w:val="00CD3139"/>
    <w:rsid w:val="00CD3A1D"/>
    <w:rsid w:val="00CD3D4A"/>
    <w:rsid w:val="00CD6D91"/>
    <w:rsid w:val="00CE06F4"/>
    <w:rsid w:val="00CE0D92"/>
    <w:rsid w:val="00CE2127"/>
    <w:rsid w:val="00CE25C7"/>
    <w:rsid w:val="00CE265A"/>
    <w:rsid w:val="00CE347E"/>
    <w:rsid w:val="00CE353E"/>
    <w:rsid w:val="00CE3541"/>
    <w:rsid w:val="00CE55BF"/>
    <w:rsid w:val="00CE5A12"/>
    <w:rsid w:val="00CE614C"/>
    <w:rsid w:val="00CE63C4"/>
    <w:rsid w:val="00CE6C64"/>
    <w:rsid w:val="00CE7673"/>
    <w:rsid w:val="00CF1C79"/>
    <w:rsid w:val="00CF2998"/>
    <w:rsid w:val="00CF429F"/>
    <w:rsid w:val="00CF43ED"/>
    <w:rsid w:val="00CF4B3E"/>
    <w:rsid w:val="00CF5650"/>
    <w:rsid w:val="00CF6E72"/>
    <w:rsid w:val="00CF7464"/>
    <w:rsid w:val="00CF773F"/>
    <w:rsid w:val="00CF7C68"/>
    <w:rsid w:val="00D002D4"/>
    <w:rsid w:val="00D00365"/>
    <w:rsid w:val="00D027EE"/>
    <w:rsid w:val="00D0310F"/>
    <w:rsid w:val="00D04B5A"/>
    <w:rsid w:val="00D0564A"/>
    <w:rsid w:val="00D05881"/>
    <w:rsid w:val="00D0594F"/>
    <w:rsid w:val="00D05BD4"/>
    <w:rsid w:val="00D05E9E"/>
    <w:rsid w:val="00D0749C"/>
    <w:rsid w:val="00D076C9"/>
    <w:rsid w:val="00D10363"/>
    <w:rsid w:val="00D10755"/>
    <w:rsid w:val="00D1096F"/>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624D"/>
    <w:rsid w:val="00D36A2A"/>
    <w:rsid w:val="00D37AD2"/>
    <w:rsid w:val="00D37B98"/>
    <w:rsid w:val="00D416DC"/>
    <w:rsid w:val="00D421A2"/>
    <w:rsid w:val="00D426AD"/>
    <w:rsid w:val="00D42775"/>
    <w:rsid w:val="00D429AE"/>
    <w:rsid w:val="00D44594"/>
    <w:rsid w:val="00D44A26"/>
    <w:rsid w:val="00D46CC5"/>
    <w:rsid w:val="00D50222"/>
    <w:rsid w:val="00D50DC3"/>
    <w:rsid w:val="00D52064"/>
    <w:rsid w:val="00D5361E"/>
    <w:rsid w:val="00D539DB"/>
    <w:rsid w:val="00D53E3B"/>
    <w:rsid w:val="00D541E7"/>
    <w:rsid w:val="00D572DD"/>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61E9"/>
    <w:rsid w:val="00D864BC"/>
    <w:rsid w:val="00D8659F"/>
    <w:rsid w:val="00D868B1"/>
    <w:rsid w:val="00D91212"/>
    <w:rsid w:val="00D91773"/>
    <w:rsid w:val="00D91BC8"/>
    <w:rsid w:val="00D920DD"/>
    <w:rsid w:val="00D926ED"/>
    <w:rsid w:val="00D9439C"/>
    <w:rsid w:val="00D94702"/>
    <w:rsid w:val="00D9514E"/>
    <w:rsid w:val="00D95182"/>
    <w:rsid w:val="00D96BA6"/>
    <w:rsid w:val="00DA1FCD"/>
    <w:rsid w:val="00DA37FA"/>
    <w:rsid w:val="00DA3EDD"/>
    <w:rsid w:val="00DA4B35"/>
    <w:rsid w:val="00DA4E74"/>
    <w:rsid w:val="00DA5BF6"/>
    <w:rsid w:val="00DA647E"/>
    <w:rsid w:val="00DA7C8A"/>
    <w:rsid w:val="00DB0CFD"/>
    <w:rsid w:val="00DB2324"/>
    <w:rsid w:val="00DB376C"/>
    <w:rsid w:val="00DB3AAC"/>
    <w:rsid w:val="00DB5AA3"/>
    <w:rsid w:val="00DB73CB"/>
    <w:rsid w:val="00DB7624"/>
    <w:rsid w:val="00DC02C5"/>
    <w:rsid w:val="00DC0518"/>
    <w:rsid w:val="00DC054F"/>
    <w:rsid w:val="00DC1EF2"/>
    <w:rsid w:val="00DC1F96"/>
    <w:rsid w:val="00DC2044"/>
    <w:rsid w:val="00DC2710"/>
    <w:rsid w:val="00DC4D3B"/>
    <w:rsid w:val="00DC57DB"/>
    <w:rsid w:val="00DC77A2"/>
    <w:rsid w:val="00DC7A7B"/>
    <w:rsid w:val="00DD003E"/>
    <w:rsid w:val="00DD053B"/>
    <w:rsid w:val="00DD202A"/>
    <w:rsid w:val="00DD2445"/>
    <w:rsid w:val="00DD2ADB"/>
    <w:rsid w:val="00DD3509"/>
    <w:rsid w:val="00DD3C8B"/>
    <w:rsid w:val="00DD6334"/>
    <w:rsid w:val="00DE061D"/>
    <w:rsid w:val="00DE0735"/>
    <w:rsid w:val="00DE19EA"/>
    <w:rsid w:val="00DE1CB2"/>
    <w:rsid w:val="00DE208E"/>
    <w:rsid w:val="00DE222B"/>
    <w:rsid w:val="00DE4BDB"/>
    <w:rsid w:val="00DE4FC5"/>
    <w:rsid w:val="00DE59A6"/>
    <w:rsid w:val="00DE658D"/>
    <w:rsid w:val="00DE690B"/>
    <w:rsid w:val="00DE6C82"/>
    <w:rsid w:val="00DE6E3B"/>
    <w:rsid w:val="00DE770B"/>
    <w:rsid w:val="00DF2B65"/>
    <w:rsid w:val="00DF2EAE"/>
    <w:rsid w:val="00DF3111"/>
    <w:rsid w:val="00DF35D6"/>
    <w:rsid w:val="00DF3B4C"/>
    <w:rsid w:val="00DF4330"/>
    <w:rsid w:val="00DF4F75"/>
    <w:rsid w:val="00DF5A17"/>
    <w:rsid w:val="00DF683E"/>
    <w:rsid w:val="00DF7006"/>
    <w:rsid w:val="00E006E2"/>
    <w:rsid w:val="00E01280"/>
    <w:rsid w:val="00E02289"/>
    <w:rsid w:val="00E02DE0"/>
    <w:rsid w:val="00E03B42"/>
    <w:rsid w:val="00E03DB4"/>
    <w:rsid w:val="00E03E22"/>
    <w:rsid w:val="00E0412F"/>
    <w:rsid w:val="00E04596"/>
    <w:rsid w:val="00E04B3E"/>
    <w:rsid w:val="00E064EB"/>
    <w:rsid w:val="00E0689D"/>
    <w:rsid w:val="00E10AF5"/>
    <w:rsid w:val="00E11464"/>
    <w:rsid w:val="00E11C69"/>
    <w:rsid w:val="00E127B5"/>
    <w:rsid w:val="00E141D5"/>
    <w:rsid w:val="00E1513E"/>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804"/>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2"/>
    <w:rsid w:val="00E51B2D"/>
    <w:rsid w:val="00E52096"/>
    <w:rsid w:val="00E52EDB"/>
    <w:rsid w:val="00E53EA8"/>
    <w:rsid w:val="00E54BFF"/>
    <w:rsid w:val="00E55240"/>
    <w:rsid w:val="00E55666"/>
    <w:rsid w:val="00E56206"/>
    <w:rsid w:val="00E570C9"/>
    <w:rsid w:val="00E57389"/>
    <w:rsid w:val="00E57A14"/>
    <w:rsid w:val="00E62115"/>
    <w:rsid w:val="00E6337E"/>
    <w:rsid w:val="00E63434"/>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0A9D"/>
    <w:rsid w:val="00E81DAA"/>
    <w:rsid w:val="00E81F24"/>
    <w:rsid w:val="00E8259D"/>
    <w:rsid w:val="00E82AF6"/>
    <w:rsid w:val="00E83239"/>
    <w:rsid w:val="00E8362B"/>
    <w:rsid w:val="00E8480C"/>
    <w:rsid w:val="00E85F06"/>
    <w:rsid w:val="00E870CD"/>
    <w:rsid w:val="00E87474"/>
    <w:rsid w:val="00E87484"/>
    <w:rsid w:val="00E877DB"/>
    <w:rsid w:val="00E907AB"/>
    <w:rsid w:val="00E90DDC"/>
    <w:rsid w:val="00E9274D"/>
    <w:rsid w:val="00E949E4"/>
    <w:rsid w:val="00E952F3"/>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8F6"/>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6A2"/>
    <w:rsid w:val="00ED0A74"/>
    <w:rsid w:val="00ED0A7C"/>
    <w:rsid w:val="00ED298E"/>
    <w:rsid w:val="00ED31C1"/>
    <w:rsid w:val="00ED3863"/>
    <w:rsid w:val="00ED38BF"/>
    <w:rsid w:val="00ED479C"/>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4AC"/>
    <w:rsid w:val="00F03A1B"/>
    <w:rsid w:val="00F03DC2"/>
    <w:rsid w:val="00F04524"/>
    <w:rsid w:val="00F0490D"/>
    <w:rsid w:val="00F054A3"/>
    <w:rsid w:val="00F05908"/>
    <w:rsid w:val="00F06A13"/>
    <w:rsid w:val="00F07599"/>
    <w:rsid w:val="00F1029B"/>
    <w:rsid w:val="00F12333"/>
    <w:rsid w:val="00F133AF"/>
    <w:rsid w:val="00F13895"/>
    <w:rsid w:val="00F148D2"/>
    <w:rsid w:val="00F14FDC"/>
    <w:rsid w:val="00F15763"/>
    <w:rsid w:val="00F1596D"/>
    <w:rsid w:val="00F177B9"/>
    <w:rsid w:val="00F219E2"/>
    <w:rsid w:val="00F21BD3"/>
    <w:rsid w:val="00F220AC"/>
    <w:rsid w:val="00F22995"/>
    <w:rsid w:val="00F22A01"/>
    <w:rsid w:val="00F2315C"/>
    <w:rsid w:val="00F23FE8"/>
    <w:rsid w:val="00F24BA8"/>
    <w:rsid w:val="00F26FA3"/>
    <w:rsid w:val="00F30166"/>
    <w:rsid w:val="00F317CF"/>
    <w:rsid w:val="00F318F6"/>
    <w:rsid w:val="00F326A0"/>
    <w:rsid w:val="00F34043"/>
    <w:rsid w:val="00F35093"/>
    <w:rsid w:val="00F35884"/>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69D2"/>
    <w:rsid w:val="00F57185"/>
    <w:rsid w:val="00F57286"/>
    <w:rsid w:val="00F6063A"/>
    <w:rsid w:val="00F60738"/>
    <w:rsid w:val="00F60FBE"/>
    <w:rsid w:val="00F61242"/>
    <w:rsid w:val="00F619D2"/>
    <w:rsid w:val="00F619FF"/>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6DE1"/>
    <w:rsid w:val="00F97419"/>
    <w:rsid w:val="00FA03B3"/>
    <w:rsid w:val="00FA064F"/>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3C8"/>
    <w:rsid w:val="00FC2647"/>
    <w:rsid w:val="00FC2831"/>
    <w:rsid w:val="00FC2F63"/>
    <w:rsid w:val="00FC3144"/>
    <w:rsid w:val="00FC4336"/>
    <w:rsid w:val="00FC43CE"/>
    <w:rsid w:val="00FC4623"/>
    <w:rsid w:val="00FC50A5"/>
    <w:rsid w:val="00FC5AE3"/>
    <w:rsid w:val="00FC5B72"/>
    <w:rsid w:val="00FC5D22"/>
    <w:rsid w:val="00FC6324"/>
    <w:rsid w:val="00FC6A08"/>
    <w:rsid w:val="00FC76BA"/>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727"/>
    <w:rsid w:val="00FE7DA9"/>
    <w:rsid w:val="00FF2616"/>
    <w:rsid w:val="00FF374D"/>
    <w:rsid w:val="00FF3E29"/>
    <w:rsid w:val="00FF4446"/>
    <w:rsid w:val="00FF5BBC"/>
    <w:rsid w:val="00FF6E3F"/>
    <w:rsid w:val="00FF783A"/>
    <w:rsid w:val="00FF7D43"/>
    <w:rsid w:val="04AF2815"/>
    <w:rsid w:val="0AB31574"/>
    <w:rsid w:val="0D6A56AA"/>
    <w:rsid w:val="0DCC818B"/>
    <w:rsid w:val="0E0FF86B"/>
    <w:rsid w:val="12767F3B"/>
    <w:rsid w:val="1276D6D7"/>
    <w:rsid w:val="1277D0C6"/>
    <w:rsid w:val="149D9B44"/>
    <w:rsid w:val="1518BBD7"/>
    <w:rsid w:val="15A9C0CF"/>
    <w:rsid w:val="163BA216"/>
    <w:rsid w:val="1A6D8BEA"/>
    <w:rsid w:val="1D92CC91"/>
    <w:rsid w:val="20AB51BC"/>
    <w:rsid w:val="21DBF81C"/>
    <w:rsid w:val="283D8766"/>
    <w:rsid w:val="2BC5FBE4"/>
    <w:rsid w:val="2D3EB688"/>
    <w:rsid w:val="32594C6D"/>
    <w:rsid w:val="360BD1CF"/>
    <w:rsid w:val="36542A9A"/>
    <w:rsid w:val="36A4F336"/>
    <w:rsid w:val="3C2D7BA8"/>
    <w:rsid w:val="3FF8B564"/>
    <w:rsid w:val="434E8F21"/>
    <w:rsid w:val="4453F1E0"/>
    <w:rsid w:val="45311336"/>
    <w:rsid w:val="46061257"/>
    <w:rsid w:val="4B52F47A"/>
    <w:rsid w:val="4C4C056B"/>
    <w:rsid w:val="4E5ABC5D"/>
    <w:rsid w:val="50CE3033"/>
    <w:rsid w:val="53D6C501"/>
    <w:rsid w:val="546BDD01"/>
    <w:rsid w:val="58A3E061"/>
    <w:rsid w:val="5BB8B7BA"/>
    <w:rsid w:val="5D7DD55E"/>
    <w:rsid w:val="5E1CE2EF"/>
    <w:rsid w:val="6186C4CF"/>
    <w:rsid w:val="6665D871"/>
    <w:rsid w:val="69322ED3"/>
    <w:rsid w:val="6F18E47C"/>
    <w:rsid w:val="7182DDB9"/>
    <w:rsid w:val="737941CD"/>
    <w:rsid w:val="75CF84EC"/>
    <w:rsid w:val="782158A6"/>
    <w:rsid w:val="799EA812"/>
    <w:rsid w:val="7D895755"/>
    <w:rsid w:val="7F708475"/>
    <w:rsid w:val="7FDFF23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86541C06-CFBB-4343-98E2-8A11D8F0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B4365E"/>
    <w:pPr>
      <w:numPr>
        <w:numId w:val="45"/>
      </w:numPr>
    </w:pPr>
  </w:style>
  <w:style w:type="numbering" w:styleId="1ai">
    <w:name w:val="Outline List 1"/>
    <w:basedOn w:val="NoList"/>
    <w:semiHidden/>
    <w:unhideWhenUsed/>
    <w:rsid w:val="00B4365E"/>
    <w:pPr>
      <w:numPr>
        <w:numId w:val="46"/>
      </w:numPr>
    </w:pPr>
  </w:style>
  <w:style w:type="numbering" w:styleId="ArticleSection">
    <w:name w:val="Outline List 3"/>
    <w:basedOn w:val="NoList"/>
    <w:semiHidden/>
    <w:unhideWhenUsed/>
    <w:rsid w:val="00B4365E"/>
    <w:pPr>
      <w:numPr>
        <w:numId w:val="47"/>
      </w:numPr>
    </w:pPr>
  </w:style>
  <w:style w:type="table" w:styleId="ColorfulGrid">
    <w:name w:val="Colorful Grid"/>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B4365E"/>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B4365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B4365E"/>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B4365E"/>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B4365E"/>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B4365E"/>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B4365E"/>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B4365E"/>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B4365E"/>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B4365E"/>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B4365E"/>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B4365E"/>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B4365E"/>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B4365E"/>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B4365E"/>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B4365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B4365E"/>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B4365E"/>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B4365E"/>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B4365E"/>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B4365E"/>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B4365E"/>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B4365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4365E"/>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4365E"/>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4365E"/>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4365E"/>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4365E"/>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4365E"/>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4365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B4365E"/>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B4365E"/>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4365E"/>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4365E"/>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4365E"/>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4365E"/>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436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4365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4365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4365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4365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4365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4365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436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B4365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B4365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4365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4365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4365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4365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436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4365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4365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4365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4365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4365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4365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4365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4365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4365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4365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4365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4365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4365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4365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B4365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B4365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B4365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B4365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B4365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B4365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B4365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B4365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B4365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B4365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B4365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B4365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B4365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B4365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B4365E"/>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B4365E"/>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B4365E"/>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B4365E"/>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B4365E"/>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B4365E"/>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B4365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4365E"/>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4365E"/>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4365E"/>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4365E"/>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4365E"/>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4365E"/>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4365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4365E"/>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4365E"/>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4365E"/>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4365E"/>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4365E"/>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4365E"/>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4365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4365E"/>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4365E"/>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4365E"/>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4365E"/>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4365E"/>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4365E"/>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436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4365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4365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4365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4365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4365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4365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4365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4365E"/>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4365E"/>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4365E"/>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4365E"/>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4365E"/>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4365E"/>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4365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4365E"/>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4365E"/>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4365E"/>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4365E"/>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4365E"/>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4365E"/>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4365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4365E"/>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4365E"/>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4365E"/>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4365E"/>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4365E"/>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4365E"/>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B4365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B4365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B4365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B4365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B4365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B4365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B4365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B436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B4365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B4365E"/>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B4365E"/>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B4365E"/>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B4365E"/>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B4365E"/>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B4365E"/>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B436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4365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B4365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B4365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B4365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B4365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B4365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B4365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B436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B4365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4365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4365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4365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4365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4365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4365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4365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4365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4365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4365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4365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4365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4365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4365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4365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4365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4365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4365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4365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4365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4365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436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4365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4365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4365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4365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4365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4365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4365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B4365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4365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4365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4365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436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4365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4365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4365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436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4365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4365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4365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4365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4365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4365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4365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4365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4365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2.xml><?xml version="1.0" encoding="utf-8"?>
<ds:datastoreItem xmlns:ds="http://schemas.openxmlformats.org/officeDocument/2006/customXml" ds:itemID="{00722507-3B1E-41DA-AA93-9773B3FD771F}">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3f29377c-9173-458c-b67e-ff2b850d3996"/>
    <ds:schemaRef ds:uri="http://purl.org/dc/terms/"/>
  </ds:schemaRefs>
</ds:datastoreItem>
</file>

<file path=customXml/itemProps3.xml><?xml version="1.0" encoding="utf-8"?>
<ds:datastoreItem xmlns:ds="http://schemas.openxmlformats.org/officeDocument/2006/customXml" ds:itemID="{C43B6EAE-0493-4F92-9FF2-BED62A900BFC}">
  <ds:schemaRefs>
    <ds:schemaRef ds:uri="http://schemas.microsoft.com/sharepoint/v3/contenttype/forms"/>
  </ds:schemaRefs>
</ds:datastoreItem>
</file>

<file path=customXml/itemProps4.xml><?xml version="1.0" encoding="utf-8"?>
<ds:datastoreItem xmlns:ds="http://schemas.openxmlformats.org/officeDocument/2006/customXml" ds:itemID="{D20FD826-9D9F-46E4-86D2-2AAAF5BC7726}">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325</Words>
  <Characters>1723</Characters>
  <Application>Microsoft Office Word</Application>
  <DocSecurity>0</DocSecurity>
  <Lines>28</Lines>
  <Paragraphs>13</Paragraphs>
  <ScaleCrop>false</ScaleCrop>
  <Manager>Addressee</Manager>
  <Company>Mathemaica, Inc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Sheryl Friedlander</cp:lastModifiedBy>
  <cp:revision>10</cp:revision>
  <cp:lastPrinted>2019-04-12T05:18:00Z</cp:lastPrinted>
  <dcterms:created xsi:type="dcterms:W3CDTF">2024-08-14T17:37:00Z</dcterms:created>
  <dcterms:modified xsi:type="dcterms:W3CDTF">2025-01-10T17:03:00Z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