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1C27" w:rsidP="008B1C27" w:rsidRDefault="00F85271" w14:paraId="52E0D601" w14:textId="77777777">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14:paraId="167ED715" w14:textId="77777777">
      <w:pPr>
        <w:rPr>
          <w:sz w:val="20"/>
          <w:szCs w:val="20"/>
        </w:rPr>
      </w:pPr>
      <w:r w:rsidRPr="00C41BEF">
        <w:rPr>
          <w:b/>
          <w:i/>
          <w:u w:val="single"/>
        </w:rPr>
        <w:t>Generic Clearance for the Collection of Qualitative Feedback on Agency Service Delivery</w:t>
      </w:r>
    </w:p>
    <w:p w:rsidR="00F85271" w:rsidRDefault="00F85271" w14:paraId="1B0DF7A1" w14:textId="77777777">
      <w:pPr>
        <w:rPr>
          <w:sz w:val="20"/>
          <w:szCs w:val="20"/>
        </w:rPr>
      </w:pPr>
    </w:p>
    <w:p w:rsidR="00F85271" w:rsidRDefault="00F85271" w14:paraId="01E19B68" w14:textId="4D023F5B">
      <w:pPr>
        <w:rPr>
          <w:sz w:val="20"/>
          <w:szCs w:val="20"/>
        </w:rPr>
      </w:pPr>
      <w:r>
        <w:rPr>
          <w:b/>
          <w:i/>
          <w:sz w:val="20"/>
          <w:szCs w:val="20"/>
        </w:rPr>
        <w:t>DATE OF REQUEST:</w:t>
      </w:r>
      <w:r w:rsidR="008B1C27">
        <w:rPr>
          <w:sz w:val="20"/>
          <w:szCs w:val="20"/>
        </w:rPr>
        <w:t xml:space="preserve"> </w:t>
      </w:r>
      <w:r w:rsidR="00F255EB">
        <w:rPr>
          <w:sz w:val="20"/>
          <w:szCs w:val="20"/>
        </w:rPr>
        <w:t xml:space="preserve"> </w:t>
      </w:r>
      <w:r w:rsidR="005009A5">
        <w:rPr>
          <w:sz w:val="20"/>
          <w:szCs w:val="20"/>
        </w:rPr>
        <w:t>0</w:t>
      </w:r>
      <w:r w:rsidR="00E7147B">
        <w:rPr>
          <w:sz w:val="20"/>
          <w:szCs w:val="20"/>
        </w:rPr>
        <w:t>3</w:t>
      </w:r>
      <w:r w:rsidR="00F440BA">
        <w:rPr>
          <w:sz w:val="20"/>
          <w:szCs w:val="20"/>
        </w:rPr>
        <w:t>.</w:t>
      </w:r>
      <w:r w:rsidR="00E7147B">
        <w:rPr>
          <w:sz w:val="20"/>
          <w:szCs w:val="20"/>
        </w:rPr>
        <w:t>2</w:t>
      </w:r>
      <w:r w:rsidR="0095589F">
        <w:rPr>
          <w:sz w:val="20"/>
          <w:szCs w:val="20"/>
        </w:rPr>
        <w:t>9</w:t>
      </w:r>
      <w:r w:rsidR="00F440BA">
        <w:rPr>
          <w:sz w:val="20"/>
          <w:szCs w:val="20"/>
        </w:rPr>
        <w:t>.202</w:t>
      </w:r>
      <w:r w:rsidR="00E7147B">
        <w:rPr>
          <w:sz w:val="20"/>
          <w:szCs w:val="20"/>
        </w:rPr>
        <w:t>2</w:t>
      </w:r>
    </w:p>
    <w:p w:rsidR="00C41BEF" w:rsidRDefault="00C41BEF" w14:paraId="471395EF" w14:textId="77777777">
      <w:pPr>
        <w:rPr>
          <w:sz w:val="20"/>
          <w:szCs w:val="20"/>
        </w:rPr>
      </w:pPr>
    </w:p>
    <w:p w:rsidR="00F85271" w:rsidRDefault="00F85271" w14:paraId="556BD1A9" w14:textId="77777777">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14:paraId="24571717" w14:textId="77777777">
      <w:pPr>
        <w:rPr>
          <w:sz w:val="20"/>
          <w:szCs w:val="20"/>
        </w:rPr>
      </w:pPr>
    </w:p>
    <w:p w:rsidRPr="006E40A0" w:rsidR="00050D0B" w:rsidP="00F440BA" w:rsidRDefault="00F85271" w14:paraId="53CD1293" w14:textId="7BD4136C">
      <w:pPr>
        <w:rPr>
          <w:sz w:val="20"/>
          <w:szCs w:val="20"/>
        </w:rPr>
      </w:pPr>
      <w:r>
        <w:rPr>
          <w:b/>
          <w:i/>
          <w:sz w:val="20"/>
          <w:szCs w:val="20"/>
        </w:rPr>
        <w:t>TITLE:</w:t>
      </w:r>
      <w:r>
        <w:rPr>
          <w:sz w:val="20"/>
          <w:szCs w:val="20"/>
        </w:rPr>
        <w:t xml:space="preserve"> </w:t>
      </w:r>
      <w:r w:rsidRPr="19CBFE2F" w:rsidR="00E7147B">
        <w:t>Voluntary Customer Satisfaction Survey of AHRQ PSNet Users</w:t>
      </w:r>
    </w:p>
    <w:p w:rsidR="00F85271" w:rsidRDefault="00F85271" w14:paraId="7D4E7641" w14:textId="77777777">
      <w:pPr>
        <w:rPr>
          <w:sz w:val="20"/>
          <w:szCs w:val="20"/>
        </w:rPr>
      </w:pPr>
      <w:r>
        <w:rPr>
          <w:b/>
          <w:i/>
          <w:sz w:val="20"/>
          <w:szCs w:val="20"/>
        </w:rPr>
        <w:t>GENERIC CLEARANCE UNDER OMB#</w:t>
      </w:r>
      <w:r w:rsidR="008B1C27">
        <w:rPr>
          <w:b/>
          <w:i/>
          <w:sz w:val="20"/>
          <w:szCs w:val="20"/>
        </w:rPr>
        <w:t xml:space="preserve">: </w:t>
      </w:r>
      <w:r w:rsidR="006E40A0">
        <w:rPr>
          <w:sz w:val="20"/>
          <w:szCs w:val="20"/>
        </w:rPr>
        <w:t>093</w:t>
      </w:r>
      <w:r w:rsidRPr="008B1C27" w:rsidR="008B1C27">
        <w:rPr>
          <w:sz w:val="20"/>
          <w:szCs w:val="20"/>
        </w:rPr>
        <w:t>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76358A">
        <w:rPr>
          <w:sz w:val="20"/>
          <w:szCs w:val="20"/>
        </w:rPr>
        <w:t>23</w:t>
      </w:r>
    </w:p>
    <w:p w:rsidR="00F255EB" w:rsidRDefault="00F255EB" w14:paraId="461B882F" w14:textId="77777777">
      <w:pPr>
        <w:rPr>
          <w:sz w:val="20"/>
          <w:szCs w:val="20"/>
        </w:rPr>
      </w:pPr>
    </w:p>
    <w:p w:rsidR="00F85271" w:rsidRDefault="00F85271" w14:paraId="2944548F" w14:textId="77777777">
      <w:pPr>
        <w:pStyle w:val="Heading1"/>
        <w:rPr>
          <w:b/>
          <w:i/>
          <w:sz w:val="20"/>
          <w:szCs w:val="20"/>
        </w:rPr>
      </w:pPr>
      <w:r>
        <w:rPr>
          <w:b/>
          <w:i/>
          <w:sz w:val="20"/>
          <w:szCs w:val="20"/>
        </w:rPr>
        <w:t>ABSTRACT:</w:t>
      </w:r>
    </w:p>
    <w:p w:rsidR="00F85271" w:rsidRDefault="003D6061" w14:paraId="3D6CB17D" w14:textId="77777777">
      <w:pPr>
        <w:rPr>
          <w:b/>
          <w:i/>
          <w:sz w:val="20"/>
          <w:szCs w:val="20"/>
        </w:rPr>
      </w:pPr>
      <w:r>
        <w:rPr>
          <w:noProof/>
          <w:sz w:val="20"/>
          <w:szCs w:val="20"/>
        </w:rPr>
        <mc:AlternateContent>
          <mc:Choice Requires="wps">
            <w:drawing>
              <wp:anchor distT="0" distB="0" distL="114300" distR="114300" simplePos="0" relativeHeight="251657728" behindDoc="0" locked="0" layoutInCell="1" allowOverlap="1" wp14:editId="6D38F8B9" wp14:anchorId="6CA76776">
                <wp:simplePos x="0" y="0"/>
                <wp:positionH relativeFrom="column">
                  <wp:posOffset>-793750</wp:posOffset>
                </wp:positionH>
                <wp:positionV relativeFrom="paragraph">
                  <wp:posOffset>100965</wp:posOffset>
                </wp:positionV>
                <wp:extent cx="6858000" cy="3251200"/>
                <wp:effectExtent l="0" t="0" r="19050"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51200"/>
                        </a:xfrm>
                        <a:prstGeom prst="rect">
                          <a:avLst/>
                        </a:prstGeom>
                        <a:solidFill>
                          <a:srgbClr val="FFFFFF"/>
                        </a:solidFill>
                        <a:ln w="9525">
                          <a:solidFill>
                            <a:srgbClr val="000000"/>
                          </a:solidFill>
                          <a:miter lim="800000"/>
                          <a:headEnd/>
                          <a:tailEnd/>
                        </a:ln>
                      </wps:spPr>
                      <wps:txbx>
                        <w:txbxContent>
                          <w:p w:rsidR="00D85DE3" w:rsidP="00D85DE3" w:rsidRDefault="00D85DE3" w14:paraId="6033D060" w14:textId="77777777"/>
                          <w:p w:rsidRPr="00695096" w:rsidR="00E7147B" w:rsidP="00E7147B" w:rsidRDefault="00E7147B" w14:paraId="1A9619EA" w14:textId="77777777">
                            <w:pPr>
                              <w:ind w:left="720"/>
                            </w:pPr>
                            <w:r w:rsidRPr="64E44E06">
                              <w:t>The purpose of this request is to conduct a voluntary customer satisfaction survey of the AHRQ Patient Safety Network (PSNet) site to invite feedback from our audience on how the site is being used as a resource on patient safety, along with the extent to which it is meeting the needs of its users. A secondary objective is to use the results to consider future enhancements to the AHRQ PSNet site. To achieve this goal, a short web-based survey will be available on the site for readers to complete voluntarily during a 4-week period in 2022. (The survey instrument was previously developed, validated, and administered. It has been updated slightly in 2014 to account for some new features of the site.)</w:t>
                            </w:r>
                          </w:p>
                          <w:p w:rsidR="00E7147B" w:rsidP="00E7147B" w:rsidRDefault="00E7147B" w14:paraId="48CBA250" w14:textId="77777777"/>
                          <w:p w:rsidRPr="00050D0B" w:rsidR="00050D0B" w:rsidP="00E7147B" w:rsidRDefault="00E7147B" w14:paraId="391F3BA9" w14:textId="7D27D387">
                            <w:pPr>
                              <w:ind w:left="720"/>
                            </w:pPr>
                            <w:r w:rsidRPr="19CBFE2F">
                              <w:t xml:space="preserve">AHRQ PSNet is a popular patient safety site that offers weekly updates on patient safety literature, reports, news, tools, and meetings, and a vast set of carefully annotated links to important research and other information on patient safety. Supported by a robust taxonomy and web architecture, AHRQ PSNet provides powerful searching and browsing capability, as well as the ability for diverse users to customize the site around their interests (My PSNet). AHRQ PSNet can be accessed via the Internet at </w:t>
                            </w:r>
                            <w:hyperlink r:id="rId7">
                              <w:r w:rsidRPr="19CBFE2F">
                                <w:rPr>
                                  <w:rStyle w:val="Hyperlink"/>
                                </w:rPr>
                                <w:t>http://psnet.ahrq.gov</w:t>
                              </w:r>
                            </w:hyperlink>
                            <w:r w:rsidRPr="19CBFE2F">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A76776">
                <v:stroke joinstyle="miter"/>
                <v:path gradientshapeok="t" o:connecttype="rect"/>
              </v:shapetype>
              <v:shape id="Text Box 4" style="position:absolute;margin-left:-62.5pt;margin-top:7.95pt;width:540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">
                <v:textbox>
                  <w:txbxContent>
                    <w:p w:rsidR="00D85DE3" w:rsidP="00D85DE3" w:rsidRDefault="00D85DE3" w14:paraId="6033D060" w14:textId="77777777"/>
                    <w:p w:rsidRPr="00695096" w:rsidR="00E7147B" w:rsidP="00E7147B" w:rsidRDefault="00E7147B" w14:paraId="1A9619EA" w14:textId="77777777">
                      <w:pPr>
                        <w:ind w:left="720"/>
                      </w:pPr>
                      <w:r w:rsidRPr="64E44E06">
                        <w:t>The purpose of this request is to conduct a voluntary customer satisfaction survey of the AHRQ Patient Safety Network (</w:t>
                      </w:r>
                      <w:proofErr w:type="spellStart"/>
                      <w:r w:rsidRPr="64E44E06">
                        <w:t>PSNet</w:t>
                      </w:r>
                      <w:proofErr w:type="spellEnd"/>
                      <w:r w:rsidRPr="64E44E06">
                        <w:t xml:space="preserve">) site to invite feedback from our audience on how the site is being used as a resource on patient safety, along with the extent to which it is meeting the needs of its users. A secondary objective is to use the results to consider future enhancements to the AHRQ </w:t>
                      </w:r>
                      <w:proofErr w:type="spellStart"/>
                      <w:r w:rsidRPr="64E44E06">
                        <w:t>PSNet</w:t>
                      </w:r>
                      <w:proofErr w:type="spellEnd"/>
                      <w:r w:rsidRPr="64E44E06">
                        <w:t xml:space="preserve"> site. To achieve this goal, a short web-based survey will be available on the site for readers to complete voluntarily during a 4-week period in 2022. (The survey instrument was previously developed, validated, and administered. It has been updated slightly in 2014 to account for some new features of the site.)</w:t>
                      </w:r>
                    </w:p>
                    <w:p w:rsidR="00E7147B" w:rsidP="00E7147B" w:rsidRDefault="00E7147B" w14:paraId="48CBA250" w14:textId="77777777"/>
                    <w:p w:rsidRPr="00050D0B" w:rsidR="00050D0B" w:rsidP="00E7147B" w:rsidRDefault="00E7147B" w14:paraId="391F3BA9" w14:textId="7D27D387">
                      <w:pPr>
                        <w:ind w:left="720"/>
                      </w:pPr>
                      <w:r w:rsidRPr="19CBFE2F">
                        <w:t xml:space="preserve">AHRQ </w:t>
                      </w:r>
                      <w:proofErr w:type="spellStart"/>
                      <w:r w:rsidRPr="19CBFE2F">
                        <w:t>PSNet</w:t>
                      </w:r>
                      <w:proofErr w:type="spellEnd"/>
                      <w:r w:rsidRPr="19CBFE2F">
                        <w:t xml:space="preserve"> is a popular patient safety site that offers weekly updates on patient safety literature, reports, news, tools, and meetings, and a vast set of carefully annotated links to important research and other information on patient safety. Supported by a robust taxonomy and web architecture, AHRQ </w:t>
                      </w:r>
                      <w:proofErr w:type="spellStart"/>
                      <w:r w:rsidRPr="19CBFE2F">
                        <w:t>PSNet</w:t>
                      </w:r>
                      <w:proofErr w:type="spellEnd"/>
                      <w:r w:rsidRPr="19CBFE2F">
                        <w:t xml:space="preserve"> provides powerful searching and browsing capability, as well as the ability for diverse users to customize the site around their interests (My </w:t>
                      </w:r>
                      <w:proofErr w:type="spellStart"/>
                      <w:r w:rsidRPr="19CBFE2F">
                        <w:t>PSNet</w:t>
                      </w:r>
                      <w:proofErr w:type="spellEnd"/>
                      <w:r w:rsidRPr="19CBFE2F">
                        <w:t xml:space="preserve">). AHRQ </w:t>
                      </w:r>
                      <w:proofErr w:type="spellStart"/>
                      <w:r w:rsidRPr="19CBFE2F">
                        <w:t>PSNet</w:t>
                      </w:r>
                      <w:proofErr w:type="spellEnd"/>
                      <w:r w:rsidRPr="19CBFE2F">
                        <w:t xml:space="preserve"> can be accessed via the Internet at </w:t>
                      </w:r>
                      <w:hyperlink r:id="rId8">
                        <w:r w:rsidRPr="19CBFE2F">
                          <w:rPr>
                            <w:rStyle w:val="Hyperlink"/>
                          </w:rPr>
                          <w:t>http://psnet.ahrq.gov</w:t>
                        </w:r>
                      </w:hyperlink>
                      <w:r w:rsidRPr="19CBFE2F">
                        <w:t>.</w:t>
                      </w:r>
                    </w:p>
                  </w:txbxContent>
                </v:textbox>
              </v:shape>
            </w:pict>
          </mc:Fallback>
        </mc:AlternateContent>
      </w:r>
    </w:p>
    <w:p w:rsidR="00F85271" w:rsidRDefault="00F85271" w14:paraId="0DE1E374" w14:textId="77777777">
      <w:pPr>
        <w:rPr>
          <w:sz w:val="20"/>
          <w:szCs w:val="20"/>
        </w:rPr>
      </w:pPr>
    </w:p>
    <w:p w:rsidR="00F85271" w:rsidRDefault="00F85271" w14:paraId="2DDF80DB" w14:textId="77777777">
      <w:pPr>
        <w:rPr>
          <w:sz w:val="20"/>
          <w:szCs w:val="20"/>
        </w:rPr>
      </w:pPr>
    </w:p>
    <w:p w:rsidR="00F85271" w:rsidRDefault="00F85271" w14:paraId="725F0F5F" w14:textId="77777777">
      <w:pPr>
        <w:rPr>
          <w:sz w:val="20"/>
          <w:szCs w:val="20"/>
        </w:rPr>
      </w:pPr>
    </w:p>
    <w:p w:rsidR="00F85271" w:rsidRDefault="00F85271" w14:paraId="43DDAA18" w14:textId="77777777">
      <w:pPr>
        <w:rPr>
          <w:sz w:val="20"/>
          <w:szCs w:val="20"/>
        </w:rPr>
      </w:pPr>
    </w:p>
    <w:p w:rsidR="00F85271" w:rsidRDefault="00F85271" w14:paraId="29D33ADA" w14:textId="77777777">
      <w:pPr>
        <w:rPr>
          <w:b/>
          <w:sz w:val="20"/>
          <w:szCs w:val="20"/>
        </w:rPr>
      </w:pPr>
    </w:p>
    <w:p w:rsidR="00F85271" w:rsidRDefault="00F85271" w14:paraId="278598C2" w14:textId="77777777">
      <w:pPr>
        <w:rPr>
          <w:b/>
          <w:i/>
          <w:sz w:val="20"/>
          <w:szCs w:val="20"/>
        </w:rPr>
      </w:pPr>
    </w:p>
    <w:p w:rsidR="00F85271" w:rsidRDefault="00F85271" w14:paraId="4B4222F7" w14:textId="77777777">
      <w:pPr>
        <w:rPr>
          <w:b/>
          <w:i/>
          <w:sz w:val="20"/>
          <w:szCs w:val="20"/>
        </w:rPr>
      </w:pPr>
    </w:p>
    <w:p w:rsidR="00F85271" w:rsidRDefault="00F85271" w14:paraId="43444B6D" w14:textId="77777777">
      <w:pPr>
        <w:rPr>
          <w:b/>
          <w:i/>
          <w:sz w:val="20"/>
          <w:szCs w:val="20"/>
        </w:rPr>
      </w:pPr>
    </w:p>
    <w:p w:rsidR="00F85271" w:rsidRDefault="00F85271" w14:paraId="2E0E6B71" w14:textId="77777777">
      <w:pPr>
        <w:rPr>
          <w:b/>
          <w:i/>
          <w:sz w:val="20"/>
          <w:szCs w:val="20"/>
        </w:rPr>
      </w:pPr>
    </w:p>
    <w:p w:rsidR="00F85271" w:rsidRDefault="00F85271" w14:paraId="7A3C9587" w14:textId="77777777">
      <w:pPr>
        <w:rPr>
          <w:b/>
          <w:i/>
          <w:sz w:val="20"/>
          <w:szCs w:val="20"/>
        </w:rPr>
      </w:pPr>
    </w:p>
    <w:p w:rsidR="008B1C27" w:rsidRDefault="008B1C27" w14:paraId="01416730" w14:textId="77777777">
      <w:pPr>
        <w:rPr>
          <w:b/>
          <w:i/>
          <w:sz w:val="20"/>
          <w:szCs w:val="20"/>
        </w:rPr>
      </w:pPr>
    </w:p>
    <w:p w:rsidR="008B1C27" w:rsidRDefault="008B1C27" w14:paraId="45205BC0" w14:textId="77777777">
      <w:pPr>
        <w:rPr>
          <w:b/>
          <w:i/>
          <w:sz w:val="20"/>
          <w:szCs w:val="20"/>
        </w:rPr>
      </w:pPr>
    </w:p>
    <w:p w:rsidR="008E5862" w:rsidRDefault="008E5862" w14:paraId="056CC140" w14:textId="77777777">
      <w:pPr>
        <w:rPr>
          <w:b/>
          <w:i/>
          <w:sz w:val="20"/>
          <w:szCs w:val="20"/>
        </w:rPr>
      </w:pPr>
    </w:p>
    <w:p w:rsidR="008E5862" w:rsidRDefault="008E5862" w14:paraId="383E73CA" w14:textId="77777777">
      <w:pPr>
        <w:rPr>
          <w:b/>
          <w:i/>
          <w:sz w:val="20"/>
          <w:szCs w:val="20"/>
        </w:rPr>
      </w:pPr>
    </w:p>
    <w:p w:rsidR="008E5862" w:rsidRDefault="008E5862" w14:paraId="4EECE76C" w14:textId="77777777">
      <w:pPr>
        <w:rPr>
          <w:b/>
          <w:i/>
          <w:sz w:val="20"/>
          <w:szCs w:val="20"/>
        </w:rPr>
      </w:pPr>
    </w:p>
    <w:p w:rsidR="008E5862" w:rsidRDefault="008E5862" w14:paraId="7176E84F" w14:textId="77777777">
      <w:pPr>
        <w:rPr>
          <w:b/>
          <w:i/>
          <w:sz w:val="20"/>
          <w:szCs w:val="20"/>
        </w:rPr>
      </w:pPr>
    </w:p>
    <w:p w:rsidR="008E5862" w:rsidRDefault="008E5862" w14:paraId="79BB02E0" w14:textId="77777777">
      <w:pPr>
        <w:rPr>
          <w:b/>
          <w:i/>
          <w:sz w:val="20"/>
          <w:szCs w:val="20"/>
        </w:rPr>
      </w:pPr>
    </w:p>
    <w:p w:rsidR="008E5862" w:rsidRDefault="008E5862" w14:paraId="166A4609" w14:textId="77777777">
      <w:pPr>
        <w:rPr>
          <w:b/>
          <w:i/>
          <w:sz w:val="20"/>
          <w:szCs w:val="20"/>
        </w:rPr>
      </w:pPr>
    </w:p>
    <w:p w:rsidR="008E5862" w:rsidRDefault="008E5862" w14:paraId="060D8816" w14:textId="77777777">
      <w:pPr>
        <w:rPr>
          <w:b/>
          <w:i/>
          <w:sz w:val="20"/>
          <w:szCs w:val="20"/>
        </w:rPr>
      </w:pPr>
    </w:p>
    <w:p w:rsidR="008E5862" w:rsidRDefault="008E5862" w14:paraId="502A6C0A" w14:textId="77777777">
      <w:pPr>
        <w:rPr>
          <w:b/>
          <w:i/>
          <w:sz w:val="20"/>
          <w:szCs w:val="20"/>
        </w:rPr>
      </w:pPr>
    </w:p>
    <w:p w:rsidR="00932247" w:rsidRDefault="00932247" w14:paraId="067F9061" w14:textId="77777777">
      <w:pPr>
        <w:rPr>
          <w:b/>
          <w:i/>
          <w:sz w:val="20"/>
          <w:szCs w:val="20"/>
        </w:rPr>
      </w:pPr>
    </w:p>
    <w:p w:rsidR="00932247" w:rsidRDefault="00932247" w14:paraId="66D29D6C" w14:textId="77777777">
      <w:pPr>
        <w:rPr>
          <w:b/>
          <w:i/>
          <w:sz w:val="20"/>
          <w:szCs w:val="20"/>
        </w:rPr>
      </w:pPr>
    </w:p>
    <w:p w:rsidR="00932247" w:rsidRDefault="00932247" w14:paraId="38EE1D50" w14:textId="77777777">
      <w:pPr>
        <w:rPr>
          <w:b/>
          <w:i/>
          <w:sz w:val="20"/>
          <w:szCs w:val="20"/>
        </w:rPr>
      </w:pPr>
    </w:p>
    <w:p w:rsidR="00932247" w:rsidRDefault="00932247" w14:paraId="21E7612D" w14:textId="77777777">
      <w:pPr>
        <w:rPr>
          <w:b/>
          <w:i/>
          <w:sz w:val="20"/>
          <w:szCs w:val="20"/>
        </w:rPr>
      </w:pPr>
    </w:p>
    <w:p w:rsidR="00932247" w:rsidRDefault="00932247" w14:paraId="4487D064" w14:textId="77777777">
      <w:pPr>
        <w:rPr>
          <w:b/>
          <w:i/>
          <w:sz w:val="20"/>
          <w:szCs w:val="20"/>
        </w:rPr>
      </w:pPr>
    </w:p>
    <w:p w:rsidRPr="00932247" w:rsidR="00F85271" w:rsidRDefault="00F85271" w14:paraId="29526C63" w14:textId="77777777">
      <w:r w:rsidRPr="00932247">
        <w:rPr>
          <w:b/>
          <w:i/>
        </w:rPr>
        <w:t>TOTAL ANNUAL BURDEN APPROVED:</w:t>
      </w:r>
      <w:r w:rsidRPr="00932247" w:rsidR="004305DE">
        <w:rPr>
          <w:b/>
          <w:i/>
        </w:rPr>
        <w:t xml:space="preserve"> </w:t>
      </w:r>
      <w:r w:rsidRPr="00932247" w:rsidR="00D95A94">
        <w:rPr>
          <w:b/>
          <w:i/>
        </w:rPr>
        <w:t>3,383 Hours Per year</w:t>
      </w:r>
    </w:p>
    <w:p w:rsidRPr="00932247" w:rsidR="00F85271" w:rsidRDefault="00F85271" w14:paraId="5A14E68F" w14:textId="77777777">
      <w:r w:rsidRPr="00932247">
        <w:rPr>
          <w:b/>
          <w:i/>
        </w:rPr>
        <w:t>BURDEN USED TO DATE:</w:t>
      </w:r>
      <w:r w:rsidRPr="00932247" w:rsidR="008B1C27">
        <w:t xml:space="preserve"> </w:t>
      </w:r>
      <w:r w:rsidRPr="00932247" w:rsidR="00AD7280">
        <w:t xml:space="preserve"> </w:t>
      </w:r>
      <w:r w:rsidRPr="00932247" w:rsidR="008E5862">
        <w:rPr>
          <w:b/>
          <w:i/>
        </w:rPr>
        <w:t>1687</w:t>
      </w:r>
      <w:r w:rsidRPr="00932247" w:rsidR="00AD7280">
        <w:rPr>
          <w:b/>
          <w:i/>
        </w:rPr>
        <w:t xml:space="preserve"> hours</w:t>
      </w:r>
      <w:r w:rsidRPr="00932247" w:rsidR="00AD7280">
        <w:t>.</w:t>
      </w:r>
    </w:p>
    <w:p w:rsidRPr="00932247" w:rsidR="00F85271" w:rsidRDefault="00F85271" w14:paraId="6EDDD88F" w14:textId="466C8BB4">
      <w:r w:rsidRPr="00932247">
        <w:rPr>
          <w:b/>
          <w:i/>
        </w:rPr>
        <w:t>BURDEN THIS REQUEST:</w:t>
      </w:r>
      <w:r w:rsidRPr="00932247" w:rsidR="00AD7280">
        <w:rPr>
          <w:b/>
          <w:i/>
        </w:rPr>
        <w:t xml:space="preserve"> </w:t>
      </w:r>
      <w:r w:rsidR="00E7147B">
        <w:rPr>
          <w:b/>
          <w:i/>
        </w:rPr>
        <w:t>35</w:t>
      </w:r>
      <w:r w:rsidRPr="00932247" w:rsidR="000B408E">
        <w:rPr>
          <w:b/>
          <w:i/>
        </w:rPr>
        <w:t xml:space="preserve"> </w:t>
      </w:r>
      <w:r w:rsidRPr="00932247" w:rsidR="00AD7280">
        <w:rPr>
          <w:b/>
          <w:i/>
        </w:rPr>
        <w:t>hours</w:t>
      </w:r>
      <w:r w:rsidRPr="00932247" w:rsidR="00AD7280">
        <w:t>.</w:t>
      </w:r>
    </w:p>
    <w:p w:rsidRPr="00932247" w:rsidR="00F85271" w:rsidRDefault="00F85271" w14:paraId="4FC9D345" w14:textId="77777777"/>
    <w:p w:rsidRPr="00932247" w:rsidR="0001253C" w:rsidRDefault="0001253C" w14:paraId="0CBAD882" w14:textId="4B294C79">
      <w:r w:rsidRPr="00932247">
        <w:rPr>
          <w:b/>
          <w:i/>
        </w:rPr>
        <w:t>FEDERAL COST:</w:t>
      </w:r>
      <w:r w:rsidRPr="00932247">
        <w:t xml:space="preserve"> The estimated annual cost to the Federal government is </w:t>
      </w:r>
      <w:r w:rsidR="00793FE9">
        <w:t>$4,165</w:t>
      </w:r>
      <w:r w:rsidRPr="00932247" w:rsidR="00AD7280">
        <w:t>_</w:t>
      </w:r>
      <w:r w:rsidRPr="00932247">
        <w:t xml:space="preserve">_. </w:t>
      </w:r>
    </w:p>
    <w:p w:rsidRPr="00932247" w:rsidR="0001253C" w:rsidRDefault="0001253C" w14:paraId="7710AFEA" w14:textId="77777777"/>
    <w:p w:rsidRPr="00932247" w:rsidR="00F85271" w:rsidRDefault="00F85271" w14:paraId="5639A928" w14:textId="77777777">
      <w:pPr>
        <w:rPr>
          <w:b/>
          <w:i/>
        </w:rPr>
      </w:pPr>
      <w:r w:rsidRPr="00932247">
        <w:rPr>
          <w:b/>
          <w:i/>
        </w:rPr>
        <w:t>IS RACE AND ETHNICITY DATA COLLECTED AS REQUIRED?</w:t>
      </w:r>
    </w:p>
    <w:p w:rsidRPr="00932247" w:rsidR="00F85271" w:rsidRDefault="008B1C27" w14:paraId="7D1B34D3" w14:textId="77777777">
      <w:r w:rsidRPr="00932247">
        <w:t>______</w:t>
      </w:r>
      <w:r w:rsidRPr="00932247" w:rsidR="00F85271">
        <w:t>YES</w:t>
      </w:r>
      <w:r w:rsidRPr="00932247">
        <w:tab/>
      </w:r>
      <w:r w:rsidRPr="00932247" w:rsidR="00F85271">
        <w:t xml:space="preserve"> ______</w:t>
      </w:r>
      <w:r w:rsidRPr="00932247">
        <w:tab/>
      </w:r>
      <w:r w:rsidRPr="00932247" w:rsidR="00F85271">
        <w:t>NO</w:t>
      </w:r>
      <w:r w:rsidRPr="00932247">
        <w:tab/>
      </w:r>
      <w:r w:rsidRPr="00932247" w:rsidR="00F85271">
        <w:t>_</w:t>
      </w:r>
      <w:r w:rsidRPr="00932247" w:rsidR="008E5862">
        <w:t>x</w:t>
      </w:r>
      <w:r w:rsidRPr="00932247" w:rsidR="00F85271">
        <w:t>____</w:t>
      </w:r>
      <w:r w:rsidRPr="00932247" w:rsidR="00F255EB">
        <w:t xml:space="preserve"> </w:t>
      </w:r>
      <w:r w:rsidRPr="00932247">
        <w:tab/>
      </w:r>
      <w:r w:rsidRPr="00932247" w:rsidR="00F85271">
        <w:t>N/A</w:t>
      </w:r>
    </w:p>
    <w:p w:rsidRPr="00932247" w:rsidR="00F85271" w:rsidRDefault="00F85271" w14:paraId="17C685EE" w14:textId="77777777"/>
    <w:p w:rsidRPr="00932247" w:rsidR="00F85271" w:rsidRDefault="00F85271" w14:paraId="360CB7EE" w14:textId="77777777">
      <w:pPr>
        <w:rPr>
          <w:b/>
          <w:i/>
        </w:rPr>
      </w:pPr>
      <w:r w:rsidRPr="00932247">
        <w:rPr>
          <w:b/>
          <w:i/>
        </w:rPr>
        <w:t>OBLIGATION TO RESPOND:</w:t>
      </w:r>
    </w:p>
    <w:p w:rsidRPr="00932247" w:rsidR="00F85271" w:rsidRDefault="00F85271" w14:paraId="20F8EF58" w14:textId="77777777">
      <w:r w:rsidRPr="00932247">
        <w:t xml:space="preserve"> _</w:t>
      </w:r>
      <w:r w:rsidRPr="00932247" w:rsidR="008B1C27">
        <w:t>__</w:t>
      </w:r>
      <w:r w:rsidRPr="00932247" w:rsidR="00AD7280">
        <w:t>x</w:t>
      </w:r>
      <w:r w:rsidRPr="00932247" w:rsidR="008B1C27">
        <w:t>___</w:t>
      </w:r>
      <w:r w:rsidRPr="00932247">
        <w:t xml:space="preserve"> VOLUNTARY </w:t>
      </w:r>
    </w:p>
    <w:p w:rsidRPr="00932247" w:rsidR="00F85271" w:rsidRDefault="008B1C27" w14:paraId="0902BA32" w14:textId="77777777">
      <w:r w:rsidRPr="00932247">
        <w:t xml:space="preserve">______ </w:t>
      </w:r>
      <w:r w:rsidRPr="00932247" w:rsidR="00F85271">
        <w:t xml:space="preserve">REQUIRED TO OBTAIN OR RETAIN BENEFITS </w:t>
      </w:r>
    </w:p>
    <w:p w:rsidRPr="00932247" w:rsidR="00F85271" w:rsidRDefault="008B1C27" w14:paraId="48ADBE9F" w14:textId="77777777">
      <w:r w:rsidRPr="00932247">
        <w:t xml:space="preserve">______ </w:t>
      </w:r>
      <w:r w:rsidRPr="00932247" w:rsidR="00F85271">
        <w:t>MANDATORY</w:t>
      </w:r>
    </w:p>
    <w:p w:rsidRPr="00932247" w:rsidR="00F85271" w:rsidRDefault="00F85271" w14:paraId="4C76A4EA" w14:textId="77777777"/>
    <w:p w:rsidRPr="00932247" w:rsidR="00F85271" w:rsidRDefault="00F85271" w14:paraId="7EA185F6" w14:textId="77777777">
      <w:pPr>
        <w:rPr>
          <w:b/>
          <w:i/>
        </w:rPr>
      </w:pPr>
      <w:r w:rsidRPr="00932247">
        <w:rPr>
          <w:b/>
          <w:i/>
        </w:rPr>
        <w:t>HOW WILL THIS SURVEY BE OFFERED?</w:t>
      </w:r>
    </w:p>
    <w:p w:rsidRPr="00932247" w:rsidR="00F85271" w:rsidRDefault="00F85271" w14:paraId="159D3039" w14:textId="2DA745D8">
      <w:r w:rsidRPr="00932247">
        <w:t>___</w:t>
      </w:r>
      <w:r w:rsidR="00893F93">
        <w:t>_</w:t>
      </w:r>
      <w:r w:rsidR="00793FE9">
        <w:t>X</w:t>
      </w:r>
      <w:r w:rsidRPr="00932247">
        <w:t>__ WEB SITE</w:t>
      </w:r>
    </w:p>
    <w:p w:rsidRPr="00932247" w:rsidR="00F85271" w:rsidRDefault="00F85271" w14:paraId="4A4FA5F1" w14:textId="052F298B">
      <w:r w:rsidRPr="00932247">
        <w:t>___</w:t>
      </w:r>
      <w:r w:rsidRPr="00932247" w:rsidR="00F255EB">
        <w:t xml:space="preserve">_ </w:t>
      </w:r>
      <w:r w:rsidRPr="00932247" w:rsidR="005E374B">
        <w:t>_</w:t>
      </w:r>
      <w:r w:rsidRPr="00932247">
        <w:t xml:space="preserve"> TELEPHONE INTERVIEW</w:t>
      </w:r>
    </w:p>
    <w:p w:rsidRPr="00932247" w:rsidR="00F85271" w:rsidRDefault="00F85271" w14:paraId="6C9DE0F8" w14:textId="77777777">
      <w:r w:rsidRPr="00932247">
        <w:t>_____ MAIL RESPONSE</w:t>
      </w:r>
    </w:p>
    <w:p w:rsidRPr="00932247" w:rsidR="00F85271" w:rsidRDefault="00F85271" w14:paraId="7FCC82CD" w14:textId="79A16A20">
      <w:r w:rsidRPr="00932247">
        <w:t>____</w:t>
      </w:r>
      <w:r w:rsidR="005E3D4D">
        <w:t xml:space="preserve">  </w:t>
      </w:r>
      <w:r w:rsidRPr="00932247">
        <w:t xml:space="preserve"> IN PERSON INTERVIEW</w:t>
      </w:r>
    </w:p>
    <w:p w:rsidR="00E630E1" w:rsidRDefault="00F85271" w14:paraId="63C2E449" w14:textId="4400D81A">
      <w:r w:rsidRPr="00932247">
        <w:t>__</w:t>
      </w:r>
      <w:r w:rsidR="00793FE9">
        <w:t>_</w:t>
      </w:r>
      <w:r w:rsidR="00B75A17">
        <w:t>X</w:t>
      </w:r>
      <w:r w:rsidR="00793FE9">
        <w:t>__</w:t>
      </w:r>
      <w:r w:rsidRPr="00932247">
        <w:t xml:space="preserve"> OTHER: </w:t>
      </w:r>
      <w:r w:rsidR="00B75A17">
        <w:t>X</w:t>
      </w:r>
      <w:r w:rsidR="00E630E1">
        <w:t>__</w:t>
      </w:r>
      <w:r w:rsidR="00893F93">
        <w:t>Zoom -</w:t>
      </w:r>
      <w:r w:rsidR="00E630E1">
        <w:t>_</w:t>
      </w:r>
      <w:r w:rsidR="00893F93">
        <w:t xml:space="preserve">Web Conferencing </w:t>
      </w:r>
      <w:r w:rsidR="00E630E1">
        <w:t>__________</w:t>
      </w:r>
    </w:p>
    <w:p w:rsidRPr="00932247" w:rsidR="00F85271" w:rsidRDefault="008E5862" w14:paraId="46BCC16D" w14:textId="77777777">
      <w:r w:rsidRPr="00932247">
        <w:t xml:space="preserve"> </w:t>
      </w:r>
    </w:p>
    <w:p w:rsidRPr="00932247" w:rsidR="00F85271" w:rsidRDefault="00F85271" w14:paraId="52554492" w14:textId="77777777"/>
    <w:p w:rsidRPr="00932247" w:rsidR="00F85271" w:rsidRDefault="00F85271" w14:paraId="2C3463F1" w14:textId="77777777">
      <w:pPr>
        <w:rPr>
          <w:b/>
          <w:i/>
        </w:rPr>
      </w:pPr>
      <w:r w:rsidRPr="00932247">
        <w:rPr>
          <w:b/>
          <w:i/>
        </w:rPr>
        <w:t>CONTACT INFORMATION:</w:t>
      </w:r>
    </w:p>
    <w:p w:rsidRPr="00932247" w:rsidR="00F85271" w:rsidRDefault="00F85271" w14:paraId="70EAD24A" w14:textId="77777777">
      <w:r w:rsidRPr="00932247">
        <w:t>NAME: _</w:t>
      </w:r>
      <w:r w:rsidRPr="00932247" w:rsidR="00AD7280">
        <w:t>Erwin Brown</w:t>
      </w:r>
      <w:r w:rsidRPr="00932247">
        <w:t>______________________________</w:t>
      </w:r>
    </w:p>
    <w:p w:rsidRPr="00932247" w:rsidR="00F85271" w:rsidRDefault="00F85271" w14:paraId="7B92547E" w14:textId="77777777">
      <w:r w:rsidRPr="00932247">
        <w:t xml:space="preserve">TELEPHONE NUMBER: </w:t>
      </w:r>
      <w:r w:rsidRPr="00932247" w:rsidR="00AD7280">
        <w:t>301.427.1652</w:t>
      </w:r>
      <w:r w:rsidRPr="00932247">
        <w:t>________________</w:t>
      </w:r>
    </w:p>
    <w:p w:rsidRPr="00932247" w:rsidR="00F85271" w:rsidRDefault="00F85271" w14:paraId="37C07077" w14:textId="77777777">
      <w:r w:rsidRPr="00932247">
        <w:t>EMAIL ADDRESS: _</w:t>
      </w:r>
      <w:r w:rsidRPr="00932247" w:rsidR="00AD7280">
        <w:t>ebrown@ahrq.gov</w:t>
      </w:r>
      <w:r w:rsidRPr="00932247">
        <w:t>________________</w:t>
      </w:r>
    </w:p>
    <w:sectPr w:rsidRPr="00932247"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6013E" w14:textId="77777777" w:rsidR="005D4252" w:rsidRDefault="005D4252">
      <w:r>
        <w:separator/>
      </w:r>
    </w:p>
  </w:endnote>
  <w:endnote w:type="continuationSeparator" w:id="0">
    <w:p w14:paraId="1DFB0B65" w14:textId="77777777" w:rsidR="005D4252" w:rsidRDefault="005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Sans-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ACFE9" w14:textId="77777777" w:rsidR="005D4252" w:rsidRDefault="005D4252">
      <w:r>
        <w:separator/>
      </w:r>
    </w:p>
  </w:footnote>
  <w:footnote w:type="continuationSeparator" w:id="0">
    <w:p w14:paraId="0A671760" w14:textId="77777777" w:rsidR="005D4252" w:rsidRDefault="005D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32CF1"/>
    <w:multiLevelType w:val="hybridMultilevel"/>
    <w:tmpl w:val="674C54B8"/>
    <w:lvl w:ilvl="0" w:tplc="DBCEEF4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B5"/>
    <w:rsid w:val="0001253C"/>
    <w:rsid w:val="00050D0B"/>
    <w:rsid w:val="000B408E"/>
    <w:rsid w:val="00251BCA"/>
    <w:rsid w:val="00257077"/>
    <w:rsid w:val="002B0AC4"/>
    <w:rsid w:val="002B56FF"/>
    <w:rsid w:val="002D4E28"/>
    <w:rsid w:val="00307AAE"/>
    <w:rsid w:val="003278B5"/>
    <w:rsid w:val="003328E4"/>
    <w:rsid w:val="003D6061"/>
    <w:rsid w:val="003E21EF"/>
    <w:rsid w:val="003E5B86"/>
    <w:rsid w:val="00416245"/>
    <w:rsid w:val="004305DE"/>
    <w:rsid w:val="00451104"/>
    <w:rsid w:val="00451D4F"/>
    <w:rsid w:val="0046034F"/>
    <w:rsid w:val="004A21BC"/>
    <w:rsid w:val="004E796E"/>
    <w:rsid w:val="005009A5"/>
    <w:rsid w:val="00517305"/>
    <w:rsid w:val="005D4252"/>
    <w:rsid w:val="005E374B"/>
    <w:rsid w:val="005E3D4D"/>
    <w:rsid w:val="006E40A0"/>
    <w:rsid w:val="0076358A"/>
    <w:rsid w:val="00793FE9"/>
    <w:rsid w:val="00795922"/>
    <w:rsid w:val="007E5CE8"/>
    <w:rsid w:val="008012A5"/>
    <w:rsid w:val="00831CF2"/>
    <w:rsid w:val="0088585F"/>
    <w:rsid w:val="00893F93"/>
    <w:rsid w:val="008B1C27"/>
    <w:rsid w:val="008E5862"/>
    <w:rsid w:val="00920488"/>
    <w:rsid w:val="00923B7F"/>
    <w:rsid w:val="00932247"/>
    <w:rsid w:val="0095589F"/>
    <w:rsid w:val="00955E89"/>
    <w:rsid w:val="00967741"/>
    <w:rsid w:val="009B45A4"/>
    <w:rsid w:val="009D4838"/>
    <w:rsid w:val="00A23538"/>
    <w:rsid w:val="00A36928"/>
    <w:rsid w:val="00A9228D"/>
    <w:rsid w:val="00AC6740"/>
    <w:rsid w:val="00AD7280"/>
    <w:rsid w:val="00B00764"/>
    <w:rsid w:val="00B332D5"/>
    <w:rsid w:val="00B755B2"/>
    <w:rsid w:val="00B75A17"/>
    <w:rsid w:val="00B83615"/>
    <w:rsid w:val="00C25BBA"/>
    <w:rsid w:val="00C41BEF"/>
    <w:rsid w:val="00CC0DEA"/>
    <w:rsid w:val="00D02133"/>
    <w:rsid w:val="00D667AF"/>
    <w:rsid w:val="00D85DE3"/>
    <w:rsid w:val="00D940FB"/>
    <w:rsid w:val="00D95A94"/>
    <w:rsid w:val="00DE4872"/>
    <w:rsid w:val="00E07B31"/>
    <w:rsid w:val="00E630E1"/>
    <w:rsid w:val="00E7147B"/>
    <w:rsid w:val="00E8248C"/>
    <w:rsid w:val="00F255EB"/>
    <w:rsid w:val="00F440BA"/>
    <w:rsid w:val="00F8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48EDB"/>
  <w15:chartTrackingRefBased/>
  <w15:docId w15:val="{6AECAF4A-E6D6-454E-A1E9-AD695AA1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 w:type="paragraph" w:styleId="BodyTextIndent">
    <w:name w:val="Body Text Indent"/>
    <w:basedOn w:val="Normal"/>
    <w:link w:val="BodyTextIndentChar"/>
    <w:uiPriority w:val="99"/>
    <w:unhideWhenUsed/>
    <w:rsid w:val="008E5862"/>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8E5862"/>
    <w:rPr>
      <w:rFonts w:ascii="Calibri" w:hAnsi="Calibri"/>
      <w:sz w:val="22"/>
      <w:szCs w:val="22"/>
    </w:rPr>
  </w:style>
  <w:style w:type="paragraph" w:styleId="NoSpacing">
    <w:name w:val="No Spacing"/>
    <w:basedOn w:val="Normal"/>
    <w:uiPriority w:val="1"/>
    <w:qFormat/>
    <w:rsid w:val="0076358A"/>
    <w:rPr>
      <w:rFonts w:ascii="Calibri" w:eastAsia="Calibri" w:hAnsi="Calibri"/>
      <w:sz w:val="22"/>
      <w:szCs w:val="22"/>
    </w:rPr>
  </w:style>
  <w:style w:type="paragraph" w:customStyle="1" w:styleId="BodyTextMainBody">
    <w:name w:val="Body Text Main Body"/>
    <w:uiPriority w:val="99"/>
    <w:rsid w:val="005E3D4D"/>
    <w:pPr>
      <w:suppressAutoHyphens/>
      <w:autoSpaceDE w:val="0"/>
      <w:autoSpaceDN w:val="0"/>
      <w:adjustRightInd w:val="0"/>
      <w:spacing w:after="180" w:line="250" w:lineRule="atLeast"/>
      <w:textAlignment w:val="center"/>
    </w:pPr>
    <w:rPr>
      <w:rFonts w:ascii="Arial" w:eastAsiaTheme="minorHAnsi" w:hAnsi="Arial" w:cs="ApexSans-Book"/>
      <w:color w:val="404040"/>
      <w:sz w:val="18"/>
      <w:szCs w:val="18"/>
    </w:rPr>
  </w:style>
  <w:style w:type="paragraph" w:customStyle="1" w:styleId="paragraph">
    <w:name w:val="paragraph"/>
    <w:basedOn w:val="Normal"/>
    <w:rsid w:val="00D85DE3"/>
    <w:pPr>
      <w:spacing w:before="100" w:beforeAutospacing="1" w:after="100" w:afterAutospacing="1"/>
    </w:pPr>
  </w:style>
  <w:style w:type="character" w:customStyle="1" w:styleId="normaltextrun">
    <w:name w:val="normaltextrun"/>
    <w:basedOn w:val="DefaultParagraphFont"/>
    <w:rsid w:val="00D8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net.ahrq.gov" TargetMode="External"/><Relationship Id="rId3" Type="http://schemas.openxmlformats.org/officeDocument/2006/relationships/settings" Target="settings.xml"/><Relationship Id="rId7" Type="http://schemas.openxmlformats.org/officeDocument/2006/relationships/hyperlink" Target="http://psnet.ahr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139</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8</cp:revision>
  <cp:lastPrinted>2004-03-17T14:43:00Z</cp:lastPrinted>
  <dcterms:created xsi:type="dcterms:W3CDTF">2022-01-03T16:17:00Z</dcterms:created>
  <dcterms:modified xsi:type="dcterms:W3CDTF">2022-03-29T20:07:00Z</dcterms:modified>
</cp:coreProperties>
</file>