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3532E7" w:rsidP="003532E7" w:rsidRDefault="003532E7" w14:paraId="7390DC1A" w14:textId="1696F15E">
      <w:pPr>
        <w:rPr>
          <w:rFonts w:ascii="Arial" w:hAnsi="Arial" w:eastAsia="Times New Roman" w:cs="Arial"/>
          <w:b/>
          <w:bCs/>
          <w:color w:val="1B1B1B"/>
          <w:sz w:val="36"/>
          <w:szCs w:val="36"/>
        </w:rPr>
      </w:pPr>
      <w:r>
        <w:rPr>
          <w:rFonts w:eastAsia="Times New Roman"/>
          <w:noProof/>
          <w:color w:val="203864"/>
        </w:rPr>
        <mc:AlternateContent>
          <mc:Choice Requires="wps">
            <w:drawing>
              <wp:anchor distT="0" distB="0" distL="114300" distR="114300" simplePos="0" relativeHeight="251659264" behindDoc="0" locked="0" layoutInCell="1" allowOverlap="1" wp14:editId="24AA0395" wp14:anchorId="37B667AC">
                <wp:simplePos x="0" y="0"/>
                <wp:positionH relativeFrom="margin">
                  <wp:align>right</wp:align>
                </wp:positionH>
                <wp:positionV relativeFrom="paragraph">
                  <wp:posOffset>55831</wp:posOffset>
                </wp:positionV>
                <wp:extent cx="1600200" cy="571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3532E7" w:rsidP="003532E7" w:rsidRDefault="003532E7" w14:paraId="200880DC" w14:textId="6426984F">
                            <w:r w:rsidRPr="0070072D">
                              <w:rPr>
                                <w:rFonts w:ascii="Arial" w:hAnsi="Arial" w:cs="Arial"/>
                                <w:sz w:val="20"/>
                                <w:szCs w:val="20"/>
                              </w:rPr>
                              <w:t>Form Approved</w:t>
                            </w:r>
                            <w:r w:rsidRPr="0070072D">
                              <w:rPr>
                                <w:rFonts w:ascii="Arial" w:hAnsi="Arial" w:cs="Arial"/>
                                <w:sz w:val="20"/>
                                <w:szCs w:val="20"/>
                              </w:rPr>
                              <w:br/>
                              <w:t xml:space="preserve">OMB No. </w:t>
                            </w:r>
                            <w:r w:rsidRPr="003532E7">
                              <w:rPr>
                                <w:rFonts w:ascii="Arial" w:hAnsi="Arial" w:cs="Arial"/>
                                <w:sz w:val="20"/>
                                <w:szCs w:val="20"/>
                                <w:highlight w:val="yellow"/>
                              </w:rPr>
                              <w:t>XXX</w:t>
                            </w:r>
                            <w:r>
                              <w:rPr>
                                <w:rFonts w:ascii="Arial" w:hAnsi="Arial" w:cs="Arial"/>
                                <w:sz w:val="20"/>
                                <w:szCs w:val="20"/>
                              </w:rPr>
                              <w:br/>
                              <w:t xml:space="preserve">Exp. Date </w:t>
                            </w:r>
                            <w:r w:rsidRPr="003532E7">
                              <w:rPr>
                                <w:rFonts w:ascii="Arial" w:hAnsi="Arial" w:cs="Arial"/>
                                <w:sz w:val="20"/>
                                <w:szCs w:val="20"/>
                                <w:highlight w:val="yellow"/>
                              </w:rPr>
                              <w:t>XX/XX/2021</w:t>
                            </w:r>
                          </w:p>
                          <w:p w:rsidRPr="00EF6439" w:rsidR="003532E7" w:rsidP="003532E7" w:rsidRDefault="003532E7" w14:paraId="014445D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B667AC">
                <v:stroke joinstyle="miter"/>
                <v:path gradientshapeok="t" o:connecttype="rect"/>
              </v:shapetype>
              <v:shape id="Text Box 2" style="position:absolute;margin-left:74.8pt;margin-top:4.4pt;width:126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T7JwIAAFA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">
                <v:textbox>
                  <w:txbxContent>
                    <w:p w:rsidR="003532E7" w:rsidP="003532E7" w:rsidRDefault="003532E7" w14:paraId="200880DC" w14:textId="6426984F">
                      <w:r w:rsidRPr="0070072D">
                        <w:rPr>
                          <w:rFonts w:ascii="Arial" w:hAnsi="Arial" w:cs="Arial"/>
                          <w:sz w:val="20"/>
                          <w:szCs w:val="20"/>
                        </w:rPr>
                        <w:t>Form Approved</w:t>
                      </w:r>
                      <w:r w:rsidRPr="0070072D">
                        <w:rPr>
                          <w:rFonts w:ascii="Arial" w:hAnsi="Arial" w:cs="Arial"/>
                          <w:sz w:val="20"/>
                          <w:szCs w:val="20"/>
                        </w:rPr>
                        <w:br/>
                        <w:t xml:space="preserve">OMB No. </w:t>
                      </w:r>
                      <w:r w:rsidRPr="003532E7">
                        <w:rPr>
                          <w:rFonts w:ascii="Arial" w:hAnsi="Arial" w:cs="Arial"/>
                          <w:sz w:val="20"/>
                          <w:szCs w:val="20"/>
                          <w:highlight w:val="yellow"/>
                        </w:rPr>
                        <w:t>XXX</w:t>
                      </w:r>
                      <w:r>
                        <w:rPr>
                          <w:rFonts w:ascii="Arial" w:hAnsi="Arial" w:cs="Arial"/>
                          <w:sz w:val="20"/>
                          <w:szCs w:val="20"/>
                        </w:rPr>
                        <w:br/>
                        <w:t xml:space="preserve">Exp. Date </w:t>
                      </w:r>
                      <w:r w:rsidRPr="003532E7">
                        <w:rPr>
                          <w:rFonts w:ascii="Arial" w:hAnsi="Arial" w:cs="Arial"/>
                          <w:sz w:val="20"/>
                          <w:szCs w:val="20"/>
                          <w:highlight w:val="yellow"/>
                        </w:rPr>
                        <w:t>XX/XX/2021</w:t>
                      </w:r>
                    </w:p>
                    <w:p w:rsidRPr="00EF6439" w:rsidR="003532E7" w:rsidP="003532E7" w:rsidRDefault="003532E7" w14:paraId="014445DA" w14:textId="77777777"/>
                  </w:txbxContent>
                </v:textbox>
                <w10:wrap anchorx="margin"/>
              </v:shape>
            </w:pict>
          </mc:Fallback>
        </mc:AlternateContent>
      </w:r>
    </w:p>
    <w:p w:rsidR="003532E7" w:rsidP="003532E7" w:rsidRDefault="003532E7" w14:paraId="41846C43" w14:textId="1EFFBFF5">
      <w:pPr>
        <w:rPr>
          <w:rFonts w:ascii="Arial" w:hAnsi="Arial" w:eastAsia="Times New Roman" w:cs="Arial"/>
          <w:b/>
          <w:bCs/>
          <w:color w:val="1B1B1B"/>
          <w:sz w:val="36"/>
          <w:szCs w:val="36"/>
        </w:rPr>
      </w:pPr>
    </w:p>
    <w:p w:rsidR="00C71C0E" w:rsidP="003532E7" w:rsidRDefault="00C71C0E" w14:paraId="5473D340" w14:textId="77777777">
      <w:pPr>
        <w:rPr>
          <w:rFonts w:ascii="Arial" w:hAnsi="Arial" w:eastAsia="Times New Roman" w:cs="Arial"/>
          <w:b/>
          <w:bCs/>
          <w:color w:val="1B1B1B"/>
          <w:sz w:val="36"/>
          <w:szCs w:val="36"/>
        </w:rPr>
      </w:pPr>
    </w:p>
    <w:p w:rsidRPr="00F4322A" w:rsidR="008F24F4" w:rsidP="00F4322A" w:rsidRDefault="008F24F4" w14:paraId="65B5863F" w14:textId="1758B780">
      <w:pPr>
        <w:shd w:val="clear" w:color="auto" w:fill="FFFFFF"/>
        <w:spacing w:after="100" w:afterAutospacing="1" w:line="312" w:lineRule="atLeast"/>
        <w:jc w:val="center"/>
        <w:outlineLvl w:val="2"/>
        <w:rPr>
          <w:rFonts w:ascii="Arial" w:hAnsi="Arial" w:eastAsia="Times New Roman" w:cs="Arial"/>
          <w:b/>
          <w:bCs/>
          <w:color w:val="1B1B1B"/>
          <w:sz w:val="36"/>
          <w:szCs w:val="36"/>
        </w:rPr>
      </w:pPr>
      <w:r w:rsidRPr="00F4322A">
        <w:rPr>
          <w:rFonts w:ascii="Arial" w:hAnsi="Arial" w:eastAsia="Times New Roman" w:cs="Arial"/>
          <w:b/>
          <w:bCs/>
          <w:color w:val="1B1B1B"/>
          <w:sz w:val="36"/>
          <w:szCs w:val="36"/>
        </w:rPr>
        <w:t>AHRQ Data Tools Interview Guide</w:t>
      </w:r>
    </w:p>
    <w:p w:rsidR="008F24F4" w:rsidP="00553DC9" w:rsidRDefault="008F24F4" w14:paraId="31A22261" w14:textId="340DA241">
      <w:pPr>
        <w:pStyle w:val="BodyText"/>
        <w:spacing w:line="252" w:lineRule="auto"/>
        <w:ind w:left="260" w:right="423"/>
      </w:pPr>
    </w:p>
    <w:p w:rsidRPr="00F4322A" w:rsidR="00524D8C" w:rsidP="00F4322A" w:rsidRDefault="008F24F4" w14:paraId="5CBE986B" w14:textId="77777777">
      <w:pPr>
        <w:shd w:val="clear" w:color="auto" w:fill="FFFFFF"/>
        <w:spacing w:after="100" w:afterAutospacing="1" w:line="240" w:lineRule="auto"/>
        <w:rPr>
          <w:rFonts w:ascii="Source Sans Pro" w:hAnsi="Source Sans Pro" w:eastAsia="Times New Roman" w:cs="Times New Roman"/>
          <w:b/>
          <w:bCs/>
          <w:color w:val="1B1B1B"/>
          <w:sz w:val="26"/>
          <w:szCs w:val="26"/>
        </w:rPr>
      </w:pPr>
      <w:r w:rsidRPr="00F4322A">
        <w:rPr>
          <w:rFonts w:ascii="Source Sans Pro" w:hAnsi="Source Sans Pro" w:eastAsia="Times New Roman" w:cs="Times New Roman"/>
          <w:b/>
          <w:bCs/>
          <w:color w:val="1B1B1B"/>
          <w:sz w:val="26"/>
          <w:szCs w:val="26"/>
        </w:rPr>
        <w:t>Purpose</w:t>
      </w:r>
      <w:r w:rsidRPr="00F4322A" w:rsidR="00524D8C">
        <w:rPr>
          <w:rFonts w:ascii="Source Sans Pro" w:hAnsi="Source Sans Pro" w:eastAsia="Times New Roman" w:cs="Times New Roman"/>
          <w:b/>
          <w:bCs/>
          <w:color w:val="1B1B1B"/>
          <w:sz w:val="26"/>
          <w:szCs w:val="26"/>
        </w:rPr>
        <w:t xml:space="preserve"> of the Interview Guide</w:t>
      </w:r>
    </w:p>
    <w:p w:rsidR="00553DC9" w:rsidP="00F4322A" w:rsidRDefault="008F24F4" w14:paraId="11C5CB40" w14:textId="614DCEB9">
      <w:pPr>
        <w:pStyle w:val="BodyText"/>
        <w:spacing w:line="252" w:lineRule="auto"/>
        <w:ind w:left="260" w:right="423"/>
      </w:pPr>
      <w:r>
        <w:t xml:space="preserve">The purpose of this Interview Guide is to document the process, facilitation techniques, and questions </w:t>
      </w:r>
      <w:r w:rsidR="00524D8C">
        <w:t xml:space="preserve">that will be used to elicit user feedback on the </w:t>
      </w:r>
      <w:r w:rsidR="00553DC9">
        <w:t>AHRQ’s statistical data tools</w:t>
      </w:r>
      <w:r w:rsidR="00524D8C">
        <w:t xml:space="preserve">. The goal of these interviews will be to obtain information that will inform harmonization of the look, feel, and usability of the AHRQ Data Tools. </w:t>
      </w:r>
    </w:p>
    <w:p w:rsidR="00F4322A" w:rsidP="00F4322A" w:rsidRDefault="00F4322A" w14:paraId="01008A8B" w14:textId="77777777">
      <w:pPr>
        <w:pStyle w:val="BodyText"/>
        <w:spacing w:line="252" w:lineRule="auto"/>
        <w:ind w:left="260" w:right="423"/>
      </w:pPr>
    </w:p>
    <w:p w:rsidRPr="00F4322A" w:rsidR="00524D8C" w:rsidP="00F4322A" w:rsidRDefault="00524D8C" w14:paraId="1F1236DF" w14:textId="06B402C9">
      <w:pPr>
        <w:shd w:val="clear" w:color="auto" w:fill="FFFFFF"/>
        <w:spacing w:after="100" w:afterAutospacing="1" w:line="240" w:lineRule="auto"/>
        <w:rPr>
          <w:rFonts w:ascii="Source Sans Pro" w:hAnsi="Source Sans Pro" w:eastAsia="Times New Roman" w:cs="Times New Roman"/>
          <w:b/>
          <w:bCs/>
          <w:color w:val="1B1B1B"/>
          <w:sz w:val="26"/>
          <w:szCs w:val="26"/>
        </w:rPr>
      </w:pPr>
      <w:r w:rsidRPr="00F4322A">
        <w:rPr>
          <w:rFonts w:ascii="Source Sans Pro" w:hAnsi="Source Sans Pro" w:eastAsia="Times New Roman" w:cs="Times New Roman"/>
          <w:b/>
          <w:bCs/>
          <w:color w:val="1B1B1B"/>
          <w:sz w:val="26"/>
          <w:szCs w:val="26"/>
        </w:rPr>
        <w:t>Interview Process</w:t>
      </w:r>
    </w:p>
    <w:p w:rsidR="00524D8C" w:rsidP="00524D8C" w:rsidRDefault="00524D8C" w14:paraId="7827AC84" w14:textId="6701FDC6">
      <w:pPr>
        <w:pStyle w:val="BodyText"/>
        <w:spacing w:line="252" w:lineRule="auto"/>
        <w:ind w:left="260" w:right="423"/>
      </w:pPr>
      <w:r w:rsidRPr="00524D8C">
        <w:t xml:space="preserve">Interviews will last approximately 1 hour and will </w:t>
      </w:r>
      <w:r>
        <w:t>be conducted by a member of the AHRQ Data Tools contract. The interviews will mostly likely be conducted</w:t>
      </w:r>
      <w:r w:rsidRPr="00524D8C">
        <w:t xml:space="preserve"> </w:t>
      </w:r>
      <w:r>
        <w:t xml:space="preserve">remotely through </w:t>
      </w:r>
      <w:r w:rsidR="003B371F">
        <w:t>web-based</w:t>
      </w:r>
      <w:r>
        <w:t xml:space="preserve"> conference tools and/or the telephone.</w:t>
      </w:r>
    </w:p>
    <w:p w:rsidR="00524D8C" w:rsidP="00524D8C" w:rsidRDefault="00524D8C" w14:paraId="6C42BC6B" w14:textId="0829A421">
      <w:pPr>
        <w:pStyle w:val="BodyText"/>
        <w:spacing w:line="252" w:lineRule="auto"/>
        <w:ind w:left="260" w:right="423"/>
      </w:pPr>
    </w:p>
    <w:p w:rsidR="00524D8C" w:rsidP="00524D8C" w:rsidRDefault="00524D8C" w14:paraId="43D4B1A9" w14:textId="77777777">
      <w:pPr>
        <w:pStyle w:val="BodyText"/>
        <w:spacing w:line="252" w:lineRule="auto"/>
        <w:ind w:left="260" w:right="423"/>
      </w:pPr>
      <w:r>
        <w:t>Each interview will follow the same format:</w:t>
      </w:r>
    </w:p>
    <w:p w:rsidR="00F4322A" w:rsidP="00524D8C" w:rsidRDefault="00F4322A" w14:paraId="3ECD810B" w14:textId="77777777">
      <w:pPr>
        <w:pStyle w:val="BodyText"/>
        <w:numPr>
          <w:ilvl w:val="0"/>
          <w:numId w:val="27"/>
        </w:numPr>
        <w:spacing w:line="252" w:lineRule="auto"/>
        <w:ind w:right="423"/>
      </w:pPr>
      <w:r>
        <w:t>Introduction</w:t>
      </w:r>
    </w:p>
    <w:p w:rsidR="003B371F" w:rsidP="00F4322A" w:rsidRDefault="003B371F" w14:paraId="49EA1929" w14:textId="121806E7">
      <w:pPr>
        <w:pStyle w:val="BodyText"/>
        <w:numPr>
          <w:ilvl w:val="1"/>
          <w:numId w:val="27"/>
        </w:numPr>
        <w:spacing w:line="252" w:lineRule="auto"/>
        <w:ind w:right="423"/>
      </w:pPr>
      <w:r>
        <w:t>Welcome:</w:t>
      </w:r>
    </w:p>
    <w:p w:rsidR="00524D8C" w:rsidP="00F4322A" w:rsidRDefault="00F4322A" w14:paraId="0019E5B3" w14:textId="36441D67">
      <w:pPr>
        <w:pStyle w:val="BodyText"/>
        <w:numPr>
          <w:ilvl w:val="1"/>
          <w:numId w:val="27"/>
        </w:numPr>
        <w:spacing w:line="252" w:lineRule="auto"/>
        <w:ind w:right="423"/>
      </w:pPr>
      <w:r>
        <w:t>Ground Rules</w:t>
      </w:r>
    </w:p>
    <w:p w:rsidR="00524D8C" w:rsidP="00524D8C" w:rsidRDefault="003B371F" w14:paraId="275BFCDF" w14:textId="6D70551C">
      <w:pPr>
        <w:pStyle w:val="BodyText"/>
        <w:numPr>
          <w:ilvl w:val="0"/>
          <w:numId w:val="27"/>
        </w:numPr>
        <w:spacing w:line="252" w:lineRule="auto"/>
        <w:ind w:right="423"/>
      </w:pPr>
      <w:r>
        <w:t>Start Interview:</w:t>
      </w:r>
    </w:p>
    <w:p w:rsidR="003B371F" w:rsidP="003B371F" w:rsidRDefault="003B371F" w14:paraId="097E12C7" w14:textId="027D91B2">
      <w:pPr>
        <w:pStyle w:val="BodyText"/>
        <w:numPr>
          <w:ilvl w:val="1"/>
          <w:numId w:val="27"/>
        </w:numPr>
        <w:spacing w:line="252" w:lineRule="auto"/>
        <w:ind w:right="423"/>
      </w:pPr>
      <w:r>
        <w:t>Background questions – Ask questions about the person, their current organization, and their role</w:t>
      </w:r>
    </w:p>
    <w:p w:rsidR="003B371F" w:rsidP="003B371F" w:rsidRDefault="003B371F" w14:paraId="07E96AEB" w14:textId="3759BC97">
      <w:pPr>
        <w:pStyle w:val="BodyText"/>
        <w:numPr>
          <w:ilvl w:val="1"/>
          <w:numId w:val="27"/>
        </w:numPr>
        <w:spacing w:line="252" w:lineRule="auto"/>
        <w:ind w:right="423"/>
      </w:pPr>
      <w:r>
        <w:t>Contextual questions – Determine the user’s familiarity with the tool(s) being discussed</w:t>
      </w:r>
    </w:p>
    <w:p w:rsidR="003B371F" w:rsidP="003B371F" w:rsidRDefault="003B371F" w14:paraId="3686BC5D" w14:textId="24687ED7">
      <w:pPr>
        <w:pStyle w:val="BodyText"/>
        <w:numPr>
          <w:ilvl w:val="1"/>
          <w:numId w:val="27"/>
        </w:numPr>
        <w:spacing w:line="252" w:lineRule="auto"/>
        <w:ind w:right="423"/>
      </w:pPr>
      <w:r>
        <w:t xml:space="preserve">Tool Enhancement questions – Ask questions that will provide insights into how the tool(s)’s look, feel, and usability can be improved and harmonized. </w:t>
      </w:r>
    </w:p>
    <w:p w:rsidR="00524D8C" w:rsidP="00524D8C" w:rsidRDefault="00524D8C" w14:paraId="648983C9" w14:textId="473777AB">
      <w:pPr>
        <w:pStyle w:val="BodyText"/>
        <w:spacing w:line="252" w:lineRule="auto"/>
        <w:ind w:left="260" w:right="423"/>
      </w:pPr>
    </w:p>
    <w:p w:rsidR="00C71C0E" w:rsidP="00524D8C" w:rsidRDefault="00C71C0E" w14:paraId="3B65D622" w14:textId="4CD4A434">
      <w:pPr>
        <w:pStyle w:val="BodyText"/>
        <w:spacing w:line="252" w:lineRule="auto"/>
        <w:ind w:left="260" w:right="423"/>
      </w:pPr>
    </w:p>
    <w:p w:rsidR="00C71C0E" w:rsidP="00524D8C" w:rsidRDefault="00C71C0E" w14:paraId="14AC2E2B" w14:textId="2C73E1D8">
      <w:pPr>
        <w:pStyle w:val="BodyText"/>
        <w:spacing w:line="252" w:lineRule="auto"/>
        <w:ind w:left="260" w:right="423"/>
      </w:pPr>
    </w:p>
    <w:p w:rsidRPr="000C7E3E" w:rsidR="00C71C0E" w:rsidP="00D11F60" w:rsidRDefault="00C71C0E" w14:paraId="2B135063" w14:textId="1BFE47E6">
      <w:pPr>
        <w:pStyle w:val="ListParagraph"/>
        <w:pBdr>
          <w:top w:val="single" w:color="auto" w:sz="4" w:space="1"/>
          <w:left w:val="single" w:color="auto" w:sz="4" w:space="4"/>
          <w:bottom w:val="single" w:color="auto" w:sz="4" w:space="1"/>
          <w:right w:val="single" w:color="auto" w:sz="4" w:space="4"/>
          <w:between w:val="single" w:color="auto" w:sz="4" w:space="1"/>
          <w:bar w:val="single" w:color="auto" w:sz="4"/>
        </w:pBdr>
        <w:ind w:left="720" w:firstLine="0"/>
        <w:rPr>
          <w:sz w:val="20"/>
          <w:szCs w:val="20"/>
        </w:rPr>
      </w:pPr>
      <w:r w:rsidRPr="000C7E3E">
        <w:rPr>
          <w:sz w:val="20"/>
          <w:szCs w:val="20"/>
        </w:rPr>
        <w:t xml:space="preserve">Public reporting burden for this collection of information is estimated to average </w:t>
      </w:r>
      <w:r>
        <w:rPr>
          <w:sz w:val="20"/>
          <w:szCs w:val="20"/>
        </w:rPr>
        <w:t xml:space="preserve">60 </w:t>
      </w:r>
      <w:r w:rsidRPr="000C7E3E">
        <w:rPr>
          <w:sz w:val="20"/>
          <w:szCs w:val="20"/>
        </w:rPr>
        <w:t>minutes per response, the estimated time required to co</w:t>
      </w:r>
      <w:r w:rsidR="00D11F60">
        <w:rPr>
          <w:sz w:val="20"/>
          <w:szCs w:val="20"/>
        </w:rPr>
        <w:t>mplete the survey. An agency ma</w:t>
      </w:r>
      <w:r w:rsidRPr="000C7E3E">
        <w:rPr>
          <w:sz w:val="20"/>
          <w:szCs w:val="20"/>
        </w:rPr>
        <w:t xml:space="preserve">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07W41A, </w:t>
      </w:r>
      <w:proofErr w:type="gramStart"/>
      <w:r w:rsidRPr="000C7E3E">
        <w:rPr>
          <w:sz w:val="20"/>
          <w:szCs w:val="20"/>
        </w:rPr>
        <w:t>Rockville</w:t>
      </w:r>
      <w:proofErr w:type="gramEnd"/>
      <w:r w:rsidRPr="000C7E3E">
        <w:rPr>
          <w:sz w:val="20"/>
          <w:szCs w:val="20"/>
        </w:rPr>
        <w:t>, MD 20857.</w:t>
      </w:r>
    </w:p>
    <w:p w:rsidR="00C71C0E" w:rsidP="00524D8C" w:rsidRDefault="00C71C0E" w14:paraId="74ABD41D" w14:textId="310A35CD">
      <w:pPr>
        <w:pStyle w:val="BodyText"/>
        <w:spacing w:line="252" w:lineRule="auto"/>
        <w:ind w:left="260" w:right="423"/>
      </w:pPr>
    </w:p>
    <w:p w:rsidR="00D11F60" w:rsidP="00524D8C" w:rsidRDefault="00D11F60" w14:paraId="6FBEC4C6" w14:textId="77777777">
      <w:pPr>
        <w:pStyle w:val="BodyText"/>
        <w:spacing w:line="252" w:lineRule="auto"/>
        <w:ind w:left="260" w:right="423"/>
      </w:pPr>
    </w:p>
    <w:p w:rsidR="00C71C0E" w:rsidP="00524D8C" w:rsidRDefault="00C71C0E" w14:paraId="220B3D6A" w14:textId="243FD444">
      <w:pPr>
        <w:pStyle w:val="BodyText"/>
        <w:spacing w:line="252" w:lineRule="auto"/>
        <w:ind w:left="260" w:right="423"/>
      </w:pPr>
    </w:p>
    <w:p w:rsidR="00524D8C" w:rsidP="00F4322A" w:rsidRDefault="003B371F" w14:paraId="0FC12025" w14:textId="159BC86D">
      <w:pPr>
        <w:shd w:val="clear" w:color="auto" w:fill="FFFFFF"/>
        <w:spacing w:after="100" w:afterAutospacing="1" w:line="312" w:lineRule="atLeast"/>
        <w:outlineLvl w:val="2"/>
        <w:rPr>
          <w:rFonts w:ascii="Arial" w:hAnsi="Arial" w:eastAsia="Times New Roman" w:cs="Arial"/>
          <w:b/>
          <w:bCs/>
          <w:color w:val="1B1B1B"/>
          <w:sz w:val="36"/>
          <w:szCs w:val="36"/>
        </w:rPr>
      </w:pPr>
      <w:r w:rsidRPr="00F4322A">
        <w:rPr>
          <w:rFonts w:ascii="Arial" w:hAnsi="Arial" w:eastAsia="Times New Roman" w:cs="Arial"/>
          <w:b/>
          <w:bCs/>
          <w:color w:val="1B1B1B"/>
          <w:sz w:val="36"/>
          <w:szCs w:val="36"/>
        </w:rPr>
        <w:lastRenderedPageBreak/>
        <w:t>Interview Script/Facilitator Form</w:t>
      </w:r>
    </w:p>
    <w:p w:rsidRPr="008F24F4" w:rsidR="008F24F4" w:rsidP="008F24F4" w:rsidRDefault="008F24F4" w14:paraId="3FFA45FC" w14:textId="13D15683">
      <w:pPr>
        <w:shd w:val="clear" w:color="auto" w:fill="FFFFFF"/>
        <w:spacing w:after="100" w:afterAutospacing="1" w:line="240" w:lineRule="auto"/>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t>(60 minutes total)</w:t>
      </w:r>
    </w:p>
    <w:p w:rsidRPr="008F24F4" w:rsidR="008F24F4" w:rsidP="008F24F4" w:rsidRDefault="008F24F4" w14:paraId="7F5BB2BA" w14:textId="77777777">
      <w:pPr>
        <w:shd w:val="clear" w:color="auto" w:fill="FFFFFF"/>
        <w:spacing w:after="100" w:afterAutospacing="1" w:line="312" w:lineRule="atLeast"/>
        <w:outlineLvl w:val="2"/>
        <w:rPr>
          <w:rFonts w:ascii="Arial" w:hAnsi="Arial" w:eastAsia="Times New Roman" w:cs="Arial"/>
          <w:b/>
          <w:bCs/>
          <w:color w:val="1B1B1B"/>
          <w:sz w:val="36"/>
          <w:szCs w:val="36"/>
        </w:rPr>
      </w:pPr>
      <w:r w:rsidRPr="008F24F4">
        <w:rPr>
          <w:rFonts w:ascii="Arial" w:hAnsi="Arial" w:eastAsia="Times New Roman" w:cs="Arial"/>
          <w:b/>
          <w:bCs/>
          <w:color w:val="1B1B1B"/>
          <w:sz w:val="36"/>
          <w:szCs w:val="36"/>
        </w:rPr>
        <w:t>Introduction</w:t>
      </w:r>
    </w:p>
    <w:p w:rsidRPr="008F24F4" w:rsidR="008F24F4" w:rsidP="008F24F4" w:rsidRDefault="008F24F4" w14:paraId="7BE49622" w14:textId="1BD3755E">
      <w:pPr>
        <w:shd w:val="clear" w:color="auto" w:fill="FFFFFF"/>
        <w:spacing w:after="100" w:afterAutospacing="1" w:line="240" w:lineRule="auto"/>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t>(</w:t>
      </w:r>
      <w:proofErr w:type="gramStart"/>
      <w:r w:rsidRPr="008F24F4">
        <w:rPr>
          <w:rFonts w:ascii="Source Sans Pro" w:hAnsi="Source Sans Pro" w:eastAsia="Times New Roman" w:cs="Times New Roman"/>
          <w:color w:val="1B1B1B"/>
          <w:sz w:val="26"/>
          <w:szCs w:val="26"/>
        </w:rPr>
        <w:t>start</w:t>
      </w:r>
      <w:proofErr w:type="gramEnd"/>
      <w:r w:rsidRPr="008F24F4">
        <w:rPr>
          <w:rFonts w:ascii="Source Sans Pro" w:hAnsi="Source Sans Pro" w:eastAsia="Times New Roman" w:cs="Times New Roman"/>
          <w:color w:val="1B1B1B"/>
          <w:sz w:val="26"/>
          <w:szCs w:val="26"/>
        </w:rPr>
        <w:t xml:space="preserve"> at _____   min  end at _____)</w:t>
      </w:r>
    </w:p>
    <w:p w:rsidRPr="008F24F4" w:rsidR="008F24F4" w:rsidP="008F24F4" w:rsidRDefault="008F24F4" w14:paraId="0B608D44" w14:textId="77777777">
      <w:pPr>
        <w:shd w:val="clear" w:color="auto" w:fill="FFFFFF"/>
        <w:spacing w:after="100" w:afterAutospacing="1" w:line="240" w:lineRule="auto"/>
        <w:rPr>
          <w:rFonts w:ascii="Source Sans Pro" w:hAnsi="Source Sans Pro" w:eastAsia="Times New Roman" w:cs="Times New Roman"/>
          <w:color w:val="1B1B1B"/>
          <w:sz w:val="26"/>
          <w:szCs w:val="26"/>
        </w:rPr>
      </w:pPr>
      <w:r w:rsidRPr="008F24F4">
        <w:rPr>
          <w:rFonts w:ascii="Source Sans Pro" w:hAnsi="Source Sans Pro" w:eastAsia="Times New Roman" w:cs="Times New Roman"/>
          <w:b/>
          <w:bCs/>
          <w:color w:val="1B1B1B"/>
          <w:sz w:val="26"/>
          <w:szCs w:val="26"/>
        </w:rPr>
        <w:t>Welcome—Explain purpose of the interview</w:t>
      </w:r>
    </w:p>
    <w:p w:rsidRPr="008F24F4" w:rsidR="008F24F4" w:rsidP="008F24F4" w:rsidRDefault="008F24F4" w14:paraId="1218275F" w14:textId="2FB04777">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t>Thank you for agreeing to do this interview. My name is [</w:t>
      </w:r>
      <w:r w:rsidRPr="00241D7B" w:rsidR="00241D7B">
        <w:rPr>
          <w:rFonts w:ascii="Source Sans Pro" w:hAnsi="Source Sans Pro" w:eastAsia="Times New Roman" w:cs="Times New Roman"/>
          <w:i/>
          <w:iCs/>
          <w:color w:val="4472C4" w:themeColor="accent1"/>
          <w:sz w:val="26"/>
          <w:szCs w:val="26"/>
        </w:rPr>
        <w:t>First Name, Last Name</w:t>
      </w:r>
      <w:r w:rsidRPr="008F24F4">
        <w:rPr>
          <w:rFonts w:ascii="Source Sans Pro" w:hAnsi="Source Sans Pro" w:eastAsia="Times New Roman" w:cs="Times New Roman"/>
          <w:color w:val="1B1B1B"/>
          <w:sz w:val="26"/>
          <w:szCs w:val="26"/>
        </w:rPr>
        <w:t>], and I</w:t>
      </w:r>
      <w:r w:rsidR="00241D7B">
        <w:rPr>
          <w:rFonts w:ascii="Source Sans Pro" w:hAnsi="Source Sans Pro" w:eastAsia="Times New Roman" w:cs="Times New Roman"/>
          <w:color w:val="1B1B1B"/>
          <w:sz w:val="26"/>
          <w:szCs w:val="26"/>
        </w:rPr>
        <w:t xml:space="preserve"> am a User Experience (UX) Researcher working with </w:t>
      </w:r>
      <w:r w:rsidRPr="008F24F4" w:rsidR="00241D7B">
        <w:rPr>
          <w:rFonts w:ascii="Source Sans Pro" w:hAnsi="Source Sans Pro" w:eastAsia="Times New Roman" w:cs="Times New Roman"/>
          <w:color w:val="1B1B1B"/>
          <w:sz w:val="26"/>
          <w:szCs w:val="26"/>
        </w:rPr>
        <w:t>the Agency for Healthcare Research and Quality</w:t>
      </w:r>
      <w:r w:rsidRPr="008F24F4">
        <w:rPr>
          <w:rFonts w:ascii="Source Sans Pro" w:hAnsi="Source Sans Pro" w:eastAsia="Times New Roman" w:cs="Times New Roman"/>
          <w:color w:val="1B1B1B"/>
          <w:sz w:val="26"/>
          <w:szCs w:val="26"/>
        </w:rPr>
        <w:t>.</w:t>
      </w:r>
    </w:p>
    <w:p w:rsidRPr="008F24F4" w:rsidR="008F24F4" w:rsidP="008F24F4" w:rsidRDefault="00241D7B" w14:paraId="43AB2DCB" w14:textId="23EE7CA9">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AHRQ</w:t>
      </w:r>
      <w:r w:rsidRPr="008F24F4" w:rsidR="008F24F4">
        <w:rPr>
          <w:rFonts w:ascii="Source Sans Pro" w:hAnsi="Source Sans Pro" w:eastAsia="Times New Roman" w:cs="Times New Roman"/>
          <w:color w:val="1B1B1B"/>
          <w:sz w:val="26"/>
          <w:szCs w:val="26"/>
        </w:rPr>
        <w:t xml:space="preserve"> is 1 of 1</w:t>
      </w:r>
      <w:r>
        <w:rPr>
          <w:rFonts w:ascii="Source Sans Pro" w:hAnsi="Source Sans Pro" w:eastAsia="Times New Roman" w:cs="Times New Roman"/>
          <w:color w:val="1B1B1B"/>
          <w:sz w:val="26"/>
          <w:szCs w:val="26"/>
        </w:rPr>
        <w:t>1</w:t>
      </w:r>
      <w:r w:rsidRPr="008F24F4" w:rsidR="008F24F4">
        <w:rPr>
          <w:rFonts w:ascii="Source Sans Pro" w:hAnsi="Source Sans Pro" w:eastAsia="Times New Roman" w:cs="Times New Roman"/>
          <w:color w:val="1B1B1B"/>
          <w:sz w:val="26"/>
          <w:szCs w:val="26"/>
        </w:rPr>
        <w:t xml:space="preserve"> agencies within the U.S Department of Health and Human Services</w:t>
      </w:r>
      <w:r>
        <w:rPr>
          <w:rFonts w:ascii="Source Sans Pro" w:hAnsi="Source Sans Pro" w:eastAsia="Times New Roman" w:cs="Times New Roman"/>
          <w:color w:val="1B1B1B"/>
          <w:sz w:val="26"/>
          <w:szCs w:val="26"/>
        </w:rPr>
        <w:t xml:space="preserve"> or HHS</w:t>
      </w:r>
      <w:r w:rsidRPr="008F24F4" w:rsidR="008F24F4">
        <w:rPr>
          <w:rFonts w:ascii="Source Sans Pro" w:hAnsi="Source Sans Pro" w:eastAsia="Times New Roman" w:cs="Times New Roman"/>
          <w:color w:val="1B1B1B"/>
          <w:sz w:val="26"/>
          <w:szCs w:val="26"/>
        </w:rPr>
        <w:t>. The Agency's mission is to improve the quality, safety, efficiency and effectiveness of health care for all Americans.</w:t>
      </w:r>
    </w:p>
    <w:p w:rsidRPr="008F24F4" w:rsidR="008F24F4" w:rsidP="008F24F4" w:rsidRDefault="008F24F4" w14:paraId="1908AD20" w14:textId="61E57477">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t xml:space="preserve">The purpose of this interview today is to </w:t>
      </w:r>
      <w:r w:rsidR="003B371F">
        <w:rPr>
          <w:rFonts w:ascii="Source Sans Pro" w:hAnsi="Source Sans Pro" w:eastAsia="Times New Roman" w:cs="Times New Roman"/>
          <w:color w:val="1B1B1B"/>
          <w:sz w:val="26"/>
          <w:szCs w:val="26"/>
        </w:rPr>
        <w:t xml:space="preserve">collect feedback on the user and customer experience </w:t>
      </w:r>
      <w:r w:rsidR="00241D7B">
        <w:rPr>
          <w:rFonts w:ascii="Source Sans Pro" w:hAnsi="Source Sans Pro" w:eastAsia="Times New Roman" w:cs="Times New Roman"/>
          <w:color w:val="1B1B1B"/>
          <w:sz w:val="26"/>
          <w:szCs w:val="26"/>
        </w:rPr>
        <w:t>of the [</w:t>
      </w:r>
      <w:r w:rsidRPr="00241D7B" w:rsidR="00241D7B">
        <w:rPr>
          <w:rFonts w:ascii="Source Sans Pro" w:hAnsi="Source Sans Pro" w:eastAsia="Times New Roman" w:cs="Times New Roman"/>
          <w:i/>
          <w:iCs/>
          <w:color w:val="4472C4" w:themeColor="accent1"/>
          <w:sz w:val="26"/>
          <w:szCs w:val="26"/>
        </w:rPr>
        <w:t>AHRQ Data Tools</w:t>
      </w:r>
      <w:r w:rsidR="00241D7B">
        <w:rPr>
          <w:rFonts w:ascii="Source Sans Pro" w:hAnsi="Source Sans Pro" w:eastAsia="Times New Roman" w:cs="Times New Roman"/>
          <w:i/>
          <w:iCs/>
          <w:color w:val="4472C4" w:themeColor="accent1"/>
          <w:sz w:val="26"/>
          <w:szCs w:val="26"/>
        </w:rPr>
        <w:t>/</w:t>
      </w:r>
      <w:r w:rsidRPr="00241D7B" w:rsidR="00241D7B">
        <w:rPr>
          <w:rFonts w:ascii="Source Sans Pro" w:hAnsi="Source Sans Pro" w:eastAsia="Times New Roman" w:cs="Times New Roman"/>
          <w:i/>
          <w:iCs/>
          <w:color w:val="4472C4" w:themeColor="accent1"/>
          <w:sz w:val="26"/>
          <w:szCs w:val="26"/>
        </w:rPr>
        <w:t>specify all</w:t>
      </w:r>
      <w:r w:rsidR="00241D7B">
        <w:rPr>
          <w:rFonts w:ascii="Source Sans Pro" w:hAnsi="Source Sans Pro" w:eastAsia="Times New Roman" w:cs="Times New Roman"/>
          <w:i/>
          <w:iCs/>
          <w:color w:val="4472C4" w:themeColor="accent1"/>
          <w:sz w:val="26"/>
          <w:szCs w:val="26"/>
        </w:rPr>
        <w:t>,</w:t>
      </w:r>
      <w:r w:rsidRPr="00241D7B" w:rsidR="00241D7B">
        <w:rPr>
          <w:rFonts w:ascii="Source Sans Pro" w:hAnsi="Source Sans Pro" w:eastAsia="Times New Roman" w:cs="Times New Roman"/>
          <w:i/>
          <w:iCs/>
          <w:color w:val="4472C4" w:themeColor="accent1"/>
          <w:sz w:val="26"/>
          <w:szCs w:val="26"/>
        </w:rPr>
        <w:t xml:space="preserve"> or specific</w:t>
      </w:r>
      <w:r w:rsidR="00241D7B">
        <w:rPr>
          <w:rFonts w:ascii="Source Sans Pro" w:hAnsi="Source Sans Pro" w:eastAsia="Times New Roman" w:cs="Times New Roman"/>
          <w:i/>
          <w:iCs/>
          <w:color w:val="4472C4" w:themeColor="accent1"/>
          <w:sz w:val="26"/>
          <w:szCs w:val="26"/>
        </w:rPr>
        <w:t>,</w:t>
      </w:r>
      <w:r w:rsidRPr="00241D7B" w:rsidR="00241D7B">
        <w:rPr>
          <w:rFonts w:ascii="Source Sans Pro" w:hAnsi="Source Sans Pro" w:eastAsia="Times New Roman" w:cs="Times New Roman"/>
          <w:i/>
          <w:iCs/>
          <w:color w:val="4472C4" w:themeColor="accent1"/>
          <w:sz w:val="26"/>
          <w:szCs w:val="26"/>
        </w:rPr>
        <w:t xml:space="preserve"> tool(s) the participant is familiar with</w:t>
      </w:r>
      <w:r w:rsidR="00241D7B">
        <w:rPr>
          <w:rFonts w:ascii="Source Sans Pro" w:hAnsi="Source Sans Pro" w:eastAsia="Times New Roman" w:cs="Times New Roman"/>
          <w:color w:val="1B1B1B"/>
          <w:sz w:val="26"/>
          <w:szCs w:val="26"/>
        </w:rPr>
        <w:t xml:space="preserve">]. </w:t>
      </w:r>
    </w:p>
    <w:p w:rsidR="00241D7B" w:rsidP="008F24F4" w:rsidRDefault="008F24F4" w14:paraId="38AF32FF" w14:textId="066F399A">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t>Th</w:t>
      </w:r>
      <w:r w:rsidR="00241D7B">
        <w:rPr>
          <w:rFonts w:ascii="Source Sans Pro" w:hAnsi="Source Sans Pro" w:eastAsia="Times New Roman" w:cs="Times New Roman"/>
          <w:color w:val="1B1B1B"/>
          <w:sz w:val="26"/>
          <w:szCs w:val="26"/>
        </w:rPr>
        <w:t xml:space="preserve">e information gathered during this interview will be used to inform and guide harmonization of all the AHRQ Data Tools. </w:t>
      </w:r>
    </w:p>
    <w:p w:rsidR="008F24F4" w:rsidP="00241D7B" w:rsidRDefault="00241D7B" w14:paraId="2BF40D70" w14:textId="0666CA13">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This</w:t>
      </w:r>
      <w:r w:rsidRPr="008F24F4" w:rsidR="008F24F4">
        <w:rPr>
          <w:rFonts w:ascii="Source Sans Pro" w:hAnsi="Source Sans Pro" w:eastAsia="Times New Roman" w:cs="Times New Roman"/>
          <w:color w:val="1B1B1B"/>
          <w:sz w:val="26"/>
          <w:szCs w:val="26"/>
        </w:rPr>
        <w:t xml:space="preserve"> interview will last about 1 hour.</w:t>
      </w:r>
      <w:r>
        <w:rPr>
          <w:rFonts w:ascii="Source Sans Pro" w:hAnsi="Source Sans Pro" w:eastAsia="Times New Roman" w:cs="Times New Roman"/>
          <w:color w:val="1B1B1B"/>
          <w:sz w:val="26"/>
          <w:szCs w:val="26"/>
        </w:rPr>
        <w:t xml:space="preserve"> Is this still a good time for you for an interview of that length? </w:t>
      </w:r>
    </w:p>
    <w:p w:rsidRPr="00C17779" w:rsidR="00241D7B" w:rsidP="00241D7B" w:rsidRDefault="00241D7B" w14:paraId="2903E1E2" w14:textId="5F270D29">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color w:val="1B1B1B"/>
          <w:sz w:val="26"/>
          <w:szCs w:val="26"/>
        </w:rPr>
        <w:t xml:space="preserve">If you think it will be helpful, please let me know if you would like a moment to open up the AHRQ data tools </w:t>
      </w:r>
      <w:r w:rsidRPr="00C17779" w:rsidR="00C17779">
        <w:rPr>
          <w:rFonts w:ascii="Source Sans Pro" w:hAnsi="Source Sans Pro" w:eastAsia="Times New Roman" w:cs="Times New Roman"/>
          <w:color w:val="1B1B1B"/>
          <w:sz w:val="26"/>
          <w:szCs w:val="26"/>
        </w:rPr>
        <w:t xml:space="preserve">to give you a reference point as we conduct the interview. </w:t>
      </w:r>
    </w:p>
    <w:p w:rsidRPr="00C17779" w:rsidR="00C17779" w:rsidP="00C17779" w:rsidRDefault="00C17779" w14:paraId="2DD73C6E" w14:textId="317D9A97">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color w:val="1B1B1B"/>
          <w:sz w:val="26"/>
          <w:szCs w:val="26"/>
        </w:rPr>
        <w:t xml:space="preserve">This session is pretty straightforward — we’ll ask questions to answer about your history, experience, feelings, and goals using the </w:t>
      </w:r>
      <w:r>
        <w:rPr>
          <w:rFonts w:ascii="Source Sans Pro" w:hAnsi="Source Sans Pro" w:eastAsia="Times New Roman" w:cs="Times New Roman"/>
          <w:color w:val="1B1B1B"/>
          <w:sz w:val="26"/>
          <w:szCs w:val="26"/>
        </w:rPr>
        <w:t>[</w:t>
      </w:r>
      <w:r w:rsidRPr="00C17779">
        <w:rPr>
          <w:rFonts w:ascii="Source Sans Pro" w:hAnsi="Source Sans Pro" w:eastAsia="Times New Roman" w:cs="Times New Roman"/>
          <w:i/>
          <w:iCs/>
          <w:color w:val="4472C4" w:themeColor="accent1"/>
          <w:sz w:val="26"/>
          <w:szCs w:val="26"/>
        </w:rPr>
        <w:t>Tool Name/AHRQ Data Tools</w:t>
      </w:r>
      <w:r>
        <w:rPr>
          <w:rFonts w:ascii="Source Sans Pro" w:hAnsi="Source Sans Pro" w:eastAsia="Times New Roman" w:cs="Times New Roman"/>
          <w:color w:val="1B1B1B"/>
          <w:sz w:val="26"/>
          <w:szCs w:val="26"/>
        </w:rPr>
        <w:t xml:space="preserve">] </w:t>
      </w:r>
      <w:r w:rsidRPr="00C17779">
        <w:rPr>
          <w:rFonts w:ascii="Source Sans Pro" w:hAnsi="Source Sans Pro" w:eastAsia="Times New Roman" w:cs="Times New Roman"/>
          <w:color w:val="1B1B1B"/>
          <w:sz w:val="26"/>
          <w:szCs w:val="26"/>
        </w:rPr>
        <w:t xml:space="preserve">site.  </w:t>
      </w:r>
    </w:p>
    <w:p w:rsidRPr="00C17779" w:rsidR="00C17779" w:rsidP="00C17779" w:rsidRDefault="00C17779" w14:paraId="7830D34E" w14:textId="02A1D101">
      <w:pPr>
        <w:numPr>
          <w:ilvl w:val="0"/>
          <w:numId w:val="3"/>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color w:val="1B1B1B"/>
          <w:sz w:val="26"/>
          <w:szCs w:val="26"/>
        </w:rPr>
        <w:t>This is a 1 one 1 interview, but we do have a couple of note-takers listening in to make sure we capture the most important details during this conversation.</w:t>
      </w:r>
    </w:p>
    <w:p w:rsidRPr="008F24F4" w:rsidR="008F24F4" w:rsidP="008F24F4" w:rsidRDefault="008F24F4" w14:paraId="4CB44BF1" w14:textId="5B7152CB">
      <w:pPr>
        <w:shd w:val="clear" w:color="auto" w:fill="FFFFFF"/>
        <w:spacing w:after="100" w:afterAutospacing="1" w:line="240" w:lineRule="auto"/>
        <w:rPr>
          <w:rFonts w:ascii="Source Sans Pro" w:hAnsi="Source Sans Pro" w:eastAsia="Times New Roman" w:cs="Times New Roman"/>
          <w:color w:val="1B1B1B"/>
          <w:sz w:val="26"/>
          <w:szCs w:val="26"/>
        </w:rPr>
      </w:pPr>
      <w:r w:rsidRPr="008F24F4">
        <w:rPr>
          <w:rFonts w:ascii="Source Sans Pro" w:hAnsi="Source Sans Pro" w:eastAsia="Times New Roman" w:cs="Times New Roman"/>
          <w:b/>
          <w:bCs/>
          <w:color w:val="1B1B1B"/>
          <w:sz w:val="26"/>
          <w:szCs w:val="26"/>
        </w:rPr>
        <w:t>Ground rules</w:t>
      </w:r>
      <w:r w:rsidR="00C17779">
        <w:rPr>
          <w:rFonts w:ascii="Source Sans Pro" w:hAnsi="Source Sans Pro" w:eastAsia="Times New Roman" w:cs="Times New Roman"/>
          <w:b/>
          <w:bCs/>
          <w:color w:val="1B1B1B"/>
          <w:sz w:val="26"/>
          <w:szCs w:val="26"/>
        </w:rPr>
        <w:t>/Expectations</w:t>
      </w:r>
    </w:p>
    <w:p w:rsidR="008F24F4" w:rsidP="00117AA8" w:rsidRDefault="00C17779" w14:paraId="3BD2369D" w14:textId="70731018">
      <w:pPr>
        <w:numPr>
          <w:ilvl w:val="0"/>
          <w:numId w:val="4"/>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b/>
          <w:bCs/>
          <w:color w:val="1B1B1B"/>
          <w:sz w:val="26"/>
          <w:szCs w:val="26"/>
        </w:rPr>
        <w:t>Confidential/Anonymized:</w:t>
      </w:r>
      <w:r>
        <w:rPr>
          <w:rFonts w:ascii="Source Sans Pro" w:hAnsi="Source Sans Pro" w:eastAsia="Times New Roman" w:cs="Times New Roman"/>
          <w:color w:val="1B1B1B"/>
          <w:sz w:val="26"/>
          <w:szCs w:val="26"/>
        </w:rPr>
        <w:t xml:space="preserve"> </w:t>
      </w:r>
      <w:r w:rsidRPr="00C17779">
        <w:rPr>
          <w:rFonts w:ascii="Source Sans Pro" w:hAnsi="Source Sans Pro" w:eastAsia="Times New Roman" w:cs="Times New Roman"/>
          <w:color w:val="1B1B1B"/>
          <w:sz w:val="26"/>
          <w:szCs w:val="26"/>
        </w:rPr>
        <w:t xml:space="preserve">We request that you be completely open with us. </w:t>
      </w:r>
      <w:r w:rsidRPr="008F24F4" w:rsidR="008F24F4">
        <w:rPr>
          <w:rFonts w:ascii="Source Sans Pro" w:hAnsi="Source Sans Pro" w:eastAsia="Times New Roman" w:cs="Times New Roman"/>
          <w:color w:val="1B1B1B"/>
          <w:sz w:val="26"/>
          <w:szCs w:val="26"/>
        </w:rPr>
        <w:t>Everything you tell us will be confidential</w:t>
      </w:r>
      <w:r>
        <w:rPr>
          <w:rFonts w:ascii="Source Sans Pro" w:hAnsi="Source Sans Pro" w:eastAsia="Times New Roman" w:cs="Times New Roman"/>
          <w:color w:val="1B1B1B"/>
          <w:sz w:val="26"/>
          <w:szCs w:val="26"/>
        </w:rPr>
        <w:t xml:space="preserve"> and will be used internally, only. Additionally, your feedback will be completely anonymized to protect your privacy, meaning </w:t>
      </w:r>
      <w:r w:rsidRPr="008F24F4" w:rsidR="008F24F4">
        <w:rPr>
          <w:rFonts w:ascii="Source Sans Pro" w:hAnsi="Source Sans Pro" w:eastAsia="Times New Roman" w:cs="Times New Roman"/>
          <w:color w:val="1B1B1B"/>
          <w:sz w:val="26"/>
          <w:szCs w:val="26"/>
        </w:rPr>
        <w:t>we won't connect your name with anything that you say.</w:t>
      </w:r>
    </w:p>
    <w:p w:rsidRPr="008F24F4" w:rsidR="00C17779" w:rsidP="00117AA8" w:rsidRDefault="00C17779" w14:paraId="6C5113A4" w14:textId="6290F89E">
      <w:pPr>
        <w:numPr>
          <w:ilvl w:val="0"/>
          <w:numId w:val="4"/>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b/>
          <w:bCs/>
          <w:color w:val="1B1B1B"/>
          <w:sz w:val="26"/>
          <w:szCs w:val="26"/>
        </w:rPr>
        <w:lastRenderedPageBreak/>
        <w:t>No Compensation:</w:t>
      </w:r>
      <w:r>
        <w:rPr>
          <w:rFonts w:ascii="Source Sans Pro" w:hAnsi="Source Sans Pro" w:eastAsia="Times New Roman" w:cs="Times New Roman"/>
          <w:color w:val="1B1B1B"/>
          <w:sz w:val="26"/>
          <w:szCs w:val="26"/>
        </w:rPr>
        <w:t xml:space="preserve"> Please confirm you are aware that there is no compensation associated with this interview and that you are not being compensated in any way for participating in this interview. </w:t>
      </w:r>
    </w:p>
    <w:p w:rsidRPr="008F24F4" w:rsidR="008F24F4" w:rsidP="008F24F4" w:rsidRDefault="00C17779" w14:paraId="0A860B9E" w14:textId="7A2B424C">
      <w:pPr>
        <w:numPr>
          <w:ilvl w:val="0"/>
          <w:numId w:val="4"/>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b/>
          <w:bCs/>
          <w:color w:val="1B1B1B"/>
          <w:sz w:val="26"/>
          <w:szCs w:val="26"/>
        </w:rPr>
        <w:t>Questions:</w:t>
      </w:r>
      <w:r>
        <w:rPr>
          <w:rFonts w:ascii="Source Sans Pro" w:hAnsi="Source Sans Pro" w:eastAsia="Times New Roman" w:cs="Times New Roman"/>
          <w:color w:val="1B1B1B"/>
          <w:sz w:val="26"/>
          <w:szCs w:val="26"/>
        </w:rPr>
        <w:t xml:space="preserve"> </w:t>
      </w:r>
      <w:r w:rsidRPr="008F24F4" w:rsidR="008F24F4">
        <w:rPr>
          <w:rFonts w:ascii="Source Sans Pro" w:hAnsi="Source Sans Pro" w:eastAsia="Times New Roman" w:cs="Times New Roman"/>
          <w:color w:val="1B1B1B"/>
          <w:sz w:val="26"/>
          <w:szCs w:val="26"/>
        </w:rPr>
        <w:t>At any time during our conversation, please feel free to let me know if you have any questions or if you would rather not answer any specific question. You can also stop the interview at any time for any reason.</w:t>
      </w:r>
    </w:p>
    <w:p w:rsidRPr="008F24F4" w:rsidR="008F24F4" w:rsidP="008F24F4" w:rsidRDefault="00C17779" w14:paraId="53785310" w14:textId="57A2FA13">
      <w:pPr>
        <w:numPr>
          <w:ilvl w:val="0"/>
          <w:numId w:val="4"/>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b/>
          <w:bCs/>
          <w:color w:val="1B1B1B"/>
          <w:sz w:val="26"/>
          <w:szCs w:val="26"/>
        </w:rPr>
        <w:t>Openness:</w:t>
      </w:r>
      <w:r>
        <w:rPr>
          <w:rFonts w:ascii="Source Sans Pro" w:hAnsi="Source Sans Pro" w:eastAsia="Times New Roman" w:cs="Times New Roman"/>
          <w:color w:val="1B1B1B"/>
          <w:sz w:val="26"/>
          <w:szCs w:val="26"/>
        </w:rPr>
        <w:t xml:space="preserve"> </w:t>
      </w:r>
      <w:r w:rsidRPr="008F24F4" w:rsidR="008F24F4">
        <w:rPr>
          <w:rFonts w:ascii="Source Sans Pro" w:hAnsi="Source Sans Pro" w:eastAsia="Times New Roman" w:cs="Times New Roman"/>
          <w:color w:val="1B1B1B"/>
          <w:sz w:val="26"/>
          <w:szCs w:val="26"/>
        </w:rPr>
        <w:t>Please remember that we want to know what you think and feel and that there are no right or wrong answers.</w:t>
      </w:r>
    </w:p>
    <w:p w:rsidR="008F24F4" w:rsidP="00C17779" w:rsidRDefault="00C17779" w14:paraId="4A175C29" w14:textId="446269D0">
      <w:pPr>
        <w:numPr>
          <w:ilvl w:val="0"/>
          <w:numId w:val="4"/>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b/>
          <w:bCs/>
          <w:color w:val="1B1B1B"/>
          <w:sz w:val="26"/>
          <w:szCs w:val="26"/>
        </w:rPr>
        <w:t>Permission to Record:</w:t>
      </w:r>
      <w:r>
        <w:rPr>
          <w:rFonts w:ascii="Source Sans Pro" w:hAnsi="Source Sans Pro" w:eastAsia="Times New Roman" w:cs="Times New Roman"/>
          <w:color w:val="1B1B1B"/>
          <w:sz w:val="26"/>
          <w:szCs w:val="26"/>
        </w:rPr>
        <w:t xml:space="preserve"> Now, w</w:t>
      </w:r>
      <w:r w:rsidRPr="00C17779">
        <w:rPr>
          <w:rFonts w:ascii="Source Sans Pro" w:hAnsi="Source Sans Pro" w:eastAsia="Times New Roman" w:cs="Times New Roman"/>
          <w:color w:val="1B1B1B"/>
          <w:sz w:val="26"/>
          <w:szCs w:val="26"/>
        </w:rPr>
        <w:t>ith your permission, I’ll record the session</w:t>
      </w:r>
      <w:r>
        <w:rPr>
          <w:rFonts w:ascii="Source Sans Pro" w:hAnsi="Source Sans Pro" w:eastAsia="Times New Roman" w:cs="Times New Roman"/>
          <w:color w:val="1B1B1B"/>
          <w:sz w:val="26"/>
          <w:szCs w:val="26"/>
        </w:rPr>
        <w:t xml:space="preserve">. This will be for research purposes only, will only be used internally, and will be confidential. May I start recording? </w:t>
      </w:r>
    </w:p>
    <w:p w:rsidRPr="008F24F4" w:rsidR="0074288A" w:rsidP="00C17779" w:rsidRDefault="0074288A" w14:paraId="0E823425" w14:textId="10C35EB3">
      <w:pPr>
        <w:numPr>
          <w:ilvl w:val="0"/>
          <w:numId w:val="4"/>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74288A">
        <w:rPr>
          <w:rFonts w:ascii="Source Sans Pro" w:hAnsi="Source Sans Pro" w:eastAsia="Times New Roman" w:cs="Times New Roman"/>
          <w:color w:val="1B1B1B"/>
          <w:sz w:val="26"/>
          <w:szCs w:val="26"/>
        </w:rPr>
        <w:t>Ok, Let’s get started.</w:t>
      </w:r>
    </w:p>
    <w:p w:rsidRPr="008F24F4" w:rsidR="008F24F4" w:rsidP="008F24F4" w:rsidRDefault="008F24F4" w14:paraId="5414884D" w14:textId="36BA39B6">
      <w:pPr>
        <w:shd w:val="clear" w:color="auto" w:fill="FFFFFF"/>
        <w:spacing w:after="100" w:afterAutospacing="1" w:line="312" w:lineRule="atLeast"/>
        <w:outlineLvl w:val="2"/>
        <w:rPr>
          <w:rFonts w:ascii="Arial" w:hAnsi="Arial" w:eastAsia="Times New Roman" w:cs="Arial"/>
          <w:b/>
          <w:bCs/>
          <w:color w:val="1B1B1B"/>
          <w:sz w:val="36"/>
          <w:szCs w:val="36"/>
        </w:rPr>
      </w:pPr>
      <w:r w:rsidRPr="008F24F4">
        <w:rPr>
          <w:rFonts w:ascii="Arial" w:hAnsi="Arial" w:eastAsia="Times New Roman" w:cs="Arial"/>
          <w:b/>
          <w:bCs/>
          <w:color w:val="1B1B1B"/>
          <w:sz w:val="36"/>
          <w:szCs w:val="36"/>
        </w:rPr>
        <w:t>Background</w:t>
      </w:r>
      <w:r w:rsidR="00C17779">
        <w:rPr>
          <w:rFonts w:ascii="Arial" w:hAnsi="Arial" w:eastAsia="Times New Roman" w:cs="Arial"/>
          <w:b/>
          <w:bCs/>
          <w:color w:val="1B1B1B"/>
          <w:sz w:val="36"/>
          <w:szCs w:val="36"/>
        </w:rPr>
        <w:t xml:space="preserve"> Questions</w:t>
      </w:r>
    </w:p>
    <w:p w:rsidRPr="008F24F4" w:rsidR="008F24F4" w:rsidP="008F24F4" w:rsidRDefault="008F24F4" w14:paraId="32BDD88D" w14:textId="65F00C1A">
      <w:pPr>
        <w:shd w:val="clear" w:color="auto" w:fill="FFFFFF"/>
        <w:spacing w:after="100" w:afterAutospacing="1" w:line="240" w:lineRule="auto"/>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t>(</w:t>
      </w:r>
      <w:proofErr w:type="gramStart"/>
      <w:r w:rsidRPr="008F24F4">
        <w:rPr>
          <w:rFonts w:ascii="Source Sans Pro" w:hAnsi="Source Sans Pro" w:eastAsia="Times New Roman" w:cs="Times New Roman"/>
          <w:color w:val="1B1B1B"/>
          <w:sz w:val="26"/>
          <w:szCs w:val="26"/>
        </w:rPr>
        <w:t>start</w:t>
      </w:r>
      <w:proofErr w:type="gramEnd"/>
      <w:r w:rsidRPr="008F24F4">
        <w:rPr>
          <w:rFonts w:ascii="Source Sans Pro" w:hAnsi="Source Sans Pro" w:eastAsia="Times New Roman" w:cs="Times New Roman"/>
          <w:color w:val="1B1B1B"/>
          <w:sz w:val="26"/>
          <w:szCs w:val="26"/>
        </w:rPr>
        <w:t xml:space="preserve"> at _____  min  end at _____)</w:t>
      </w:r>
    </w:p>
    <w:p w:rsidRPr="0074288A" w:rsidR="0074288A" w:rsidP="0074288A" w:rsidRDefault="0074288A" w14:paraId="76623599" w14:textId="77777777">
      <w:pPr>
        <w:pStyle w:val="ListParagraph"/>
        <w:numPr>
          <w:ilvl w:val="0"/>
          <w:numId w:val="5"/>
        </w:numPr>
        <w:rPr>
          <w:rFonts w:ascii="Source Sans Pro" w:hAnsi="Source Sans Pro" w:eastAsia="Times New Roman" w:cs="Times New Roman"/>
          <w:color w:val="1B1B1B"/>
          <w:sz w:val="26"/>
          <w:szCs w:val="26"/>
        </w:rPr>
      </w:pPr>
      <w:r w:rsidRPr="0074288A">
        <w:rPr>
          <w:rFonts w:ascii="Source Sans Pro" w:hAnsi="Source Sans Pro" w:eastAsia="Times New Roman" w:cs="Times New Roman"/>
          <w:color w:val="1B1B1B"/>
          <w:sz w:val="26"/>
          <w:szCs w:val="26"/>
        </w:rPr>
        <w:t>Could you share with us a little background information—the name of your organization, your role there?</w:t>
      </w:r>
    </w:p>
    <w:p w:rsidRPr="00C17779" w:rsidR="00C17779" w:rsidP="0074288A" w:rsidRDefault="00C17779" w14:paraId="52929A62" w14:textId="1B1029E8">
      <w:pPr>
        <w:numPr>
          <w:ilvl w:val="0"/>
          <w:numId w:val="28"/>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color w:val="1B1B1B"/>
          <w:sz w:val="26"/>
          <w:szCs w:val="26"/>
        </w:rPr>
        <w:t>What is the name of your organization/university?</w:t>
      </w:r>
    </w:p>
    <w:p w:rsidRPr="00C17779" w:rsidR="00C17779" w:rsidP="0074288A" w:rsidRDefault="00C17779" w14:paraId="5D397645" w14:textId="4F65A95A">
      <w:pPr>
        <w:numPr>
          <w:ilvl w:val="0"/>
          <w:numId w:val="28"/>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color w:val="1B1B1B"/>
          <w:sz w:val="26"/>
          <w:szCs w:val="26"/>
        </w:rPr>
        <w:t>What is your role and what are your responsibilities there?</w:t>
      </w:r>
    </w:p>
    <w:p w:rsidR="00C17779" w:rsidP="0074288A" w:rsidRDefault="00C17779" w14:paraId="007B18A6" w14:textId="44C08BFE">
      <w:pPr>
        <w:numPr>
          <w:ilvl w:val="0"/>
          <w:numId w:val="28"/>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C17779">
        <w:rPr>
          <w:rFonts w:ascii="Source Sans Pro" w:hAnsi="Source Sans Pro" w:eastAsia="Times New Roman" w:cs="Times New Roman"/>
          <w:color w:val="1B1B1B"/>
          <w:sz w:val="26"/>
          <w:szCs w:val="26"/>
        </w:rPr>
        <w:t>How long have you been in this role?</w:t>
      </w:r>
    </w:p>
    <w:p w:rsidRPr="00C706A9" w:rsidR="00C706A9" w:rsidP="00C706A9" w:rsidRDefault="00C706A9" w14:paraId="5311789C" w14:textId="5B1FC126">
      <w:pPr>
        <w:pStyle w:val="ListParagraph"/>
        <w:numPr>
          <w:ilvl w:val="0"/>
          <w:numId w:val="5"/>
        </w:numPr>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 xml:space="preserve">Thinking about your general use of </w:t>
      </w:r>
      <w:r w:rsidR="00F4322A">
        <w:rPr>
          <w:rFonts w:ascii="Source Sans Pro" w:hAnsi="Source Sans Pro" w:eastAsia="Times New Roman" w:cs="Times New Roman"/>
          <w:color w:val="1B1B1B"/>
          <w:sz w:val="26"/>
          <w:szCs w:val="26"/>
        </w:rPr>
        <w:t>AHRQ Data Tools</w:t>
      </w:r>
      <w:r w:rsidRPr="00C706A9">
        <w:rPr>
          <w:rFonts w:ascii="Source Sans Pro" w:hAnsi="Source Sans Pro" w:eastAsia="Times New Roman" w:cs="Times New Roman"/>
          <w:color w:val="1B1B1B"/>
          <w:sz w:val="26"/>
          <w:szCs w:val="26"/>
        </w:rPr>
        <w:t>:</w:t>
      </w:r>
      <w:r w:rsidRPr="00C706A9">
        <w:rPr>
          <w:rFonts w:ascii="Source Sans Pro" w:hAnsi="Source Sans Pro" w:eastAsia="Times New Roman" w:cs="Times New Roman"/>
          <w:color w:val="1B1B1B"/>
          <w:sz w:val="26"/>
          <w:szCs w:val="26"/>
        </w:rPr>
        <w:tab/>
      </w:r>
    </w:p>
    <w:p w:rsidRPr="00C706A9" w:rsidR="00C706A9" w:rsidP="00C706A9" w:rsidRDefault="00C706A9" w14:paraId="09CC5AC1" w14:textId="77777777">
      <w:pPr>
        <w:numPr>
          <w:ilvl w:val="0"/>
          <w:numId w:val="29"/>
        </w:numPr>
        <w:shd w:val="clear" w:color="auto" w:fill="FFFFFF"/>
        <w:spacing w:before="100" w:beforeAutospacing="1" w:after="100" w:afterAutospacing="1" w:line="240" w:lineRule="auto"/>
        <w:rPr>
          <w:rFonts w:ascii="Source Sans Pro" w:hAnsi="Source Sans Pro" w:eastAsia="Times New Roman" w:cs="Times New Roman"/>
          <w:sz w:val="26"/>
          <w:szCs w:val="26"/>
        </w:rPr>
      </w:pPr>
      <w:r w:rsidRPr="00C706A9">
        <w:rPr>
          <w:rFonts w:ascii="Source Sans Pro" w:hAnsi="Source Sans Pro" w:eastAsia="Times New Roman" w:cs="Times New Roman"/>
          <w:sz w:val="26"/>
          <w:szCs w:val="26"/>
        </w:rPr>
        <w:t>Just to confirm, you are familiar with [</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sz w:val="26"/>
          <w:szCs w:val="26"/>
        </w:rPr>
        <w:t>] and what [it/they] offer?</w:t>
      </w:r>
    </w:p>
    <w:p w:rsidR="00C706A9" w:rsidP="00C706A9" w:rsidRDefault="00C706A9" w14:paraId="7FC252A2" w14:textId="06922B70">
      <w:pPr>
        <w:numPr>
          <w:ilvl w:val="0"/>
          <w:numId w:val="29"/>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Which of the AHRQ Data Tools do you most interact with and why?</w:t>
      </w:r>
    </w:p>
    <w:p w:rsidR="00C706A9" w:rsidP="00C706A9" w:rsidRDefault="00C706A9" w14:paraId="01B66400" w14:textId="2DF12F29">
      <w:pPr>
        <w:numPr>
          <w:ilvl w:val="1"/>
          <w:numId w:val="29"/>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74288A">
        <w:rPr>
          <w:rFonts w:ascii="Source Sans Pro" w:hAnsi="Source Sans Pro" w:eastAsia="Times New Roman" w:cs="Times New Roman"/>
          <w:i/>
          <w:iCs/>
          <w:color w:val="4472C4" w:themeColor="accent1"/>
          <w:sz w:val="26"/>
          <w:szCs w:val="26"/>
        </w:rPr>
        <w:t xml:space="preserve">If </w:t>
      </w:r>
      <w:r w:rsidRPr="00C706A9">
        <w:rPr>
          <w:rFonts w:ascii="Source Sans Pro" w:hAnsi="Source Sans Pro" w:eastAsia="Times New Roman" w:cs="Times New Roman"/>
          <w:i/>
          <w:iCs/>
          <w:color w:val="4472C4" w:themeColor="accent1"/>
          <w:sz w:val="26"/>
          <w:szCs w:val="26"/>
        </w:rPr>
        <w:t>the participant is being interviewed for more than one AHRQ Data Tool, ask the question above.</w:t>
      </w:r>
    </w:p>
    <w:p w:rsidR="00C706A9" w:rsidP="00C706A9" w:rsidRDefault="00C706A9" w14:paraId="5CE91DB7" w14:textId="7D9CC173">
      <w:pPr>
        <w:numPr>
          <w:ilvl w:val="1"/>
          <w:numId w:val="29"/>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sidRPr="0074288A">
        <w:rPr>
          <w:rFonts w:ascii="Source Sans Pro" w:hAnsi="Source Sans Pro" w:eastAsia="Times New Roman" w:cs="Times New Roman"/>
          <w:i/>
          <w:iCs/>
          <w:color w:val="4472C4" w:themeColor="accent1"/>
          <w:sz w:val="26"/>
          <w:szCs w:val="26"/>
        </w:rPr>
        <w:t>If the participant is only being interviewed for one of the AHRQ Data Tools, ask:</w:t>
      </w:r>
      <w:r w:rsidRPr="0074288A">
        <w:rPr>
          <w:rFonts w:ascii="Source Sans Pro" w:hAnsi="Source Sans Pro" w:eastAsia="Times New Roman" w:cs="Times New Roman"/>
          <w:color w:val="4472C4" w:themeColor="accent1"/>
          <w:sz w:val="26"/>
          <w:szCs w:val="26"/>
        </w:rPr>
        <w:t xml:space="preserve"> </w:t>
      </w:r>
      <w:r>
        <w:rPr>
          <w:rFonts w:ascii="Source Sans Pro" w:hAnsi="Source Sans Pro" w:eastAsia="Times New Roman" w:cs="Times New Roman"/>
          <w:color w:val="1B1B1B"/>
          <w:sz w:val="26"/>
          <w:szCs w:val="26"/>
        </w:rPr>
        <w:t>Are you familiar with any of the other AHRQ Data Tools?</w:t>
      </w:r>
    </w:p>
    <w:p w:rsidRPr="0074288A" w:rsidR="00C706A9" w:rsidP="00C706A9" w:rsidRDefault="00C706A9" w14:paraId="769C45C5" w14:textId="77777777">
      <w:pPr>
        <w:pStyle w:val="ListParagraph"/>
        <w:numPr>
          <w:ilvl w:val="0"/>
          <w:numId w:val="29"/>
        </w:numPr>
        <w:shd w:val="clear" w:color="auto" w:fill="FFFFFF"/>
        <w:spacing w:before="100" w:beforeAutospacing="1" w:after="100" w:afterAutospacing="1"/>
        <w:rPr>
          <w:rFonts w:ascii="Source Sans Pro" w:hAnsi="Source Sans Pro" w:eastAsia="Times New Roman" w:cs="Times New Roman"/>
          <w:color w:val="1B1B1B"/>
          <w:sz w:val="26"/>
          <w:szCs w:val="26"/>
        </w:rPr>
      </w:pPr>
      <w:r w:rsidRPr="0074288A">
        <w:rPr>
          <w:rFonts w:ascii="Source Sans Pro" w:hAnsi="Source Sans Pro" w:eastAsia="Times New Roman" w:cs="Times New Roman"/>
          <w:color w:val="1B1B1B"/>
          <w:sz w:val="26"/>
          <w:szCs w:val="26"/>
        </w:rPr>
        <w:t xml:space="preserve">How would you characterize the “type” of user you </w:t>
      </w:r>
      <w:r>
        <w:rPr>
          <w:rFonts w:ascii="Source Sans Pro" w:hAnsi="Source Sans Pro" w:eastAsia="Times New Roman" w:cs="Times New Roman"/>
          <w:color w:val="1B1B1B"/>
          <w:sz w:val="26"/>
          <w:szCs w:val="26"/>
        </w:rPr>
        <w:t>are of [</w:t>
      </w:r>
      <w:r w:rsidRPr="00C706A9">
        <w:rPr>
          <w:rFonts w:ascii="Source Sans Pro" w:hAnsi="Source Sans Pro" w:eastAsia="Times New Roman" w:cs="Times New Roman"/>
          <w:i/>
          <w:iCs/>
          <w:color w:val="4472C4" w:themeColor="accent1"/>
          <w:sz w:val="26"/>
          <w:szCs w:val="26"/>
        </w:rPr>
        <w:t>Tool(s)/AHRQ Data Tools</w:t>
      </w:r>
      <w:r>
        <w:rPr>
          <w:rFonts w:ascii="Source Sans Pro" w:hAnsi="Source Sans Pro" w:eastAsia="Times New Roman" w:cs="Times New Roman"/>
          <w:color w:val="1B1B1B"/>
          <w:sz w:val="26"/>
          <w:szCs w:val="26"/>
        </w:rPr>
        <w:t>]</w:t>
      </w:r>
      <w:r w:rsidRPr="0074288A">
        <w:rPr>
          <w:rFonts w:ascii="Source Sans Pro" w:hAnsi="Source Sans Pro" w:eastAsia="Times New Roman" w:cs="Times New Roman"/>
          <w:color w:val="1B1B1B"/>
          <w:sz w:val="26"/>
          <w:szCs w:val="26"/>
        </w:rPr>
        <w:t xml:space="preserve">? </w:t>
      </w:r>
    </w:p>
    <w:p w:rsidR="00C706A9" w:rsidP="00C706A9" w:rsidRDefault="00C706A9" w14:paraId="642D7C2B" w14:textId="6B3D2F89">
      <w:pPr>
        <w:pStyle w:val="ListParagraph"/>
        <w:numPr>
          <w:ilvl w:val="1"/>
          <w:numId w:val="29"/>
        </w:numPr>
        <w:shd w:val="clear" w:color="auto" w:fill="FFFFFF"/>
        <w:spacing w:before="100" w:beforeAutospacing="1" w:after="100" w:afterAutospacing="1"/>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For example, “power user?” “Occasional users—don’t use all that often?” “New user?” “Experienced/long-time user?”</w:t>
      </w:r>
    </w:p>
    <w:p w:rsidR="00501CFF" w:rsidP="00501CFF" w:rsidRDefault="00501CFF" w14:paraId="255579A1" w14:textId="5381A654">
      <w:pPr>
        <w:pStyle w:val="ListParagraph"/>
        <w:numPr>
          <w:ilvl w:val="0"/>
          <w:numId w:val="29"/>
        </w:numPr>
        <w:shd w:val="clear" w:color="auto" w:fill="FFFFFF"/>
        <w:spacing w:before="100" w:beforeAutospacing="1" w:after="100" w:afterAutospacing="1"/>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For whom do you think this site is designed for, geared to. Please describe.</w:t>
      </w:r>
    </w:p>
    <w:p w:rsidRPr="00C706A9" w:rsidR="00C706A9" w:rsidP="00C706A9" w:rsidRDefault="00C706A9" w14:paraId="134437E9" w14:textId="77777777">
      <w:pPr>
        <w:pStyle w:val="ListParagraph"/>
        <w:numPr>
          <w:ilvl w:val="0"/>
          <w:numId w:val="29"/>
        </w:numPr>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Please describe the types of data you work with? How do you use data in your role?</w:t>
      </w:r>
    </w:p>
    <w:p w:rsidR="00C706A9" w:rsidP="00C706A9" w:rsidRDefault="00C706A9" w14:paraId="3B21A2C9" w14:textId="77777777">
      <w:pPr>
        <w:pStyle w:val="ListParagraph"/>
        <w:numPr>
          <w:ilvl w:val="0"/>
          <w:numId w:val="29"/>
        </w:numPr>
        <w:shd w:val="clear" w:color="auto" w:fill="FFFFFF"/>
        <w:spacing w:before="100" w:beforeAutospacing="1" w:after="100" w:afterAutospacing="1"/>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lastRenderedPageBreak/>
        <w:t>Is there a primary type of data you work with most often?</w:t>
      </w:r>
    </w:p>
    <w:p w:rsidR="00C706A9" w:rsidP="00C706A9" w:rsidRDefault="00C706A9" w14:paraId="146EDB41" w14:textId="18AC75BE">
      <w:pPr>
        <w:pStyle w:val="ListParagraph"/>
        <w:numPr>
          <w:ilvl w:val="0"/>
          <w:numId w:val="29"/>
        </w:numPr>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 xml:space="preserve">What data formats do you prefer to work with? </w:t>
      </w:r>
    </w:p>
    <w:p w:rsidRPr="00C706A9" w:rsidR="00C706A9" w:rsidP="00C706A9" w:rsidRDefault="00C706A9" w14:paraId="2B2DACC0" w14:textId="77777777">
      <w:pPr>
        <w:pStyle w:val="ListParagraph"/>
        <w:ind w:left="720" w:firstLine="0"/>
        <w:rPr>
          <w:rFonts w:ascii="Source Sans Pro" w:hAnsi="Source Sans Pro" w:eastAsia="Times New Roman" w:cs="Times New Roman"/>
          <w:color w:val="1B1B1B"/>
          <w:sz w:val="26"/>
          <w:szCs w:val="26"/>
        </w:rPr>
      </w:pPr>
    </w:p>
    <w:p w:rsidRPr="00C706A9" w:rsidR="00C706A9" w:rsidP="00C706A9" w:rsidRDefault="00C706A9" w14:paraId="629D01E9" w14:textId="78E6D130">
      <w:pPr>
        <w:pStyle w:val="ListParagraph"/>
        <w:numPr>
          <w:ilvl w:val="0"/>
          <w:numId w:val="5"/>
        </w:numPr>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 xml:space="preserve">Thinking about your experience with </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i/>
          <w:iCs/>
          <w:color w:val="4472C4" w:themeColor="accent1"/>
          <w:sz w:val="26"/>
          <w:szCs w:val="26"/>
        </w:rPr>
        <w:t>Tool(s)/AHRQ Data Tools</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color w:val="1B1B1B"/>
          <w:sz w:val="26"/>
          <w:szCs w:val="26"/>
        </w:rPr>
        <w:t xml:space="preserve">, </w:t>
      </w:r>
      <w:r>
        <w:rPr>
          <w:rFonts w:ascii="Source Sans Pro" w:hAnsi="Source Sans Pro" w:eastAsia="Times New Roman" w:cs="Times New Roman"/>
          <w:color w:val="1B1B1B"/>
          <w:sz w:val="26"/>
          <w:szCs w:val="26"/>
        </w:rPr>
        <w:t xml:space="preserve">and </w:t>
      </w:r>
      <w:r w:rsidRPr="00C706A9">
        <w:rPr>
          <w:rFonts w:ascii="Source Sans Pro" w:hAnsi="Source Sans Pro" w:eastAsia="Times New Roman" w:cs="Times New Roman"/>
          <w:color w:val="1B1B1B"/>
          <w:sz w:val="26"/>
          <w:szCs w:val="26"/>
        </w:rPr>
        <w:t>in your opinion:</w:t>
      </w:r>
    </w:p>
    <w:p w:rsidRPr="00C706A9" w:rsidR="00C706A9" w:rsidP="00501CFF" w:rsidRDefault="00C706A9" w14:paraId="3C5F3CAF" w14:textId="735566D0">
      <w:pPr>
        <w:pStyle w:val="ListParagraph"/>
        <w:numPr>
          <w:ilvl w:val="0"/>
          <w:numId w:val="31"/>
        </w:numPr>
        <w:shd w:val="clear" w:color="auto" w:fill="FFFFFF"/>
        <w:spacing w:before="100" w:beforeAutospacing="1" w:after="100" w:afterAutospacing="1"/>
        <w:ind w:left="720"/>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 xml:space="preserve">OVERALL, how would you describe your experience with </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sz w:val="26"/>
          <w:szCs w:val="26"/>
        </w:rPr>
        <w:t>]</w:t>
      </w:r>
      <w:r>
        <w:rPr>
          <w:rFonts w:ascii="Source Sans Pro" w:hAnsi="Source Sans Pro" w:eastAsia="Times New Roman" w:cs="Times New Roman"/>
          <w:sz w:val="26"/>
          <w:szCs w:val="26"/>
        </w:rPr>
        <w:t xml:space="preserve"> </w:t>
      </w:r>
      <w:r w:rsidRPr="00C706A9">
        <w:rPr>
          <w:rFonts w:ascii="Source Sans Pro" w:hAnsi="Source Sans Pro" w:eastAsia="Times New Roman" w:cs="Times New Roman"/>
          <w:color w:val="1B1B1B"/>
          <w:sz w:val="26"/>
          <w:szCs w:val="26"/>
        </w:rPr>
        <w:t>from a customer experience perspective—as a user/customer?</w:t>
      </w:r>
    </w:p>
    <w:p w:rsidRPr="00C706A9" w:rsidR="00C706A9" w:rsidP="00501CFF" w:rsidRDefault="00C706A9" w14:paraId="2CA7D4C6" w14:textId="4DA65628">
      <w:pPr>
        <w:pStyle w:val="ListParagraph"/>
        <w:numPr>
          <w:ilvl w:val="0"/>
          <w:numId w:val="31"/>
        </w:numPr>
        <w:shd w:val="clear" w:color="auto" w:fill="FFFFFF"/>
        <w:spacing w:before="100" w:beforeAutospacing="1" w:after="100" w:afterAutospacing="1"/>
        <w:ind w:left="720"/>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How long have you been using it?</w:t>
      </w:r>
    </w:p>
    <w:p w:rsidRPr="00C706A9" w:rsidR="00C706A9" w:rsidP="00501CFF" w:rsidRDefault="00C706A9" w14:paraId="3D9A898B" w14:textId="078E5970">
      <w:pPr>
        <w:pStyle w:val="ListParagraph"/>
        <w:numPr>
          <w:ilvl w:val="0"/>
          <w:numId w:val="31"/>
        </w:numPr>
        <w:shd w:val="clear" w:color="auto" w:fill="FFFFFF"/>
        <w:spacing w:before="100" w:beforeAutospacing="1" w:after="100" w:afterAutospacing="1"/>
        <w:ind w:left="720"/>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 xml:space="preserve">How does your organization or facility </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color w:val="1B1B1B"/>
          <w:sz w:val="26"/>
          <w:szCs w:val="26"/>
        </w:rPr>
        <w:t>enter/retrieve/view</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color w:val="1B1B1B"/>
          <w:sz w:val="26"/>
          <w:szCs w:val="26"/>
        </w:rPr>
        <w:t xml:space="preserve"> data</w:t>
      </w:r>
      <w:r>
        <w:rPr>
          <w:rFonts w:ascii="Source Sans Pro" w:hAnsi="Source Sans Pro" w:eastAsia="Times New Roman" w:cs="Times New Roman"/>
          <w:color w:val="1B1B1B"/>
          <w:sz w:val="26"/>
          <w:szCs w:val="26"/>
        </w:rPr>
        <w:t xml:space="preserve"> from [</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color w:val="1B1B1B"/>
          <w:sz w:val="26"/>
          <w:szCs w:val="26"/>
        </w:rPr>
        <w:t>]? (e.g. manually, import, combination, etc.)</w:t>
      </w:r>
    </w:p>
    <w:p w:rsidRPr="00501CFF" w:rsidR="00501CFF" w:rsidP="00501CFF" w:rsidRDefault="00C706A9" w14:paraId="33D675BC" w14:textId="4AA9C050">
      <w:pPr>
        <w:pStyle w:val="ListParagraph"/>
        <w:numPr>
          <w:ilvl w:val="0"/>
          <w:numId w:val="31"/>
        </w:numPr>
        <w:shd w:val="clear" w:color="auto" w:fill="FFFFFF"/>
        <w:spacing w:before="100" w:beforeAutospacing="1" w:after="100" w:afterAutospacing="1"/>
        <w:ind w:left="720"/>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 xml:space="preserve">What part(s) of </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color w:val="1B1B1B"/>
          <w:sz w:val="26"/>
          <w:szCs w:val="26"/>
        </w:rPr>
        <w:t>] are most useful for you? What’s working for you—what works well?</w:t>
      </w:r>
    </w:p>
    <w:p w:rsidRPr="00501CFF" w:rsidR="00501CFF" w:rsidP="00501CFF" w:rsidRDefault="00501CFF" w14:paraId="2D2365B8" w14:textId="0051970A">
      <w:pPr>
        <w:pStyle w:val="ListParagraph"/>
        <w:numPr>
          <w:ilvl w:val="0"/>
          <w:numId w:val="5"/>
        </w:numPr>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 xml:space="preserve">Thinking back to when you first began using </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color w:val="1B1B1B"/>
          <w:sz w:val="26"/>
          <w:szCs w:val="26"/>
        </w:rPr>
        <w:t>]</w:t>
      </w:r>
      <w:r w:rsidRPr="00501CFF">
        <w:rPr>
          <w:rFonts w:ascii="Source Sans Pro" w:hAnsi="Source Sans Pro" w:eastAsia="Times New Roman" w:cs="Times New Roman"/>
          <w:color w:val="1B1B1B"/>
          <w:sz w:val="26"/>
          <w:szCs w:val="26"/>
        </w:rPr>
        <w:t xml:space="preserve">, can you tell us a little about your initial experience with </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color w:val="1B1B1B"/>
          <w:sz w:val="26"/>
          <w:szCs w:val="26"/>
        </w:rPr>
        <w:t>]</w:t>
      </w:r>
      <w:r w:rsidRPr="00501CFF">
        <w:rPr>
          <w:rFonts w:ascii="Source Sans Pro" w:hAnsi="Source Sans Pro" w:eastAsia="Times New Roman" w:cs="Times New Roman"/>
          <w:color w:val="1B1B1B"/>
          <w:sz w:val="26"/>
          <w:szCs w:val="26"/>
        </w:rPr>
        <w:t>. (Easy, difficult?)</w:t>
      </w:r>
    </w:p>
    <w:p w:rsidRPr="00501CFF" w:rsidR="00501CFF" w:rsidP="00501CFF" w:rsidRDefault="00501CFF" w14:paraId="42020CC0" w14:textId="3F2C3F6B">
      <w:pPr>
        <w:pStyle w:val="ListParagraph"/>
        <w:numPr>
          <w:ilvl w:val="0"/>
          <w:numId w:val="31"/>
        </w:numPr>
        <w:shd w:val="clear" w:color="auto" w:fill="FFFFFF"/>
        <w:ind w:left="720"/>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As you used the [</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color w:val="1B1B1B"/>
          <w:sz w:val="26"/>
          <w:szCs w:val="26"/>
        </w:rPr>
        <w:t>]</w:t>
      </w:r>
      <w:r>
        <w:rPr>
          <w:rFonts w:ascii="Source Sans Pro" w:hAnsi="Source Sans Pro" w:eastAsia="Times New Roman" w:cs="Times New Roman"/>
          <w:color w:val="1B1B1B"/>
          <w:sz w:val="26"/>
          <w:szCs w:val="26"/>
        </w:rPr>
        <w:t xml:space="preserve">, have </w:t>
      </w:r>
      <w:r w:rsidRPr="00501CFF">
        <w:rPr>
          <w:rFonts w:ascii="Source Sans Pro" w:hAnsi="Source Sans Pro" w:eastAsia="Times New Roman" w:cs="Times New Roman"/>
          <w:color w:val="1B1B1B"/>
          <w:sz w:val="26"/>
          <w:szCs w:val="26"/>
        </w:rPr>
        <w:t>your impressions</w:t>
      </w:r>
      <w:r>
        <w:rPr>
          <w:rFonts w:ascii="Source Sans Pro" w:hAnsi="Source Sans Pro" w:eastAsia="Times New Roman" w:cs="Times New Roman"/>
          <w:color w:val="1B1B1B"/>
          <w:sz w:val="26"/>
          <w:szCs w:val="26"/>
        </w:rPr>
        <w:t xml:space="preserve">/opinions </w:t>
      </w:r>
      <w:r w:rsidRPr="00501CFF">
        <w:rPr>
          <w:rFonts w:ascii="Source Sans Pro" w:hAnsi="Source Sans Pro" w:eastAsia="Times New Roman" w:cs="Times New Roman"/>
          <w:color w:val="1B1B1B"/>
          <w:sz w:val="26"/>
          <w:szCs w:val="26"/>
        </w:rPr>
        <w:t>remain</w:t>
      </w:r>
      <w:r>
        <w:rPr>
          <w:rFonts w:ascii="Source Sans Pro" w:hAnsi="Source Sans Pro" w:eastAsia="Times New Roman" w:cs="Times New Roman"/>
          <w:color w:val="1B1B1B"/>
          <w:sz w:val="26"/>
          <w:szCs w:val="26"/>
        </w:rPr>
        <w:t>ed</w:t>
      </w:r>
      <w:r w:rsidRPr="00501CFF">
        <w:rPr>
          <w:rFonts w:ascii="Source Sans Pro" w:hAnsi="Source Sans Pro" w:eastAsia="Times New Roman" w:cs="Times New Roman"/>
          <w:color w:val="1B1B1B"/>
          <w:sz w:val="26"/>
          <w:szCs w:val="26"/>
        </w:rPr>
        <w:t xml:space="preserve"> the same</w:t>
      </w:r>
      <w:r>
        <w:rPr>
          <w:rFonts w:ascii="Source Sans Pro" w:hAnsi="Source Sans Pro" w:eastAsia="Times New Roman" w:cs="Times New Roman"/>
          <w:color w:val="1B1B1B"/>
          <w:sz w:val="26"/>
          <w:szCs w:val="26"/>
        </w:rPr>
        <w:t xml:space="preserve"> or</w:t>
      </w:r>
      <w:r w:rsidRPr="00501CFF">
        <w:rPr>
          <w:rFonts w:ascii="Source Sans Pro" w:hAnsi="Source Sans Pro" w:eastAsia="Times New Roman" w:cs="Times New Roman"/>
          <w:color w:val="1B1B1B"/>
          <w:sz w:val="26"/>
          <w:szCs w:val="26"/>
        </w:rPr>
        <w:t xml:space="preserve"> change</w:t>
      </w:r>
      <w:r>
        <w:rPr>
          <w:rFonts w:ascii="Source Sans Pro" w:hAnsi="Source Sans Pro" w:eastAsia="Times New Roman" w:cs="Times New Roman"/>
          <w:color w:val="1B1B1B"/>
          <w:sz w:val="26"/>
          <w:szCs w:val="26"/>
        </w:rPr>
        <w:t>s</w:t>
      </w:r>
      <w:r w:rsidRPr="00501CFF">
        <w:rPr>
          <w:rFonts w:ascii="Source Sans Pro" w:hAnsi="Source Sans Pro" w:eastAsia="Times New Roman" w:cs="Times New Roman"/>
          <w:color w:val="1B1B1B"/>
          <w:sz w:val="26"/>
          <w:szCs w:val="26"/>
        </w:rPr>
        <w:t>?</w:t>
      </w:r>
    </w:p>
    <w:p w:rsidRPr="00501CFF" w:rsidR="00501CFF" w:rsidP="00501CFF" w:rsidRDefault="00501CFF" w14:paraId="63AFF179" w14:textId="77777777">
      <w:pPr>
        <w:pStyle w:val="ListParagraph"/>
        <w:numPr>
          <w:ilvl w:val="1"/>
          <w:numId w:val="29"/>
        </w:numPr>
        <w:shd w:val="clear" w:color="auto" w:fill="FFFFFF"/>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PROBE: if yes, can you provide a few examples?</w:t>
      </w:r>
    </w:p>
    <w:p w:rsidRPr="00501CFF" w:rsidR="00501CFF" w:rsidP="00501CFF" w:rsidRDefault="00501CFF" w14:paraId="6FCF92FC" w14:textId="77777777">
      <w:pPr>
        <w:pStyle w:val="ListParagraph"/>
        <w:numPr>
          <w:ilvl w:val="1"/>
          <w:numId w:val="29"/>
        </w:numPr>
        <w:shd w:val="clear" w:color="auto" w:fill="FFFFFF"/>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PROBE: if you encountered problems, or ran into issues—how did you resolve them? Workarounds? Help Desk, EPA resource?</w:t>
      </w:r>
    </w:p>
    <w:p w:rsidRPr="00501CFF" w:rsidR="00501CFF" w:rsidP="00501CFF" w:rsidRDefault="00501CFF" w14:paraId="0946BA32" w14:textId="77777777">
      <w:pPr>
        <w:pStyle w:val="ListParagraph"/>
        <w:numPr>
          <w:ilvl w:val="1"/>
          <w:numId w:val="29"/>
        </w:numPr>
        <w:shd w:val="clear" w:color="auto" w:fill="FFFFFF"/>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“Lessons Learned?” “Tips?”</w:t>
      </w:r>
    </w:p>
    <w:p w:rsidRPr="00501CFF" w:rsidR="00501CFF" w:rsidP="00501CFF" w:rsidRDefault="00501CFF" w14:paraId="7961D253" w14:textId="2EC8ABC6">
      <w:pPr>
        <w:pStyle w:val="ListParagraph"/>
        <w:numPr>
          <w:ilvl w:val="0"/>
          <w:numId w:val="31"/>
        </w:numPr>
        <w:shd w:val="clear" w:color="auto" w:fill="FFFFFF"/>
        <w:ind w:left="720"/>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Thinking about ease of use…on a scale of 1 to 5 where 1 is Not Easy/Difficult and 5 is Easy!</w:t>
      </w:r>
      <w:r w:rsidR="00F4322A">
        <w:rPr>
          <w:rFonts w:ascii="Source Sans Pro" w:hAnsi="Source Sans Pro" w:eastAsia="Times New Roman" w:cs="Times New Roman"/>
          <w:color w:val="1B1B1B"/>
          <w:sz w:val="26"/>
          <w:szCs w:val="26"/>
        </w:rPr>
        <w:t xml:space="preserve"> H</w:t>
      </w:r>
      <w:r w:rsidRPr="00501CFF">
        <w:rPr>
          <w:rFonts w:ascii="Source Sans Pro" w:hAnsi="Source Sans Pro" w:eastAsia="Times New Roman" w:cs="Times New Roman"/>
          <w:color w:val="1B1B1B"/>
          <w:sz w:val="26"/>
          <w:szCs w:val="26"/>
        </w:rPr>
        <w:t xml:space="preserve">ow would you rate </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color w:val="1B1B1B"/>
          <w:sz w:val="26"/>
          <w:szCs w:val="26"/>
        </w:rPr>
        <w:t>]</w:t>
      </w:r>
      <w:r w:rsidRPr="00501CFF">
        <w:rPr>
          <w:rFonts w:ascii="Source Sans Pro" w:hAnsi="Source Sans Pro" w:eastAsia="Times New Roman" w:cs="Times New Roman"/>
          <w:color w:val="1B1B1B"/>
          <w:sz w:val="26"/>
          <w:szCs w:val="26"/>
        </w:rPr>
        <w:t>?</w:t>
      </w:r>
    </w:p>
    <w:p w:rsidRPr="00501CFF" w:rsidR="00501CFF" w:rsidP="00501CFF" w:rsidRDefault="00501CFF" w14:paraId="38CEA2E7" w14:textId="77777777">
      <w:pPr>
        <w:pStyle w:val="ListParagraph"/>
        <w:numPr>
          <w:ilvl w:val="1"/>
          <w:numId w:val="29"/>
        </w:numPr>
        <w:shd w:val="clear" w:color="auto" w:fill="FFFFFF"/>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For you now, as an experienced user</w:t>
      </w:r>
    </w:p>
    <w:p w:rsidR="00501CFF" w:rsidP="00501CFF" w:rsidRDefault="00501CFF" w14:paraId="62441F86" w14:textId="7DCCD2F7">
      <w:pPr>
        <w:pStyle w:val="ListParagraph"/>
        <w:numPr>
          <w:ilvl w:val="1"/>
          <w:numId w:val="29"/>
        </w:numPr>
        <w:shd w:val="clear" w:color="auto" w:fill="FFFFFF"/>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For a new user (your opinion and/or based on your initial experience)</w:t>
      </w:r>
    </w:p>
    <w:p w:rsidRPr="00501CFF" w:rsidR="00501CFF" w:rsidP="00501CFF" w:rsidRDefault="00501CFF" w14:paraId="35C657C0" w14:textId="77777777">
      <w:pPr>
        <w:pStyle w:val="ListParagraph"/>
        <w:shd w:val="clear" w:color="auto" w:fill="FFFFFF"/>
        <w:ind w:left="1440" w:firstLine="0"/>
        <w:rPr>
          <w:rFonts w:ascii="Source Sans Pro" w:hAnsi="Source Sans Pro" w:eastAsia="Times New Roman" w:cs="Times New Roman"/>
          <w:color w:val="1B1B1B"/>
          <w:sz w:val="26"/>
          <w:szCs w:val="26"/>
        </w:rPr>
      </w:pPr>
    </w:p>
    <w:p w:rsidRPr="008F24F4" w:rsidR="00F4322A" w:rsidP="00F4322A" w:rsidRDefault="00F4322A" w14:paraId="7D273F85" w14:textId="55FD0772">
      <w:pPr>
        <w:shd w:val="clear" w:color="auto" w:fill="FFFFFF"/>
        <w:spacing w:after="100" w:afterAutospacing="1" w:line="312" w:lineRule="atLeast"/>
        <w:outlineLvl w:val="2"/>
        <w:rPr>
          <w:rFonts w:ascii="Arial" w:hAnsi="Arial" w:eastAsia="Times New Roman" w:cs="Arial"/>
          <w:b/>
          <w:bCs/>
          <w:color w:val="1B1B1B"/>
          <w:sz w:val="36"/>
          <w:szCs w:val="36"/>
        </w:rPr>
      </w:pPr>
      <w:r>
        <w:rPr>
          <w:rFonts w:ascii="Arial" w:hAnsi="Arial" w:eastAsia="Times New Roman" w:cs="Arial"/>
          <w:b/>
          <w:bCs/>
          <w:color w:val="1B1B1B"/>
          <w:sz w:val="36"/>
          <w:szCs w:val="36"/>
        </w:rPr>
        <w:t>Contextual Questions</w:t>
      </w:r>
    </w:p>
    <w:p w:rsidRPr="008F24F4" w:rsidR="00F4322A" w:rsidP="00F4322A" w:rsidRDefault="00F4322A" w14:paraId="65BCD9C2" w14:textId="77777777">
      <w:pPr>
        <w:shd w:val="clear" w:color="auto" w:fill="FFFFFF"/>
        <w:spacing w:after="100" w:afterAutospacing="1" w:line="240" w:lineRule="auto"/>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t>(</w:t>
      </w:r>
      <w:proofErr w:type="gramStart"/>
      <w:r w:rsidRPr="008F24F4">
        <w:rPr>
          <w:rFonts w:ascii="Source Sans Pro" w:hAnsi="Source Sans Pro" w:eastAsia="Times New Roman" w:cs="Times New Roman"/>
          <w:color w:val="1B1B1B"/>
          <w:sz w:val="26"/>
          <w:szCs w:val="26"/>
        </w:rPr>
        <w:t>start</w:t>
      </w:r>
      <w:proofErr w:type="gramEnd"/>
      <w:r w:rsidRPr="008F24F4">
        <w:rPr>
          <w:rFonts w:ascii="Source Sans Pro" w:hAnsi="Source Sans Pro" w:eastAsia="Times New Roman" w:cs="Times New Roman"/>
          <w:color w:val="1B1B1B"/>
          <w:sz w:val="26"/>
          <w:szCs w:val="26"/>
        </w:rPr>
        <w:t xml:space="preserve"> at _____  min  end at _____)</w:t>
      </w:r>
    </w:p>
    <w:p w:rsidR="00501CFF" w:rsidP="00501CFF" w:rsidRDefault="00501CFF" w14:paraId="6F3D30CB" w14:textId="7A65F173">
      <w:pPr>
        <w:pStyle w:val="ListParagraph"/>
        <w:numPr>
          <w:ilvl w:val="0"/>
          <w:numId w:val="5"/>
        </w:numPr>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Now, let’s talk little bit about how you use the [</w:t>
      </w:r>
      <w:r w:rsidRPr="00501CFF">
        <w:rPr>
          <w:rFonts w:ascii="Source Sans Pro" w:hAnsi="Source Sans Pro" w:eastAsia="Times New Roman" w:cs="Times New Roman"/>
          <w:color w:val="1B1B1B"/>
          <w:sz w:val="26"/>
          <w:szCs w:val="26"/>
        </w:rPr>
        <w:t>Tool(s)/AHRQ Data Tools</w:t>
      </w:r>
      <w:r w:rsidRPr="00C706A9">
        <w:rPr>
          <w:rFonts w:ascii="Source Sans Pro" w:hAnsi="Source Sans Pro" w:eastAsia="Times New Roman" w:cs="Times New Roman"/>
          <w:color w:val="1B1B1B"/>
          <w:sz w:val="26"/>
          <w:szCs w:val="26"/>
        </w:rPr>
        <w:t>]</w:t>
      </w:r>
      <w:r>
        <w:rPr>
          <w:rFonts w:ascii="Source Sans Pro" w:hAnsi="Source Sans Pro" w:eastAsia="Times New Roman" w:cs="Times New Roman"/>
          <w:color w:val="1B1B1B"/>
          <w:sz w:val="26"/>
          <w:szCs w:val="26"/>
        </w:rPr>
        <w:t xml:space="preserve"> and your experiences around that. Please feel free to walk me through or demonstrate anything you feel would be better shown than explained:</w:t>
      </w:r>
    </w:p>
    <w:p w:rsidR="00C706A9" w:rsidP="00501CFF" w:rsidRDefault="00C706A9" w14:paraId="3D26A39F" w14:textId="6A7A41DA">
      <w:pPr>
        <w:pStyle w:val="ListParagraph"/>
        <w:numPr>
          <w:ilvl w:val="0"/>
          <w:numId w:val="31"/>
        </w:numPr>
        <w:shd w:val="clear" w:color="auto" w:fill="FFFFFF"/>
        <w:spacing w:before="100" w:beforeAutospacing="1" w:after="100" w:afterAutospacing="1"/>
        <w:ind w:left="720"/>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 xml:space="preserve">Are there any parts of </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color w:val="1B1B1B"/>
          <w:sz w:val="26"/>
          <w:szCs w:val="26"/>
        </w:rPr>
        <w:t xml:space="preserve">] that don’t work well—again, in your opinion and/or experience? </w:t>
      </w:r>
    </w:p>
    <w:p w:rsidRPr="00C706A9" w:rsidR="00C706A9" w:rsidP="00501CFF" w:rsidRDefault="00C706A9" w14:paraId="2408EBE1" w14:textId="04EFAA61">
      <w:pPr>
        <w:pStyle w:val="ListParagraph"/>
        <w:numPr>
          <w:ilvl w:val="1"/>
          <w:numId w:val="31"/>
        </w:numPr>
        <w:shd w:val="clear" w:color="auto" w:fill="FFFFFF"/>
        <w:spacing w:before="100" w:beforeAutospacing="1" w:after="100" w:afterAutospacing="1"/>
        <w:ind w:left="1440"/>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What’s frustrating, confusing, p</w:t>
      </w:r>
      <w:r w:rsidRPr="00C706A9">
        <w:rPr>
          <w:rFonts w:ascii="Source Sans Pro" w:hAnsi="Source Sans Pro" w:eastAsia="Times New Roman" w:cs="Times New Roman"/>
          <w:color w:val="1B1B1B"/>
          <w:sz w:val="26"/>
          <w:szCs w:val="26"/>
        </w:rPr>
        <w:t>ain points</w:t>
      </w:r>
      <w:r>
        <w:rPr>
          <w:rFonts w:ascii="Source Sans Pro" w:hAnsi="Source Sans Pro" w:eastAsia="Times New Roman" w:cs="Times New Roman"/>
          <w:color w:val="1B1B1B"/>
          <w:sz w:val="26"/>
          <w:szCs w:val="26"/>
        </w:rPr>
        <w:t>, roadblocks?</w:t>
      </w:r>
    </w:p>
    <w:p w:rsidRPr="00C706A9" w:rsidR="00C706A9" w:rsidP="00501CFF" w:rsidRDefault="00C706A9" w14:paraId="054DE3FE" w14:textId="32C2C503">
      <w:pPr>
        <w:pStyle w:val="ListParagraph"/>
        <w:numPr>
          <w:ilvl w:val="0"/>
          <w:numId w:val="31"/>
        </w:numPr>
        <w:shd w:val="clear" w:color="auto" w:fill="FFFFFF"/>
        <w:spacing w:before="100" w:beforeAutospacing="1" w:after="100" w:afterAutospacing="1"/>
        <w:ind w:left="720"/>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 xml:space="preserve">Anything missing--does </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color w:val="1B1B1B"/>
          <w:sz w:val="26"/>
          <w:szCs w:val="26"/>
        </w:rPr>
        <w:t xml:space="preserve">] have the feature/function set </w:t>
      </w:r>
      <w:r w:rsidRPr="00C706A9">
        <w:rPr>
          <w:rFonts w:ascii="Source Sans Pro" w:hAnsi="Source Sans Pro" w:eastAsia="Times New Roman" w:cs="Times New Roman"/>
          <w:color w:val="1B1B1B"/>
          <w:sz w:val="26"/>
          <w:szCs w:val="26"/>
        </w:rPr>
        <w:lastRenderedPageBreak/>
        <w:t xml:space="preserve">you need and want? </w:t>
      </w:r>
    </w:p>
    <w:p w:rsidR="00C706A9" w:rsidP="00501CFF" w:rsidRDefault="00C706A9" w14:paraId="3A20B172" w14:textId="7967EE60">
      <w:pPr>
        <w:pStyle w:val="ListParagraph"/>
        <w:numPr>
          <w:ilvl w:val="0"/>
          <w:numId w:val="31"/>
        </w:numPr>
        <w:shd w:val="clear" w:color="auto" w:fill="FFFFFF"/>
        <w:spacing w:before="100" w:beforeAutospacing="1" w:after="100" w:afterAutospacing="1"/>
        <w:ind w:left="720"/>
        <w:rPr>
          <w:rFonts w:ascii="Source Sans Pro" w:hAnsi="Source Sans Pro" w:eastAsia="Times New Roman" w:cs="Times New Roman"/>
          <w:color w:val="1B1B1B"/>
          <w:sz w:val="26"/>
          <w:szCs w:val="26"/>
        </w:rPr>
      </w:pPr>
      <w:r w:rsidRPr="00C706A9">
        <w:rPr>
          <w:rFonts w:ascii="Source Sans Pro" w:hAnsi="Source Sans Pro" w:eastAsia="Times New Roman" w:cs="Times New Roman"/>
          <w:color w:val="1B1B1B"/>
          <w:sz w:val="26"/>
          <w:szCs w:val="26"/>
        </w:rPr>
        <w:t xml:space="preserve">Anything you “wish” </w:t>
      </w:r>
      <w:r>
        <w:rPr>
          <w:rFonts w:ascii="Source Sans Pro" w:hAnsi="Source Sans Pro" w:eastAsia="Times New Roman" w:cs="Times New Roman"/>
          <w:color w:val="1B1B1B"/>
          <w:sz w:val="26"/>
          <w:szCs w:val="26"/>
        </w:rPr>
        <w:t>[</w:t>
      </w:r>
      <w:r w:rsidRPr="00C706A9">
        <w:rPr>
          <w:rFonts w:ascii="Source Sans Pro" w:hAnsi="Source Sans Pro" w:eastAsia="Times New Roman" w:cs="Times New Roman"/>
          <w:i/>
          <w:iCs/>
          <w:color w:val="4472C4" w:themeColor="accent1"/>
          <w:sz w:val="26"/>
          <w:szCs w:val="26"/>
        </w:rPr>
        <w:t>Tool(s)/AHRQ Data Tools</w:t>
      </w:r>
      <w:r w:rsidRPr="00C706A9">
        <w:rPr>
          <w:rFonts w:ascii="Source Sans Pro" w:hAnsi="Source Sans Pro" w:eastAsia="Times New Roman" w:cs="Times New Roman"/>
          <w:sz w:val="26"/>
          <w:szCs w:val="26"/>
        </w:rPr>
        <w:t>]</w:t>
      </w:r>
      <w:r>
        <w:rPr>
          <w:rFonts w:ascii="Source Sans Pro" w:hAnsi="Source Sans Pro" w:eastAsia="Times New Roman" w:cs="Times New Roman"/>
          <w:sz w:val="26"/>
          <w:szCs w:val="26"/>
        </w:rPr>
        <w:t xml:space="preserve"> </w:t>
      </w:r>
      <w:r w:rsidRPr="00C706A9">
        <w:rPr>
          <w:rFonts w:ascii="Source Sans Pro" w:hAnsi="Source Sans Pro" w:eastAsia="Times New Roman" w:cs="Times New Roman"/>
          <w:color w:val="1B1B1B"/>
          <w:sz w:val="26"/>
          <w:szCs w:val="26"/>
        </w:rPr>
        <w:t>had or that you could do with it? Suggestions, improvements?</w:t>
      </w:r>
    </w:p>
    <w:p w:rsidRPr="00C706A9" w:rsidR="00C706A9" w:rsidP="00501CFF" w:rsidRDefault="00C706A9" w14:paraId="2330E059" w14:textId="1F16B4F6">
      <w:pPr>
        <w:pStyle w:val="ListParagraph"/>
        <w:numPr>
          <w:ilvl w:val="0"/>
          <w:numId w:val="31"/>
        </w:numPr>
        <w:shd w:val="clear" w:color="auto" w:fill="FFFFFF"/>
        <w:spacing w:before="100" w:beforeAutospacing="1" w:after="100" w:afterAutospacing="1"/>
        <w:ind w:left="720"/>
        <w:rPr>
          <w:rFonts w:ascii="Source Sans Pro" w:hAnsi="Source Sans Pro" w:eastAsia="Times New Roman" w:cs="Times New Roman"/>
          <w:color w:val="1B1B1B"/>
          <w:sz w:val="26"/>
          <w:szCs w:val="26"/>
        </w:rPr>
      </w:pPr>
      <w:r w:rsidRPr="00501CFF">
        <w:rPr>
          <w:rFonts w:ascii="Source Sans Pro" w:hAnsi="Source Sans Pro" w:eastAsia="Times New Roman" w:cs="Times New Roman"/>
          <w:i/>
          <w:iCs/>
          <w:color w:val="4472C4" w:themeColor="accent1"/>
          <w:sz w:val="26"/>
          <w:szCs w:val="26"/>
        </w:rPr>
        <w:t xml:space="preserve">If the participant uses multiple </w:t>
      </w:r>
      <w:r w:rsidRPr="00501CFF" w:rsidR="00501CFF">
        <w:rPr>
          <w:rFonts w:ascii="Source Sans Pro" w:hAnsi="Source Sans Pro" w:eastAsia="Times New Roman" w:cs="Times New Roman"/>
          <w:i/>
          <w:iCs/>
          <w:color w:val="4472C4" w:themeColor="accent1"/>
          <w:sz w:val="26"/>
          <w:szCs w:val="26"/>
        </w:rPr>
        <w:t>AHRQ Data Tools:</w:t>
      </w:r>
      <w:r w:rsidRPr="00501CFF" w:rsidR="00501CFF">
        <w:rPr>
          <w:rFonts w:ascii="Source Sans Pro" w:hAnsi="Source Sans Pro" w:eastAsia="Times New Roman" w:cs="Times New Roman"/>
          <w:color w:val="4472C4" w:themeColor="accent1"/>
          <w:sz w:val="26"/>
          <w:szCs w:val="26"/>
        </w:rPr>
        <w:t xml:space="preserve"> </w:t>
      </w:r>
      <w:r w:rsidR="00501CFF">
        <w:rPr>
          <w:rFonts w:ascii="Source Sans Pro" w:hAnsi="Source Sans Pro" w:eastAsia="Times New Roman" w:cs="Times New Roman"/>
          <w:color w:val="1B1B1B"/>
          <w:sz w:val="26"/>
          <w:szCs w:val="26"/>
        </w:rPr>
        <w:t>Is there functionality you see in another AHRQ Data Tools that you wish was replicated in [</w:t>
      </w:r>
      <w:r w:rsidRPr="00C706A9" w:rsidR="00501CFF">
        <w:rPr>
          <w:rFonts w:ascii="Source Sans Pro" w:hAnsi="Source Sans Pro" w:eastAsia="Times New Roman" w:cs="Times New Roman"/>
          <w:i/>
          <w:iCs/>
          <w:color w:val="4472C4" w:themeColor="accent1"/>
          <w:sz w:val="26"/>
          <w:szCs w:val="26"/>
        </w:rPr>
        <w:t>Tool(s)/AHRQ Data Tools</w:t>
      </w:r>
      <w:r w:rsidRPr="00C706A9" w:rsidR="00501CFF">
        <w:rPr>
          <w:rFonts w:ascii="Source Sans Pro" w:hAnsi="Source Sans Pro" w:eastAsia="Times New Roman" w:cs="Times New Roman"/>
          <w:sz w:val="26"/>
          <w:szCs w:val="26"/>
        </w:rPr>
        <w:t>]</w:t>
      </w:r>
      <w:r w:rsidR="00501CFF">
        <w:rPr>
          <w:rFonts w:ascii="Source Sans Pro" w:hAnsi="Source Sans Pro" w:eastAsia="Times New Roman" w:cs="Times New Roman"/>
          <w:sz w:val="26"/>
          <w:szCs w:val="26"/>
        </w:rPr>
        <w:t>?</w:t>
      </w:r>
    </w:p>
    <w:p w:rsidR="0074288A" w:rsidP="00C17779" w:rsidRDefault="00501CFF" w14:paraId="6E7EC03E" w14:textId="4ED71DC4">
      <w:pPr>
        <w:numPr>
          <w:ilvl w:val="0"/>
          <w:numId w:val="5"/>
        </w:numPr>
        <w:shd w:val="clear" w:color="auto" w:fill="FFFFFF"/>
        <w:spacing w:before="100" w:beforeAutospacing="1" w:after="100" w:afterAutospacing="1" w:line="240" w:lineRule="auto"/>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 xml:space="preserve">Almost done. Last set of questions. </w:t>
      </w:r>
    </w:p>
    <w:p w:rsidRPr="00501CFF" w:rsidR="00501CFF" w:rsidP="00C2336B" w:rsidRDefault="00C2336B" w14:paraId="5A8997F2" w14:textId="449F35C1">
      <w:pPr>
        <w:pStyle w:val="ListParagraph"/>
        <w:numPr>
          <w:ilvl w:val="0"/>
          <w:numId w:val="29"/>
        </w:numPr>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w:t>
      </w:r>
      <w:r w:rsidRPr="00C2336B">
        <w:rPr>
          <w:rFonts w:ascii="Source Sans Pro" w:hAnsi="Source Sans Pro" w:eastAsia="Times New Roman" w:cs="Times New Roman"/>
          <w:i/>
          <w:iCs/>
          <w:color w:val="4472C4" w:themeColor="accent1"/>
          <w:sz w:val="26"/>
          <w:szCs w:val="26"/>
        </w:rPr>
        <w:t>Tool(s)/AHRQ Data Tools</w:t>
      </w:r>
      <w:r w:rsidRPr="00C2336B">
        <w:rPr>
          <w:rFonts w:ascii="Source Sans Pro" w:hAnsi="Source Sans Pro" w:eastAsia="Times New Roman" w:cs="Times New Roman"/>
          <w:color w:val="1B1B1B"/>
          <w:sz w:val="26"/>
          <w:szCs w:val="26"/>
        </w:rPr>
        <w:t>]</w:t>
      </w:r>
      <w:r>
        <w:rPr>
          <w:rFonts w:ascii="Source Sans Pro" w:hAnsi="Source Sans Pro" w:eastAsia="Times New Roman" w:cs="Times New Roman"/>
          <w:color w:val="1B1B1B"/>
          <w:sz w:val="26"/>
          <w:szCs w:val="26"/>
        </w:rPr>
        <w:t xml:space="preserve"> </w:t>
      </w:r>
      <w:r w:rsidRPr="00501CFF" w:rsidR="00501CFF">
        <w:rPr>
          <w:rFonts w:ascii="Source Sans Pro" w:hAnsi="Source Sans Pro" w:eastAsia="Times New Roman" w:cs="Times New Roman"/>
          <w:color w:val="1B1B1B"/>
          <w:sz w:val="26"/>
          <w:szCs w:val="26"/>
        </w:rPr>
        <w:t xml:space="preserve">has been around for a while…technology has advanced. EPA has an opportunity to “modernize” the </w:t>
      </w:r>
      <w:r w:rsidR="00F4322A">
        <w:rPr>
          <w:rFonts w:ascii="Source Sans Pro" w:hAnsi="Source Sans Pro" w:eastAsia="Times New Roman" w:cs="Times New Roman"/>
          <w:color w:val="1B1B1B"/>
          <w:sz w:val="26"/>
          <w:szCs w:val="26"/>
        </w:rPr>
        <w:t>[</w:t>
      </w:r>
      <w:r w:rsidRPr="00C2336B" w:rsidR="00F4322A">
        <w:rPr>
          <w:rFonts w:ascii="Source Sans Pro" w:hAnsi="Source Sans Pro" w:eastAsia="Times New Roman" w:cs="Times New Roman"/>
          <w:i/>
          <w:iCs/>
          <w:color w:val="4472C4" w:themeColor="accent1"/>
          <w:sz w:val="26"/>
          <w:szCs w:val="26"/>
        </w:rPr>
        <w:t>Tool(s)/AHRQ Data Tools</w:t>
      </w:r>
      <w:r w:rsidRPr="00C2336B" w:rsidR="00F4322A">
        <w:rPr>
          <w:rFonts w:ascii="Source Sans Pro" w:hAnsi="Source Sans Pro" w:eastAsia="Times New Roman" w:cs="Times New Roman"/>
          <w:color w:val="1B1B1B"/>
          <w:sz w:val="26"/>
          <w:szCs w:val="26"/>
        </w:rPr>
        <w:t>]</w:t>
      </w:r>
      <w:r w:rsidR="00F4322A">
        <w:rPr>
          <w:rFonts w:ascii="Source Sans Pro" w:hAnsi="Source Sans Pro" w:eastAsia="Times New Roman" w:cs="Times New Roman"/>
          <w:color w:val="1B1B1B"/>
          <w:sz w:val="26"/>
          <w:szCs w:val="26"/>
        </w:rPr>
        <w:t xml:space="preserve"> </w:t>
      </w:r>
      <w:r w:rsidRPr="00501CFF" w:rsidR="00501CFF">
        <w:rPr>
          <w:rFonts w:ascii="Source Sans Pro" w:hAnsi="Source Sans Pro" w:eastAsia="Times New Roman" w:cs="Times New Roman"/>
          <w:color w:val="1B1B1B"/>
          <w:sz w:val="26"/>
          <w:szCs w:val="26"/>
        </w:rPr>
        <w:t>platform.</w:t>
      </w:r>
    </w:p>
    <w:p w:rsidRPr="00501CFF" w:rsidR="00501CFF" w:rsidP="00C2336B" w:rsidRDefault="00A86C4E" w14:paraId="6B9706FD" w14:textId="1B203F91">
      <w:pPr>
        <w:pStyle w:val="ListParagraph"/>
        <w:numPr>
          <w:ilvl w:val="1"/>
          <w:numId w:val="29"/>
        </w:numPr>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For example: M</w:t>
      </w:r>
      <w:r w:rsidRPr="00501CFF" w:rsidR="00501CFF">
        <w:rPr>
          <w:rFonts w:ascii="Source Sans Pro" w:hAnsi="Source Sans Pro" w:eastAsia="Times New Roman" w:cs="Times New Roman"/>
          <w:color w:val="1B1B1B"/>
          <w:sz w:val="26"/>
          <w:szCs w:val="26"/>
        </w:rPr>
        <w:t>icrosoft issues new releases of its Office Suite, but it keeps the core functionality…just with enhancements, improvements. It’s still familiar…just there are added features, benefits.</w:t>
      </w:r>
    </w:p>
    <w:p w:rsidRPr="00501CFF" w:rsidR="00501CFF" w:rsidP="00C2336B" w:rsidRDefault="00501CFF" w14:paraId="1BF3FD37" w14:textId="77777777">
      <w:pPr>
        <w:pStyle w:val="ListParagraph"/>
        <w:numPr>
          <w:ilvl w:val="1"/>
          <w:numId w:val="29"/>
        </w:numPr>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Or iPhones are another example. Newer releases include MORE…or improved.</w:t>
      </w:r>
    </w:p>
    <w:p w:rsidRPr="00501CFF" w:rsidR="00501CFF" w:rsidP="00C2336B" w:rsidRDefault="00501CFF" w14:paraId="7A45F0A2" w14:textId="77777777">
      <w:pPr>
        <w:pStyle w:val="ListParagraph"/>
        <w:numPr>
          <w:ilvl w:val="1"/>
          <w:numId w:val="29"/>
        </w:numPr>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But the transition to “new” includes support for the previous versions for a period of time so users aren’t without what they use and are used to.</w:t>
      </w:r>
    </w:p>
    <w:p w:rsidRPr="00C2336B" w:rsidR="00501CFF" w:rsidP="00C2336B" w:rsidRDefault="00A86C4E" w14:paraId="26E763A6" w14:textId="2841CE7B">
      <w:pPr>
        <w:pStyle w:val="ListParagraph"/>
        <w:numPr>
          <w:ilvl w:val="0"/>
          <w:numId w:val="29"/>
        </w:numPr>
        <w:rPr>
          <w:rFonts w:ascii="Source Sans Pro" w:hAnsi="Source Sans Pro" w:eastAsia="Times New Roman" w:cs="Times New Roman"/>
          <w:color w:val="1B1B1B"/>
          <w:sz w:val="26"/>
          <w:szCs w:val="26"/>
        </w:rPr>
      </w:pPr>
      <w:r>
        <w:rPr>
          <w:rFonts w:ascii="Source Sans Pro" w:hAnsi="Source Sans Pro" w:eastAsia="Times New Roman" w:cs="Times New Roman"/>
          <w:color w:val="1B1B1B"/>
          <w:sz w:val="26"/>
          <w:szCs w:val="26"/>
        </w:rPr>
        <w:t>Similar to the above, a</w:t>
      </w:r>
      <w:r w:rsidRPr="00501CFF" w:rsidR="00501CFF">
        <w:rPr>
          <w:rFonts w:ascii="Source Sans Pro" w:hAnsi="Source Sans Pro" w:eastAsia="Times New Roman" w:cs="Times New Roman"/>
          <w:color w:val="1B1B1B"/>
          <w:sz w:val="26"/>
          <w:szCs w:val="26"/>
        </w:rPr>
        <w:t xml:space="preserve">s part of the re-engineering efforts, we will be bringing </w:t>
      </w:r>
      <w:r w:rsidR="00C2336B">
        <w:rPr>
          <w:rFonts w:ascii="Source Sans Pro" w:hAnsi="Source Sans Pro" w:eastAsia="Times New Roman" w:cs="Times New Roman"/>
          <w:color w:val="1B1B1B"/>
          <w:sz w:val="26"/>
          <w:szCs w:val="26"/>
        </w:rPr>
        <w:t>[</w:t>
      </w:r>
      <w:r w:rsidRPr="00C706A9" w:rsidR="00C2336B">
        <w:rPr>
          <w:rFonts w:ascii="Source Sans Pro" w:hAnsi="Source Sans Pro" w:eastAsia="Times New Roman" w:cs="Times New Roman"/>
          <w:i/>
          <w:iCs/>
          <w:color w:val="4472C4" w:themeColor="accent1"/>
          <w:sz w:val="26"/>
          <w:szCs w:val="26"/>
        </w:rPr>
        <w:t>Tool(s)/AHRQ Data Tools</w:t>
      </w:r>
      <w:r w:rsidRPr="00C706A9" w:rsidR="00C2336B">
        <w:rPr>
          <w:rFonts w:ascii="Source Sans Pro" w:hAnsi="Source Sans Pro" w:eastAsia="Times New Roman" w:cs="Times New Roman"/>
          <w:sz w:val="26"/>
          <w:szCs w:val="26"/>
        </w:rPr>
        <w:t>]</w:t>
      </w:r>
      <w:r w:rsidR="00C2336B">
        <w:rPr>
          <w:rFonts w:ascii="Source Sans Pro" w:hAnsi="Source Sans Pro" w:eastAsia="Times New Roman" w:cs="Times New Roman"/>
          <w:sz w:val="26"/>
          <w:szCs w:val="26"/>
        </w:rPr>
        <w:t xml:space="preserve"> </w:t>
      </w:r>
      <w:r w:rsidRPr="00501CFF" w:rsidR="00501CFF">
        <w:rPr>
          <w:rFonts w:ascii="Source Sans Pro" w:hAnsi="Source Sans Pro" w:eastAsia="Times New Roman" w:cs="Times New Roman"/>
          <w:color w:val="1B1B1B"/>
          <w:sz w:val="26"/>
          <w:szCs w:val="26"/>
        </w:rPr>
        <w:t>more “up-to-date”</w:t>
      </w:r>
      <w:r w:rsidR="00C2336B">
        <w:rPr>
          <w:rFonts w:ascii="Source Sans Pro" w:hAnsi="Source Sans Pro" w:eastAsia="Times New Roman" w:cs="Times New Roman"/>
          <w:color w:val="1B1B1B"/>
          <w:sz w:val="26"/>
          <w:szCs w:val="26"/>
        </w:rPr>
        <w:t xml:space="preserve"> and make the tools easier to use. What are y</w:t>
      </w:r>
      <w:r w:rsidRPr="00C2336B" w:rsidR="00501CFF">
        <w:rPr>
          <w:rFonts w:ascii="Source Sans Pro" w:hAnsi="Source Sans Pro" w:eastAsia="Times New Roman" w:cs="Times New Roman"/>
          <w:color w:val="1B1B1B"/>
          <w:sz w:val="26"/>
          <w:szCs w:val="26"/>
        </w:rPr>
        <w:t>our thoughts on this?</w:t>
      </w:r>
    </w:p>
    <w:p w:rsidRPr="00501CFF" w:rsidR="00501CFF" w:rsidP="00C2336B" w:rsidRDefault="00501CFF" w14:paraId="49D11C08" w14:textId="758680C2">
      <w:pPr>
        <w:pStyle w:val="ListParagraph"/>
        <w:numPr>
          <w:ilvl w:val="0"/>
          <w:numId w:val="29"/>
        </w:numPr>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 xml:space="preserve">We’ll also be creating a more “modern look and feel” for </w:t>
      </w:r>
      <w:r w:rsidR="00C2336B">
        <w:rPr>
          <w:rFonts w:ascii="Source Sans Pro" w:hAnsi="Source Sans Pro" w:eastAsia="Times New Roman" w:cs="Times New Roman"/>
          <w:color w:val="1B1B1B"/>
          <w:sz w:val="26"/>
          <w:szCs w:val="26"/>
        </w:rPr>
        <w:t>[</w:t>
      </w:r>
      <w:r w:rsidRPr="00C706A9" w:rsidR="00C2336B">
        <w:rPr>
          <w:rFonts w:ascii="Source Sans Pro" w:hAnsi="Source Sans Pro" w:eastAsia="Times New Roman" w:cs="Times New Roman"/>
          <w:i/>
          <w:iCs/>
          <w:color w:val="4472C4" w:themeColor="accent1"/>
          <w:sz w:val="26"/>
          <w:szCs w:val="26"/>
        </w:rPr>
        <w:t>Tool(s)/AHRQ Data Tools</w:t>
      </w:r>
      <w:r w:rsidRPr="00C706A9" w:rsidR="00C2336B">
        <w:rPr>
          <w:rFonts w:ascii="Source Sans Pro" w:hAnsi="Source Sans Pro" w:eastAsia="Times New Roman" w:cs="Times New Roman"/>
          <w:sz w:val="26"/>
          <w:szCs w:val="26"/>
        </w:rPr>
        <w:t>]</w:t>
      </w:r>
      <w:r w:rsidRPr="00501CFF">
        <w:rPr>
          <w:rFonts w:ascii="Source Sans Pro" w:hAnsi="Source Sans Pro" w:eastAsia="Times New Roman" w:cs="Times New Roman"/>
          <w:color w:val="1B1B1B"/>
          <w:sz w:val="26"/>
          <w:szCs w:val="26"/>
        </w:rPr>
        <w:t>, a more “</w:t>
      </w:r>
      <w:r w:rsidR="00C2336B">
        <w:rPr>
          <w:rFonts w:ascii="Source Sans Pro" w:hAnsi="Source Sans Pro" w:eastAsia="Times New Roman" w:cs="Times New Roman"/>
          <w:color w:val="1B1B1B"/>
          <w:sz w:val="26"/>
          <w:szCs w:val="26"/>
        </w:rPr>
        <w:t>harmonized/branded</w:t>
      </w:r>
      <w:r w:rsidRPr="00501CFF">
        <w:rPr>
          <w:rFonts w:ascii="Source Sans Pro" w:hAnsi="Source Sans Pro" w:eastAsia="Times New Roman" w:cs="Times New Roman"/>
          <w:color w:val="1B1B1B"/>
          <w:sz w:val="26"/>
          <w:szCs w:val="26"/>
        </w:rPr>
        <w:t xml:space="preserve">” design. </w:t>
      </w:r>
    </w:p>
    <w:p w:rsidRPr="00501CFF" w:rsidR="00501CFF" w:rsidP="00C2336B" w:rsidRDefault="00501CFF" w14:paraId="762D4A20" w14:textId="77777777">
      <w:pPr>
        <w:pStyle w:val="ListParagraph"/>
        <w:numPr>
          <w:ilvl w:val="1"/>
          <w:numId w:val="29"/>
        </w:numPr>
        <w:rPr>
          <w:rFonts w:ascii="Source Sans Pro" w:hAnsi="Source Sans Pro" w:eastAsia="Times New Roman" w:cs="Times New Roman"/>
          <w:color w:val="1B1B1B"/>
          <w:sz w:val="26"/>
          <w:szCs w:val="26"/>
        </w:rPr>
      </w:pPr>
      <w:r w:rsidRPr="00501CFF">
        <w:rPr>
          <w:rFonts w:ascii="Source Sans Pro" w:hAnsi="Source Sans Pro" w:eastAsia="Times New Roman" w:cs="Times New Roman"/>
          <w:color w:val="1B1B1B"/>
          <w:sz w:val="26"/>
          <w:szCs w:val="26"/>
        </w:rPr>
        <w:t>Your thoughts on this?</w:t>
      </w:r>
    </w:p>
    <w:p w:rsidRPr="00A86C4E" w:rsidR="00A86C4E" w:rsidP="00A86C4E" w:rsidRDefault="00A86C4E" w14:paraId="77B92AED" w14:textId="21CC1B2E">
      <w:pPr>
        <w:pStyle w:val="ListParagraph"/>
        <w:numPr>
          <w:ilvl w:val="1"/>
          <w:numId w:val="29"/>
        </w:numPr>
        <w:rPr>
          <w:rFonts w:ascii="Source Sans Pro" w:hAnsi="Source Sans Pro" w:eastAsia="Times New Roman" w:cs="Times New Roman"/>
          <w:color w:val="1B1B1B"/>
          <w:sz w:val="26"/>
          <w:szCs w:val="26"/>
        </w:rPr>
      </w:pPr>
      <w:r w:rsidRPr="00A86C4E">
        <w:rPr>
          <w:rFonts w:ascii="Source Sans Pro" w:hAnsi="Source Sans Pro" w:eastAsia="Times New Roman" w:cs="Times New Roman"/>
          <w:color w:val="1B1B1B"/>
          <w:sz w:val="26"/>
          <w:szCs w:val="26"/>
        </w:rPr>
        <w:t xml:space="preserve">How would you like to imagine users describing the new </w:t>
      </w:r>
      <w:r w:rsidR="00F4322A">
        <w:rPr>
          <w:rFonts w:ascii="Source Sans Pro" w:hAnsi="Source Sans Pro" w:eastAsia="Times New Roman" w:cs="Times New Roman"/>
          <w:color w:val="1B1B1B"/>
          <w:sz w:val="26"/>
          <w:szCs w:val="26"/>
        </w:rPr>
        <w:t>[</w:t>
      </w:r>
      <w:r w:rsidRPr="00C2336B" w:rsidR="00F4322A">
        <w:rPr>
          <w:rFonts w:ascii="Source Sans Pro" w:hAnsi="Source Sans Pro" w:eastAsia="Times New Roman" w:cs="Times New Roman"/>
          <w:i/>
          <w:iCs/>
          <w:color w:val="4472C4" w:themeColor="accent1"/>
          <w:sz w:val="26"/>
          <w:szCs w:val="26"/>
        </w:rPr>
        <w:t>Tool(s)/AHRQ Data Tools</w:t>
      </w:r>
      <w:r w:rsidRPr="00C2336B" w:rsidR="00F4322A">
        <w:rPr>
          <w:rFonts w:ascii="Source Sans Pro" w:hAnsi="Source Sans Pro" w:eastAsia="Times New Roman" w:cs="Times New Roman"/>
          <w:color w:val="1B1B1B"/>
          <w:sz w:val="26"/>
          <w:szCs w:val="26"/>
        </w:rPr>
        <w:t>]</w:t>
      </w:r>
      <w:r w:rsidRPr="00A86C4E">
        <w:rPr>
          <w:rFonts w:ascii="Source Sans Pro" w:hAnsi="Source Sans Pro" w:eastAsia="Times New Roman" w:cs="Times New Roman"/>
          <w:color w:val="1B1B1B"/>
          <w:sz w:val="26"/>
          <w:szCs w:val="26"/>
        </w:rPr>
        <w:t>, user experience?</w:t>
      </w:r>
    </w:p>
    <w:p w:rsidRPr="00A86C4E" w:rsidR="00A86C4E" w:rsidP="00A86C4E" w:rsidRDefault="00A86C4E" w14:paraId="136C4B8D" w14:textId="745F1C4C">
      <w:pPr>
        <w:pStyle w:val="ListParagraph"/>
        <w:numPr>
          <w:ilvl w:val="0"/>
          <w:numId w:val="29"/>
        </w:numPr>
        <w:rPr>
          <w:rFonts w:ascii="Source Sans Pro" w:hAnsi="Source Sans Pro" w:eastAsia="Times New Roman" w:cs="Times New Roman"/>
          <w:color w:val="1B1B1B"/>
          <w:sz w:val="26"/>
          <w:szCs w:val="26"/>
        </w:rPr>
      </w:pPr>
      <w:r w:rsidRPr="00A86C4E">
        <w:rPr>
          <w:rFonts w:ascii="Source Sans Pro" w:hAnsi="Source Sans Pro" w:eastAsia="Times New Roman" w:cs="Times New Roman"/>
          <w:color w:val="1B1B1B"/>
          <w:sz w:val="26"/>
          <w:szCs w:val="26"/>
        </w:rPr>
        <w:t>Communicating and navigating change can be challenging. Your thoughts on how best to approach this change—to address any concerns current and especially long-time users may have?</w:t>
      </w:r>
    </w:p>
    <w:p w:rsidRPr="00A86C4E" w:rsidR="00A86C4E" w:rsidP="00A86C4E" w:rsidRDefault="00A86C4E" w14:paraId="3C9B2874" w14:textId="3803AD56">
      <w:pPr>
        <w:pStyle w:val="ListParagraph"/>
        <w:numPr>
          <w:ilvl w:val="1"/>
          <w:numId w:val="29"/>
        </w:numPr>
        <w:rPr>
          <w:rFonts w:ascii="Source Sans Pro" w:hAnsi="Source Sans Pro" w:eastAsia="Times New Roman" w:cs="Times New Roman"/>
          <w:color w:val="1B1B1B"/>
          <w:sz w:val="26"/>
          <w:szCs w:val="26"/>
        </w:rPr>
      </w:pPr>
      <w:r w:rsidRPr="00A86C4E">
        <w:rPr>
          <w:rFonts w:ascii="Source Sans Pro" w:hAnsi="Source Sans Pro" w:eastAsia="Times New Roman" w:cs="Times New Roman"/>
          <w:color w:val="1B1B1B"/>
          <w:sz w:val="26"/>
          <w:szCs w:val="26"/>
        </w:rPr>
        <w:t xml:space="preserve">If YOU were in charge of developing this next version of </w:t>
      </w:r>
      <w:r w:rsidR="00F4322A">
        <w:rPr>
          <w:rFonts w:ascii="Source Sans Pro" w:hAnsi="Source Sans Pro" w:eastAsia="Times New Roman" w:cs="Times New Roman"/>
          <w:color w:val="1B1B1B"/>
          <w:sz w:val="26"/>
          <w:szCs w:val="26"/>
        </w:rPr>
        <w:t>[</w:t>
      </w:r>
      <w:r w:rsidRPr="00C2336B" w:rsidR="00F4322A">
        <w:rPr>
          <w:rFonts w:ascii="Source Sans Pro" w:hAnsi="Source Sans Pro" w:eastAsia="Times New Roman" w:cs="Times New Roman"/>
          <w:i/>
          <w:iCs/>
          <w:color w:val="4472C4" w:themeColor="accent1"/>
          <w:sz w:val="26"/>
          <w:szCs w:val="26"/>
        </w:rPr>
        <w:t>Tool(s)/AHRQ Data Tools</w:t>
      </w:r>
      <w:r w:rsidRPr="00C2336B" w:rsidR="00F4322A">
        <w:rPr>
          <w:rFonts w:ascii="Source Sans Pro" w:hAnsi="Source Sans Pro" w:eastAsia="Times New Roman" w:cs="Times New Roman"/>
          <w:color w:val="1B1B1B"/>
          <w:sz w:val="26"/>
          <w:szCs w:val="26"/>
        </w:rPr>
        <w:t>]</w:t>
      </w:r>
      <w:r w:rsidRPr="00A86C4E">
        <w:rPr>
          <w:rFonts w:ascii="Source Sans Pro" w:hAnsi="Source Sans Pro" w:eastAsia="Times New Roman" w:cs="Times New Roman"/>
          <w:color w:val="1B1B1B"/>
          <w:sz w:val="26"/>
          <w:szCs w:val="26"/>
        </w:rPr>
        <w:t xml:space="preserve">, a “comprehensive submission platform” … how would you describe it? What are the “must have’s” from your perspective? </w:t>
      </w:r>
    </w:p>
    <w:p w:rsidR="00A86C4E" w:rsidP="00A86C4E" w:rsidRDefault="00A86C4E" w14:paraId="74DC6C7D" w14:textId="0B0230E3">
      <w:pPr>
        <w:pStyle w:val="ListParagraph"/>
        <w:numPr>
          <w:ilvl w:val="1"/>
          <w:numId w:val="29"/>
        </w:numPr>
        <w:rPr>
          <w:rFonts w:ascii="Source Sans Pro" w:hAnsi="Source Sans Pro" w:eastAsia="Times New Roman" w:cs="Times New Roman"/>
          <w:color w:val="1B1B1B"/>
          <w:sz w:val="26"/>
          <w:szCs w:val="26"/>
        </w:rPr>
      </w:pPr>
      <w:r w:rsidRPr="00A86C4E">
        <w:rPr>
          <w:rFonts w:ascii="Source Sans Pro" w:hAnsi="Source Sans Pro" w:eastAsia="Times New Roman" w:cs="Times New Roman"/>
          <w:color w:val="1B1B1B"/>
          <w:sz w:val="26"/>
          <w:szCs w:val="26"/>
        </w:rPr>
        <w:t>Top 3 Must Haves?</w:t>
      </w:r>
    </w:p>
    <w:p w:rsidRPr="00A86C4E" w:rsidR="00A86C4E" w:rsidP="00A86C4E" w:rsidRDefault="00A86C4E" w14:paraId="6E1A246B" w14:textId="77777777">
      <w:pPr>
        <w:pStyle w:val="ListParagraph"/>
        <w:ind w:left="1440" w:firstLine="0"/>
        <w:rPr>
          <w:rFonts w:ascii="Source Sans Pro" w:hAnsi="Source Sans Pro" w:eastAsia="Times New Roman" w:cs="Times New Roman"/>
          <w:color w:val="1B1B1B"/>
          <w:sz w:val="26"/>
          <w:szCs w:val="26"/>
        </w:rPr>
      </w:pPr>
    </w:p>
    <w:p w:rsidRPr="008F24F4" w:rsidR="008F24F4" w:rsidP="008F24F4" w:rsidRDefault="008F24F4" w14:paraId="11B54905" w14:textId="77777777">
      <w:pPr>
        <w:shd w:val="clear" w:color="auto" w:fill="FFFFFF"/>
        <w:spacing w:after="100" w:afterAutospacing="1" w:line="312" w:lineRule="atLeast"/>
        <w:outlineLvl w:val="2"/>
        <w:rPr>
          <w:rFonts w:ascii="Arial" w:hAnsi="Arial" w:eastAsia="Times New Roman" w:cs="Arial"/>
          <w:b/>
          <w:bCs/>
          <w:color w:val="1B1B1B"/>
          <w:sz w:val="36"/>
          <w:szCs w:val="36"/>
        </w:rPr>
      </w:pPr>
      <w:r w:rsidRPr="008F24F4">
        <w:rPr>
          <w:rFonts w:ascii="Arial" w:hAnsi="Arial" w:eastAsia="Times New Roman" w:cs="Arial"/>
          <w:b/>
          <w:bCs/>
          <w:color w:val="1B1B1B"/>
          <w:sz w:val="36"/>
          <w:szCs w:val="36"/>
        </w:rPr>
        <w:t>Closing</w:t>
      </w:r>
    </w:p>
    <w:p w:rsidRPr="008F24F4" w:rsidR="008F24F4" w:rsidP="008F24F4" w:rsidRDefault="008F24F4" w14:paraId="72BEEC73" w14:textId="5ABC654F">
      <w:pPr>
        <w:shd w:val="clear" w:color="auto" w:fill="FFFFFF"/>
        <w:spacing w:after="100" w:afterAutospacing="1" w:line="240" w:lineRule="auto"/>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t>(</w:t>
      </w:r>
      <w:proofErr w:type="gramStart"/>
      <w:r w:rsidRPr="008F24F4">
        <w:rPr>
          <w:rFonts w:ascii="Source Sans Pro" w:hAnsi="Source Sans Pro" w:eastAsia="Times New Roman" w:cs="Times New Roman"/>
          <w:color w:val="1B1B1B"/>
          <w:sz w:val="26"/>
          <w:szCs w:val="26"/>
        </w:rPr>
        <w:t>start</w:t>
      </w:r>
      <w:proofErr w:type="gramEnd"/>
      <w:r w:rsidRPr="008F24F4">
        <w:rPr>
          <w:rFonts w:ascii="Source Sans Pro" w:hAnsi="Source Sans Pro" w:eastAsia="Times New Roman" w:cs="Times New Roman"/>
          <w:color w:val="1B1B1B"/>
          <w:sz w:val="26"/>
          <w:szCs w:val="26"/>
        </w:rPr>
        <w:t xml:space="preserve"> at _____  min  end at _____)</w:t>
      </w:r>
    </w:p>
    <w:p w:rsidRPr="008F24F4" w:rsidR="008F24F4" w:rsidP="00A86C4E" w:rsidRDefault="008F24F4" w14:paraId="2181FB5B" w14:textId="77777777">
      <w:pPr>
        <w:pStyle w:val="ListParagraph"/>
        <w:numPr>
          <w:ilvl w:val="0"/>
          <w:numId w:val="5"/>
        </w:numPr>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lastRenderedPageBreak/>
        <w:t>What is the most important message that you want us to take away from this interview?</w:t>
      </w:r>
    </w:p>
    <w:p w:rsidRPr="008F24F4" w:rsidR="008F24F4" w:rsidP="00A86C4E" w:rsidRDefault="008F24F4" w14:paraId="1294840A" w14:textId="77777777">
      <w:pPr>
        <w:pStyle w:val="ListParagraph"/>
        <w:numPr>
          <w:ilvl w:val="0"/>
          <w:numId w:val="5"/>
        </w:numPr>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t>Is there anything else that you would like to add about any of the topics that we've discussed or other areas that we didn't discuss but you think are important?</w:t>
      </w:r>
    </w:p>
    <w:p w:rsidRPr="008F24F4" w:rsidR="008F24F4" w:rsidP="00A86C4E" w:rsidRDefault="008F24F4" w14:paraId="669A2D07" w14:textId="5E53D69F">
      <w:pPr>
        <w:pStyle w:val="ListParagraph"/>
        <w:numPr>
          <w:ilvl w:val="0"/>
          <w:numId w:val="5"/>
        </w:numPr>
        <w:rPr>
          <w:rFonts w:ascii="Source Sans Pro" w:hAnsi="Source Sans Pro" w:eastAsia="Times New Roman" w:cs="Times New Roman"/>
          <w:color w:val="1B1B1B"/>
          <w:sz w:val="26"/>
          <w:szCs w:val="26"/>
        </w:rPr>
      </w:pPr>
      <w:r w:rsidRPr="008F24F4">
        <w:rPr>
          <w:rFonts w:ascii="Source Sans Pro" w:hAnsi="Source Sans Pro" w:eastAsia="Times New Roman" w:cs="Times New Roman"/>
          <w:color w:val="1B1B1B"/>
          <w:sz w:val="26"/>
          <w:szCs w:val="26"/>
        </w:rPr>
        <w:t xml:space="preserve">If you </w:t>
      </w:r>
      <w:r w:rsidR="00A86C4E">
        <w:rPr>
          <w:rFonts w:ascii="Source Sans Pro" w:hAnsi="Source Sans Pro" w:eastAsia="Times New Roman" w:cs="Times New Roman"/>
          <w:color w:val="1B1B1B"/>
          <w:sz w:val="26"/>
          <w:szCs w:val="26"/>
        </w:rPr>
        <w:t xml:space="preserve">think of any additional information and/or feedback, </w:t>
      </w:r>
      <w:r w:rsidRPr="008F24F4">
        <w:rPr>
          <w:rFonts w:ascii="Source Sans Pro" w:hAnsi="Source Sans Pro" w:eastAsia="Times New Roman" w:cs="Times New Roman"/>
          <w:color w:val="1B1B1B"/>
          <w:sz w:val="26"/>
          <w:szCs w:val="26"/>
        </w:rPr>
        <w:t>please send them to me.</w:t>
      </w:r>
    </w:p>
    <w:p w:rsidR="00F4322A" w:rsidP="00F4322A" w:rsidRDefault="00F4322A" w14:paraId="5E4DCBE0" w14:textId="77777777">
      <w:pPr>
        <w:rPr>
          <w:rFonts w:ascii="Source Sans Pro" w:hAnsi="Source Sans Pro" w:eastAsia="Times New Roman" w:cs="Times New Roman"/>
          <w:b/>
          <w:bCs/>
          <w:color w:val="1B1B1B"/>
          <w:sz w:val="26"/>
          <w:szCs w:val="26"/>
        </w:rPr>
      </w:pPr>
    </w:p>
    <w:p w:rsidRPr="00F4322A" w:rsidR="008F24F4" w:rsidP="00F4322A" w:rsidRDefault="008F24F4" w14:paraId="43BE44A1" w14:textId="1DC30970">
      <w:pPr>
        <w:rPr>
          <w:rFonts w:ascii="Source Sans Pro" w:hAnsi="Source Sans Pro" w:eastAsia="Times New Roman" w:cs="Times New Roman"/>
          <w:b/>
          <w:bCs/>
          <w:color w:val="1B1B1B"/>
          <w:sz w:val="26"/>
          <w:szCs w:val="26"/>
        </w:rPr>
      </w:pPr>
      <w:r w:rsidRPr="00F4322A">
        <w:rPr>
          <w:rFonts w:ascii="Source Sans Pro" w:hAnsi="Source Sans Pro" w:eastAsia="Times New Roman" w:cs="Times New Roman"/>
          <w:b/>
          <w:bCs/>
          <w:color w:val="1B1B1B"/>
          <w:sz w:val="26"/>
          <w:szCs w:val="26"/>
        </w:rPr>
        <w:t>T</w:t>
      </w:r>
      <w:r w:rsidRPr="00F4322A" w:rsidR="00F4322A">
        <w:rPr>
          <w:rFonts w:ascii="Source Sans Pro" w:hAnsi="Source Sans Pro" w:eastAsia="Times New Roman" w:cs="Times New Roman"/>
          <w:b/>
          <w:bCs/>
          <w:color w:val="1B1B1B"/>
          <w:sz w:val="26"/>
          <w:szCs w:val="26"/>
        </w:rPr>
        <w:t>hat completes the interview. T</w:t>
      </w:r>
      <w:r w:rsidRPr="00F4322A">
        <w:rPr>
          <w:rFonts w:ascii="Source Sans Pro" w:hAnsi="Source Sans Pro" w:eastAsia="Times New Roman" w:cs="Times New Roman"/>
          <w:b/>
          <w:bCs/>
          <w:color w:val="1B1B1B"/>
          <w:sz w:val="26"/>
          <w:szCs w:val="26"/>
        </w:rPr>
        <w:t>hank you for your time</w:t>
      </w:r>
      <w:r w:rsidRPr="00F4322A" w:rsidR="00F4322A">
        <w:rPr>
          <w:rFonts w:ascii="Source Sans Pro" w:hAnsi="Source Sans Pro" w:eastAsia="Times New Roman" w:cs="Times New Roman"/>
          <w:b/>
          <w:bCs/>
          <w:color w:val="1B1B1B"/>
          <w:sz w:val="26"/>
          <w:szCs w:val="26"/>
        </w:rPr>
        <w:t xml:space="preserve">, </w:t>
      </w:r>
      <w:r w:rsidRPr="00F4322A">
        <w:rPr>
          <w:rFonts w:ascii="Source Sans Pro" w:hAnsi="Source Sans Pro" w:eastAsia="Times New Roman" w:cs="Times New Roman"/>
          <w:b/>
          <w:bCs/>
          <w:color w:val="1B1B1B"/>
          <w:sz w:val="26"/>
          <w:szCs w:val="26"/>
        </w:rPr>
        <w:t>participation</w:t>
      </w:r>
      <w:r w:rsidRPr="00F4322A" w:rsidR="00F4322A">
        <w:rPr>
          <w:rFonts w:ascii="Source Sans Pro" w:hAnsi="Source Sans Pro" w:eastAsia="Times New Roman" w:cs="Times New Roman"/>
          <w:b/>
          <w:bCs/>
          <w:color w:val="1B1B1B"/>
          <w:sz w:val="26"/>
          <w:szCs w:val="26"/>
        </w:rPr>
        <w:t xml:space="preserve"> and valuable feedback</w:t>
      </w:r>
      <w:r w:rsidRPr="00F4322A">
        <w:rPr>
          <w:rFonts w:ascii="Source Sans Pro" w:hAnsi="Source Sans Pro" w:eastAsia="Times New Roman" w:cs="Times New Roman"/>
          <w:b/>
          <w:bCs/>
          <w:color w:val="1B1B1B"/>
          <w:sz w:val="26"/>
          <w:szCs w:val="26"/>
        </w:rPr>
        <w:t xml:space="preserve"> in this interview. The information that you provided to us will be very helpful in this project.</w:t>
      </w:r>
    </w:p>
    <w:p w:rsidR="00A86C4E" w:rsidP="003B371F" w:rsidRDefault="00A86C4E" w14:paraId="0754CBDD" w14:textId="77777777">
      <w:pPr>
        <w:pStyle w:val="BodyText"/>
        <w:spacing w:line="252" w:lineRule="auto"/>
        <w:ind w:left="260" w:right="423"/>
      </w:pPr>
    </w:p>
    <w:sectPr w:rsidR="00A86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5F8"/>
    <w:multiLevelType w:val="multilevel"/>
    <w:tmpl w:val="5F74774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D29FE"/>
    <w:multiLevelType w:val="multilevel"/>
    <w:tmpl w:val="3AB6B258"/>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A1F42"/>
    <w:multiLevelType w:val="multilevel"/>
    <w:tmpl w:val="9A08CD58"/>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71A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FD24C5"/>
    <w:multiLevelType w:val="multilevel"/>
    <w:tmpl w:val="998073D2"/>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C75491"/>
    <w:multiLevelType w:val="multilevel"/>
    <w:tmpl w:val="FDD22C12"/>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96FD3"/>
    <w:multiLevelType w:val="multilevel"/>
    <w:tmpl w:val="A0EC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A5B30"/>
    <w:multiLevelType w:val="multilevel"/>
    <w:tmpl w:val="FB3257A4"/>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F0059"/>
    <w:multiLevelType w:val="multilevel"/>
    <w:tmpl w:val="210072C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7C94756"/>
    <w:multiLevelType w:val="multilevel"/>
    <w:tmpl w:val="D262B01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0D3156"/>
    <w:multiLevelType w:val="multilevel"/>
    <w:tmpl w:val="C136B0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053E03"/>
    <w:multiLevelType w:val="multilevel"/>
    <w:tmpl w:val="72883E8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FB66C6"/>
    <w:multiLevelType w:val="multilevel"/>
    <w:tmpl w:val="10806884"/>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440D8"/>
    <w:multiLevelType w:val="multilevel"/>
    <w:tmpl w:val="C1EAADC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33476"/>
    <w:multiLevelType w:val="multilevel"/>
    <w:tmpl w:val="58E84B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4DDF1E41"/>
    <w:multiLevelType w:val="multilevel"/>
    <w:tmpl w:val="D748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75D78"/>
    <w:multiLevelType w:val="hybridMultilevel"/>
    <w:tmpl w:val="32A2D84E"/>
    <w:lvl w:ilvl="0" w:tplc="0409000F">
      <w:start w:val="1"/>
      <w:numFmt w:val="decimal"/>
      <w:lvlText w:val="%1."/>
      <w:lvlJc w:val="left"/>
      <w:pPr>
        <w:ind w:left="980" w:hanging="360"/>
      </w:pPr>
    </w:lvl>
    <w:lvl w:ilvl="1" w:tplc="04090019">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7" w15:restartNumberingAfterBreak="0">
    <w:nsid w:val="53164AF7"/>
    <w:multiLevelType w:val="multilevel"/>
    <w:tmpl w:val="430231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DB591C"/>
    <w:multiLevelType w:val="multilevel"/>
    <w:tmpl w:val="8C82BCC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2207C5"/>
    <w:multiLevelType w:val="multilevel"/>
    <w:tmpl w:val="79A87E3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B34D01"/>
    <w:multiLevelType w:val="multilevel"/>
    <w:tmpl w:val="EE52849C"/>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9069E7"/>
    <w:multiLevelType w:val="multilevel"/>
    <w:tmpl w:val="43649E82"/>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D10746"/>
    <w:multiLevelType w:val="multilevel"/>
    <w:tmpl w:val="66D2F05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154A35"/>
    <w:multiLevelType w:val="multilevel"/>
    <w:tmpl w:val="52B07E2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9C5712"/>
    <w:multiLevelType w:val="multilevel"/>
    <w:tmpl w:val="58E84B18"/>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013238"/>
    <w:multiLevelType w:val="multilevel"/>
    <w:tmpl w:val="72467F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E12B20"/>
    <w:multiLevelType w:val="multilevel"/>
    <w:tmpl w:val="70C81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3D2E41"/>
    <w:multiLevelType w:val="multilevel"/>
    <w:tmpl w:val="4224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0A309A"/>
    <w:multiLevelType w:val="multilevel"/>
    <w:tmpl w:val="A2D44606"/>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782C11D6"/>
    <w:multiLevelType w:val="multilevel"/>
    <w:tmpl w:val="C7B4F6D2"/>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D72219"/>
    <w:multiLevelType w:val="multilevel"/>
    <w:tmpl w:val="BE14B43A"/>
    <w:lvl w:ilvl="0">
      <w:start w:val="1"/>
      <w:numFmt w:val="decimal"/>
      <w:lvlText w:val="%1."/>
      <w:lvlJc w:val="left"/>
      <w:pPr>
        <w:ind w:left="739" w:hanging="360"/>
      </w:pPr>
      <w:rPr>
        <w:w w:val="99"/>
        <w:lang w:val="en-US" w:eastAsia="en-US" w:bidi="en-US"/>
      </w:rPr>
    </w:lvl>
    <w:lvl w:ilvl="1">
      <w:start w:val="1"/>
      <w:numFmt w:val="upperLetter"/>
      <w:lvlText w:val="%2."/>
      <w:lvlJc w:val="left"/>
      <w:pPr>
        <w:ind w:left="602" w:hanging="343"/>
      </w:pPr>
      <w:rPr>
        <w:rFonts w:ascii="Arial" w:eastAsia="Arial" w:hAnsi="Arial" w:cs="Arial" w:hint="default"/>
        <w:b/>
        <w:bCs/>
        <w:spacing w:val="-1"/>
        <w:w w:val="99"/>
        <w:sz w:val="22"/>
        <w:szCs w:val="22"/>
        <w:lang w:val="en-US" w:eastAsia="en-US" w:bidi="en-US"/>
      </w:rPr>
    </w:lvl>
    <w:lvl w:ilvl="2">
      <w:start w:val="1"/>
      <w:numFmt w:val="decimal"/>
      <w:lvlText w:val="%2.%3"/>
      <w:lvlJc w:val="left"/>
      <w:pPr>
        <w:ind w:left="662" w:hanging="404"/>
      </w:pPr>
      <w:rPr>
        <w:rFonts w:ascii="Arial" w:eastAsia="Arial" w:hAnsi="Arial" w:cs="Arial" w:hint="default"/>
        <w:b/>
        <w:bCs/>
        <w:spacing w:val="-1"/>
        <w:w w:val="99"/>
        <w:sz w:val="22"/>
        <w:szCs w:val="22"/>
        <w:lang w:val="en-US" w:eastAsia="en-US" w:bidi="en-US"/>
      </w:rPr>
    </w:lvl>
    <w:lvl w:ilvl="3">
      <w:numFmt w:val="bullet"/>
      <w:lvlText w:val=""/>
      <w:lvlJc w:val="left"/>
      <w:pPr>
        <w:ind w:left="979" w:hanging="360"/>
      </w:pPr>
      <w:rPr>
        <w:rFonts w:ascii="Wingdings" w:eastAsia="Wingdings" w:hAnsi="Wingdings" w:cs="Wingdings" w:hint="default"/>
        <w:w w:val="99"/>
        <w:sz w:val="22"/>
        <w:szCs w:val="22"/>
        <w:lang w:val="en-US" w:eastAsia="en-US" w:bidi="en-US"/>
      </w:rPr>
    </w:lvl>
    <w:lvl w:ilvl="4">
      <w:numFmt w:val="bullet"/>
      <w:lvlText w:val="o"/>
      <w:lvlJc w:val="left"/>
      <w:pPr>
        <w:ind w:left="1699" w:hanging="360"/>
      </w:pPr>
      <w:rPr>
        <w:rFonts w:ascii="Courier New" w:eastAsia="Courier New" w:hAnsi="Courier New" w:cs="Courier New" w:hint="default"/>
        <w:w w:val="99"/>
        <w:sz w:val="22"/>
        <w:szCs w:val="22"/>
        <w:lang w:val="en-US" w:eastAsia="en-US" w:bidi="en-US"/>
      </w:rPr>
    </w:lvl>
    <w:lvl w:ilvl="5">
      <w:numFmt w:val="bullet"/>
      <w:lvlText w:val="•"/>
      <w:lvlJc w:val="left"/>
      <w:pPr>
        <w:ind w:left="3076" w:hanging="360"/>
      </w:pPr>
      <w:rPr>
        <w:lang w:val="en-US" w:eastAsia="en-US" w:bidi="en-US"/>
      </w:rPr>
    </w:lvl>
    <w:lvl w:ilvl="6">
      <w:numFmt w:val="bullet"/>
      <w:lvlText w:val="•"/>
      <w:lvlJc w:val="left"/>
      <w:pPr>
        <w:ind w:left="4453" w:hanging="360"/>
      </w:pPr>
      <w:rPr>
        <w:lang w:val="en-US" w:eastAsia="en-US" w:bidi="en-US"/>
      </w:rPr>
    </w:lvl>
    <w:lvl w:ilvl="7">
      <w:numFmt w:val="bullet"/>
      <w:lvlText w:val="•"/>
      <w:lvlJc w:val="left"/>
      <w:pPr>
        <w:ind w:left="5830" w:hanging="360"/>
      </w:pPr>
      <w:rPr>
        <w:lang w:val="en-US" w:eastAsia="en-US" w:bidi="en-US"/>
      </w:rPr>
    </w:lvl>
    <w:lvl w:ilvl="8">
      <w:numFmt w:val="bullet"/>
      <w:lvlText w:val="•"/>
      <w:lvlJc w:val="left"/>
      <w:pPr>
        <w:ind w:left="7206" w:hanging="360"/>
      </w:pPr>
      <w:rPr>
        <w:lang w:val="en-US" w:eastAsia="en-US" w:bidi="en-US"/>
      </w:rPr>
    </w:lvl>
  </w:abstractNum>
  <w:num w:numId="1">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7"/>
  </w:num>
  <w:num w:numId="3">
    <w:abstractNumId w:val="15"/>
  </w:num>
  <w:num w:numId="4">
    <w:abstractNumId w:val="6"/>
  </w:num>
  <w:num w:numId="5">
    <w:abstractNumId w:val="3"/>
  </w:num>
  <w:num w:numId="6">
    <w:abstractNumId w:val="26"/>
  </w:num>
  <w:num w:numId="7">
    <w:abstractNumId w:val="13"/>
  </w:num>
  <w:num w:numId="8">
    <w:abstractNumId w:val="0"/>
  </w:num>
  <w:num w:numId="9">
    <w:abstractNumId w:val="18"/>
  </w:num>
  <w:num w:numId="10">
    <w:abstractNumId w:val="11"/>
  </w:num>
  <w:num w:numId="11">
    <w:abstractNumId w:val="22"/>
  </w:num>
  <w:num w:numId="12">
    <w:abstractNumId w:val="9"/>
  </w:num>
  <w:num w:numId="13">
    <w:abstractNumId w:val="23"/>
  </w:num>
  <w:num w:numId="14">
    <w:abstractNumId w:val="20"/>
  </w:num>
  <w:num w:numId="15">
    <w:abstractNumId w:val="29"/>
  </w:num>
  <w:num w:numId="16">
    <w:abstractNumId w:val="10"/>
  </w:num>
  <w:num w:numId="17">
    <w:abstractNumId w:val="12"/>
  </w:num>
  <w:num w:numId="18">
    <w:abstractNumId w:val="1"/>
  </w:num>
  <w:num w:numId="19">
    <w:abstractNumId w:val="4"/>
  </w:num>
  <w:num w:numId="20">
    <w:abstractNumId w:val="21"/>
  </w:num>
  <w:num w:numId="21">
    <w:abstractNumId w:val="5"/>
  </w:num>
  <w:num w:numId="22">
    <w:abstractNumId w:val="2"/>
  </w:num>
  <w:num w:numId="23">
    <w:abstractNumId w:val="7"/>
  </w:num>
  <w:num w:numId="24">
    <w:abstractNumId w:val="17"/>
  </w:num>
  <w:num w:numId="25">
    <w:abstractNumId w:val="25"/>
  </w:num>
  <w:num w:numId="26">
    <w:abstractNumId w:val="19"/>
  </w:num>
  <w:num w:numId="27">
    <w:abstractNumId w:val="16"/>
  </w:num>
  <w:num w:numId="28">
    <w:abstractNumId w:val="8"/>
  </w:num>
  <w:num w:numId="29">
    <w:abstractNumId w:val="24"/>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C9"/>
    <w:rsid w:val="00241D7B"/>
    <w:rsid w:val="003532E7"/>
    <w:rsid w:val="003B371F"/>
    <w:rsid w:val="00501CFF"/>
    <w:rsid w:val="00524D8C"/>
    <w:rsid w:val="00553DC9"/>
    <w:rsid w:val="00622C69"/>
    <w:rsid w:val="0074288A"/>
    <w:rsid w:val="008F24F4"/>
    <w:rsid w:val="00A86C4E"/>
    <w:rsid w:val="00C17779"/>
    <w:rsid w:val="00C2336B"/>
    <w:rsid w:val="00C706A9"/>
    <w:rsid w:val="00C71C0E"/>
    <w:rsid w:val="00D11F60"/>
    <w:rsid w:val="00F4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1DAC"/>
  <w15:chartTrackingRefBased/>
  <w15:docId w15:val="{520B0326-8933-436A-A7B0-F6AE4D20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F24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53DC9"/>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53DC9"/>
    <w:rPr>
      <w:rFonts w:ascii="Arial" w:eastAsia="Arial" w:hAnsi="Arial" w:cs="Arial"/>
      <w:lang w:bidi="en-US"/>
    </w:rPr>
  </w:style>
  <w:style w:type="character" w:styleId="Hyperlink">
    <w:name w:val="Hyperlink"/>
    <w:basedOn w:val="DefaultParagraphFont"/>
    <w:uiPriority w:val="99"/>
    <w:semiHidden/>
    <w:unhideWhenUsed/>
    <w:rsid w:val="00553DC9"/>
    <w:rPr>
      <w:color w:val="0563C1" w:themeColor="hyperlink"/>
      <w:u w:val="single"/>
    </w:rPr>
  </w:style>
  <w:style w:type="paragraph" w:styleId="ListParagraph">
    <w:name w:val="List Paragraph"/>
    <w:basedOn w:val="Normal"/>
    <w:uiPriority w:val="34"/>
    <w:qFormat/>
    <w:rsid w:val="00553DC9"/>
    <w:pPr>
      <w:widowControl w:val="0"/>
      <w:autoSpaceDE w:val="0"/>
      <w:autoSpaceDN w:val="0"/>
      <w:spacing w:after="0" w:line="240" w:lineRule="auto"/>
      <w:ind w:left="979" w:hanging="360"/>
    </w:pPr>
    <w:rPr>
      <w:rFonts w:ascii="Arial" w:eastAsia="Arial" w:hAnsi="Arial" w:cs="Arial"/>
      <w:lang w:bidi="en-US"/>
    </w:rPr>
  </w:style>
  <w:style w:type="character" w:customStyle="1" w:styleId="Heading3Char">
    <w:name w:val="Heading 3 Char"/>
    <w:basedOn w:val="DefaultParagraphFont"/>
    <w:link w:val="Heading3"/>
    <w:uiPriority w:val="9"/>
    <w:rsid w:val="008F24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24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4F4"/>
    <w:rPr>
      <w:b/>
      <w:bCs/>
    </w:rPr>
  </w:style>
  <w:style w:type="character" w:styleId="Emphasis">
    <w:name w:val="Emphasis"/>
    <w:basedOn w:val="DefaultParagraphFont"/>
    <w:uiPriority w:val="20"/>
    <w:qFormat/>
    <w:rsid w:val="008F24F4"/>
    <w:rPr>
      <w:i/>
      <w:iCs/>
    </w:rPr>
  </w:style>
  <w:style w:type="character" w:styleId="FollowedHyperlink">
    <w:name w:val="FollowedHyperlink"/>
    <w:basedOn w:val="DefaultParagraphFont"/>
    <w:uiPriority w:val="99"/>
    <w:semiHidden/>
    <w:unhideWhenUsed/>
    <w:rsid w:val="00524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429">
      <w:bodyDiv w:val="1"/>
      <w:marLeft w:val="0"/>
      <w:marRight w:val="0"/>
      <w:marTop w:val="0"/>
      <w:marBottom w:val="0"/>
      <w:divBdr>
        <w:top w:val="none" w:sz="0" w:space="0" w:color="auto"/>
        <w:left w:val="none" w:sz="0" w:space="0" w:color="auto"/>
        <w:bottom w:val="none" w:sz="0" w:space="0" w:color="auto"/>
        <w:right w:val="none" w:sz="0" w:space="0" w:color="auto"/>
      </w:divBdr>
    </w:div>
    <w:div w:id="119347095">
      <w:bodyDiv w:val="1"/>
      <w:marLeft w:val="0"/>
      <w:marRight w:val="0"/>
      <w:marTop w:val="0"/>
      <w:marBottom w:val="0"/>
      <w:divBdr>
        <w:top w:val="none" w:sz="0" w:space="0" w:color="auto"/>
        <w:left w:val="none" w:sz="0" w:space="0" w:color="auto"/>
        <w:bottom w:val="none" w:sz="0" w:space="0" w:color="auto"/>
        <w:right w:val="none" w:sz="0" w:space="0" w:color="auto"/>
      </w:divBdr>
    </w:div>
    <w:div w:id="587231968">
      <w:bodyDiv w:val="1"/>
      <w:marLeft w:val="0"/>
      <w:marRight w:val="0"/>
      <w:marTop w:val="0"/>
      <w:marBottom w:val="0"/>
      <w:divBdr>
        <w:top w:val="none" w:sz="0" w:space="0" w:color="auto"/>
        <w:left w:val="none" w:sz="0" w:space="0" w:color="auto"/>
        <w:bottom w:val="none" w:sz="0" w:space="0" w:color="auto"/>
        <w:right w:val="none" w:sz="0" w:space="0" w:color="auto"/>
      </w:divBdr>
    </w:div>
    <w:div w:id="1419864812">
      <w:bodyDiv w:val="1"/>
      <w:marLeft w:val="0"/>
      <w:marRight w:val="0"/>
      <w:marTop w:val="0"/>
      <w:marBottom w:val="0"/>
      <w:divBdr>
        <w:top w:val="none" w:sz="0" w:space="0" w:color="auto"/>
        <w:left w:val="none" w:sz="0" w:space="0" w:color="auto"/>
        <w:bottom w:val="none" w:sz="0" w:space="0" w:color="auto"/>
        <w:right w:val="none" w:sz="0" w:space="0" w:color="auto"/>
      </w:divBdr>
    </w:div>
    <w:div w:id="20210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80C5-9D91-4F64-BB84-9C494CE5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Shamaa Ahmad</dc:creator>
  <cp:keywords/>
  <dc:description/>
  <cp:lastModifiedBy>Crowe, James M. EOP/OMB</cp:lastModifiedBy>
  <cp:revision>2</cp:revision>
  <dcterms:created xsi:type="dcterms:W3CDTF">2020-11-18T22:22:00Z</dcterms:created>
  <dcterms:modified xsi:type="dcterms:W3CDTF">2020-11-18T22:22:00Z</dcterms:modified>
</cp:coreProperties>
</file>