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5154A" w:rsidR="00377430" w:rsidP="00377430" w:rsidRDefault="00377430" w14:paraId="549E6C56" w14:textId="571EDB8B">
      <w:pPr>
        <w:pStyle w:val="Heading2"/>
        <w:rPr>
          <w:rFonts w:ascii="Times New Roman" w:hAnsi="Times New Roman" w:cs="Times New Roman"/>
          <w:i w:val="0"/>
        </w:rPr>
      </w:pPr>
      <w:bookmarkStart w:name="_GoBack" w:id="0"/>
      <w:bookmarkEnd w:id="0"/>
      <w:r w:rsidRPr="0095154A">
        <w:rPr>
          <w:rFonts w:ascii="Times New Roman" w:hAnsi="Times New Roman" w:cs="Times New Roman"/>
          <w:i w:val="0"/>
        </w:rPr>
        <w:t xml:space="preserve">Appendix A – </w:t>
      </w:r>
      <w:r w:rsidR="00A8130F">
        <w:rPr>
          <w:rFonts w:ascii="Times New Roman" w:hAnsi="Times New Roman" w:cs="Times New Roman"/>
          <w:i w:val="0"/>
        </w:rPr>
        <w:t>Organization Characteristics</w:t>
      </w:r>
      <w:r w:rsidRPr="0095154A">
        <w:rPr>
          <w:rFonts w:ascii="Times New Roman" w:hAnsi="Times New Roman" w:cs="Times New Roman"/>
          <w:i w:val="0"/>
        </w:rPr>
        <w:t xml:space="preserve"> Survey</w:t>
      </w:r>
    </w:p>
    <w:p w:rsidRPr="0095154A" w:rsidR="00377430" w:rsidP="00377430" w:rsidRDefault="00377430" w14:paraId="5CAF0EC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i/>
        </w:rPr>
      </w:pPr>
    </w:p>
    <w:p w:rsidRPr="0095154A" w:rsidR="00377430" w:rsidP="00377430" w:rsidRDefault="00377430" w14:paraId="42D81243" w14:textId="07C6FC75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bCs/>
        </w:rPr>
      </w:pPr>
      <w:r w:rsidRPr="0095154A">
        <w:rPr>
          <w:b/>
          <w:bCs/>
        </w:rPr>
        <w:br w:type="page"/>
      </w:r>
      <w:r w:rsidRPr="009515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C23B97D" wp14:anchorId="6571DC77">
                <wp:simplePos x="0" y="0"/>
                <wp:positionH relativeFrom="margin">
                  <wp:posOffset>4429125</wp:posOffset>
                </wp:positionH>
                <wp:positionV relativeFrom="paragraph">
                  <wp:posOffset>5080</wp:posOffset>
                </wp:positionV>
                <wp:extent cx="1508760" cy="571500"/>
                <wp:effectExtent l="0" t="0" r="0" b="0"/>
                <wp:wrapSquare wrapText="bothSides"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30" w:rsidP="00377430" w:rsidRDefault="00377430" w14:paraId="304E0082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="00377430" w:rsidP="00377430" w:rsidRDefault="00377430" w14:paraId="3B76496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571DC77">
                <v:stroke joinstyle="miter"/>
                <v:path gradientshapeok="t" o:connecttype="rect"/>
              </v:shapetype>
              <v:shape id="Text Box 1" style="position:absolute;margin-left:348.75pt;margin-top:.4pt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">
                <v:textbox>
                  <w:txbxContent>
                    <w:p w:rsidR="00377430" w:rsidP="00377430" w:rsidRDefault="00377430" w14:paraId="304E0082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="00377430" w:rsidP="00377430" w:rsidRDefault="00377430" w14:paraId="3B76496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5154A">
        <w:rPr>
          <w:rFonts w:eastAsia="Calibri"/>
          <w:b/>
          <w:bCs/>
          <w:sz w:val="28"/>
          <w:szCs w:val="28"/>
        </w:rPr>
        <w:t xml:space="preserve">Diagnostic Safety Capacity Building – </w:t>
      </w:r>
      <w:r w:rsidR="00A8130F">
        <w:rPr>
          <w:rFonts w:eastAsia="Calibri"/>
          <w:b/>
          <w:bCs/>
          <w:sz w:val="28"/>
          <w:szCs w:val="28"/>
        </w:rPr>
        <w:t>Diagnostic Safety Measurement Resource</w:t>
      </w:r>
    </w:p>
    <w:p w:rsidRPr="0095154A" w:rsidR="00377430" w:rsidP="00377430" w:rsidRDefault="00377430" w14:paraId="76415FDD" w14:textId="4345B260">
      <w:pPr>
        <w:spacing w:after="160" w:line="256" w:lineRule="auto"/>
        <w:rPr>
          <w:rFonts w:eastAsia="Calibri"/>
          <w:sz w:val="22"/>
          <w:szCs w:val="22"/>
        </w:rPr>
      </w:pPr>
      <w:r w:rsidRPr="0095154A">
        <w:rPr>
          <w:rFonts w:eastAsia="Calibri"/>
          <w:sz w:val="22"/>
          <w:szCs w:val="22"/>
        </w:rPr>
        <w:t xml:space="preserve">Please complete the following information about your </w:t>
      </w:r>
      <w:r w:rsidR="00A8130F">
        <w:rPr>
          <w:rFonts w:eastAsia="Calibri"/>
          <w:sz w:val="22"/>
          <w:szCs w:val="22"/>
        </w:rPr>
        <w:t>organization</w:t>
      </w:r>
      <w:r w:rsidRPr="0095154A">
        <w:rPr>
          <w:rFonts w:eastAsia="Calibri"/>
          <w:sz w:val="22"/>
          <w:szCs w:val="22"/>
        </w:rPr>
        <w:t xml:space="preserve">: </w:t>
      </w:r>
    </w:p>
    <w:p w:rsidRPr="0095154A" w:rsidR="00377430" w:rsidP="00377430" w:rsidRDefault="00377430" w14:paraId="4507A516" w14:textId="7E0A0C00">
      <w:pPr>
        <w:spacing w:after="160" w:line="256" w:lineRule="auto"/>
        <w:rPr>
          <w:rStyle w:val="Strong"/>
          <w:rFonts w:eastAsia="Calibri"/>
          <w:bCs w:val="0"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t xml:space="preserve">General Information About Your </w:t>
      </w:r>
      <w:r w:rsidR="00A8130F">
        <w:rPr>
          <w:rFonts w:eastAsia="Calibri"/>
          <w:b/>
          <w:sz w:val="22"/>
          <w:szCs w:val="22"/>
        </w:rPr>
        <w:t>Organization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5"/>
        <w:gridCol w:w="3960"/>
        <w:gridCol w:w="2695"/>
      </w:tblGrid>
      <w:tr w:rsidRPr="0095154A" w:rsidR="00377430" w:rsidTr="00E66237" w14:paraId="28197EAB" w14:textId="77777777">
        <w:trPr>
          <w:trHeight w:val="476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A8130F" w14:paraId="515503F3" w14:textId="755831E0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  <w:r w:rsidRPr="0095154A" w:rsidR="003774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 w:rsidRPr="0095154A" w:rsidR="00377430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45855BA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7F49FD" w14:paraId="7B02A7D8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751D22A9" w14:textId="139A91DC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bCs/>
                <w:sz w:val="24"/>
                <w:szCs w:val="24"/>
              </w:rPr>
            </w:pPr>
            <w:r w:rsidRPr="0095154A">
              <w:rPr>
                <w:b/>
                <w:bCs/>
                <w:sz w:val="24"/>
                <w:szCs w:val="24"/>
              </w:rPr>
              <w:t xml:space="preserve">Mailing </w:t>
            </w:r>
            <w:r w:rsidR="00A8130F">
              <w:rPr>
                <w:b/>
                <w:bCs/>
                <w:sz w:val="24"/>
                <w:szCs w:val="24"/>
              </w:rPr>
              <w:t>a</w:t>
            </w:r>
            <w:r w:rsidRPr="0095154A">
              <w:rPr>
                <w:b/>
                <w:bCs/>
                <w:sz w:val="24"/>
                <w:szCs w:val="24"/>
              </w:rPr>
              <w:t>ddress (</w:t>
            </w:r>
            <w:r w:rsidR="00A8130F">
              <w:rPr>
                <w:b/>
                <w:bCs/>
                <w:sz w:val="24"/>
                <w:szCs w:val="24"/>
              </w:rPr>
              <w:t>c</w:t>
            </w:r>
            <w:r w:rsidRPr="0095154A">
              <w:rPr>
                <w:b/>
                <w:bCs/>
                <w:sz w:val="24"/>
                <w:szCs w:val="24"/>
              </w:rPr>
              <w:t xml:space="preserve">ity, </w:t>
            </w:r>
            <w:r w:rsidR="00A8130F">
              <w:rPr>
                <w:b/>
                <w:bCs/>
                <w:sz w:val="24"/>
                <w:szCs w:val="24"/>
              </w:rPr>
              <w:t>s</w:t>
            </w:r>
            <w:r w:rsidRPr="0095154A">
              <w:rPr>
                <w:b/>
                <w:bCs/>
                <w:sz w:val="24"/>
                <w:szCs w:val="24"/>
              </w:rPr>
              <w:t xml:space="preserve">tate, </w:t>
            </w:r>
            <w:r w:rsidR="00A8130F">
              <w:rPr>
                <w:b/>
                <w:bCs/>
                <w:sz w:val="24"/>
                <w:szCs w:val="24"/>
              </w:rPr>
              <w:t>ZIP</w:t>
            </w:r>
            <w:r w:rsidRPr="0095154A">
              <w:rPr>
                <w:b/>
                <w:bCs/>
                <w:sz w:val="24"/>
                <w:szCs w:val="24"/>
              </w:rPr>
              <w:t xml:space="preserve"> code)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79C7A49A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E66237" w14:paraId="11023D4C" w14:textId="77777777">
        <w:trPr>
          <w:trHeight w:val="503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2FEE0C12" w14:textId="0B93A5A8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Contact</w:t>
            </w:r>
            <w:r w:rsidRPr="0095154A" w:rsidR="00A8130F">
              <w:rPr>
                <w:b/>
                <w:sz w:val="24"/>
                <w:szCs w:val="24"/>
              </w:rPr>
              <w:t xml:space="preserve"> person</w:t>
            </w:r>
            <w:r w:rsidR="00A8130F">
              <w:rPr>
                <w:b/>
                <w:sz w:val="24"/>
                <w:szCs w:val="24"/>
              </w:rPr>
              <w:t xml:space="preserve"> and title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5A51D91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E66237" w14:paraId="5E266D9D" w14:textId="77777777">
        <w:trPr>
          <w:trHeight w:val="1043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A8130F" w14:paraId="1DF63C57" w14:textId="304A392C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 type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77430" w:rsidP="007F49FD" w:rsidRDefault="00A8130F" w14:paraId="27716ED9" w14:textId="2F5E5A58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</w:t>
            </w:r>
            <w:r w:rsidR="00360E9A">
              <w:rPr>
                <w:sz w:val="24"/>
                <w:szCs w:val="24"/>
              </w:rPr>
              <w:t>A</w:t>
            </w:r>
            <w:r w:rsidR="00E418D1">
              <w:rPr>
                <w:sz w:val="24"/>
                <w:szCs w:val="24"/>
              </w:rPr>
              <w:t>cademic medical center</w:t>
            </w:r>
          </w:p>
          <w:p w:rsidR="00E418D1" w:rsidP="007F49FD" w:rsidRDefault="00E418D1" w14:paraId="4FD57B86" w14:textId="74E18DE9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</w:t>
            </w:r>
            <w:r w:rsidR="00360E9A">
              <w:rPr>
                <w:sz w:val="24"/>
                <w:szCs w:val="24"/>
              </w:rPr>
              <w:t>Other n</w:t>
            </w:r>
            <w:r>
              <w:rPr>
                <w:sz w:val="24"/>
                <w:szCs w:val="24"/>
              </w:rPr>
              <w:t>ot-for-profit</w:t>
            </w:r>
          </w:p>
          <w:p w:rsidRPr="0095154A" w:rsidR="00A8130F" w:rsidP="007F49FD" w:rsidRDefault="00A8130F" w14:paraId="0A75A422" w14:textId="1C2B6E02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For-profit</w:t>
            </w:r>
          </w:p>
        </w:tc>
      </w:tr>
      <w:tr w:rsidRPr="0095154A" w:rsidR="00A8130F" w:rsidTr="00E66237" w14:paraId="6E71AFC0" w14:textId="77777777">
        <w:trPr>
          <w:trHeight w:val="2069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8130F" w:rsidP="007F49FD" w:rsidRDefault="00A8130F" w14:paraId="14C6EF31" w14:textId="33236E88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Types of facilities </w:t>
            </w:r>
            <w:r w:rsidR="002B6B1F">
              <w:rPr>
                <w:b/>
                <w:sz w:val="24"/>
                <w:szCs w:val="24"/>
              </w:rPr>
              <w:t>with</w:t>
            </w:r>
            <w:r>
              <w:rPr>
                <w:b/>
                <w:sz w:val="24"/>
                <w:szCs w:val="24"/>
              </w:rPr>
              <w:t>in organization (check all that apply and indicate number of facilities)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8130F" w:rsidP="007F49FD" w:rsidRDefault="00A8130F" w14:paraId="1013D9BE" w14:textId="3361EE0C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 w:rsidRPr="00A813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Hospital(s): ___</w:t>
            </w:r>
            <w:r w:rsidR="00E418D1">
              <w:rPr>
                <w:sz w:val="24"/>
                <w:szCs w:val="24"/>
              </w:rPr>
              <w:t xml:space="preserve"> (total number of beds</w:t>
            </w:r>
            <w:r w:rsidR="00E0703F">
              <w:rPr>
                <w:sz w:val="24"/>
                <w:szCs w:val="24"/>
              </w:rPr>
              <w:t>:</w:t>
            </w:r>
            <w:r w:rsidR="00E418D1">
              <w:rPr>
                <w:sz w:val="24"/>
                <w:szCs w:val="24"/>
              </w:rPr>
              <w:t xml:space="preserve"> ___)</w:t>
            </w:r>
          </w:p>
          <w:p w:rsidR="00ED6B8C" w:rsidP="00E66237" w:rsidRDefault="00ED6B8C" w14:paraId="4EF60439" w14:textId="025884D1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Annual # of </w:t>
            </w:r>
            <w:r w:rsidR="00360E9A">
              <w:rPr>
                <w:sz w:val="24"/>
                <w:szCs w:val="24"/>
              </w:rPr>
              <w:t>admissions: ___</w:t>
            </w:r>
          </w:p>
          <w:p w:rsidR="00A8130F" w:rsidP="007F49FD" w:rsidRDefault="00A8130F" w14:paraId="2DA7C1FF" w14:textId="47A2F27E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Emergency department(s): ___</w:t>
            </w:r>
          </w:p>
          <w:p w:rsidR="00F123AC" w:rsidP="00E66237" w:rsidRDefault="00F123AC" w14:paraId="513DA709" w14:textId="1197441F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Annual # of ED visits: ____</w:t>
            </w:r>
          </w:p>
          <w:p w:rsidR="00A8130F" w:rsidP="00B35871" w:rsidRDefault="00A8130F" w14:paraId="2037430A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Ambulatory </w:t>
            </w:r>
            <w:r w:rsidR="00723211">
              <w:rPr>
                <w:sz w:val="24"/>
                <w:szCs w:val="24"/>
              </w:rPr>
              <w:t>clinic</w:t>
            </w:r>
            <w:r>
              <w:rPr>
                <w:sz w:val="24"/>
                <w:szCs w:val="24"/>
              </w:rPr>
              <w:t xml:space="preserve"> site(s): ___</w:t>
            </w:r>
          </w:p>
          <w:p w:rsidRPr="00A8130F" w:rsidR="00F123AC" w:rsidP="00B35871" w:rsidRDefault="00F123AC" w14:paraId="2ED2F79B" w14:textId="28854FB5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Annual # of ambulatory clinic visits: ____</w:t>
            </w:r>
          </w:p>
        </w:tc>
      </w:tr>
      <w:tr w:rsidRPr="0095154A" w:rsidR="00377430" w:rsidTr="00E66237" w14:paraId="7651B9BF" w14:textId="77777777">
        <w:trPr>
          <w:trHeight w:val="620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037A8B" w:rsidRDefault="00037A8B" w14:paraId="034801E5" w14:textId="60F8A7FF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Approximate</w:t>
            </w:r>
            <w:r w:rsidR="00E66237">
              <w:rPr>
                <w:b/>
                <w:sz w:val="24"/>
                <w:szCs w:val="24"/>
              </w:rPr>
              <w:t xml:space="preserve"> </w:t>
            </w:r>
            <w:r w:rsidRPr="0095154A" w:rsidR="00E66237">
              <w:rPr>
                <w:b/>
                <w:sz w:val="24"/>
                <w:szCs w:val="24"/>
              </w:rPr>
              <w:t xml:space="preserve">number of </w:t>
            </w:r>
            <w:r w:rsidR="00E66237">
              <w:rPr>
                <w:b/>
                <w:sz w:val="24"/>
                <w:szCs w:val="24"/>
              </w:rPr>
              <w:t>active staff clinicians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E66237" w:rsidRDefault="00377430" w14:paraId="7C7D6A3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Physicians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E66237" w:rsidRDefault="00377430" w14:paraId="7260600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__________</w:t>
            </w:r>
          </w:p>
        </w:tc>
      </w:tr>
      <w:tr w:rsidRPr="0095154A" w:rsidR="00377430" w:rsidTr="007F49FD" w14:paraId="6F96EB4B" w14:textId="77777777">
        <w:trPr>
          <w:trHeight w:val="270"/>
        </w:trPr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384FCB4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A6A3D" w14:paraId="683706A3" w14:textId="31956C7A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 Practice</w:t>
            </w:r>
            <w:r w:rsidRPr="0095154A" w:rsidR="00377430">
              <w:rPr>
                <w:sz w:val="24"/>
                <w:szCs w:val="24"/>
              </w:rPr>
              <w:t xml:space="preserve"> Practitioners</w:t>
            </w:r>
            <w:r>
              <w:rPr>
                <w:sz w:val="24"/>
                <w:szCs w:val="24"/>
              </w:rPr>
              <w:t xml:space="preserve"> (NP, PA)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220687D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4"/>
              </w:rPr>
            </w:pPr>
            <w:r w:rsidRPr="0095154A">
              <w:rPr>
                <w:sz w:val="22"/>
                <w:szCs w:val="24"/>
              </w:rPr>
              <w:t>___________</w:t>
            </w:r>
          </w:p>
        </w:tc>
      </w:tr>
      <w:tr w:rsidRPr="0095154A" w:rsidR="00377430" w:rsidTr="003A6A3D" w14:paraId="3889FD5F" w14:textId="77777777">
        <w:trPr>
          <w:trHeight w:val="135"/>
        </w:trPr>
        <w:tc>
          <w:tcPr>
            <w:tcW w:w="2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764BCEF0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554EB13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77430" w:rsidP="007F49FD" w:rsidRDefault="00377430" w14:paraId="46F177B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E66237" w14:paraId="6E465FEA" w14:textId="77777777">
        <w:trPr>
          <w:trHeight w:val="1016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20C9FC35" w14:textId="323A4BBA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 xml:space="preserve">Total </w:t>
            </w:r>
            <w:r w:rsidRPr="0095154A" w:rsidR="00E66237">
              <w:rPr>
                <w:b/>
                <w:sz w:val="24"/>
                <w:szCs w:val="24"/>
              </w:rPr>
              <w:t xml:space="preserve">number of patients served by </w:t>
            </w:r>
            <w:r w:rsidR="00E66237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7A8B" w:rsidP="00E66237" w:rsidRDefault="00F123AC" w14:paraId="57A78DE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hospital admissions per year: __________</w:t>
            </w:r>
          </w:p>
          <w:p w:rsidR="0091464A" w:rsidP="00E66237" w:rsidRDefault="0091464A" w14:paraId="2EE0635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AF4601" w:rsidP="00E66237" w:rsidRDefault="00AF4601" w14:paraId="648C1D21" w14:textId="415D2EFC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 w:rsidR="00F123AC">
              <w:rPr>
                <w:sz w:val="24"/>
                <w:szCs w:val="24"/>
              </w:rPr>
              <w:t>ambulatory clinic</w:t>
            </w:r>
            <w:r>
              <w:rPr>
                <w:sz w:val="24"/>
                <w:szCs w:val="24"/>
              </w:rPr>
              <w:t xml:space="preserve"> visits per year: __________</w:t>
            </w:r>
          </w:p>
        </w:tc>
      </w:tr>
      <w:tr w:rsidRPr="0095154A" w:rsidR="00377430" w:rsidTr="007F49FD" w14:paraId="71AA1147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377430" w:rsidP="007F49FD" w:rsidRDefault="00377430" w14:paraId="6F798A9B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Race (indicate % of patients)</w:t>
            </w:r>
          </w:p>
          <w:p w:rsidRPr="0095154A" w:rsidR="0005584B" w:rsidP="007638DE" w:rsidRDefault="0005584B" w14:paraId="5F6ADC5B" w14:textId="35B803E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95154A" w:rsidR="00377430" w:rsidP="007F49FD" w:rsidRDefault="00377430" w14:paraId="2194842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White</w:t>
            </w:r>
          </w:p>
          <w:p w:rsidRPr="0095154A" w:rsidR="00377430" w:rsidP="007F49FD" w:rsidRDefault="00377430" w14:paraId="599F622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Black or African American</w:t>
            </w:r>
          </w:p>
          <w:p w:rsidRPr="0095154A" w:rsidR="00377430" w:rsidP="007F49FD" w:rsidRDefault="00377430" w14:paraId="528547A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American Indian or Alaska Native</w:t>
            </w:r>
          </w:p>
          <w:p w:rsidRPr="0095154A" w:rsidR="00377430" w:rsidP="007F49FD" w:rsidRDefault="00377430" w14:paraId="5E1B01E6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Asian</w:t>
            </w:r>
          </w:p>
          <w:p w:rsidR="00377430" w:rsidP="007F49FD" w:rsidRDefault="00377430" w14:paraId="7016725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 xml:space="preserve">Native Hawaiian or </w:t>
            </w:r>
            <w:proofErr w:type="gramStart"/>
            <w:r w:rsidRPr="0095154A">
              <w:rPr>
                <w:sz w:val="24"/>
                <w:szCs w:val="24"/>
              </w:rPr>
              <w:t>Other</w:t>
            </w:r>
            <w:proofErr w:type="gramEnd"/>
            <w:r w:rsidRPr="0095154A">
              <w:rPr>
                <w:sz w:val="24"/>
                <w:szCs w:val="24"/>
              </w:rPr>
              <w:t xml:space="preserve"> Pacific Islander</w:t>
            </w:r>
          </w:p>
          <w:p w:rsidRPr="0095154A" w:rsidR="0005584B" w:rsidP="007F49FD" w:rsidRDefault="0005584B" w14:paraId="4D24B6C9" w14:textId="60EEB9B3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racial categories</w:t>
            </w:r>
            <w:r w:rsidR="007638D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14851BE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518B5EE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6AC5A248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377430" w:rsidP="007F49FD" w:rsidRDefault="00377430" w14:paraId="3AEF8B7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="00377430" w:rsidP="007F49FD" w:rsidRDefault="00377430" w14:paraId="64974E2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="007638DE" w:rsidP="007638DE" w:rsidRDefault="007638DE" w14:paraId="130E3C96" w14:textId="77777777"/>
          <w:p w:rsidR="007638DE" w:rsidP="007638DE" w:rsidRDefault="007638DE" w14:paraId="46218F0D" w14:textId="6E2397BD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="00FB630A" w:rsidP="007638DE" w:rsidRDefault="00FB630A" w14:paraId="66810F97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7638DE" w:rsidR="007638DE" w:rsidP="007638DE" w:rsidRDefault="007638DE" w14:paraId="12C6DA1C" w14:textId="46F5288D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77430" w:rsidTr="007F49FD" w14:paraId="6F67F034" w14:textId="77777777"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2465B7F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>Ethnicity (indicate % of patients)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95154A" w:rsidR="00377430" w:rsidP="007F49FD" w:rsidRDefault="00377430" w14:paraId="6D4F839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Hispanic or Latino</w:t>
            </w:r>
          </w:p>
          <w:p w:rsidRPr="0095154A" w:rsidR="00377430" w:rsidP="007F49FD" w:rsidRDefault="00377430" w14:paraId="1E77A07B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Not Hispanic or Latino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77430" w:rsidP="007F49FD" w:rsidRDefault="00377430" w14:paraId="6E544EB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="00377430" w:rsidP="007F49FD" w:rsidRDefault="00377430" w14:paraId="335DDAD7" w14:textId="391B6B5B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_________%</w:t>
            </w:r>
          </w:p>
          <w:p w:rsidRPr="0095154A" w:rsidR="007638DE" w:rsidP="007F49FD" w:rsidRDefault="007638DE" w14:paraId="6BF259C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377430" w:rsidP="007F49FD" w:rsidRDefault="00377430" w14:paraId="32A141D9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</w:tbl>
    <w:p w:rsidRPr="0095154A" w:rsidR="00377430" w:rsidP="00377430" w:rsidRDefault="00377430" w14:paraId="0176FAF2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="00336550" w:rsidP="00377430" w:rsidRDefault="00336550" w14:paraId="3BA41071" w14:textId="77777777">
      <w:pPr>
        <w:spacing w:after="160" w:line="256" w:lineRule="auto"/>
        <w:rPr>
          <w:rFonts w:eastAsia="Calibri"/>
          <w:b/>
          <w:sz w:val="22"/>
          <w:szCs w:val="22"/>
        </w:rPr>
      </w:pPr>
    </w:p>
    <w:p w:rsidRPr="0095154A" w:rsidR="00377430" w:rsidP="00377430" w:rsidRDefault="00377430" w14:paraId="45FE76CF" w14:textId="0F54958C">
      <w:pPr>
        <w:spacing w:after="160" w:line="256" w:lineRule="auto"/>
        <w:rPr>
          <w:rFonts w:eastAsia="Calibri"/>
          <w:b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t xml:space="preserve">Information about Patient Safety and Quality Improvement Activities of the </w:t>
      </w:r>
      <w:r w:rsidR="00FF7878">
        <w:rPr>
          <w:rFonts w:eastAsia="Calibri"/>
          <w:b/>
          <w:sz w:val="22"/>
          <w:szCs w:val="22"/>
        </w:rPr>
        <w:t>Organization</w:t>
      </w: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75"/>
        <w:gridCol w:w="4780"/>
      </w:tblGrid>
      <w:tr w:rsidRPr="0095154A" w:rsidR="00D879EF" w:rsidTr="00342B8C" w14:paraId="2B98BD04" w14:textId="77777777"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D879EF" w:rsidP="007F49FD" w:rsidRDefault="00D879EF" w14:paraId="2CB5F8C2" w14:textId="3E1C7148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What role(s) </w:t>
            </w:r>
            <w:r w:rsidR="00DF4749">
              <w:rPr>
                <w:b/>
                <w:sz w:val="24"/>
                <w:szCs w:val="24"/>
              </w:rPr>
              <w:t>and/</w:t>
            </w:r>
            <w:r>
              <w:rPr>
                <w:b/>
                <w:sz w:val="24"/>
                <w:szCs w:val="24"/>
              </w:rPr>
              <w:t xml:space="preserve">or </w:t>
            </w:r>
            <w:r w:rsidR="00DF4749">
              <w:rPr>
                <w:b/>
                <w:sz w:val="24"/>
                <w:szCs w:val="24"/>
              </w:rPr>
              <w:t>department in your organization is responsible for patient safety?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879EF" w:rsidP="00342B8C" w:rsidRDefault="00D879EF" w14:paraId="5C14F8C6" w14:textId="77777777">
            <w:pPr>
              <w:pStyle w:val="EndnoteText"/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rPr>
                <w:rFonts w:ascii="Wingdings" w:hAnsi="Wingdings"/>
                <w:sz w:val="24"/>
                <w:szCs w:val="24"/>
              </w:rPr>
            </w:pPr>
          </w:p>
        </w:tc>
      </w:tr>
      <w:tr w:rsidRPr="0095154A" w:rsidR="00342B8C" w:rsidTr="00342B8C" w14:paraId="71A70DF4" w14:textId="77777777"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42B8C" w:rsidP="007F49FD" w:rsidRDefault="00342B8C" w14:paraId="6F454C23" w14:textId="431B2068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 w:rsidRPr="0095154A">
              <w:rPr>
                <w:b/>
                <w:sz w:val="24"/>
                <w:szCs w:val="24"/>
              </w:rPr>
              <w:t xml:space="preserve">Does your </w:t>
            </w:r>
            <w:r>
              <w:rPr>
                <w:b/>
                <w:sz w:val="24"/>
                <w:szCs w:val="24"/>
              </w:rPr>
              <w:t>organization</w:t>
            </w:r>
            <w:r w:rsidRPr="0095154A">
              <w:rPr>
                <w:b/>
                <w:sz w:val="24"/>
                <w:szCs w:val="24"/>
              </w:rPr>
              <w:t xml:space="preserve"> routinely conduct a patient safety culture survey?</w:t>
            </w:r>
          </w:p>
          <w:p w:rsidRPr="0095154A" w:rsidR="00342B8C" w:rsidP="007F49FD" w:rsidRDefault="00342B8C" w14:paraId="5086CC88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  <w:p w:rsidRPr="0095154A" w:rsidR="00342B8C" w:rsidP="007F49FD" w:rsidRDefault="00342B8C" w14:paraId="5E6153F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42B8C" w:rsidP="00342B8C" w:rsidRDefault="00342B8C" w14:paraId="2C925D27" w14:textId="134C684C">
            <w:pPr>
              <w:pStyle w:val="EndnoteText"/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 w:rsidRPr="00981868" w:rsidR="00981868">
              <w:rPr>
                <w:sz w:val="24"/>
                <w:szCs w:val="24"/>
              </w:rPr>
              <w:t xml:space="preserve"> No</w:t>
            </w:r>
          </w:p>
          <w:p w:rsidRPr="00342B8C" w:rsidR="00342B8C" w:rsidP="00342B8C" w:rsidRDefault="00342B8C" w14:paraId="1C867849" w14:textId="7E352AE1">
            <w:pPr>
              <w:pStyle w:val="EndnoteText"/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Yes </w:t>
            </w:r>
            <w:r w:rsidRPr="00342B8C">
              <w:rPr>
                <w:sz w:val="24"/>
                <w:szCs w:val="24"/>
              </w:rPr>
              <w:sym w:font="Wingdings" w:char="F0E0"/>
            </w:r>
          </w:p>
          <w:p w:rsidR="00342B8C" w:rsidP="007F49FD" w:rsidRDefault="00342B8C" w14:paraId="3AF19E65" w14:textId="7AEE1A78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5154A">
              <w:rPr>
                <w:sz w:val="24"/>
                <w:szCs w:val="24"/>
              </w:rPr>
              <w:t>Please specify which survey you use:</w:t>
            </w:r>
          </w:p>
          <w:p w:rsidR="00981868" w:rsidP="007F49FD" w:rsidRDefault="00981868" w14:paraId="1B7A65EE" w14:textId="2FAA522C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__________________________________</w:t>
            </w:r>
          </w:p>
          <w:p w:rsidRPr="0095154A" w:rsidR="00342B8C" w:rsidP="007F49FD" w:rsidRDefault="00342B8C" w14:paraId="23A1DDE6" w14:textId="2C66A076">
            <w:pPr>
              <w:pStyle w:val="EndnoteText"/>
              <w:tabs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5154A">
              <w:rPr>
                <w:sz w:val="24"/>
                <w:szCs w:val="24"/>
              </w:rPr>
              <w:t>Date of the last survey: _______________</w:t>
            </w:r>
          </w:p>
          <w:p w:rsidRPr="0095154A" w:rsidR="00342B8C" w:rsidP="007F49FD" w:rsidRDefault="00342B8C" w14:paraId="13CA7E7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</w:p>
        </w:tc>
      </w:tr>
      <w:tr w:rsidRPr="0095154A" w:rsidR="00342B8C" w:rsidTr="0091464A" w14:paraId="13DDD471" w14:textId="77777777">
        <w:trPr>
          <w:trHeight w:val="2096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54A" w:rsidR="00342B8C" w:rsidP="007F49FD" w:rsidRDefault="00981868" w14:paraId="4F5E5315" w14:textId="11FD4F1B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 of the following</w:t>
            </w:r>
            <w:r w:rsidR="00BC4D82">
              <w:rPr>
                <w:b/>
                <w:sz w:val="24"/>
                <w:szCs w:val="24"/>
              </w:rPr>
              <w:t xml:space="preserve"> activities </w:t>
            </w:r>
            <w:r w:rsidR="00E902AC">
              <w:rPr>
                <w:b/>
                <w:sz w:val="24"/>
                <w:szCs w:val="24"/>
              </w:rPr>
              <w:t>are held regularly in your organization</w:t>
            </w:r>
            <w:r w:rsidR="001407CC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42B8C" w:rsidP="007F49FD" w:rsidRDefault="00D5533B" w14:paraId="4E0D5B9C" w14:textId="62806788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review</w:t>
            </w:r>
            <w:r w:rsidR="00037A8B">
              <w:rPr>
                <w:sz w:val="24"/>
                <w:szCs w:val="24"/>
              </w:rPr>
              <w:t>s</w:t>
            </w:r>
          </w:p>
          <w:p w:rsidR="00D5533B" w:rsidP="007F49FD" w:rsidRDefault="008D0EED" w14:paraId="6C0783B6" w14:textId="7D4FA1AA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Morbidity </w:t>
            </w:r>
            <w:r w:rsidR="008517AA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mortality conference</w:t>
            </w:r>
            <w:r w:rsidR="00037A8B">
              <w:rPr>
                <w:sz w:val="24"/>
                <w:szCs w:val="24"/>
              </w:rPr>
              <w:t>s</w:t>
            </w:r>
          </w:p>
          <w:p w:rsidR="00037A8B" w:rsidP="007F49FD" w:rsidRDefault="00037A8B" w14:paraId="73997548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Death reviews</w:t>
            </w:r>
          </w:p>
          <w:p w:rsidR="00037A8B" w:rsidP="007F49FD" w:rsidRDefault="00037A8B" w14:paraId="541A7876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Root cause analysis</w:t>
            </w:r>
          </w:p>
          <w:p w:rsidRPr="00425EEA" w:rsidR="008517AA" w:rsidP="007F49FD" w:rsidRDefault="00425EEA" w14:paraId="723E788E" w14:textId="6883F484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Healthcare failure mode and effects analysis</w:t>
            </w:r>
          </w:p>
          <w:p w:rsidRPr="0095154A" w:rsidR="00FB0D47" w:rsidP="007F49FD" w:rsidRDefault="00FB0D47" w14:paraId="70A626EA" w14:textId="3F216EBB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methods: </w:t>
            </w:r>
          </w:p>
        </w:tc>
      </w:tr>
      <w:tr w:rsidRPr="0095154A" w:rsidR="00342B8C" w:rsidTr="00E66237" w14:paraId="538E877F" w14:textId="77777777">
        <w:trPr>
          <w:trHeight w:val="944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42B8C" w:rsidP="007F49FD" w:rsidRDefault="00F470FA" w14:paraId="41DCE641" w14:textId="6C78098F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your organization have a </w:t>
            </w:r>
            <w:r w:rsidR="00376EC0">
              <w:rPr>
                <w:b/>
                <w:sz w:val="24"/>
                <w:szCs w:val="24"/>
              </w:rPr>
              <w:t xml:space="preserve">patient </w:t>
            </w:r>
            <w:r>
              <w:rPr>
                <w:b/>
                <w:sz w:val="24"/>
                <w:szCs w:val="24"/>
              </w:rPr>
              <w:t xml:space="preserve">safety </w:t>
            </w:r>
            <w:r w:rsidR="00376EC0">
              <w:rPr>
                <w:b/>
                <w:sz w:val="24"/>
                <w:szCs w:val="24"/>
              </w:rPr>
              <w:t xml:space="preserve">hotline or </w:t>
            </w:r>
            <w:r>
              <w:rPr>
                <w:b/>
                <w:sz w:val="24"/>
                <w:szCs w:val="24"/>
              </w:rPr>
              <w:t>incident reporting system for providers?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342B8C" w:rsidP="007F49FD" w:rsidRDefault="00376EC0" w14:paraId="06ED55D0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Pr="0095154A" w:rsidR="00376EC0" w:rsidP="007F49FD" w:rsidRDefault="00376EC0" w14:paraId="527A2514" w14:textId="1167835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Pr="0095154A" w:rsidR="00AB5304" w:rsidTr="00E66237" w14:paraId="36EF86AB" w14:textId="77777777">
        <w:trPr>
          <w:trHeight w:val="899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B5304" w:rsidP="007F49FD" w:rsidRDefault="00AB5304" w14:paraId="3A79E853" w14:textId="165FF821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your organization have a </w:t>
            </w:r>
            <w:r w:rsidR="00376EC0">
              <w:rPr>
                <w:b/>
                <w:sz w:val="24"/>
                <w:szCs w:val="24"/>
              </w:rPr>
              <w:t xml:space="preserve">patient </w:t>
            </w:r>
            <w:r>
              <w:rPr>
                <w:b/>
                <w:sz w:val="24"/>
                <w:szCs w:val="24"/>
              </w:rPr>
              <w:t xml:space="preserve">safety </w:t>
            </w:r>
            <w:r w:rsidR="00376EC0">
              <w:rPr>
                <w:b/>
                <w:sz w:val="24"/>
                <w:szCs w:val="24"/>
              </w:rPr>
              <w:t xml:space="preserve">hotline or </w:t>
            </w:r>
            <w:r>
              <w:rPr>
                <w:b/>
                <w:sz w:val="24"/>
                <w:szCs w:val="24"/>
              </w:rPr>
              <w:t>incident reporting system for patients?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B5304" w:rsidP="007F49FD" w:rsidRDefault="00376EC0" w14:paraId="0BF9F9E8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Pr="0095154A" w:rsidR="00376EC0" w:rsidP="007F49FD" w:rsidRDefault="00376EC0" w14:paraId="71D296C9" w14:textId="43D7ECE1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Pr="0095154A" w:rsidR="00342B8C" w:rsidTr="00E66237" w14:paraId="760B2FCC" w14:textId="77777777">
        <w:trPr>
          <w:trHeight w:val="611"/>
        </w:trPr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42B8C" w:rsidP="007F49FD" w:rsidRDefault="00AB5304" w14:paraId="1DF105DB" w14:textId="6604E506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 electronic health record platform does your organization use?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95154A" w:rsidR="00342B8C" w:rsidP="00A92199" w:rsidRDefault="00342B8C" w14:paraId="427A598E" w14:textId="77777777">
            <w:pPr>
              <w:pStyle w:val="EndnoteText"/>
              <w:tabs>
                <w:tab w:val="left" w:pos="360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</w:p>
        </w:tc>
      </w:tr>
      <w:tr w:rsidRPr="0095154A" w:rsidR="00037A8B" w:rsidTr="00342B8C" w14:paraId="22B7C2E8" w14:textId="77777777"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37A8B" w:rsidP="007F49FD" w:rsidRDefault="00037A8B" w14:paraId="31F5FF36" w14:textId="49D5AD26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use electronic health record data for patient safety analysis or improvement?</w:t>
            </w: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66237" w:rsidP="00E66237" w:rsidRDefault="00E66237" w14:paraId="674F0C23" w14:textId="77777777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:rsidRPr="00E66237" w:rsidR="00037A8B" w:rsidP="00E66237" w:rsidRDefault="00E66237" w14:paraId="454C7F2D" w14:textId="4C47532F">
            <w:pPr>
              <w:pStyle w:val="EndnoteText"/>
              <w:numPr>
                <w:ilvl w:val="0"/>
                <w:numId w:val="6"/>
              </w:numPr>
              <w:tabs>
                <w:tab w:val="left" w:pos="360"/>
                <w:tab w:val="left" w:pos="528"/>
                <w:tab w:val="left" w:pos="1080"/>
                <w:tab w:val="left" w:pos="4680"/>
                <w:tab w:val="left" w:pos="5940"/>
              </w:tabs>
              <w:ind w:left="348"/>
              <w:rPr>
                <w:sz w:val="24"/>
                <w:szCs w:val="24"/>
              </w:rPr>
            </w:pPr>
            <w:r w:rsidRPr="00E66237">
              <w:rPr>
                <w:sz w:val="24"/>
                <w:szCs w:val="24"/>
              </w:rPr>
              <w:t>No</w:t>
            </w:r>
          </w:p>
        </w:tc>
      </w:tr>
    </w:tbl>
    <w:p w:rsidRPr="0095154A" w:rsidR="00377430" w:rsidP="00377430" w:rsidRDefault="00377430" w14:paraId="2635AB4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377430" w:rsidR="00677F9D" w:rsidP="00377430" w:rsidRDefault="00377430" w14:paraId="04DC4202" w14:textId="6428BE31">
      <w:pPr>
        <w:spacing w:after="160" w:line="259" w:lineRule="auto"/>
      </w:pPr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323D343" wp14:anchorId="618FDEB4">
                <wp:simplePos x="0" y="0"/>
                <wp:positionH relativeFrom="column">
                  <wp:posOffset>-21590</wp:posOffset>
                </wp:positionH>
                <wp:positionV relativeFrom="paragraph">
                  <wp:posOffset>537614</wp:posOffset>
                </wp:positionV>
                <wp:extent cx="5923915" cy="1781175"/>
                <wp:effectExtent l="6985" t="10160" r="12700" b="889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377430" w:rsidP="00377430" w:rsidRDefault="00377430" w14:paraId="7C515D46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77430" w:rsidP="00377430" w:rsidRDefault="00377430" w14:paraId="58744D4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-1.7pt;margin-top:42.35pt;width:466.4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" w14:anchorId="618FDEB4">
                <v:textbox>
                  <w:txbxContent>
                    <w:p w:rsidRPr="00F719B8" w:rsidR="00377430" w:rsidP="00377430" w:rsidRDefault="00377430" w14:paraId="7C515D46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77430" w:rsidP="00377430" w:rsidRDefault="00377430" w14:paraId="58744D4D" w14:textId="77777777"/>
                  </w:txbxContent>
                </v:textbox>
              </v:shape>
            </w:pict>
          </mc:Fallback>
        </mc:AlternateContent>
      </w:r>
    </w:p>
    <w:sectPr w:rsidRPr="00377430" w:rsidR="00677F9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CA8DD" w14:textId="77777777" w:rsidR="00C81E3B" w:rsidRDefault="00C81E3B">
      <w:r>
        <w:separator/>
      </w:r>
    </w:p>
  </w:endnote>
  <w:endnote w:type="continuationSeparator" w:id="0">
    <w:p w14:paraId="3AA44867" w14:textId="77777777" w:rsidR="00C81E3B" w:rsidRDefault="00C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05BA" w14:textId="77777777" w:rsidR="00F23743" w:rsidRDefault="00377430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C81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78A7" w14:textId="027CAA57" w:rsidR="00F23743" w:rsidRDefault="00377430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D4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DE7357" w14:textId="77777777" w:rsidR="00F23743" w:rsidRDefault="00C81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744C" w14:textId="77777777" w:rsidR="00C81E3B" w:rsidRDefault="00C81E3B">
      <w:r>
        <w:separator/>
      </w:r>
    </w:p>
  </w:footnote>
  <w:footnote w:type="continuationSeparator" w:id="0">
    <w:p w14:paraId="52D81F12" w14:textId="77777777" w:rsidR="00C81E3B" w:rsidRDefault="00C8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2988AF8E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0E"/>
    <w:rsid w:val="00037A8B"/>
    <w:rsid w:val="0005584B"/>
    <w:rsid w:val="000B5962"/>
    <w:rsid w:val="001374B7"/>
    <w:rsid w:val="00137690"/>
    <w:rsid w:val="001407CC"/>
    <w:rsid w:val="00180AC2"/>
    <w:rsid w:val="001F70FB"/>
    <w:rsid w:val="00201C2B"/>
    <w:rsid w:val="00253431"/>
    <w:rsid w:val="00273607"/>
    <w:rsid w:val="002975E0"/>
    <w:rsid w:val="002B6B1F"/>
    <w:rsid w:val="002E4D6E"/>
    <w:rsid w:val="00302B0E"/>
    <w:rsid w:val="003353D6"/>
    <w:rsid w:val="00336550"/>
    <w:rsid w:val="00342B8C"/>
    <w:rsid w:val="00360E9A"/>
    <w:rsid w:val="00376EC0"/>
    <w:rsid w:val="00377430"/>
    <w:rsid w:val="003778D0"/>
    <w:rsid w:val="003A50A0"/>
    <w:rsid w:val="003A6A3D"/>
    <w:rsid w:val="003E53FA"/>
    <w:rsid w:val="003F4A33"/>
    <w:rsid w:val="00425EEA"/>
    <w:rsid w:val="0048377C"/>
    <w:rsid w:val="004B0682"/>
    <w:rsid w:val="004D79AE"/>
    <w:rsid w:val="005420E7"/>
    <w:rsid w:val="00554325"/>
    <w:rsid w:val="00603EDA"/>
    <w:rsid w:val="00694CB6"/>
    <w:rsid w:val="00723211"/>
    <w:rsid w:val="007638DE"/>
    <w:rsid w:val="00790BFF"/>
    <w:rsid w:val="007911CA"/>
    <w:rsid w:val="007E28E3"/>
    <w:rsid w:val="008517AA"/>
    <w:rsid w:val="008D0EED"/>
    <w:rsid w:val="0091464A"/>
    <w:rsid w:val="00956A5C"/>
    <w:rsid w:val="00981868"/>
    <w:rsid w:val="00995D17"/>
    <w:rsid w:val="009A0EA7"/>
    <w:rsid w:val="009C2464"/>
    <w:rsid w:val="00A37B00"/>
    <w:rsid w:val="00A670F4"/>
    <w:rsid w:val="00A67F6F"/>
    <w:rsid w:val="00A72342"/>
    <w:rsid w:val="00A8130F"/>
    <w:rsid w:val="00A92199"/>
    <w:rsid w:val="00AA0C79"/>
    <w:rsid w:val="00AB5304"/>
    <w:rsid w:val="00AF4601"/>
    <w:rsid w:val="00B20A06"/>
    <w:rsid w:val="00B35871"/>
    <w:rsid w:val="00BC03E1"/>
    <w:rsid w:val="00BC4D82"/>
    <w:rsid w:val="00C055C7"/>
    <w:rsid w:val="00C13175"/>
    <w:rsid w:val="00C45D9E"/>
    <w:rsid w:val="00C81E3B"/>
    <w:rsid w:val="00C86C38"/>
    <w:rsid w:val="00CD440C"/>
    <w:rsid w:val="00D160BC"/>
    <w:rsid w:val="00D5533B"/>
    <w:rsid w:val="00D879EF"/>
    <w:rsid w:val="00DF4749"/>
    <w:rsid w:val="00E0703F"/>
    <w:rsid w:val="00E418D1"/>
    <w:rsid w:val="00E44951"/>
    <w:rsid w:val="00E66237"/>
    <w:rsid w:val="00E902AC"/>
    <w:rsid w:val="00ED6B8C"/>
    <w:rsid w:val="00F0483D"/>
    <w:rsid w:val="00F123AC"/>
    <w:rsid w:val="00F40A13"/>
    <w:rsid w:val="00F470FA"/>
    <w:rsid w:val="00F64CF5"/>
    <w:rsid w:val="00F67CF0"/>
    <w:rsid w:val="00FB0D47"/>
    <w:rsid w:val="00FB630A"/>
    <w:rsid w:val="00FD031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Carlin, Katie N</cp:lastModifiedBy>
  <cp:revision>2</cp:revision>
  <dcterms:created xsi:type="dcterms:W3CDTF">2020-12-17T17:06:00Z</dcterms:created>
  <dcterms:modified xsi:type="dcterms:W3CDTF">2020-12-17T17:06:00Z</dcterms:modified>
</cp:coreProperties>
</file>