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154A" w:rsidR="0041305B" w:rsidP="0041305B" w:rsidRDefault="0041305B" w14:paraId="4B6685EA" w14:textId="7DF59AFB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 xml:space="preserve">Appendix </w:t>
      </w:r>
      <w:r w:rsidR="00A65A6C">
        <w:rPr>
          <w:rFonts w:ascii="Times New Roman" w:hAnsi="Times New Roman" w:cs="Times New Roman"/>
          <w:i w:val="0"/>
        </w:rPr>
        <w:t>A</w:t>
      </w:r>
      <w:r w:rsidRPr="0095154A">
        <w:rPr>
          <w:rFonts w:ascii="Times New Roman" w:hAnsi="Times New Roman" w:cs="Times New Roman"/>
          <w:i w:val="0"/>
        </w:rPr>
        <w:t xml:space="preserve"> – Individual Respondent Characteristics</w:t>
      </w:r>
    </w:p>
    <w:p w:rsidRPr="0095154A" w:rsidR="0041305B" w:rsidP="0041305B" w:rsidRDefault="0041305B" w14:paraId="372C340E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41305B" w:rsidP="0041305B" w:rsidRDefault="0041305B" w14:paraId="35D5D2F4" w14:textId="71A61C26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0A44B28" wp14:anchorId="050735B6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05B" w:rsidP="0041305B" w:rsidRDefault="0041305B" w14:paraId="5FA6015B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41305B" w:rsidP="0041305B" w:rsidRDefault="0041305B" w14:paraId="7E8EE7F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50735B6">
                <v:stroke joinstyle="miter"/>
                <v:path gradientshapeok="t" o:connecttype="rect"/>
              </v:shapetype>
              <v:shape id="Text Box 17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">
                <v:textbox>
                  <w:txbxContent>
                    <w:p w:rsidR="0041305B" w:rsidP="0041305B" w:rsidRDefault="0041305B" w14:paraId="5FA6015B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41305B" w:rsidP="0041305B" w:rsidRDefault="0041305B" w14:paraId="7E8EE7F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 xml:space="preserve">Diagnostic Safety Capacity Building – </w:t>
      </w:r>
      <w:r w:rsidR="00120EA8">
        <w:rPr>
          <w:rFonts w:eastAsia="Calibri"/>
          <w:b/>
          <w:bCs/>
          <w:sz w:val="28"/>
          <w:szCs w:val="28"/>
        </w:rPr>
        <w:t>Calibration Resource</w:t>
      </w:r>
    </w:p>
    <w:p w:rsidRPr="0095154A" w:rsidR="0041305B" w:rsidP="0041305B" w:rsidRDefault="0041305B" w14:paraId="670ABA9F" w14:textId="0DF11A70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>Please complete the following information about yourself. This document is completed at the time of recruitment/interview</w:t>
      </w:r>
      <w:r w:rsidR="00120EA8">
        <w:rPr>
          <w:rFonts w:eastAsia="Calibri"/>
          <w:sz w:val="22"/>
          <w:szCs w:val="22"/>
        </w:rPr>
        <w:t>.</w:t>
      </w:r>
    </w:p>
    <w:p w:rsidRPr="0095154A" w:rsidR="0041305B" w:rsidP="0041305B" w:rsidRDefault="0041305B" w14:paraId="21A659C1" w14:textId="01B0DD14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>Individual Respondent Characteristics Survey</w:t>
      </w: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8"/>
        <w:gridCol w:w="6840"/>
      </w:tblGrid>
      <w:tr w:rsidRPr="0095154A" w:rsidR="0041305B" w:rsidTr="007F49FD" w14:paraId="03142061" w14:textId="77777777">
        <w:tc>
          <w:tcPr>
            <w:tcW w:w="2898" w:type="dxa"/>
          </w:tcPr>
          <w:p w:rsidRPr="0095154A" w:rsidR="0041305B" w:rsidP="007F49FD" w:rsidRDefault="0041305B" w14:paraId="05CDFB7C" w14:textId="77777777">
            <w:pPr>
              <w:keepNext/>
              <w:jc w:val="center"/>
              <w:rPr>
                <w:b/>
              </w:rPr>
            </w:pPr>
            <w:r w:rsidRPr="0095154A">
              <w:rPr>
                <w:b/>
              </w:rPr>
              <w:t>Characteristic</w:t>
            </w:r>
          </w:p>
        </w:tc>
        <w:tc>
          <w:tcPr>
            <w:tcW w:w="6840" w:type="dxa"/>
          </w:tcPr>
          <w:p w:rsidRPr="0095154A" w:rsidR="0041305B" w:rsidP="007F49FD" w:rsidRDefault="0041305B" w14:paraId="4A358AA1" w14:textId="77777777">
            <w:pPr>
              <w:keepNext/>
              <w:tabs>
                <w:tab w:val="left" w:pos="2280"/>
              </w:tabs>
              <w:jc w:val="center"/>
              <w:rPr>
                <w:b/>
              </w:rPr>
            </w:pPr>
            <w:r w:rsidRPr="0095154A">
              <w:rPr>
                <w:b/>
              </w:rPr>
              <w:t>Response Option*</w:t>
            </w:r>
          </w:p>
        </w:tc>
      </w:tr>
      <w:tr w:rsidRPr="0095154A" w:rsidR="0041305B" w:rsidTr="007F17D7" w14:paraId="5D47CB03" w14:textId="77777777">
        <w:trPr>
          <w:trHeight w:val="629"/>
        </w:trPr>
        <w:tc>
          <w:tcPr>
            <w:tcW w:w="2898" w:type="dxa"/>
          </w:tcPr>
          <w:p w:rsidRPr="0095154A" w:rsidR="0041305B" w:rsidP="007F49FD" w:rsidRDefault="0041305B" w14:paraId="35852C6D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Sex</w:t>
            </w:r>
          </w:p>
        </w:tc>
        <w:tc>
          <w:tcPr>
            <w:tcW w:w="6840" w:type="dxa"/>
          </w:tcPr>
          <w:p w:rsidRPr="0095154A" w:rsidR="0041305B" w:rsidP="007F49FD" w:rsidRDefault="0041305B" w14:paraId="51062A9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Male</w:t>
            </w:r>
          </w:p>
          <w:p w:rsidRPr="0095154A" w:rsidR="0041305B" w:rsidP="007F49FD" w:rsidRDefault="0041305B" w14:paraId="749D9AC7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Female</w:t>
            </w:r>
          </w:p>
        </w:tc>
      </w:tr>
      <w:tr w:rsidRPr="0095154A" w:rsidR="0041305B" w:rsidTr="007F17D7" w14:paraId="34D0F28E" w14:textId="77777777">
        <w:trPr>
          <w:trHeight w:val="1709"/>
        </w:trPr>
        <w:tc>
          <w:tcPr>
            <w:tcW w:w="2898" w:type="dxa"/>
          </w:tcPr>
          <w:p w:rsidRPr="0095154A" w:rsidR="0041305B" w:rsidP="007F49FD" w:rsidRDefault="0041305B" w14:paraId="264422B5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Race</w:t>
            </w:r>
          </w:p>
        </w:tc>
        <w:tc>
          <w:tcPr>
            <w:tcW w:w="6840" w:type="dxa"/>
          </w:tcPr>
          <w:p w:rsidR="000C4CF4" w:rsidP="000C4CF4" w:rsidRDefault="000C4CF4" w14:paraId="7015C35D" w14:textId="4911A894">
            <w:pPr>
              <w:keepNext/>
            </w:pPr>
            <w:r>
              <w:t>Check all that apply:</w:t>
            </w:r>
          </w:p>
          <w:p w:rsidRPr="0095154A" w:rsidR="0041305B" w:rsidP="007F49FD" w:rsidRDefault="0041305B" w14:paraId="1EF453D2" w14:textId="25F982A5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White</w:t>
            </w:r>
          </w:p>
          <w:p w:rsidRPr="0095154A" w:rsidR="0041305B" w:rsidP="007F49FD" w:rsidRDefault="0041305B" w14:paraId="1E405F8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Black or African American</w:t>
            </w:r>
          </w:p>
          <w:p w:rsidRPr="0095154A" w:rsidR="0041305B" w:rsidP="007F49FD" w:rsidRDefault="0041305B" w14:paraId="269CA4E4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American Indian or Alaska Native</w:t>
            </w:r>
          </w:p>
          <w:p w:rsidRPr="0095154A" w:rsidR="0041305B" w:rsidP="007F49FD" w:rsidRDefault="0041305B" w14:paraId="626E8E2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Asian</w:t>
            </w:r>
          </w:p>
          <w:p w:rsidRPr="0095154A" w:rsidR="0041305B" w:rsidP="007F49FD" w:rsidRDefault="0041305B" w14:paraId="3573C17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Other: ______________________</w:t>
            </w:r>
          </w:p>
        </w:tc>
      </w:tr>
      <w:tr w:rsidRPr="0095154A" w:rsidR="0041305B" w:rsidTr="007F17D7" w14:paraId="3A0CE733" w14:textId="77777777">
        <w:trPr>
          <w:trHeight w:val="620"/>
        </w:trPr>
        <w:tc>
          <w:tcPr>
            <w:tcW w:w="2898" w:type="dxa"/>
          </w:tcPr>
          <w:p w:rsidRPr="0095154A" w:rsidR="0041305B" w:rsidP="007F49FD" w:rsidRDefault="0041305B" w14:paraId="4EF5F7A5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Ethnicity</w:t>
            </w:r>
          </w:p>
        </w:tc>
        <w:tc>
          <w:tcPr>
            <w:tcW w:w="6840" w:type="dxa"/>
          </w:tcPr>
          <w:p w:rsidRPr="0095154A" w:rsidR="0041305B" w:rsidP="007F49FD" w:rsidRDefault="0041305B" w14:paraId="4D2A4869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Hispanic or Latino</w:t>
            </w:r>
          </w:p>
          <w:p w:rsidRPr="0095154A" w:rsidR="0041305B" w:rsidP="007F49FD" w:rsidRDefault="0041305B" w14:paraId="6A28CB5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Not Hispanic or Latino</w:t>
            </w:r>
          </w:p>
        </w:tc>
      </w:tr>
      <w:tr w:rsidRPr="0095154A" w:rsidR="00000208" w:rsidTr="007F17D7" w14:paraId="763D168B" w14:textId="77777777">
        <w:trPr>
          <w:trHeight w:val="350"/>
        </w:trPr>
        <w:tc>
          <w:tcPr>
            <w:tcW w:w="2898" w:type="dxa"/>
          </w:tcPr>
          <w:p w:rsidR="00000208" w:rsidP="007F49FD" w:rsidRDefault="00000208" w14:paraId="2ACAF060" w14:textId="01949335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Age in years</w:t>
            </w:r>
          </w:p>
        </w:tc>
        <w:tc>
          <w:tcPr>
            <w:tcW w:w="6840" w:type="dxa"/>
          </w:tcPr>
          <w:p w:rsidR="00000208" w:rsidP="00000208" w:rsidRDefault="00000208" w14:paraId="467449B9" w14:textId="77777777">
            <w:pPr>
              <w:keepNext/>
            </w:pPr>
          </w:p>
        </w:tc>
      </w:tr>
      <w:tr w:rsidRPr="0095154A" w:rsidR="0041305B" w:rsidTr="007F17D7" w14:paraId="5FF40766" w14:textId="77777777">
        <w:trPr>
          <w:trHeight w:val="890"/>
        </w:trPr>
        <w:tc>
          <w:tcPr>
            <w:tcW w:w="2898" w:type="dxa"/>
          </w:tcPr>
          <w:p w:rsidRPr="0095154A" w:rsidR="0041305B" w:rsidP="007F49FD" w:rsidRDefault="00DD7E73" w14:paraId="1C0E6446" w14:textId="3030F69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Professional Background</w:t>
            </w:r>
          </w:p>
        </w:tc>
        <w:tc>
          <w:tcPr>
            <w:tcW w:w="6840" w:type="dxa"/>
          </w:tcPr>
          <w:p w:rsidRPr="0095154A" w:rsidR="0041305B" w:rsidP="007F49FD" w:rsidRDefault="00DD7E73" w14:paraId="6F29959D" w14:textId="0E1AE358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>
              <w:t>Physician (MD/DO)</w:t>
            </w:r>
          </w:p>
          <w:p w:rsidRPr="0095154A" w:rsidR="0041305B" w:rsidP="007F49FD" w:rsidRDefault="00DD7E73" w14:paraId="295D8D1D" w14:textId="42488B89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>
              <w:t>Physician Assistant</w:t>
            </w:r>
          </w:p>
          <w:p w:rsidRPr="0095154A" w:rsidR="0041305B" w:rsidP="00165122" w:rsidRDefault="00165122" w14:paraId="0F699133" w14:textId="29970654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>
              <w:t>Nurse Practitioner</w:t>
            </w:r>
          </w:p>
        </w:tc>
      </w:tr>
      <w:tr w:rsidRPr="0095154A" w:rsidR="00DB26D1" w:rsidTr="007F49FD" w14:paraId="78C264F3" w14:textId="77777777">
        <w:tc>
          <w:tcPr>
            <w:tcW w:w="2898" w:type="dxa"/>
          </w:tcPr>
          <w:p w:rsidR="00DB26D1" w:rsidP="007F49FD" w:rsidRDefault="00DB26D1" w14:paraId="1941E89F" w14:textId="65FBBA7E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Specialt</w:t>
            </w:r>
            <w:r w:rsidR="007D30FD">
              <w:rPr>
                <w:b/>
                <w:bCs/>
              </w:rPr>
              <w:t>y and/or board certification(s)</w:t>
            </w:r>
          </w:p>
        </w:tc>
        <w:tc>
          <w:tcPr>
            <w:tcW w:w="6840" w:type="dxa"/>
          </w:tcPr>
          <w:p w:rsidR="00DB26D1" w:rsidP="007D30FD" w:rsidRDefault="00DB26D1" w14:paraId="1085D17D" w14:textId="77777777">
            <w:pPr>
              <w:pStyle w:val="ListParagraph"/>
              <w:keepNext/>
              <w:ind w:left="678"/>
            </w:pPr>
          </w:p>
        </w:tc>
      </w:tr>
      <w:tr w:rsidRPr="0095154A" w:rsidR="00000208" w:rsidTr="007F49FD" w14:paraId="429FFAC9" w14:textId="77777777">
        <w:tc>
          <w:tcPr>
            <w:tcW w:w="2898" w:type="dxa"/>
          </w:tcPr>
          <w:p w:rsidR="00000208" w:rsidP="007F49FD" w:rsidRDefault="00000208" w14:paraId="07A39CEA" w14:textId="507183D0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Number of years in practice (since licensure)</w:t>
            </w:r>
          </w:p>
        </w:tc>
        <w:tc>
          <w:tcPr>
            <w:tcW w:w="6840" w:type="dxa"/>
          </w:tcPr>
          <w:p w:rsidR="00000208" w:rsidP="007D30FD" w:rsidRDefault="00000208" w14:paraId="2AC780AB" w14:textId="77777777">
            <w:pPr>
              <w:pStyle w:val="ListParagraph"/>
              <w:keepNext/>
              <w:ind w:left="678"/>
            </w:pPr>
          </w:p>
        </w:tc>
      </w:tr>
      <w:tr w:rsidRPr="0095154A" w:rsidR="0041305B" w:rsidTr="007F17D7" w14:paraId="16D83A29" w14:textId="77777777">
        <w:trPr>
          <w:trHeight w:val="368"/>
        </w:trPr>
        <w:tc>
          <w:tcPr>
            <w:tcW w:w="2898" w:type="dxa"/>
          </w:tcPr>
          <w:p w:rsidRPr="0095154A" w:rsidR="0041305B" w:rsidP="007F49FD" w:rsidRDefault="0041305B" w14:paraId="314AB753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Location</w:t>
            </w:r>
          </w:p>
        </w:tc>
        <w:tc>
          <w:tcPr>
            <w:tcW w:w="6840" w:type="dxa"/>
          </w:tcPr>
          <w:p w:rsidRPr="0095154A" w:rsidR="0041305B" w:rsidP="007F49FD" w:rsidRDefault="0041305B" w14:paraId="1A67B004" w14:textId="77777777">
            <w:pPr>
              <w:keepNext/>
              <w:tabs>
                <w:tab w:val="left" w:pos="2280"/>
              </w:tabs>
            </w:pPr>
            <w:r w:rsidRPr="0095154A">
              <w:t>City, State: ___________________________</w:t>
            </w:r>
          </w:p>
        </w:tc>
      </w:tr>
      <w:tr w:rsidRPr="0095154A" w:rsidR="0041305B" w:rsidTr="007F17D7" w14:paraId="12AB610F" w14:textId="77777777">
        <w:trPr>
          <w:trHeight w:val="2510"/>
        </w:trPr>
        <w:tc>
          <w:tcPr>
            <w:tcW w:w="2898" w:type="dxa"/>
          </w:tcPr>
          <w:p w:rsidRPr="0095154A" w:rsidR="0041305B" w:rsidP="007F49FD" w:rsidRDefault="001770D0" w14:paraId="003BECEC" w14:textId="5AFDD352">
            <w:pPr>
              <w:rPr>
                <w:b/>
                <w:bCs/>
              </w:rPr>
            </w:pPr>
            <w:r>
              <w:rPr>
                <w:b/>
                <w:bCs/>
              </w:rPr>
              <w:t>Practice Setting(s)</w:t>
            </w:r>
          </w:p>
        </w:tc>
        <w:tc>
          <w:tcPr>
            <w:tcW w:w="6840" w:type="dxa"/>
          </w:tcPr>
          <w:p w:rsidRPr="0095154A" w:rsidR="0041305B" w:rsidP="007F49FD" w:rsidRDefault="0041305B" w14:paraId="15FCCBCA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Office-based practice</w:t>
            </w:r>
          </w:p>
          <w:p w:rsidRPr="0095154A" w:rsidR="0041305B" w:rsidP="007F49FD" w:rsidRDefault="0041305B" w14:paraId="1E22C4C0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Primary Care</w:t>
            </w:r>
          </w:p>
          <w:p w:rsidRPr="0095154A" w:rsidR="0041305B" w:rsidP="007F49FD" w:rsidRDefault="0041305B" w14:paraId="36E2BCB8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Specialty Care</w:t>
            </w:r>
          </w:p>
          <w:p w:rsidRPr="0095154A" w:rsidR="0041305B" w:rsidP="007F49FD" w:rsidRDefault="0041305B" w14:paraId="336EA906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FQHC</w:t>
            </w:r>
          </w:p>
          <w:p w:rsidRPr="0095154A" w:rsidR="0041305B" w:rsidP="007F49FD" w:rsidRDefault="0041305B" w14:paraId="37571E47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Multispecialty</w:t>
            </w:r>
          </w:p>
          <w:p w:rsidRPr="0095154A" w:rsidR="0041305B" w:rsidP="007F49FD" w:rsidRDefault="0041305B" w14:paraId="24314E21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Urgent Care Center</w:t>
            </w:r>
          </w:p>
          <w:p w:rsidRPr="0095154A" w:rsidR="0041305B" w:rsidP="007F49FD" w:rsidRDefault="001770D0" w14:paraId="128F14A5" w14:textId="241BE646">
            <w:pPr>
              <w:pStyle w:val="ListParagraph"/>
              <w:numPr>
                <w:ilvl w:val="0"/>
                <w:numId w:val="10"/>
              </w:numPr>
            </w:pPr>
            <w:r>
              <w:t xml:space="preserve">Emergency </w:t>
            </w:r>
            <w:r w:rsidR="00D85DBE">
              <w:t>Room</w:t>
            </w:r>
          </w:p>
          <w:p w:rsidRPr="0095154A" w:rsidR="0041305B" w:rsidP="007F49FD" w:rsidRDefault="0041305B" w14:paraId="1617AA74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Hospital</w:t>
            </w:r>
          </w:p>
          <w:p w:rsidRPr="0095154A" w:rsidR="0041305B" w:rsidP="007F49FD" w:rsidRDefault="0041305B" w14:paraId="24F2D392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Other: ____________________________</w:t>
            </w:r>
          </w:p>
        </w:tc>
      </w:tr>
      <w:tr w:rsidRPr="0095154A" w:rsidR="007F17D7" w:rsidTr="007F17D7" w14:paraId="18B1E6DC" w14:textId="77777777">
        <w:trPr>
          <w:trHeight w:val="917"/>
        </w:trPr>
        <w:tc>
          <w:tcPr>
            <w:tcW w:w="2898" w:type="dxa"/>
          </w:tcPr>
          <w:p w:rsidR="007F17D7" w:rsidP="007F17D7" w:rsidRDefault="007F17D7" w14:paraId="3CC88165" w14:textId="7AE00B7A">
            <w:pPr>
              <w:rPr>
                <w:b/>
                <w:bCs/>
              </w:rPr>
            </w:pPr>
            <w:r>
              <w:rPr>
                <w:b/>
              </w:rPr>
              <w:t>Organization type</w:t>
            </w:r>
          </w:p>
        </w:tc>
        <w:tc>
          <w:tcPr>
            <w:tcW w:w="6840" w:type="dxa"/>
          </w:tcPr>
          <w:p w:rsidR="007F17D7" w:rsidP="007F17D7" w:rsidRDefault="007F17D7" w14:paraId="00253E76" w14:textId="71E45FA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 xml:space="preserve"> </w:t>
            </w: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Academic medical center</w:t>
            </w:r>
          </w:p>
          <w:p w:rsidR="007F17D7" w:rsidP="007F17D7" w:rsidRDefault="007F17D7" w14:paraId="2FD9E127" w14:textId="6BE44FE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 xml:space="preserve"> </w:t>
            </w: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Other not-for-profit</w:t>
            </w:r>
          </w:p>
          <w:p w:rsidRPr="0095154A" w:rsidR="007F17D7" w:rsidP="007F17D7" w:rsidRDefault="007F17D7" w14:paraId="7318C7B2" w14:textId="55F922AB">
            <w:r>
              <w:rPr>
                <w:rFonts w:ascii="Wingdings" w:hAnsi="Wingdings"/>
              </w:rPr>
              <w:t xml:space="preserve"> </w:t>
            </w:r>
            <w:r w:rsidRPr="007F17D7">
              <w:rPr>
                <w:rFonts w:ascii="Wingdings" w:hAnsi="Wingdings"/>
              </w:rPr>
              <w:t></w:t>
            </w:r>
            <w:r>
              <w:t xml:space="preserve"> For-profit</w:t>
            </w:r>
          </w:p>
        </w:tc>
      </w:tr>
      <w:tr w:rsidRPr="0095154A" w:rsidR="00000208" w:rsidTr="007F49FD" w14:paraId="2E7E46B6" w14:textId="77777777">
        <w:tc>
          <w:tcPr>
            <w:tcW w:w="2898" w:type="dxa"/>
          </w:tcPr>
          <w:p w:rsidR="00000208" w:rsidP="007F49FD" w:rsidRDefault="00AC01CF" w14:paraId="6B806470" w14:textId="26469CD4">
            <w:pPr>
              <w:rPr>
                <w:b/>
                <w:bCs/>
              </w:rPr>
            </w:pPr>
            <w:r>
              <w:rPr>
                <w:b/>
                <w:bCs/>
              </w:rPr>
              <w:t>Do you hold an academic appointment or affiliation?</w:t>
            </w:r>
          </w:p>
        </w:tc>
        <w:tc>
          <w:tcPr>
            <w:tcW w:w="6840" w:type="dxa"/>
          </w:tcPr>
          <w:p w:rsidR="00000208" w:rsidP="007F49FD" w:rsidRDefault="00AC01CF" w14:paraId="2CD7F126" w14:textId="77777777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:rsidRPr="0095154A" w:rsidR="00AC01CF" w:rsidP="007F49FD" w:rsidRDefault="00AC01CF" w14:paraId="379A1E04" w14:textId="3C297DDD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</w:tc>
      </w:tr>
      <w:tr w:rsidRPr="0095154A" w:rsidR="006A0325" w:rsidTr="007F49FD" w14:paraId="2F6CC20B" w14:textId="77777777">
        <w:tc>
          <w:tcPr>
            <w:tcW w:w="2898" w:type="dxa"/>
          </w:tcPr>
          <w:p w:rsidR="006A0325" w:rsidP="007F49FD" w:rsidRDefault="005954A0" w14:paraId="27E108DC" w14:textId="78CF23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involved in training </w:t>
            </w:r>
            <w:r w:rsidR="00FF659A">
              <w:rPr>
                <w:b/>
                <w:bCs/>
              </w:rPr>
              <w:t xml:space="preserve">learners in your discipline (e.g., </w:t>
            </w:r>
            <w:r>
              <w:rPr>
                <w:b/>
                <w:bCs/>
              </w:rPr>
              <w:t xml:space="preserve">medical </w:t>
            </w:r>
            <w:r>
              <w:rPr>
                <w:b/>
                <w:bCs/>
              </w:rPr>
              <w:lastRenderedPageBreak/>
              <w:t>students, interns,</w:t>
            </w:r>
            <w:r w:rsidR="000138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residents</w:t>
            </w:r>
            <w:r w:rsidR="000138D1">
              <w:rPr>
                <w:b/>
                <w:bCs/>
              </w:rPr>
              <w:t>, and/or fellows</w:t>
            </w:r>
            <w:r w:rsidR="00FF659A">
              <w:rPr>
                <w:b/>
                <w:bCs/>
              </w:rPr>
              <w:t>)</w:t>
            </w:r>
            <w:r>
              <w:rPr>
                <w:b/>
                <w:bCs/>
              </w:rPr>
              <w:t>?</w:t>
            </w:r>
          </w:p>
        </w:tc>
        <w:tc>
          <w:tcPr>
            <w:tcW w:w="6840" w:type="dxa"/>
          </w:tcPr>
          <w:p w:rsidR="006A0325" w:rsidP="007F49FD" w:rsidRDefault="005954A0" w14:paraId="4B8096C2" w14:textId="77777777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Yes</w:t>
            </w:r>
          </w:p>
          <w:p w:rsidR="005954A0" w:rsidP="007F49FD" w:rsidRDefault="005954A0" w14:paraId="7F1DA5C0" w14:textId="51324C91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</w:tc>
      </w:tr>
      <w:tr w:rsidRPr="0095154A" w:rsidR="0041305B" w:rsidTr="007F49FD" w14:paraId="347FF6BD" w14:textId="77777777">
        <w:tc>
          <w:tcPr>
            <w:tcW w:w="9738" w:type="dxa"/>
            <w:gridSpan w:val="2"/>
          </w:tcPr>
          <w:p w:rsidRPr="0095154A" w:rsidR="0041305B" w:rsidP="007F49FD" w:rsidRDefault="0041305B" w14:paraId="53B727D5" w14:textId="77777777">
            <w:pPr>
              <w:keepNext/>
            </w:pPr>
            <w:r w:rsidRPr="0095154A">
              <w:t>*Each characteristic must include an option for did not respond/did not provide an answer</w:t>
            </w:r>
          </w:p>
        </w:tc>
      </w:tr>
    </w:tbl>
    <w:p w:rsidRPr="0095154A" w:rsidR="0041305B" w:rsidP="0041305B" w:rsidRDefault="0041305B" w14:paraId="2C297AC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41305B" w:rsidP="0041305B" w:rsidRDefault="00BE0480" w14:paraId="4E577D54" w14:textId="5D99F9B5">
      <w:pPr>
        <w:spacing w:after="160" w:line="259" w:lineRule="auto"/>
        <w:rPr>
          <w:rFonts w:eastAsia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770D6B38" wp14:editId="2EF16582">
            <wp:extent cx="5943600" cy="193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5154A" w:rsidR="0041305B" w:rsidP="0041305B" w:rsidRDefault="0041305B" w14:paraId="0D6FEE57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41305B" w:rsidP="0041305B" w:rsidRDefault="0041305B" w14:paraId="1A17258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41305B" w:rsidR="00677F9D" w:rsidP="0041305B" w:rsidRDefault="000B79A4" w14:paraId="04DC4202" w14:textId="0F8F23B7"/>
    <w:sectPr w:rsidRPr="0041305B" w:rsidR="00677F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E9CB6" w14:textId="77777777" w:rsidR="006657C6" w:rsidRDefault="006657C6">
      <w:r>
        <w:separator/>
      </w:r>
    </w:p>
  </w:endnote>
  <w:endnote w:type="continuationSeparator" w:id="0">
    <w:p w14:paraId="0019BB9D" w14:textId="77777777" w:rsidR="006657C6" w:rsidRDefault="0066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05BA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0B7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78A7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04DE7357" w14:textId="77777777" w:rsidR="00F23743" w:rsidRDefault="000B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DFFF" w14:textId="77777777" w:rsidR="006657C6" w:rsidRDefault="006657C6">
      <w:r>
        <w:separator/>
      </w:r>
    </w:p>
  </w:footnote>
  <w:footnote w:type="continuationSeparator" w:id="0">
    <w:p w14:paraId="650BC9FD" w14:textId="77777777" w:rsidR="006657C6" w:rsidRDefault="0066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89DAEAF6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F872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0E"/>
    <w:rsid w:val="00000208"/>
    <w:rsid w:val="000138D1"/>
    <w:rsid w:val="000B79A4"/>
    <w:rsid w:val="000C4CF4"/>
    <w:rsid w:val="00120EA8"/>
    <w:rsid w:val="00163657"/>
    <w:rsid w:val="00165122"/>
    <w:rsid w:val="001770D0"/>
    <w:rsid w:val="00180AC2"/>
    <w:rsid w:val="002975E0"/>
    <w:rsid w:val="00302B0E"/>
    <w:rsid w:val="00377430"/>
    <w:rsid w:val="003B0C15"/>
    <w:rsid w:val="003C2125"/>
    <w:rsid w:val="0041305B"/>
    <w:rsid w:val="00580378"/>
    <w:rsid w:val="005954A0"/>
    <w:rsid w:val="005C6D6F"/>
    <w:rsid w:val="00656C30"/>
    <w:rsid w:val="006657C6"/>
    <w:rsid w:val="006A0325"/>
    <w:rsid w:val="00783FC4"/>
    <w:rsid w:val="007D0B00"/>
    <w:rsid w:val="007D30FD"/>
    <w:rsid w:val="007D4753"/>
    <w:rsid w:val="007F17D7"/>
    <w:rsid w:val="009A6A7D"/>
    <w:rsid w:val="00A65A6C"/>
    <w:rsid w:val="00AC01CF"/>
    <w:rsid w:val="00BE0480"/>
    <w:rsid w:val="00C226B0"/>
    <w:rsid w:val="00D85DBE"/>
    <w:rsid w:val="00DB26D1"/>
    <w:rsid w:val="00DD7E73"/>
    <w:rsid w:val="00F137F5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Offner, Alexis D.</cp:lastModifiedBy>
  <cp:revision>2</cp:revision>
  <dcterms:created xsi:type="dcterms:W3CDTF">2021-04-16T19:20:00Z</dcterms:created>
  <dcterms:modified xsi:type="dcterms:W3CDTF">2021-04-16T19:20:00Z</dcterms:modified>
</cp:coreProperties>
</file>