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F48ED" w:rsidRPr="00C514B9" w:rsidP="00D7138D" w14:paraId="0EB23529" w14:textId="77777777">
      <w:pPr>
        <w:pStyle w:val="Heading2"/>
      </w:pPr>
      <w:r w:rsidRPr="00C514B9">
        <w:t>Request for Approval under the “</w:t>
      </w:r>
      <w:r w:rsidRPr="00C514B9" w:rsidR="001D3627">
        <w:t>Generic Clearance for Improving Customer Experience: OMB Circular A-11, Section 280 Implementation</w:t>
      </w:r>
      <w:r w:rsidRPr="00C514B9">
        <w:t xml:space="preserve">” </w:t>
      </w:r>
    </w:p>
    <w:p w:rsidR="005E714A" w:rsidRPr="00C514B9" w:rsidP="004D7E91" w14:paraId="65AE13AC" w14:textId="33B0A42F">
      <w:pPr>
        <w:pStyle w:val="Heading2"/>
      </w:pPr>
      <w:r w:rsidRPr="00C514B9">
        <w:t>(OMB Control Number:</w:t>
      </w:r>
      <w:r w:rsidR="00CD7A37">
        <w:fldChar w:fldCharType="begin">
          <w:ffData>
            <w:name w:val="Text16"/>
            <w:enabled/>
            <w:calcOnExit w:val="0"/>
            <w:textInput/>
          </w:ffData>
        </w:fldChar>
      </w:r>
      <w:bookmarkStart w:id="0" w:name="Text16"/>
      <w:r w:rsidR="00CD7A37">
        <w:instrText xml:space="preserve"> FORMTEXT </w:instrText>
      </w:r>
      <w:r w:rsidR="00CD7A37">
        <w:fldChar w:fldCharType="separate"/>
      </w:r>
      <w:r w:rsidRPr="00830A13" w:rsidR="00830A13">
        <w:t xml:space="preserve"> 1090-0012</w:t>
      </w:r>
      <w:r w:rsidR="00CD7A37">
        <w:fldChar w:fldCharType="end"/>
      </w:r>
      <w:bookmarkEnd w:id="0"/>
      <w:r w:rsidRPr="00C514B9">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quot;&quot;"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5A3BA378">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00CD7A37">
        <w:rPr>
          <w:rFonts w:ascii="Courier New" w:hAnsi="Courier New" w:cs="Courier New"/>
        </w:rPr>
        <w:fldChar w:fldCharType="begin">
          <w:ffData>
            <w:name w:val="Text1"/>
            <w:enabled/>
            <w:calcOnExit w:val="0"/>
            <w:textInput/>
          </w:ffData>
        </w:fldChar>
      </w:r>
      <w:bookmarkStart w:id="1" w:name="Text1"/>
      <w:r w:rsidR="00CD7A37">
        <w:rPr>
          <w:rFonts w:ascii="Courier New" w:hAnsi="Courier New" w:cs="Courier New"/>
        </w:rPr>
        <w:instrText xml:space="preserve"> FORMTEXT </w:instrText>
      </w:r>
      <w:r w:rsidR="00CD7A37">
        <w:rPr>
          <w:rFonts w:ascii="Courier New" w:hAnsi="Courier New" w:cs="Courier New"/>
        </w:rPr>
        <w:fldChar w:fldCharType="separate"/>
      </w:r>
      <w:r w:rsidR="00195270">
        <w:rPr>
          <w:rFonts w:ascii="Courier New" w:hAnsi="Courier New" w:cs="Courier New"/>
        </w:rPr>
        <w:t xml:space="preserve">BTFA </w:t>
      </w:r>
      <w:r w:rsidR="00791C20">
        <w:rPr>
          <w:rFonts w:ascii="Courier New" w:hAnsi="Courier New" w:cs="Courier New"/>
        </w:rPr>
        <w:t xml:space="preserve">Delay in </w:t>
      </w:r>
      <w:r w:rsidR="00305429">
        <w:rPr>
          <w:rFonts w:ascii="Courier New" w:hAnsi="Courier New" w:cs="Courier New"/>
        </w:rPr>
        <w:t>Distribution (</w:t>
      </w:r>
      <w:r w:rsidR="00791C20">
        <w:rPr>
          <w:rFonts w:ascii="Courier New" w:hAnsi="Courier New" w:cs="Courier New"/>
        </w:rPr>
        <w:t>Payment</w:t>
      </w:r>
      <w:r w:rsidR="00305429">
        <w:rPr>
          <w:rFonts w:ascii="Courier New" w:hAnsi="Courier New" w:cs="Courier New"/>
        </w:rPr>
        <w:t>)</w:t>
      </w:r>
      <w:r w:rsidR="00791C20">
        <w:rPr>
          <w:rFonts w:ascii="Courier New" w:hAnsi="Courier New" w:cs="Courier New"/>
        </w:rPr>
        <w:t xml:space="preserve"> Survey</w:t>
      </w:r>
      <w:r w:rsidR="00CD7A37">
        <w:rPr>
          <w:rFonts w:ascii="Courier New" w:hAnsi="Courier New" w:cs="Courier New"/>
        </w:rPr>
        <w:fldChar w:fldCharType="end"/>
      </w:r>
      <w:bookmarkEnd w:id="1"/>
    </w:p>
    <w:p w:rsidR="0084422D" w:rsidRPr="00C514B9" w14:paraId="390B230C" w14:textId="77777777">
      <w:pPr>
        <w:rPr>
          <w:rFonts w:ascii="Courier New" w:hAnsi="Courier New" w:cs="Courier New"/>
          <w:b/>
        </w:rPr>
      </w:pPr>
    </w:p>
    <w:p w:rsidR="001B0AAA" w:rsidRPr="00C514B9" w:rsidP="004D7E91" w14:paraId="7B4C4E36" w14:textId="77777777">
      <w:pPr>
        <w:pStyle w:val="Heading1"/>
      </w:pPr>
      <w:r w:rsidRPr="004D7E91">
        <w:t>PURPOSE</w:t>
      </w:r>
      <w:r w:rsidRPr="004D7E91" w:rsidR="001D3627">
        <w:t xml:space="preserve"> OF COLLECTION</w:t>
      </w:r>
      <w:r w:rsidRPr="00C514B9">
        <w:t>:</w:t>
      </w:r>
      <w:r w:rsidRPr="00C514B9" w:rsidR="00C14CC4">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195270" w:rsidP="00305429" w14:paraId="087D2217" w14:textId="10EE64C3">
      <w:pPr>
        <w:pStyle w:val="Header"/>
        <w:rPr>
          <w:rFonts w:ascii="Courier New" w:hAnsi="Courier New" w:cs="Courier New"/>
        </w:rPr>
      </w:pPr>
      <w:r>
        <w:rPr>
          <w:rFonts w:ascii="Courier New" w:hAnsi="Courier New" w:cs="Courier New"/>
        </w:rPr>
        <w:fldChar w:fldCharType="begin">
          <w:ffData>
            <w:name w:val="Text2"/>
            <w:enabled/>
            <w:calcOnExit w:val="0"/>
            <w:textInput/>
          </w:ffData>
        </w:fldChar>
      </w:r>
      <w:bookmarkStart w:id="2" w:name="Text2"/>
      <w:r>
        <w:rPr>
          <w:rFonts w:ascii="Courier New" w:hAnsi="Courier New" w:cs="Courier New"/>
        </w:rPr>
        <w:instrText xml:space="preserve"> FORMTEXT </w:instrText>
      </w:r>
      <w:r>
        <w:rPr>
          <w:rFonts w:ascii="Courier New" w:hAnsi="Courier New" w:cs="Courier New"/>
        </w:rPr>
        <w:fldChar w:fldCharType="separate"/>
      </w:r>
      <w:r>
        <w:rPr>
          <w:rFonts w:ascii="Courier New" w:hAnsi="Courier New" w:cs="Courier New"/>
        </w:rPr>
        <w:t>The purpose of the survey will be to the following:</w:t>
      </w:r>
    </w:p>
    <w:p w:rsidR="00195270" w:rsidP="00305429" w14:paraId="40D6350F" w14:textId="77777777">
      <w:pPr>
        <w:pStyle w:val="Header"/>
        <w:rPr>
          <w:rFonts w:ascii="Courier New" w:hAnsi="Courier New" w:cs="Courier New"/>
          <w:noProof/>
        </w:rPr>
      </w:pPr>
    </w:p>
    <w:p w:rsidR="00305429" w:rsidRPr="00305429" w:rsidP="00305429" w14:paraId="0C4EC36A" w14:textId="43918633">
      <w:pPr>
        <w:pStyle w:val="Header"/>
        <w:rPr>
          <w:rFonts w:ascii="Courier New" w:hAnsi="Courier New" w:cs="Courier New"/>
          <w:noProof/>
        </w:rPr>
      </w:pPr>
      <w:r w:rsidRPr="00305429">
        <w:rPr>
          <w:rFonts w:ascii="Courier New" w:hAnsi="Courier New" w:cs="Courier New"/>
          <w:noProof/>
        </w:rPr>
        <w:t>1.</w:t>
      </w:r>
      <w:r w:rsidRPr="00305429">
        <w:rPr>
          <w:rFonts w:ascii="Courier New" w:hAnsi="Courier New" w:cs="Courier New"/>
          <w:noProof/>
        </w:rPr>
        <w:tab/>
        <w:t xml:space="preserve">Acknowledge the service delay situation and potential impacts on beneficiaries to build/repair trust with BTFA in the future. </w:t>
      </w:r>
    </w:p>
    <w:p w:rsidR="00305429" w:rsidRPr="00305429" w:rsidP="00305429" w14:paraId="44AB60B2" w14:textId="77777777">
      <w:pPr>
        <w:pStyle w:val="Header"/>
        <w:rPr>
          <w:rFonts w:ascii="Courier New" w:hAnsi="Courier New" w:cs="Courier New"/>
          <w:noProof/>
        </w:rPr>
      </w:pPr>
      <w:r w:rsidRPr="00305429">
        <w:rPr>
          <w:rFonts w:ascii="Courier New" w:hAnsi="Courier New" w:cs="Courier New"/>
          <w:noProof/>
        </w:rPr>
        <w:t>2.</w:t>
      </w:r>
      <w:r w:rsidRPr="00305429">
        <w:rPr>
          <w:rFonts w:ascii="Courier New" w:hAnsi="Courier New" w:cs="Courier New"/>
          <w:noProof/>
        </w:rPr>
        <w:tab/>
        <w:t xml:space="preserve">Identify the impact (if any) on beneficiaries due to a delay in normal services as a result of the Service Manger system going down.   </w:t>
      </w:r>
    </w:p>
    <w:p w:rsidR="00C8488C" w:rsidP="00305429" w14:paraId="08EAFCCA" w14:textId="4661AF7B">
      <w:pPr>
        <w:pStyle w:val="Header"/>
        <w:widowControl/>
        <w:tabs>
          <w:tab w:val="clear" w:pos="4320"/>
          <w:tab w:val="clear" w:pos="8640"/>
        </w:tabs>
        <w:rPr>
          <w:rFonts w:ascii="Courier New" w:hAnsi="Courier New" w:cs="Courier New"/>
        </w:rPr>
      </w:pPr>
      <w:r w:rsidRPr="00305429">
        <w:rPr>
          <w:rFonts w:ascii="Courier New" w:hAnsi="Courier New" w:cs="Courier New"/>
          <w:noProof/>
        </w:rPr>
        <w:t>3.</w:t>
      </w:r>
      <w:r w:rsidRPr="00305429">
        <w:rPr>
          <w:rFonts w:ascii="Courier New" w:hAnsi="Courier New" w:cs="Courier New"/>
          <w:noProof/>
        </w:rPr>
        <w:tab/>
        <w:t xml:space="preserve">Identify beneficiary preferences and communication need, and updates during delays in their service.  </w:t>
      </w:r>
      <w:r w:rsidR="00CD7A37">
        <w:rPr>
          <w:rFonts w:ascii="Courier New" w:hAnsi="Courier New" w:cs="Courier New"/>
        </w:rPr>
        <w:fldChar w:fldCharType="end"/>
      </w:r>
      <w:bookmarkEnd w:id="2"/>
    </w:p>
    <w:p w:rsidR="00CD7A37" w:rsidRPr="00C514B9" w:rsidP="00434E33" w14:paraId="70D0F4D8" w14:textId="77777777">
      <w:pPr>
        <w:pStyle w:val="Header"/>
        <w:tabs>
          <w:tab w:val="clear" w:pos="4320"/>
          <w:tab w:val="clear" w:pos="8640"/>
        </w:tabs>
        <w:rPr>
          <w:rFonts w:ascii="Courier New" w:hAnsi="Courier New" w:cs="Courier New"/>
          <w:b/>
        </w:rPr>
      </w:pPr>
    </w:p>
    <w:p w:rsidR="00F06866" w:rsidRPr="00C514B9" w:rsidP="004D7E91" w14:paraId="39F07C51" w14:textId="77777777">
      <w:pPr>
        <w:pStyle w:val="Heading1"/>
      </w:pPr>
      <w:r w:rsidRPr="00C514B9">
        <w:t xml:space="preserve">TYPE OF </w:t>
      </w:r>
      <w:r w:rsidRPr="00C514B9" w:rsidR="00461FE3">
        <w:t>ACTIVITY</w:t>
      </w:r>
      <w:r w:rsidRPr="00C514B9">
        <w:t>: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7BD92484">
      <w:pPr>
        <w:pStyle w:val="BodyTextIndent"/>
        <w:tabs>
          <w:tab w:val="left" w:pos="360"/>
        </w:tabs>
        <w:ind w:left="0"/>
        <w:rPr>
          <w:rFonts w:ascii="Courier New" w:hAnsi="Courier New" w:cs="Courier New"/>
          <w:bCs/>
          <w:sz w:val="24"/>
        </w:rPr>
      </w:pPr>
      <w:r>
        <w:rPr>
          <w:rFonts w:ascii="Courier New" w:hAnsi="Courier New" w:cs="Courier New"/>
          <w:bCs/>
          <w:sz w:val="24"/>
        </w:rPr>
        <w:fldChar w:fldCharType="begin">
          <w:ffData>
            <w:name w:val="Check1"/>
            <w:enabled/>
            <w:calcOnExit w:val="0"/>
            <w:checkBox>
              <w:sizeAuto/>
              <w:default w:val="0"/>
              <w:checked w:val="0"/>
            </w:checkBox>
          </w:ffData>
        </w:fldChar>
      </w:r>
      <w:bookmarkStart w:id="3" w:name="Check1"/>
      <w:r>
        <w:rPr>
          <w:rFonts w:ascii="Courier New" w:hAnsi="Courier New" w:cs="Courier New"/>
          <w:bCs/>
          <w:sz w:val="24"/>
        </w:rPr>
        <w:instrText xml:space="preserve"> FORMCHECKBOX </w:instrText>
      </w:r>
      <w:r w:rsidR="00830A13">
        <w:rPr>
          <w:rFonts w:ascii="Courier New" w:hAnsi="Courier New" w:cs="Courier New"/>
          <w:bCs/>
          <w:sz w:val="24"/>
        </w:rPr>
        <w:fldChar w:fldCharType="separate"/>
      </w:r>
      <w:r>
        <w:rPr>
          <w:rFonts w:ascii="Courier New" w:hAnsi="Courier New" w:cs="Courier New"/>
          <w:bCs/>
          <w:sz w:val="24"/>
        </w:rPr>
        <w:fldChar w:fldCharType="end"/>
      </w:r>
      <w:bookmarkEnd w:id="3"/>
      <w:r w:rsidR="00B13D56">
        <w:rPr>
          <w:rFonts w:ascii="Courier New" w:hAnsi="Courier New" w:cs="Courier New"/>
          <w:bCs/>
          <w:sz w:val="24"/>
        </w:rPr>
        <w:t xml:space="preserve"> </w:t>
      </w:r>
      <w:r w:rsidRPr="00C514B9" w:rsidR="000E6AE5">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sidR="000E6AE5">
        <w:rPr>
          <w:rFonts w:ascii="Courier New" w:hAnsi="Courier New" w:cs="Courier New"/>
          <w:bCs/>
          <w:sz w:val="24"/>
        </w:rPr>
        <w:tab/>
      </w:r>
    </w:p>
    <w:p w:rsidR="00F06866" w:rsidRPr="00C514B9" w:rsidP="0096108F" w14:paraId="3903FCC8" w14:textId="1E998E0D">
      <w:pPr>
        <w:pStyle w:val="BodyTextIndent"/>
        <w:tabs>
          <w:tab w:val="left" w:pos="360"/>
        </w:tabs>
        <w:ind w:left="0"/>
        <w:rPr>
          <w:rFonts w:ascii="Courier New" w:hAnsi="Courier New" w:cs="Courier New"/>
          <w:bCs/>
          <w:sz w:val="24"/>
        </w:rPr>
      </w:pPr>
      <w:r>
        <w:rPr>
          <w:rFonts w:ascii="Courier New" w:hAnsi="Courier New" w:cs="Courier New"/>
          <w:bCs/>
          <w:sz w:val="24"/>
        </w:rPr>
        <w:fldChar w:fldCharType="begin">
          <w:ffData>
            <w:name w:val="Check1"/>
            <w:enabled/>
            <w:calcOnExit w:val="0"/>
            <w:checkBox>
              <w:sizeAuto/>
              <w:default w:val="0"/>
              <w:checked w:val="1"/>
            </w:checkBox>
          </w:ffData>
        </w:fldChar>
      </w:r>
      <w:r>
        <w:rPr>
          <w:rFonts w:ascii="Courier New" w:hAnsi="Courier New" w:cs="Courier New"/>
          <w:bCs/>
          <w:sz w:val="24"/>
        </w:rPr>
        <w:instrText xml:space="preserve"> FORMCHECKBOX </w:instrText>
      </w:r>
      <w:r w:rsidR="00830A13">
        <w:rPr>
          <w:rFonts w:ascii="Courier New" w:hAnsi="Courier New" w:cs="Courier New"/>
          <w:bCs/>
          <w:sz w:val="24"/>
        </w:rPr>
        <w:fldChar w:fldCharType="separate"/>
      </w:r>
      <w:r>
        <w:rPr>
          <w:rFonts w:ascii="Courier New" w:hAnsi="Courier New" w:cs="Courier New"/>
          <w:bCs/>
          <w:sz w:val="24"/>
        </w:rPr>
        <w:fldChar w:fldCharType="end"/>
      </w:r>
      <w:r>
        <w:rPr>
          <w:rFonts w:ascii="Courier New" w:hAnsi="Courier New" w:cs="Courier New"/>
          <w:bCs/>
          <w:sz w:val="24"/>
        </w:rPr>
        <w:t xml:space="preserve"> </w:t>
      </w:r>
      <w:r w:rsidRPr="00C514B9" w:rsidR="000E6AE5">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377F8AB5">
      <w:pPr>
        <w:pStyle w:val="BodyTextIndent"/>
        <w:tabs>
          <w:tab w:val="left" w:pos="360"/>
        </w:tabs>
        <w:ind w:left="0"/>
        <w:rPr>
          <w:rFonts w:ascii="Courier New" w:hAnsi="Courier New" w:cs="Courier New"/>
          <w:bCs/>
          <w:sz w:val="24"/>
        </w:rPr>
      </w:pPr>
      <w:r>
        <w:rPr>
          <w:rFonts w:ascii="Courier New" w:hAnsi="Courier New" w:cs="Courier New"/>
          <w:bCs/>
          <w:sz w:val="24"/>
        </w:rPr>
        <w:fldChar w:fldCharType="begin">
          <w:ffData>
            <w:name w:val="Check1"/>
            <w:enabled/>
            <w:calcOnExit w:val="0"/>
            <w:checkBox>
              <w:sizeAuto/>
              <w:default w:val="0"/>
              <w:checked w:val="0"/>
            </w:checkBox>
          </w:ffData>
        </w:fldChar>
      </w:r>
      <w:r>
        <w:rPr>
          <w:rFonts w:ascii="Courier New" w:hAnsi="Courier New" w:cs="Courier New"/>
          <w:bCs/>
          <w:sz w:val="24"/>
        </w:rPr>
        <w:instrText xml:space="preserve"> FORMCHECKBOX </w:instrText>
      </w:r>
      <w:r w:rsidR="00830A13">
        <w:rPr>
          <w:rFonts w:ascii="Courier New" w:hAnsi="Courier New" w:cs="Courier New"/>
          <w:bCs/>
          <w:sz w:val="24"/>
        </w:rPr>
        <w:fldChar w:fldCharType="separate"/>
      </w:r>
      <w:r>
        <w:rPr>
          <w:rFonts w:ascii="Courier New" w:hAnsi="Courier New" w:cs="Courier New"/>
          <w:bCs/>
          <w:sz w:val="24"/>
        </w:rPr>
        <w:fldChar w:fldCharType="end"/>
      </w:r>
      <w:r>
        <w:rPr>
          <w:rFonts w:ascii="Courier New" w:hAnsi="Courier New" w:cs="Courier New"/>
          <w:bCs/>
          <w:sz w:val="24"/>
        </w:rPr>
        <w:t xml:space="preserve"> </w:t>
      </w:r>
      <w:r w:rsidRPr="00C514B9" w:rsidR="000E6AE5">
        <w:rPr>
          <w:rFonts w:ascii="Courier New" w:hAnsi="Courier New" w:cs="Courier New"/>
          <w:bCs/>
          <w:sz w:val="24"/>
        </w:rPr>
        <w:t>Us</w:t>
      </w:r>
      <w:r w:rsidR="008114C8">
        <w:rPr>
          <w:rFonts w:ascii="Courier New" w:hAnsi="Courier New" w:cs="Courier New"/>
          <w:bCs/>
          <w:sz w:val="24"/>
        </w:rPr>
        <w:t>ability</w:t>
      </w:r>
      <w:r w:rsidRPr="00C514B9" w:rsidR="000E6AE5">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sidR="000E6AE5">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D7E91" w14:paraId="4751301F" w14:textId="77777777">
      <w:pPr>
        <w:pStyle w:val="Heading1"/>
      </w:pPr>
      <w:r w:rsidRPr="00C514B9">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31D512B7">
      <w:pPr>
        <w:pStyle w:val="ListParagraph"/>
        <w:ind w:left="36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0"/>
            </w:checkBox>
          </w:ffData>
        </w:fldChar>
      </w:r>
      <w:r>
        <w:rPr>
          <w:rFonts w:ascii="Courier New" w:hAnsi="Courier New" w:cs="Courier New"/>
          <w:bCs/>
        </w:rPr>
        <w:instrText xml:space="preserve"> FORMCHECKBOX </w:instrText>
      </w:r>
      <w:r w:rsidR="00830A13">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Pr>
          <w:rFonts w:ascii="Courier New" w:hAnsi="Courier New" w:cs="Courier New"/>
        </w:rPr>
        <w:t>Yes</w:t>
      </w:r>
    </w:p>
    <w:p w:rsidR="00AF6191" w:rsidP="00AF6191" w14:paraId="03F6F3A2" w14:textId="769032BC">
      <w:pPr>
        <w:pStyle w:val="ListParagraph"/>
        <w:ind w:left="36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1"/>
            </w:checkBox>
          </w:ffData>
        </w:fldChar>
      </w:r>
      <w:r>
        <w:rPr>
          <w:rFonts w:ascii="Courier New" w:hAnsi="Courier New" w:cs="Courier New"/>
          <w:bCs/>
        </w:rPr>
        <w:instrText xml:space="preserve"> FORMCHECKBOX </w:instrText>
      </w:r>
      <w:r w:rsidR="00830A13">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Pr>
          <w:rFonts w:ascii="Courier New" w:hAnsi="Courier New" w:cs="Courier New"/>
        </w:rPr>
        <w:t>No</w:t>
      </w:r>
    </w:p>
    <w:p w:rsidR="00AF6191" w:rsidP="00AF6191" w14:paraId="5A8371D7" w14:textId="1DD8704E">
      <w:pPr>
        <w:pStyle w:val="ListParagraph"/>
        <w:ind w:left="36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0"/>
            </w:checkBox>
          </w:ffData>
        </w:fldChar>
      </w:r>
      <w:r>
        <w:rPr>
          <w:rFonts w:ascii="Courier New" w:hAnsi="Courier New" w:cs="Courier New"/>
          <w:bCs/>
        </w:rPr>
        <w:instrText xml:space="preserve"> FORMCHECKBOX </w:instrText>
      </w:r>
      <w:r w:rsidR="00830A13">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Pr>
          <w:rFonts w:ascii="Courier New" w:hAnsi="Courier New" w:cs="Courier New"/>
        </w:rPr>
        <w:t>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6D3D3B02">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1"/>
            </w:checkBox>
          </w:ffData>
        </w:fldChar>
      </w:r>
      <w:r>
        <w:rPr>
          <w:rFonts w:ascii="Courier New" w:hAnsi="Courier New" w:cs="Courier New"/>
          <w:bCs/>
        </w:rPr>
        <w:instrText xml:space="preserve"> FORMCHECKBOX </w:instrText>
      </w:r>
      <w:r w:rsidR="00830A13">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 xml:space="preserve">Web-based or other forms of Social Media </w:t>
      </w:r>
    </w:p>
    <w:p w:rsidR="005B10E5" w:rsidRPr="00C514B9" w:rsidP="005B10E5" w14:paraId="2028FA5F" w14:textId="691E13A1">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ed w:val="0"/>
            </w:checkBox>
          </w:ffData>
        </w:fldChar>
      </w:r>
      <w:r>
        <w:rPr>
          <w:rFonts w:ascii="Courier New" w:hAnsi="Courier New" w:cs="Courier New"/>
          <w:bCs/>
        </w:rPr>
        <w:instrText xml:space="preserve"> FORMCHECKBOX </w:instrText>
      </w:r>
      <w:r w:rsidR="00830A13">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Telephone</w:t>
      </w:r>
      <w:r w:rsidRPr="00C514B9" w:rsidR="000E6AE5">
        <w:rPr>
          <w:rFonts w:ascii="Courier New" w:hAnsi="Courier New" w:cs="Courier New"/>
        </w:rPr>
        <w:tab/>
      </w:r>
    </w:p>
    <w:p w:rsidR="005B10E5" w:rsidRPr="00C514B9" w:rsidP="005B10E5" w14:paraId="5F19E4FA" w14:textId="1A3C2FD7">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Box>
          </w:ffData>
        </w:fldChar>
      </w:r>
      <w:r>
        <w:rPr>
          <w:rFonts w:ascii="Courier New" w:hAnsi="Courier New" w:cs="Courier New"/>
          <w:bCs/>
        </w:rPr>
        <w:instrText xml:space="preserve"> FORMCHECKBOX </w:instrText>
      </w:r>
      <w:r w:rsidR="00830A13">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 xml:space="preserve">In-person </w:t>
      </w:r>
    </w:p>
    <w:p w:rsidR="005B10E5" w:rsidRPr="00C514B9" w:rsidP="005B10E5" w14:paraId="7F723C2F" w14:textId="40BA2FBD">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Box>
          </w:ffData>
        </w:fldChar>
      </w:r>
      <w:r>
        <w:rPr>
          <w:rFonts w:ascii="Courier New" w:hAnsi="Courier New" w:cs="Courier New"/>
          <w:bCs/>
        </w:rPr>
        <w:instrText xml:space="preserve"> FORMCHECKBOX </w:instrText>
      </w:r>
      <w:r w:rsidR="00830A13">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 xml:space="preserve">Mail </w:t>
      </w:r>
    </w:p>
    <w:p w:rsidR="005B10E5" w:rsidRPr="00C514B9" w:rsidP="005B10E5" w14:paraId="5C7BD075" w14:textId="6BA49882">
      <w:pPr>
        <w:ind w:left="720"/>
        <w:rPr>
          <w:rFonts w:ascii="Courier New" w:hAnsi="Courier New" w:cs="Courier New"/>
        </w:rPr>
      </w:pPr>
      <w:r>
        <w:rPr>
          <w:rFonts w:ascii="Courier New" w:hAnsi="Courier New" w:cs="Courier New"/>
          <w:bCs/>
        </w:rPr>
        <w:fldChar w:fldCharType="begin">
          <w:ffData>
            <w:name w:val="Check1"/>
            <w:enabled/>
            <w:calcOnExit w:val="0"/>
            <w:checkBox>
              <w:sizeAuto/>
              <w:default w:val="0"/>
            </w:checkBox>
          </w:ffData>
        </w:fldChar>
      </w:r>
      <w:r>
        <w:rPr>
          <w:rFonts w:ascii="Courier New" w:hAnsi="Courier New" w:cs="Courier New"/>
          <w:bCs/>
        </w:rPr>
        <w:instrText xml:space="preserve"> FORMCHECKBOX </w:instrText>
      </w:r>
      <w:r w:rsidR="00830A13">
        <w:rPr>
          <w:rFonts w:ascii="Courier New" w:hAnsi="Courier New" w:cs="Courier New"/>
          <w:bCs/>
        </w:rPr>
        <w:fldChar w:fldCharType="separate"/>
      </w:r>
      <w:r>
        <w:rPr>
          <w:rFonts w:ascii="Courier New" w:hAnsi="Courier New" w:cs="Courier New"/>
          <w:bCs/>
        </w:rPr>
        <w:fldChar w:fldCharType="end"/>
      </w:r>
      <w:r>
        <w:rPr>
          <w:rFonts w:ascii="Courier New" w:hAnsi="Courier New" w:cs="Courier New"/>
          <w:bCs/>
        </w:rPr>
        <w:t xml:space="preserve"> </w:t>
      </w:r>
      <w:r w:rsidRPr="00C514B9" w:rsidR="000E6AE5">
        <w:rPr>
          <w:rFonts w:ascii="Courier New" w:hAnsi="Courier New" w:cs="Courier New"/>
        </w:rPr>
        <w:t>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AF48ED" w14:paraId="4E401215" w14:textId="0DE91107">
      <w:pPr>
        <w:pStyle w:val="ListParagraph"/>
        <w:ind w:left="0"/>
        <w:rPr>
          <w:rFonts w:ascii="Courier New" w:hAnsi="Courier New" w:cs="Courier New"/>
          <w:i/>
        </w:rPr>
      </w:pPr>
      <w:r w:rsidRPr="00C514B9">
        <w:rPr>
          <w:rFonts w:ascii="Courier New" w:hAnsi="Courier New" w:cs="Courier New"/>
          <w:i/>
        </w:rPr>
        <w:t>Explain who will be</w:t>
      </w:r>
      <w:r w:rsidR="00CD7A37">
        <w:rPr>
          <w:rFonts w:ascii="Courier New" w:hAnsi="Courier New" w:cs="Courier New"/>
          <w:i/>
        </w:rPr>
        <w:t xml:space="preserve"> </w:t>
      </w:r>
      <w:r w:rsidRPr="00C514B9">
        <w:rPr>
          <w:rFonts w:ascii="Courier New" w:hAnsi="Courier New" w:cs="Courier New"/>
          <w:i/>
        </w:rPr>
        <w:t xml:space="preserve">interviewed and why the group is appropriate for the Federal program / service to connect with. </w:t>
      </w:r>
      <w:r w:rsidRPr="00C514B9" w:rsidR="00F633EA">
        <w:rPr>
          <w:rFonts w:ascii="Courier New" w:hAnsi="Courier New" w:cs="Courier New"/>
          <w:i/>
        </w:rPr>
        <w:t xml:space="preserve">Please </w:t>
      </w:r>
      <w:r w:rsidRPr="00C514B9" w:rsidR="00F633EA">
        <w:rPr>
          <w:rFonts w:ascii="Courier New" w:hAnsi="Courier New" w:cs="Courier New"/>
          <w:i/>
        </w:rPr>
        <w:t>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791C20" w:rsidP="00AF48ED" w14:paraId="16A56F86" w14:textId="77777777">
      <w:pPr>
        <w:pStyle w:val="ListParagraph"/>
        <w:ind w:left="0"/>
        <w:rPr>
          <w:rFonts w:ascii="Courier New" w:hAnsi="Courier New" w:cs="Courier New"/>
          <w:noProof/>
          <w:snapToGrid w:val="0"/>
        </w:rPr>
      </w:pPr>
      <w:r>
        <w:rPr>
          <w:rFonts w:ascii="Courier New" w:hAnsi="Courier New" w:cs="Courier New"/>
          <w:snapToGrid w:val="0"/>
        </w:rPr>
        <w:fldChar w:fldCharType="begin">
          <w:ffData>
            <w:name w:val="Text3"/>
            <w:enabled/>
            <w:calcOnExit w:val="0"/>
            <w:textInput/>
          </w:ffData>
        </w:fldChar>
      </w:r>
      <w:bookmarkStart w:id="4" w:name="Text3"/>
      <w:r>
        <w:rPr>
          <w:rFonts w:ascii="Courier New" w:hAnsi="Courier New" w:cs="Courier New"/>
          <w:snapToGrid w:val="0"/>
        </w:rPr>
        <w:instrText xml:space="preserve"> FORMTEXT </w:instrText>
      </w:r>
      <w:r>
        <w:rPr>
          <w:rFonts w:ascii="Courier New" w:hAnsi="Courier New" w:cs="Courier New"/>
          <w:snapToGrid w:val="0"/>
        </w:rPr>
        <w:fldChar w:fldCharType="separate"/>
      </w:r>
      <w:r w:rsidRPr="00791C20">
        <w:rPr>
          <w:rFonts w:ascii="Courier New" w:hAnsi="Courier New" w:cs="Courier New"/>
          <w:noProof/>
          <w:snapToGrid w:val="0"/>
        </w:rPr>
        <w:t xml:space="preserve">BTFA is responsible for the fiduciary trust responsibility of managing funds for approximately 4,200 Tribal accounts and more than 411,000 Individual Indian Money (IIM) accounts with an estimated $8.6 billion in monetary assets that DOI holds in trust. In 2004, the Trust Beneficiary Call Center was created to provide an easy way to access a primary point of contact for individual beneficiaries to inquire about their trust assets (i.e. fractional owner interests, account balances, lease activity), checking the status of a requested service or requesting a disbursement form, or an update to their account maintained by BTFA. </w:t>
      </w:r>
    </w:p>
    <w:p w:rsidR="00791C20" w:rsidP="00AF48ED" w14:paraId="10CD3055" w14:textId="77777777">
      <w:pPr>
        <w:pStyle w:val="ListParagraph"/>
        <w:ind w:left="0"/>
        <w:rPr>
          <w:rFonts w:ascii="Courier New" w:hAnsi="Courier New" w:cs="Courier New"/>
          <w:noProof/>
          <w:snapToGrid w:val="0"/>
        </w:rPr>
      </w:pPr>
    </w:p>
    <w:p w:rsidR="00195270" w:rsidP="00AF48ED" w14:paraId="28FAAEA3" w14:textId="77777777">
      <w:pPr>
        <w:pStyle w:val="ListParagraph"/>
        <w:ind w:left="0"/>
        <w:rPr>
          <w:rFonts w:ascii="Courier New" w:hAnsi="Courier New" w:cs="Courier New"/>
          <w:noProof/>
          <w:snapToGrid w:val="0"/>
        </w:rPr>
      </w:pPr>
      <w:r>
        <w:rPr>
          <w:rFonts w:ascii="Courier New" w:hAnsi="Courier New" w:cs="Courier New"/>
          <w:noProof/>
          <w:snapToGrid w:val="0"/>
        </w:rPr>
        <w:t xml:space="preserve">Beneficiaries </w:t>
      </w:r>
      <w:r>
        <w:rPr>
          <w:rFonts w:ascii="Courier New" w:hAnsi="Courier New" w:cs="Courier New"/>
          <w:noProof/>
          <w:snapToGrid w:val="0"/>
        </w:rPr>
        <w:t>have multilpe options for requesting a disbrusement from their account</w:t>
      </w:r>
    </w:p>
    <w:p w:rsidR="00195270" w:rsidP="00AF48ED" w14:paraId="0265CF9B" w14:textId="77777777">
      <w:pPr>
        <w:pStyle w:val="ListParagraph"/>
        <w:ind w:left="0"/>
        <w:rPr>
          <w:rFonts w:ascii="Courier New" w:hAnsi="Courier New" w:cs="Courier New"/>
          <w:noProof/>
          <w:snapToGrid w:val="0"/>
        </w:rPr>
      </w:pPr>
      <w:r>
        <w:rPr>
          <w:rFonts w:ascii="Courier New" w:hAnsi="Courier New" w:cs="Courier New"/>
          <w:noProof/>
          <w:snapToGrid w:val="0"/>
        </w:rPr>
        <w:t>1.  Call the Trust Beneficiary Call Center (TBCC) to request disbursment</w:t>
      </w:r>
    </w:p>
    <w:p w:rsidR="00195270" w:rsidP="00AF48ED" w14:paraId="0F4345C7" w14:textId="77777777">
      <w:pPr>
        <w:pStyle w:val="ListParagraph"/>
        <w:ind w:left="0"/>
        <w:rPr>
          <w:rFonts w:ascii="Courier New" w:hAnsi="Courier New" w:cs="Courier New"/>
          <w:noProof/>
          <w:snapToGrid w:val="0"/>
        </w:rPr>
      </w:pPr>
      <w:r>
        <w:rPr>
          <w:rFonts w:ascii="Courier New" w:hAnsi="Courier New" w:cs="Courier New"/>
          <w:noProof/>
          <w:snapToGrid w:val="0"/>
        </w:rPr>
        <w:t>2. Call their local BTFA agency to request disbursment</w:t>
      </w:r>
    </w:p>
    <w:p w:rsidR="00195270" w:rsidP="00AF48ED" w14:paraId="6068748B" w14:textId="77777777">
      <w:pPr>
        <w:pStyle w:val="ListParagraph"/>
        <w:ind w:left="0"/>
        <w:rPr>
          <w:rFonts w:ascii="Courier New" w:hAnsi="Courier New" w:cs="Courier New"/>
          <w:noProof/>
          <w:snapToGrid w:val="0"/>
        </w:rPr>
      </w:pPr>
      <w:r>
        <w:rPr>
          <w:rFonts w:ascii="Courier New" w:hAnsi="Courier New" w:cs="Courier New"/>
          <w:noProof/>
          <w:snapToGrid w:val="0"/>
        </w:rPr>
        <w:t>3. Walk into the local BTFA agency to request disbursement</w:t>
      </w:r>
    </w:p>
    <w:p w:rsidR="00195270" w:rsidP="00AF48ED" w14:paraId="5568FEA6" w14:textId="77777777">
      <w:pPr>
        <w:pStyle w:val="ListParagraph"/>
        <w:ind w:left="0"/>
        <w:rPr>
          <w:rFonts w:ascii="Courier New" w:hAnsi="Courier New" w:cs="Courier New"/>
          <w:noProof/>
          <w:snapToGrid w:val="0"/>
        </w:rPr>
      </w:pPr>
      <w:r>
        <w:rPr>
          <w:rFonts w:ascii="Courier New" w:hAnsi="Courier New" w:cs="Courier New"/>
          <w:noProof/>
          <w:snapToGrid w:val="0"/>
        </w:rPr>
        <w:t>4. Email a request for disbursment to BTFA staff or TBCC email account</w:t>
      </w:r>
    </w:p>
    <w:p w:rsidR="00195270" w:rsidP="00AF48ED" w14:paraId="2E2F7438" w14:textId="77777777">
      <w:pPr>
        <w:pStyle w:val="ListParagraph"/>
        <w:ind w:left="0"/>
        <w:rPr>
          <w:rFonts w:ascii="Courier New" w:hAnsi="Courier New" w:cs="Courier New"/>
          <w:noProof/>
          <w:snapToGrid w:val="0"/>
        </w:rPr>
      </w:pPr>
      <w:r>
        <w:rPr>
          <w:rFonts w:ascii="Courier New" w:hAnsi="Courier New" w:cs="Courier New"/>
          <w:noProof/>
          <w:snapToGrid w:val="0"/>
        </w:rPr>
        <w:t xml:space="preserve">5. Fax in disbursement request.  </w:t>
      </w:r>
    </w:p>
    <w:p w:rsidR="00195270" w:rsidP="00AF48ED" w14:paraId="6F89A664" w14:textId="77777777">
      <w:pPr>
        <w:pStyle w:val="ListParagraph"/>
        <w:ind w:left="0"/>
        <w:rPr>
          <w:rFonts w:ascii="Courier New" w:hAnsi="Courier New" w:cs="Courier New"/>
          <w:noProof/>
          <w:snapToGrid w:val="0"/>
        </w:rPr>
      </w:pPr>
    </w:p>
    <w:p w:rsidR="00791C20" w:rsidP="00AF48ED" w14:paraId="7F9B0384" w14:textId="161DF804">
      <w:pPr>
        <w:pStyle w:val="ListParagraph"/>
        <w:ind w:left="0"/>
        <w:rPr>
          <w:rFonts w:ascii="Courier New" w:hAnsi="Courier New" w:cs="Courier New"/>
          <w:noProof/>
          <w:snapToGrid w:val="0"/>
        </w:rPr>
      </w:pPr>
      <w:r>
        <w:rPr>
          <w:rFonts w:ascii="Courier New" w:hAnsi="Courier New" w:cs="Courier New"/>
          <w:noProof/>
          <w:snapToGrid w:val="0"/>
        </w:rPr>
        <w:t xml:space="preserve">All options require inputting the request into our Service Manager system to start the disribution request. </w:t>
      </w:r>
      <w:r>
        <w:rPr>
          <w:rFonts w:ascii="Courier New" w:hAnsi="Courier New" w:cs="Courier New"/>
          <w:noProof/>
          <w:snapToGrid w:val="0"/>
        </w:rPr>
        <w:t xml:space="preserve">Recently, the system to process the distribution request </w:t>
      </w:r>
      <w:r w:rsidR="00305429">
        <w:rPr>
          <w:rFonts w:ascii="Courier New" w:hAnsi="Courier New" w:cs="Courier New"/>
          <w:noProof/>
          <w:snapToGrid w:val="0"/>
        </w:rPr>
        <w:t>went</w:t>
      </w:r>
      <w:r>
        <w:rPr>
          <w:rFonts w:ascii="Courier New" w:hAnsi="Courier New" w:cs="Courier New"/>
          <w:noProof/>
          <w:snapToGrid w:val="0"/>
        </w:rPr>
        <w:t xml:space="preserve"> been down due to IT technical issues resulting in delays in processing and distribution</w:t>
      </w:r>
      <w:r>
        <w:rPr>
          <w:rFonts w:ascii="Courier New" w:hAnsi="Courier New" w:cs="Courier New"/>
          <w:noProof/>
          <w:snapToGrid w:val="0"/>
        </w:rPr>
        <w:t>s</w:t>
      </w:r>
      <w:r>
        <w:rPr>
          <w:rFonts w:ascii="Courier New" w:hAnsi="Courier New" w:cs="Courier New"/>
          <w:noProof/>
          <w:snapToGrid w:val="0"/>
        </w:rPr>
        <w:t xml:space="preserve"> to beneficiaries.</w:t>
      </w:r>
    </w:p>
    <w:p w:rsidR="00791C20" w:rsidP="00AF48ED" w14:paraId="320AF9B1" w14:textId="77777777">
      <w:pPr>
        <w:pStyle w:val="ListParagraph"/>
        <w:ind w:left="0"/>
        <w:rPr>
          <w:rFonts w:ascii="Courier New" w:hAnsi="Courier New" w:cs="Courier New"/>
          <w:noProof/>
          <w:snapToGrid w:val="0"/>
        </w:rPr>
      </w:pPr>
    </w:p>
    <w:p w:rsidR="00F633EA" w:rsidP="00AF48ED" w14:paraId="7E57701F" w14:textId="16C074D1">
      <w:pPr>
        <w:pStyle w:val="ListParagraph"/>
        <w:ind w:left="0"/>
        <w:rPr>
          <w:rFonts w:ascii="Courier New" w:hAnsi="Courier New" w:cs="Courier New"/>
          <w:snapToGrid w:val="0"/>
        </w:rPr>
      </w:pPr>
      <w:r>
        <w:rPr>
          <w:rFonts w:ascii="Courier New" w:hAnsi="Courier New" w:cs="Courier New"/>
          <w:noProof/>
          <w:snapToGrid w:val="0"/>
        </w:rPr>
        <w:t>BTFA manually track</w:t>
      </w:r>
      <w:r w:rsidR="00305429">
        <w:rPr>
          <w:rFonts w:ascii="Courier New" w:hAnsi="Courier New" w:cs="Courier New"/>
          <w:noProof/>
          <w:snapToGrid w:val="0"/>
        </w:rPr>
        <w:t>ed</w:t>
      </w:r>
      <w:r>
        <w:rPr>
          <w:rFonts w:ascii="Courier New" w:hAnsi="Courier New" w:cs="Courier New"/>
          <w:noProof/>
          <w:snapToGrid w:val="0"/>
        </w:rPr>
        <w:t xml:space="preserve"> the number of distributions that </w:t>
      </w:r>
      <w:r w:rsidR="00305429">
        <w:rPr>
          <w:rFonts w:ascii="Courier New" w:hAnsi="Courier New" w:cs="Courier New"/>
          <w:noProof/>
          <w:snapToGrid w:val="0"/>
        </w:rPr>
        <w:t xml:space="preserve">had a </w:t>
      </w:r>
      <w:r>
        <w:rPr>
          <w:rFonts w:ascii="Courier New" w:hAnsi="Courier New" w:cs="Courier New"/>
          <w:noProof/>
          <w:snapToGrid w:val="0"/>
        </w:rPr>
        <w:t xml:space="preserve">delaye by account holder.  BTFA seeks to collect feedback for the specific population of account holders who have had a delay in their distribution due to the IT system issues. </w:t>
      </w:r>
      <w:r w:rsidRPr="00791C20">
        <w:rPr>
          <w:rFonts w:ascii="Courier New" w:hAnsi="Courier New" w:cs="Courier New"/>
          <w:noProof/>
          <w:snapToGrid w:val="0"/>
        </w:rPr>
        <w:t xml:space="preserve">  </w:t>
      </w:r>
      <w:r w:rsidR="00CD7A37">
        <w:rPr>
          <w:rFonts w:ascii="Courier New" w:hAnsi="Courier New" w:cs="Courier New"/>
          <w:snapToGrid w:val="0"/>
        </w:rPr>
        <w:fldChar w:fldCharType="end"/>
      </w:r>
      <w:bookmarkEnd w:id="4"/>
    </w:p>
    <w:p w:rsidR="00CD7A37" w:rsidRPr="00C514B9" w:rsidP="00AF48ED" w14:paraId="7F7EE34A"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AF48ED" w14:paraId="2396CB07" w14:textId="413EF569">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AF48ED" w:rsidP="00AF48ED" w14:paraId="3914D7D6" w14:textId="1E86450E">
      <w:pPr>
        <w:pStyle w:val="ListParagraph"/>
        <w:ind w:left="0"/>
        <w:rPr>
          <w:rFonts w:ascii="Courier New" w:hAnsi="Courier New" w:cs="Courier New"/>
          <w:snapToGrid w:val="0"/>
        </w:rPr>
      </w:pPr>
      <w:r>
        <w:rPr>
          <w:rFonts w:ascii="Courier New" w:hAnsi="Courier New" w:cs="Courier New"/>
          <w:snapToGrid w:val="0"/>
        </w:rPr>
        <w:fldChar w:fldCharType="begin">
          <w:ffData>
            <w:name w:val="Text4"/>
            <w:enabled/>
            <w:calcOnExit w:val="0"/>
            <w:textInput/>
          </w:ffData>
        </w:fldChar>
      </w:r>
      <w:bookmarkStart w:id="5" w:name="Text4"/>
      <w:r>
        <w:rPr>
          <w:rFonts w:ascii="Courier New" w:hAnsi="Courier New" w:cs="Courier New"/>
          <w:snapToGrid w:val="0"/>
        </w:rPr>
        <w:instrText xml:space="preserve"> FORMTEXT </w:instrText>
      </w:r>
      <w:r>
        <w:rPr>
          <w:rFonts w:ascii="Courier New" w:hAnsi="Courier New" w:cs="Courier New"/>
          <w:snapToGrid w:val="0"/>
        </w:rPr>
        <w:fldChar w:fldCharType="separate"/>
      </w:r>
      <w:r w:rsidR="00791C20">
        <w:rPr>
          <w:rFonts w:ascii="Courier New" w:hAnsi="Courier New" w:cs="Courier New"/>
          <w:noProof/>
          <w:snapToGrid w:val="0"/>
        </w:rPr>
        <w:t>BTFA will send a Dear Account Holder Letter to each of the affected beneficiaries that will include a QR Code linked to a Microsoft Forms survey that an indiviudal can scan with their phone or computer to send them to the digital survey</w:t>
      </w:r>
      <w:r w:rsidR="00195270">
        <w:rPr>
          <w:rFonts w:ascii="Courier New" w:hAnsi="Courier New" w:cs="Courier New"/>
          <w:noProof/>
          <w:snapToGrid w:val="0"/>
        </w:rPr>
        <w:t xml:space="preserve"> and a </w:t>
      </w:r>
      <w:r w:rsidR="00195270">
        <w:rPr>
          <w:rFonts w:ascii="Courier New" w:hAnsi="Courier New" w:cs="Courier New"/>
          <w:noProof/>
          <w:snapToGrid w:val="0"/>
        </w:rPr>
        <w:t xml:space="preserve">physical link that they can type into a web browser to get to the survey if they do not use the QR code. </w:t>
      </w:r>
      <w:r w:rsidR="00791C20">
        <w:rPr>
          <w:rFonts w:ascii="Courier New" w:hAnsi="Courier New" w:cs="Courier New"/>
          <w:noProof/>
          <w:snapToGrid w:val="0"/>
        </w:rPr>
        <w:t xml:space="preserve">  </w:t>
      </w:r>
      <w:r>
        <w:rPr>
          <w:rFonts w:ascii="Courier New" w:hAnsi="Courier New" w:cs="Courier New"/>
          <w:snapToGrid w:val="0"/>
        </w:rPr>
        <w:fldChar w:fldCharType="end"/>
      </w:r>
      <w:bookmarkEnd w:id="5"/>
    </w:p>
    <w:p w:rsidR="00CD7A37" w:rsidRPr="00C514B9" w:rsidP="00AF48ED" w14:paraId="6867661A"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1D3627" w:rsidRPr="00CD7A37" w:rsidP="00CD7A37" w14:paraId="768EFEE0" w14:textId="27599C01">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305429" w:rsidP="005B10E5" w14:paraId="252ED14B" w14:textId="06A8B487">
      <w:pPr>
        <w:rPr>
          <w:rFonts w:ascii="Courier New" w:hAnsi="Courier New" w:cs="Courier New"/>
          <w:snapToGrid w:val="0"/>
        </w:rPr>
      </w:pPr>
      <w:r>
        <w:rPr>
          <w:rFonts w:ascii="Courier New" w:hAnsi="Courier New" w:cs="Courier New"/>
          <w:snapToGrid w:val="0"/>
        </w:rPr>
        <w:fldChar w:fldCharType="begin">
          <w:ffData>
            <w:name w:val="Text5"/>
            <w:enabled/>
            <w:calcOnExit w:val="0"/>
            <w:textInput/>
          </w:ffData>
        </w:fldChar>
      </w:r>
      <w:bookmarkStart w:id="6" w:name="Text5"/>
      <w:r>
        <w:rPr>
          <w:rFonts w:ascii="Courier New" w:hAnsi="Courier New" w:cs="Courier New"/>
          <w:snapToGrid w:val="0"/>
        </w:rPr>
        <w:instrText xml:space="preserve"> FORMTEXT </w:instrText>
      </w:r>
      <w:r>
        <w:rPr>
          <w:rFonts w:ascii="Courier New" w:hAnsi="Courier New" w:cs="Courier New"/>
          <w:snapToGrid w:val="0"/>
        </w:rPr>
        <w:fldChar w:fldCharType="separate"/>
      </w:r>
      <w:r>
        <w:rPr>
          <w:rFonts w:ascii="Courier New" w:hAnsi="Courier New" w:cs="Courier New"/>
          <w:snapToGrid w:val="0"/>
        </w:rPr>
        <w:t>BTFA will mail out a Dear Account Holder Letter with offer them two ways to access the volunary and anoyamous survey</w:t>
      </w:r>
      <w:r w:rsidR="00195270">
        <w:rPr>
          <w:rFonts w:ascii="Courier New" w:hAnsi="Courier New" w:cs="Courier New"/>
          <w:snapToGrid w:val="0"/>
        </w:rPr>
        <w:t xml:space="preserve"> that is hosted on Microsoft 365 Forms </w:t>
      </w:r>
      <w:r>
        <w:rPr>
          <w:rFonts w:ascii="Courier New" w:hAnsi="Courier New" w:cs="Courier New"/>
          <w:snapToGrid w:val="0"/>
        </w:rPr>
        <w:t>:</w:t>
      </w:r>
    </w:p>
    <w:p w:rsidR="00305429" w:rsidP="005B10E5" w14:paraId="64F647CE" w14:textId="77777777">
      <w:pPr>
        <w:rPr>
          <w:rFonts w:ascii="Courier New" w:hAnsi="Courier New" w:cs="Courier New"/>
          <w:snapToGrid w:val="0"/>
        </w:rPr>
      </w:pPr>
      <w:r>
        <w:rPr>
          <w:rFonts w:ascii="Courier New" w:hAnsi="Courier New" w:cs="Courier New"/>
          <w:snapToGrid w:val="0"/>
        </w:rPr>
        <w:t>1.  The written out weblink to a Microsoft Office Forms survey.  The beneficary will have to manually type the link into a web browers on their phone or computer to access the survey.</w:t>
      </w:r>
    </w:p>
    <w:p w:rsidR="00195270" w:rsidP="005B10E5" w14:paraId="6DDE3D50" w14:textId="77777777">
      <w:pPr>
        <w:rPr>
          <w:rFonts w:ascii="Courier New" w:hAnsi="Courier New" w:cs="Courier New"/>
          <w:snapToGrid w:val="0"/>
        </w:rPr>
      </w:pPr>
      <w:r>
        <w:rPr>
          <w:rFonts w:ascii="Courier New" w:hAnsi="Courier New" w:cs="Courier New"/>
          <w:snapToGrid w:val="0"/>
        </w:rPr>
        <w:t xml:space="preserve">2.  QR code that can be scanned using the individuals cell phone camera or computer camera that will link them directly to the survey. </w:t>
      </w:r>
    </w:p>
    <w:p w:rsidR="00195270" w:rsidP="005B10E5" w14:paraId="7F267424" w14:textId="77777777">
      <w:pPr>
        <w:rPr>
          <w:rFonts w:ascii="Courier New" w:hAnsi="Courier New" w:cs="Courier New"/>
          <w:snapToGrid w:val="0"/>
        </w:rPr>
      </w:pPr>
    </w:p>
    <w:p w:rsidR="00166F55" w:rsidP="005B10E5" w14:paraId="0EFD337A" w14:textId="051302E6">
      <w:pPr>
        <w:rPr>
          <w:rFonts w:ascii="Courier New" w:hAnsi="Courier New" w:cs="Courier New"/>
          <w:snapToGrid w:val="0"/>
        </w:rPr>
      </w:pPr>
      <w:r>
        <w:rPr>
          <w:rFonts w:ascii="Courier New" w:hAnsi="Courier New" w:cs="Courier New"/>
          <w:snapToGrid w:val="0"/>
        </w:rPr>
        <w:t xml:space="preserve">The form is voluntary and anaynomous.  The form is a combination of yes/no, open text and rating questions. Once the indivdiual has completed the form, they select submit. </w:t>
      </w:r>
      <w:r w:rsidR="00CD7A37">
        <w:rPr>
          <w:rFonts w:ascii="Courier New" w:hAnsi="Courier New" w:cs="Courier New"/>
          <w:snapToGrid w:val="0"/>
        </w:rPr>
        <w:fldChar w:fldCharType="end"/>
      </w:r>
      <w:bookmarkEnd w:id="6"/>
    </w:p>
    <w:p w:rsidR="00CD7A37" w:rsidRPr="00C514B9" w:rsidP="005B10E5" w14:paraId="09766D80"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CD7A37" w:rsidRPr="00C514B9" w:rsidP="00195270" w14:paraId="104D5543" w14:textId="3A2EEB23">
      <w:pPr>
        <w:pStyle w:val="ListParagraph"/>
        <w:ind w:left="0"/>
        <w:rPr>
          <w:rFonts w:ascii="Courier New" w:hAnsi="Courier New" w:cs="Courier New"/>
          <w:i/>
        </w:rPr>
      </w:pPr>
      <w:r>
        <w:rPr>
          <w:rFonts w:ascii="Courier New" w:hAnsi="Courier New" w:cs="Courier New"/>
          <w:i/>
        </w:rPr>
        <w:fldChar w:fldCharType="begin">
          <w:ffData>
            <w:name w:val="Text17"/>
            <w:enabled/>
            <w:calcOnExit w:val="0"/>
            <w:textInput/>
          </w:ffData>
        </w:fldChar>
      </w:r>
      <w:bookmarkStart w:id="7" w:name="Text17"/>
      <w:r>
        <w:rPr>
          <w:rFonts w:ascii="Courier New" w:hAnsi="Courier New" w:cs="Courier New"/>
          <w:i/>
        </w:rPr>
        <w:instrText xml:space="preserve"> FORMTEXT </w:instrText>
      </w:r>
      <w:r>
        <w:rPr>
          <w:rFonts w:ascii="Courier New" w:hAnsi="Courier New" w:cs="Courier New"/>
          <w:i/>
        </w:rPr>
        <w:fldChar w:fldCharType="separate"/>
      </w:r>
      <w:r w:rsidR="00195270">
        <w:rPr>
          <w:rFonts w:ascii="Courier New" w:hAnsi="Courier New" w:cs="Courier New"/>
          <w:i/>
        </w:rPr>
        <w:t xml:space="preserve">See attached. </w:t>
      </w:r>
      <w:r>
        <w:rPr>
          <w:rFonts w:ascii="Courier New" w:hAnsi="Courier New" w:cs="Courier New"/>
          <w:i/>
        </w:rPr>
        <w:fldChar w:fldCharType="end"/>
      </w:r>
      <w:bookmarkEnd w:id="7"/>
    </w:p>
    <w:p w:rsidR="00F87A4F" w:rsidRPr="00C514B9" w:rsidP="005B10E5" w14:paraId="467BC03A" w14:textId="77777777">
      <w:pPr>
        <w:rPr>
          <w:rFonts w:ascii="Courier New" w:hAnsi="Courier New" w:cs="Courier New"/>
          <w:b/>
        </w:rPr>
      </w:pPr>
    </w:p>
    <w:p w:rsidR="00CD7A37" w:rsidP="00CD7A37" w14:paraId="1A097C79" w14:textId="3DC3E13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CD7A37" w:rsidRPr="00C514B9" w:rsidP="005B10E5" w14:paraId="01545553"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0769A7" w:rsidRPr="00CD7A37" w:rsidP="00CD7A37" w14:paraId="1230EAD5" w14:textId="4E15DB68">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F633EA" w:rsidRPr="00C514B9" w:rsidP="00F633EA" w14:paraId="153480E8" w14:textId="4C918013">
      <w:pPr>
        <w:rPr>
          <w:rFonts w:ascii="Courier New" w:hAnsi="Courier New" w:cs="Courier New"/>
        </w:rPr>
      </w:pPr>
      <w:r>
        <w:rPr>
          <w:rFonts w:ascii="Courier New" w:hAnsi="Courier New" w:cs="Courier New"/>
          <w:snapToGrid w:val="0"/>
        </w:rPr>
        <w:fldChar w:fldCharType="begin">
          <w:ffData>
            <w:name w:val="Text7"/>
            <w:enabled/>
            <w:calcOnExit w:val="0"/>
            <w:textInput/>
          </w:ffData>
        </w:fldChar>
      </w:r>
      <w:bookmarkStart w:id="8" w:name="Text7"/>
      <w:r>
        <w:rPr>
          <w:rFonts w:ascii="Courier New" w:hAnsi="Courier New" w:cs="Courier New"/>
          <w:snapToGrid w:val="0"/>
        </w:rPr>
        <w:instrText xml:space="preserve"> FORMTEXT </w:instrText>
      </w:r>
      <w:r>
        <w:rPr>
          <w:rFonts w:ascii="Courier New" w:hAnsi="Courier New" w:cs="Courier New"/>
          <w:snapToGrid w:val="0"/>
        </w:rPr>
        <w:fldChar w:fldCharType="separate"/>
      </w:r>
      <w:r w:rsidR="00746DA9">
        <w:rPr>
          <w:rFonts w:ascii="Courier New" w:hAnsi="Courier New" w:cs="Courier New"/>
          <w:noProof/>
          <w:snapToGrid w:val="0"/>
        </w:rPr>
        <w:t xml:space="preserve">BTFA plans to mail the letter out to affected beneficiaries over the month of July 2024.  Feedback options will be open for 1 month for completing the voluntary survey. </w:t>
      </w:r>
      <w:r>
        <w:rPr>
          <w:rFonts w:ascii="Courier New" w:hAnsi="Courier New" w:cs="Courier New"/>
          <w:snapToGrid w:val="0"/>
        </w:rPr>
        <w:fldChar w:fldCharType="end"/>
      </w:r>
      <w:bookmarkEnd w:id="8"/>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4C5D07D6">
      <w:pPr>
        <w:ind w:left="360"/>
        <w:rPr>
          <w:rFonts w:ascii="Courier New" w:hAnsi="Courier New" w:cs="Courier New"/>
        </w:rPr>
      </w:pPr>
      <w:r>
        <w:rPr>
          <w:rFonts w:ascii="Courier New" w:hAnsi="Courier New" w:cs="Courier New"/>
        </w:rPr>
        <w:fldChar w:fldCharType="begin">
          <w:ffData>
            <w:name w:val="Check2"/>
            <w:enabled/>
            <w:calcOnExit w:val="0"/>
            <w:checkBox>
              <w:sizeAuto/>
              <w:default w:val="0"/>
              <w:checked w:val="0"/>
            </w:checkBox>
          </w:ffData>
        </w:fldChar>
      </w:r>
      <w:bookmarkStart w:id="9" w:name="Check2"/>
      <w:r>
        <w:rPr>
          <w:rFonts w:ascii="Courier New" w:hAnsi="Courier New" w:cs="Courier New"/>
        </w:rPr>
        <w:instrText xml:space="preserve"> FORMCHECKBOX </w:instrText>
      </w:r>
      <w:r w:rsidR="00830A13">
        <w:rPr>
          <w:rFonts w:ascii="Courier New" w:hAnsi="Courier New" w:cs="Courier New"/>
        </w:rPr>
        <w:fldChar w:fldCharType="separate"/>
      </w:r>
      <w:r>
        <w:rPr>
          <w:rFonts w:ascii="Courier New" w:hAnsi="Courier New" w:cs="Courier New"/>
        </w:rPr>
        <w:fldChar w:fldCharType="end"/>
      </w:r>
      <w:bookmarkEnd w:id="9"/>
      <w:r>
        <w:rPr>
          <w:rFonts w:ascii="Courier New" w:hAnsi="Courier New" w:cs="Courier New"/>
        </w:rPr>
        <w:t xml:space="preserve"> </w:t>
      </w:r>
      <w:r w:rsidRPr="00C514B9" w:rsidR="000E6AE5">
        <w:rPr>
          <w:rFonts w:ascii="Courier New" w:hAnsi="Courier New" w:cs="Courier New"/>
        </w:rPr>
        <w:t xml:space="preserve">Yes </w:t>
      </w:r>
      <w:r>
        <w:rPr>
          <w:rFonts w:ascii="Courier New" w:hAnsi="Courier New" w:cs="Courier New"/>
        </w:rPr>
        <w:fldChar w:fldCharType="begin">
          <w:ffData>
            <w:name w:val="Check3"/>
            <w:enabled/>
            <w:calcOnExit w:val="0"/>
            <w:checkBox>
              <w:sizeAuto/>
              <w:default w:val="0"/>
              <w:checked w:val="1"/>
            </w:checkBox>
          </w:ffData>
        </w:fldChar>
      </w:r>
      <w:bookmarkStart w:id="10" w:name="Check3"/>
      <w:r>
        <w:rPr>
          <w:rFonts w:ascii="Courier New" w:hAnsi="Courier New" w:cs="Courier New"/>
        </w:rPr>
        <w:instrText xml:space="preserve"> FORMCHECKBOX </w:instrText>
      </w:r>
      <w:r w:rsidR="00830A13">
        <w:rPr>
          <w:rFonts w:ascii="Courier New" w:hAnsi="Courier New" w:cs="Courier New"/>
        </w:rPr>
        <w:fldChar w:fldCharType="separate"/>
      </w:r>
      <w:r>
        <w:rPr>
          <w:rFonts w:ascii="Courier New" w:hAnsi="Courier New" w:cs="Courier New"/>
        </w:rPr>
        <w:fldChar w:fldCharType="end"/>
      </w:r>
      <w:bookmarkEnd w:id="10"/>
      <w:r>
        <w:rPr>
          <w:rFonts w:ascii="Courier New" w:hAnsi="Courier New" w:cs="Courier New"/>
        </w:rPr>
        <w:t xml:space="preserve"> </w:t>
      </w:r>
      <w:r w:rsidRPr="00C514B9" w:rsidR="000E6AE5">
        <w:rPr>
          <w:rFonts w:ascii="Courier New" w:hAnsi="Courier New" w:cs="Courier New"/>
        </w:rPr>
        <w:t xml:space="preserve">No  </w:t>
      </w:r>
    </w:p>
    <w:p w:rsidR="00CD7A37" w:rsidP="00F633EA" w14:paraId="0B534C2F" w14:textId="77777777">
      <w:pPr>
        <w:ind w:left="360"/>
        <w:rPr>
          <w:rFonts w:ascii="Courier New" w:hAnsi="Courier New" w:cs="Courier New"/>
        </w:rPr>
      </w:pPr>
    </w:p>
    <w:p w:rsidR="000769A7" w:rsidP="00CD7A37" w14:paraId="5DB91048" w14:textId="378F0C1C">
      <w:pPr>
        <w:ind w:left="360"/>
        <w:rPr>
          <w:rFonts w:ascii="Courier New" w:hAnsi="Courier New" w:cs="Courier New"/>
        </w:rPr>
      </w:pPr>
      <w:r w:rsidRPr="00C514B9">
        <w:rPr>
          <w:rFonts w:ascii="Courier New" w:hAnsi="Courier New" w:cs="Courier New"/>
        </w:rPr>
        <w:t>If Yes, describe:</w:t>
      </w:r>
    </w:p>
    <w:p w:rsidR="00F633EA" w:rsidRPr="00C514B9" w:rsidP="00F633EA" w14:paraId="1EED2EB9" w14:textId="16606970">
      <w:pPr>
        <w:ind w:left="360"/>
        <w:rPr>
          <w:rFonts w:ascii="Courier New" w:hAnsi="Courier New" w:cs="Courier New"/>
        </w:rPr>
      </w:pPr>
      <w:r>
        <w:rPr>
          <w:rFonts w:ascii="Courier New" w:hAnsi="Courier New" w:cs="Courier New"/>
          <w:snapToGrid w:val="0"/>
        </w:rPr>
        <w:fldChar w:fldCharType="begin">
          <w:ffData>
            <w:name w:val="Text8"/>
            <w:enabled/>
            <w:calcOnExit w:val="0"/>
            <w:textInput/>
          </w:ffData>
        </w:fldChar>
      </w:r>
      <w:bookmarkStart w:id="11" w:name="Text8"/>
      <w:r>
        <w:rPr>
          <w:rFonts w:ascii="Courier New" w:hAnsi="Courier New" w:cs="Courier New"/>
          <w:snapToGrid w:val="0"/>
        </w:rPr>
        <w:instrText xml:space="preserve"> FORMTEXT </w:instrText>
      </w:r>
      <w:r>
        <w:rPr>
          <w:rFonts w:ascii="Courier New" w:hAnsi="Courier New" w:cs="Courier New"/>
          <w:snapToGrid w:val="0"/>
        </w:rPr>
        <w:fldChar w:fldCharType="separate"/>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sidR="00494D4A">
        <w:rPr>
          <w:rFonts w:ascii="Courier New" w:hAnsi="Courier New" w:cs="Courier New"/>
          <w:noProof/>
          <w:snapToGrid w:val="0"/>
        </w:rPr>
        <w:t> </w:t>
      </w:r>
      <w:r>
        <w:rPr>
          <w:rFonts w:ascii="Courier New" w:hAnsi="Courier New" w:cs="Courier New"/>
          <w:snapToGrid w:val="0"/>
        </w:rPr>
        <w:fldChar w:fldCharType="end"/>
      </w:r>
      <w:bookmarkEnd w:id="11"/>
    </w:p>
    <w:p w:rsidR="0093665D" w14:paraId="0C261F8A" w14:textId="2D877BC4">
      <w:pPr>
        <w:rPr>
          <w:rFonts w:ascii="Courier New" w:hAnsi="Courier New" w:cs="Courier New"/>
        </w:rPr>
      </w:pPr>
      <w:r>
        <w:rPr>
          <w:rFonts w:ascii="Courier New" w:hAnsi="Courier New" w:cs="Courier New"/>
        </w:rPr>
        <w:br w:type="page"/>
      </w:r>
    </w:p>
    <w:p w:rsidR="009C13B9" w:rsidRPr="00C514B9" w:rsidP="00AF48ED" w14:paraId="41A3EA71" w14:textId="77777777">
      <w:pPr>
        <w:pStyle w:val="ListParagraph"/>
        <w:ind w:left="0"/>
        <w:rPr>
          <w:rFonts w:ascii="Courier New" w:hAnsi="Courier New" w:cs="Courier New"/>
        </w:rPr>
      </w:pPr>
    </w:p>
    <w:p w:rsidR="005E714A" w:rsidRPr="00C514B9" w:rsidP="004D7E91" w14:paraId="2D94AAAE" w14:textId="77777777">
      <w:pPr>
        <w:pStyle w:val="Heading1"/>
        <w:rPr>
          <w:i/>
        </w:rPr>
      </w:pPr>
      <w:r w:rsidRPr="00C514B9">
        <w:t>BURDEN HOUR</w:t>
      </w:r>
      <w:r w:rsidRPr="00C514B9" w:rsidR="00441434">
        <w:t>S</w:t>
      </w:r>
      <w:r w:rsidRPr="00C514B9">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93665D" w:rsidRPr="00C514B9" w:rsidP="0093665D" w14:paraId="570AA028" w14:textId="6B9A2842">
            <w:pPr>
              <w:rPr>
                <w:rFonts w:ascii="Courier New" w:hAnsi="Courier New" w:cs="Courier New"/>
                <w:sz w:val="20"/>
                <w:szCs w:val="20"/>
              </w:rPr>
            </w:pPr>
            <w:r>
              <w:rPr>
                <w:rFonts w:ascii="Courier New" w:hAnsi="Courier New" w:cs="Courier New"/>
                <w:sz w:val="20"/>
                <w:szCs w:val="20"/>
              </w:rPr>
              <w:fldChar w:fldCharType="begin">
                <w:ffData>
                  <w:name w:val="Text19"/>
                  <w:enabled/>
                  <w:calcOnExit w:val="0"/>
                  <w:textInput/>
                </w:ffData>
              </w:fldChar>
            </w:r>
            <w:bookmarkStart w:id="12" w:name="Text19"/>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746DA9">
              <w:rPr>
                <w:rFonts w:ascii="Courier New" w:hAnsi="Courier New" w:cs="Courier New"/>
                <w:noProof/>
                <w:sz w:val="20"/>
                <w:szCs w:val="20"/>
              </w:rPr>
              <w:t xml:space="preserve">Individual Trust Beneficiaries </w:t>
            </w:r>
            <w:r>
              <w:rPr>
                <w:rFonts w:ascii="Courier New" w:hAnsi="Courier New" w:cs="Courier New"/>
                <w:sz w:val="20"/>
                <w:szCs w:val="20"/>
              </w:rPr>
              <w:fldChar w:fldCharType="end"/>
            </w:r>
            <w:bookmarkEnd w:id="12"/>
          </w:p>
        </w:tc>
        <w:tc>
          <w:tcPr>
            <w:tcW w:w="1620" w:type="dxa"/>
          </w:tcPr>
          <w:p w:rsidR="0093665D" w:rsidRPr="00C514B9" w:rsidP="0093665D" w14:paraId="4DAF075B" w14:textId="5E74E0A4">
            <w:pPr>
              <w:rPr>
                <w:rFonts w:ascii="Courier New" w:hAnsi="Courier New" w:cs="Courier New"/>
                <w:sz w:val="20"/>
                <w:szCs w:val="20"/>
              </w:rPr>
            </w:pPr>
            <w:r>
              <w:rPr>
                <w:rFonts w:ascii="Courier New" w:hAnsi="Courier New" w:cs="Courier New"/>
                <w:sz w:val="20"/>
                <w:szCs w:val="20"/>
              </w:rPr>
              <w:fldChar w:fldCharType="begin">
                <w:ffData>
                  <w:name w:val="Text20"/>
                  <w:enabled/>
                  <w:calcOnExit w:val="0"/>
                  <w:textInput/>
                </w:ffData>
              </w:fldChar>
            </w:r>
            <w:bookmarkStart w:id="13" w:name="Text20"/>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746DA9">
              <w:rPr>
                <w:rFonts w:ascii="Courier New" w:hAnsi="Courier New" w:cs="Courier New"/>
                <w:noProof/>
                <w:sz w:val="20"/>
                <w:szCs w:val="20"/>
              </w:rPr>
              <w:t>1,300</w:t>
            </w:r>
            <w:r>
              <w:rPr>
                <w:rFonts w:ascii="Courier New" w:hAnsi="Courier New" w:cs="Courier New"/>
                <w:sz w:val="20"/>
                <w:szCs w:val="20"/>
              </w:rPr>
              <w:fldChar w:fldCharType="end"/>
            </w:r>
            <w:bookmarkEnd w:id="13"/>
          </w:p>
        </w:tc>
        <w:tc>
          <w:tcPr>
            <w:tcW w:w="1980" w:type="dxa"/>
          </w:tcPr>
          <w:p w:rsidR="0093665D" w:rsidRPr="00C514B9" w:rsidP="0093665D" w14:paraId="4EBA0C51" w14:textId="67E3EAFF">
            <w:pPr>
              <w:rPr>
                <w:rFonts w:ascii="Courier New" w:hAnsi="Courier New" w:cs="Courier New"/>
                <w:sz w:val="20"/>
                <w:szCs w:val="20"/>
              </w:rPr>
            </w:pPr>
            <w:r>
              <w:rPr>
                <w:rFonts w:ascii="Courier New" w:hAnsi="Courier New" w:cs="Courier New"/>
                <w:sz w:val="20"/>
                <w:szCs w:val="20"/>
              </w:rPr>
              <w:fldChar w:fldCharType="begin">
                <w:ffData>
                  <w:name w:val="Text21"/>
                  <w:enabled/>
                  <w:calcOnExit w:val="0"/>
                  <w:textInput/>
                </w:ffData>
              </w:fldChar>
            </w:r>
            <w:bookmarkStart w:id="14" w:name="Text21"/>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746DA9">
              <w:rPr>
                <w:rFonts w:ascii="Courier New" w:hAnsi="Courier New" w:cs="Courier New"/>
                <w:sz w:val="20"/>
                <w:szCs w:val="20"/>
              </w:rPr>
              <w:t>5 mins</w:t>
            </w:r>
            <w:r>
              <w:rPr>
                <w:rFonts w:ascii="Courier New" w:hAnsi="Courier New" w:cs="Courier New"/>
                <w:sz w:val="20"/>
                <w:szCs w:val="20"/>
              </w:rPr>
              <w:fldChar w:fldCharType="end"/>
            </w:r>
            <w:bookmarkEnd w:id="14"/>
          </w:p>
        </w:tc>
        <w:tc>
          <w:tcPr>
            <w:tcW w:w="1003" w:type="dxa"/>
          </w:tcPr>
          <w:p w:rsidR="0093665D" w:rsidRPr="00C514B9" w:rsidP="0093665D" w14:paraId="52776C98" w14:textId="20AD5AC7">
            <w:pPr>
              <w:rPr>
                <w:rFonts w:ascii="Courier New" w:hAnsi="Courier New" w:cs="Courier New"/>
                <w:sz w:val="20"/>
                <w:szCs w:val="20"/>
              </w:rPr>
            </w:pPr>
            <w:r>
              <w:rPr>
                <w:rFonts w:ascii="Courier New" w:hAnsi="Courier New" w:cs="Courier New"/>
                <w:sz w:val="20"/>
                <w:szCs w:val="20"/>
              </w:rPr>
              <w:fldChar w:fldCharType="begin">
                <w:ffData>
                  <w:name w:val="Text22"/>
                  <w:enabled/>
                  <w:calcOnExit w:val="0"/>
                  <w:textInput/>
                </w:ffData>
              </w:fldChar>
            </w:r>
            <w:bookmarkStart w:id="15" w:name="Text22"/>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830A13">
              <w:rPr>
                <w:rFonts w:ascii="Courier New" w:hAnsi="Courier New" w:cs="Courier New"/>
                <w:noProof/>
                <w:sz w:val="20"/>
                <w:szCs w:val="20"/>
              </w:rPr>
              <w:t>109</w:t>
            </w:r>
            <w:r>
              <w:rPr>
                <w:rFonts w:ascii="Courier New" w:hAnsi="Courier New" w:cs="Courier New"/>
                <w:sz w:val="20"/>
                <w:szCs w:val="20"/>
              </w:rPr>
              <w:fldChar w:fldCharType="end"/>
            </w:r>
            <w:bookmarkEnd w:id="15"/>
          </w:p>
        </w:tc>
      </w:tr>
      <w:tr w14:paraId="4D3FA7BC" w14:textId="77777777" w:rsidTr="00166F55">
        <w:tblPrEx>
          <w:tblW w:w="9661" w:type="dxa"/>
          <w:tblLayout w:type="fixed"/>
          <w:tblLook w:val="01E0"/>
        </w:tblPrEx>
        <w:trPr>
          <w:trHeight w:val="274"/>
        </w:trPr>
        <w:tc>
          <w:tcPr>
            <w:tcW w:w="5058" w:type="dxa"/>
          </w:tcPr>
          <w:p w:rsidR="0093665D" w:rsidRPr="00C514B9" w:rsidP="0093665D" w14:paraId="43238F0E" w14:textId="3C69FB20">
            <w:pPr>
              <w:rPr>
                <w:rFonts w:ascii="Courier New" w:hAnsi="Courier New" w:cs="Courier New"/>
                <w:sz w:val="20"/>
                <w:szCs w:val="20"/>
              </w:rPr>
            </w:pPr>
            <w:r>
              <w:rPr>
                <w:rFonts w:ascii="Courier New" w:hAnsi="Courier New" w:cs="Courier New"/>
                <w:sz w:val="20"/>
                <w:szCs w:val="20"/>
              </w:rPr>
              <w:fldChar w:fldCharType="begin">
                <w:ffData>
                  <w:name w:val="Text23"/>
                  <w:enabled/>
                  <w:calcOnExit w:val="0"/>
                  <w:textInput/>
                </w:ffData>
              </w:fldChar>
            </w:r>
            <w:bookmarkStart w:id="16" w:name="Text23"/>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6"/>
          </w:p>
        </w:tc>
        <w:tc>
          <w:tcPr>
            <w:tcW w:w="1620" w:type="dxa"/>
          </w:tcPr>
          <w:p w:rsidR="0093665D" w:rsidRPr="00C514B9" w:rsidP="0093665D" w14:paraId="4633EE3E" w14:textId="035F35D4">
            <w:pPr>
              <w:rPr>
                <w:rFonts w:ascii="Courier New" w:hAnsi="Courier New" w:cs="Courier New"/>
                <w:sz w:val="20"/>
                <w:szCs w:val="20"/>
              </w:rPr>
            </w:pPr>
            <w:r>
              <w:rPr>
                <w:rFonts w:ascii="Courier New" w:hAnsi="Courier New" w:cs="Courier New"/>
                <w:sz w:val="20"/>
                <w:szCs w:val="20"/>
              </w:rPr>
              <w:fldChar w:fldCharType="begin">
                <w:ffData>
                  <w:name w:val="Text24"/>
                  <w:enabled/>
                  <w:calcOnExit w:val="0"/>
                  <w:textInput/>
                </w:ffData>
              </w:fldChar>
            </w:r>
            <w:bookmarkStart w:id="17" w:name="Text24"/>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7"/>
          </w:p>
        </w:tc>
        <w:tc>
          <w:tcPr>
            <w:tcW w:w="1980" w:type="dxa"/>
          </w:tcPr>
          <w:p w:rsidR="0093665D" w:rsidRPr="00C514B9" w:rsidP="0093665D" w14:paraId="5147986A" w14:textId="0BF96AFB">
            <w:pPr>
              <w:rPr>
                <w:rFonts w:ascii="Courier New" w:hAnsi="Courier New" w:cs="Courier New"/>
                <w:sz w:val="20"/>
                <w:szCs w:val="20"/>
              </w:rPr>
            </w:pPr>
            <w:r>
              <w:rPr>
                <w:rFonts w:ascii="Courier New" w:hAnsi="Courier New" w:cs="Courier New"/>
                <w:sz w:val="20"/>
                <w:szCs w:val="20"/>
              </w:rPr>
              <w:fldChar w:fldCharType="begin">
                <w:ffData>
                  <w:name w:val="Text25"/>
                  <w:enabled/>
                  <w:calcOnExit w:val="0"/>
                  <w:textInput/>
                </w:ffData>
              </w:fldChar>
            </w:r>
            <w:bookmarkStart w:id="18" w:name="Text25"/>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8"/>
          </w:p>
        </w:tc>
        <w:tc>
          <w:tcPr>
            <w:tcW w:w="1003" w:type="dxa"/>
          </w:tcPr>
          <w:p w:rsidR="0093665D" w:rsidRPr="00C514B9" w:rsidP="0093665D" w14:paraId="42AEF6D2" w14:textId="128084CC">
            <w:pPr>
              <w:rPr>
                <w:rFonts w:ascii="Courier New" w:hAnsi="Courier New" w:cs="Courier New"/>
                <w:sz w:val="20"/>
                <w:szCs w:val="20"/>
              </w:rPr>
            </w:pPr>
            <w:r>
              <w:rPr>
                <w:rFonts w:ascii="Courier New" w:hAnsi="Courier New" w:cs="Courier New"/>
                <w:sz w:val="20"/>
                <w:szCs w:val="20"/>
              </w:rPr>
              <w:fldChar w:fldCharType="begin">
                <w:ffData>
                  <w:name w:val="Text26"/>
                  <w:enabled/>
                  <w:calcOnExit w:val="0"/>
                  <w:textInput/>
                </w:ffData>
              </w:fldChar>
            </w:r>
            <w:bookmarkStart w:id="19" w:name="Text26"/>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9"/>
          </w:p>
        </w:tc>
      </w:tr>
      <w:tr w14:paraId="399E85A7" w14:textId="77777777" w:rsidTr="00166F55">
        <w:tblPrEx>
          <w:tblW w:w="9661" w:type="dxa"/>
          <w:tblLayout w:type="fixed"/>
          <w:tblLook w:val="01E0"/>
        </w:tblPrEx>
        <w:trPr>
          <w:trHeight w:val="274"/>
        </w:trPr>
        <w:tc>
          <w:tcPr>
            <w:tcW w:w="5058" w:type="dxa"/>
          </w:tcPr>
          <w:p w:rsidR="0093665D" w:rsidP="0093665D" w14:paraId="3E7EDD31" w14:textId="7C4627DF">
            <w:pPr>
              <w:rPr>
                <w:rFonts w:ascii="Courier New" w:hAnsi="Courier New" w:cs="Courier New"/>
                <w:sz w:val="20"/>
                <w:szCs w:val="20"/>
              </w:rPr>
            </w:pPr>
            <w:r>
              <w:rPr>
                <w:rFonts w:ascii="Courier New" w:hAnsi="Courier New" w:cs="Courier New"/>
                <w:sz w:val="20"/>
                <w:szCs w:val="20"/>
              </w:rPr>
              <w:fldChar w:fldCharType="begin">
                <w:ffData>
                  <w:name w:val="Text19"/>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rsidR="0093665D" w:rsidP="0093665D" w14:paraId="23F87685" w14:textId="2A74832F">
            <w:pPr>
              <w:rPr>
                <w:rFonts w:ascii="Courier New" w:hAnsi="Courier New" w:cs="Courier New"/>
                <w:sz w:val="20"/>
                <w:szCs w:val="20"/>
              </w:rPr>
            </w:pPr>
            <w:r>
              <w:rPr>
                <w:rFonts w:ascii="Courier New" w:hAnsi="Courier New" w:cs="Courier New"/>
                <w:sz w:val="20"/>
                <w:szCs w:val="20"/>
              </w:rPr>
              <w:fldChar w:fldCharType="begin">
                <w:ffData>
                  <w:name w:val="Text2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rsidR="0093665D" w:rsidP="0093665D" w14:paraId="0DE79E5E" w14:textId="52D96E93">
            <w:pPr>
              <w:rPr>
                <w:rFonts w:ascii="Courier New" w:hAnsi="Courier New" w:cs="Courier New"/>
                <w:sz w:val="20"/>
                <w:szCs w:val="20"/>
              </w:rPr>
            </w:pPr>
            <w:r>
              <w:rPr>
                <w:rFonts w:ascii="Courier New" w:hAnsi="Courier New" w:cs="Courier New"/>
                <w:sz w:val="20"/>
                <w:szCs w:val="20"/>
              </w:rPr>
              <w:fldChar w:fldCharType="begin">
                <w:ffData>
                  <w:name w:val="Text21"/>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rsidR="0093665D" w:rsidP="0093665D" w14:paraId="09B32BA8" w14:textId="47A1B5A7">
            <w:pPr>
              <w:rPr>
                <w:rFonts w:ascii="Courier New" w:hAnsi="Courier New" w:cs="Courier New"/>
                <w:sz w:val="20"/>
                <w:szCs w:val="20"/>
              </w:rPr>
            </w:pPr>
            <w:r>
              <w:rPr>
                <w:rFonts w:ascii="Courier New" w:hAnsi="Courier New" w:cs="Courier New"/>
                <w:sz w:val="20"/>
                <w:szCs w:val="20"/>
              </w:rPr>
              <w:fldChar w:fldCharType="begin">
                <w:ffData>
                  <w:name w:val="Text22"/>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sidR="00624704">
              <w:rPr>
                <w:rFonts w:ascii="Courier New" w:hAnsi="Courier New" w:cs="Courier New"/>
                <w:noProof/>
                <w:sz w:val="20"/>
                <w:szCs w:val="20"/>
              </w:rPr>
              <w:t> </w:t>
            </w:r>
            <w:r>
              <w:rPr>
                <w:rFonts w:ascii="Courier New" w:hAnsi="Courier New" w:cs="Courier New"/>
                <w:sz w:val="20"/>
                <w:szCs w:val="20"/>
              </w:rPr>
              <w:fldChar w:fldCharType="end"/>
            </w:r>
          </w:p>
        </w:tc>
      </w:tr>
      <w:tr w14:paraId="77D8E6AE" w14:textId="77777777" w:rsidTr="00166F55">
        <w:tblPrEx>
          <w:tblW w:w="9661" w:type="dxa"/>
          <w:tblLayout w:type="fixed"/>
          <w:tblLook w:val="01E0"/>
        </w:tblPrEx>
        <w:trPr>
          <w:trHeight w:val="274"/>
        </w:trPr>
        <w:tc>
          <w:tcPr>
            <w:tcW w:w="5058" w:type="dxa"/>
          </w:tcPr>
          <w:p w:rsidR="0093665D" w:rsidP="0093665D" w14:paraId="117A254C" w14:textId="4BB2F910">
            <w:pPr>
              <w:rPr>
                <w:rFonts w:ascii="Courier New" w:hAnsi="Courier New" w:cs="Courier New"/>
                <w:sz w:val="20"/>
                <w:szCs w:val="20"/>
              </w:rPr>
            </w:pPr>
            <w:r>
              <w:rPr>
                <w:rFonts w:ascii="Courier New" w:hAnsi="Courier New" w:cs="Courier New"/>
                <w:sz w:val="20"/>
                <w:szCs w:val="20"/>
              </w:rPr>
              <w:fldChar w:fldCharType="begin">
                <w:ffData>
                  <w:name w:val="Text2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rsidR="0093665D" w:rsidP="0093665D" w14:paraId="15F58EFB" w14:textId="2C09B328">
            <w:pPr>
              <w:rPr>
                <w:rFonts w:ascii="Courier New" w:hAnsi="Courier New" w:cs="Courier New"/>
                <w:sz w:val="20"/>
                <w:szCs w:val="20"/>
              </w:rPr>
            </w:pPr>
            <w:r>
              <w:rPr>
                <w:rFonts w:ascii="Courier New" w:hAnsi="Courier New" w:cs="Courier New"/>
                <w:sz w:val="20"/>
                <w:szCs w:val="20"/>
              </w:rPr>
              <w:fldChar w:fldCharType="begin">
                <w:ffData>
                  <w:name w:val="Text24"/>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rsidR="0093665D" w:rsidP="0093665D" w14:paraId="087AF9C5" w14:textId="0B2ABEEE">
            <w:pPr>
              <w:rPr>
                <w:rFonts w:ascii="Courier New" w:hAnsi="Courier New" w:cs="Courier New"/>
                <w:sz w:val="20"/>
                <w:szCs w:val="20"/>
              </w:rPr>
            </w:pPr>
            <w:r>
              <w:rPr>
                <w:rFonts w:ascii="Courier New" w:hAnsi="Courier New" w:cs="Courier New"/>
                <w:sz w:val="20"/>
                <w:szCs w:val="20"/>
              </w:rPr>
              <w:fldChar w:fldCharType="begin">
                <w:ffData>
                  <w:name w:val="Text2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rsidR="0093665D" w:rsidP="0093665D" w14:paraId="70CCB216" w14:textId="01EB6930">
            <w:pPr>
              <w:rPr>
                <w:rFonts w:ascii="Courier New" w:hAnsi="Courier New" w:cs="Courier New"/>
                <w:sz w:val="20"/>
                <w:szCs w:val="20"/>
              </w:rPr>
            </w:pPr>
            <w:r>
              <w:rPr>
                <w:rFonts w:ascii="Courier New" w:hAnsi="Courier New" w:cs="Courier New"/>
                <w:sz w:val="20"/>
                <w:szCs w:val="20"/>
              </w:rPr>
              <w:fldChar w:fldCharType="begin">
                <w:ffData>
                  <w:name w:val="Text26"/>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14:paraId="2D37919B" w14:textId="77777777" w:rsidTr="00166F55">
        <w:tblPrEx>
          <w:tblW w:w="9661" w:type="dxa"/>
          <w:tblLayout w:type="fixed"/>
          <w:tblLook w:val="01E0"/>
        </w:tblPrEx>
        <w:trPr>
          <w:trHeight w:val="274"/>
        </w:trPr>
        <w:tc>
          <w:tcPr>
            <w:tcW w:w="5058" w:type="dxa"/>
          </w:tcPr>
          <w:p w:rsidR="0093665D" w:rsidP="0093665D" w14:paraId="269CCFDD" w14:textId="64E383BE">
            <w:pPr>
              <w:rPr>
                <w:rFonts w:ascii="Courier New" w:hAnsi="Courier New" w:cs="Courier New"/>
                <w:sz w:val="20"/>
                <w:szCs w:val="20"/>
              </w:rPr>
            </w:pPr>
            <w:r>
              <w:rPr>
                <w:rFonts w:ascii="Courier New" w:hAnsi="Courier New" w:cs="Courier New"/>
                <w:sz w:val="20"/>
                <w:szCs w:val="20"/>
              </w:rPr>
              <w:fldChar w:fldCharType="begin">
                <w:ffData>
                  <w:name w:val="Text19"/>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rsidR="0093665D" w:rsidP="0093665D" w14:paraId="68DF2A86" w14:textId="0741FEFF">
            <w:pPr>
              <w:rPr>
                <w:rFonts w:ascii="Courier New" w:hAnsi="Courier New" w:cs="Courier New"/>
                <w:sz w:val="20"/>
                <w:szCs w:val="20"/>
              </w:rPr>
            </w:pPr>
            <w:r>
              <w:rPr>
                <w:rFonts w:ascii="Courier New" w:hAnsi="Courier New" w:cs="Courier New"/>
                <w:sz w:val="20"/>
                <w:szCs w:val="20"/>
              </w:rPr>
              <w:fldChar w:fldCharType="begin">
                <w:ffData>
                  <w:name w:val="Text2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rsidR="0093665D" w:rsidP="0093665D" w14:paraId="546F3D55" w14:textId="09E0307E">
            <w:pPr>
              <w:rPr>
                <w:rFonts w:ascii="Courier New" w:hAnsi="Courier New" w:cs="Courier New"/>
                <w:sz w:val="20"/>
                <w:szCs w:val="20"/>
              </w:rPr>
            </w:pPr>
            <w:r>
              <w:rPr>
                <w:rFonts w:ascii="Courier New" w:hAnsi="Courier New" w:cs="Courier New"/>
                <w:sz w:val="20"/>
                <w:szCs w:val="20"/>
              </w:rPr>
              <w:fldChar w:fldCharType="begin">
                <w:ffData>
                  <w:name w:val="Text21"/>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rsidR="0093665D" w:rsidP="0093665D" w14:paraId="4A90B9E0" w14:textId="78B0F98F">
            <w:pPr>
              <w:rPr>
                <w:rFonts w:ascii="Courier New" w:hAnsi="Courier New" w:cs="Courier New"/>
                <w:sz w:val="20"/>
                <w:szCs w:val="20"/>
              </w:rPr>
            </w:pPr>
            <w:r>
              <w:rPr>
                <w:rFonts w:ascii="Courier New" w:hAnsi="Courier New" w:cs="Courier New"/>
                <w:sz w:val="20"/>
                <w:szCs w:val="20"/>
              </w:rPr>
              <w:fldChar w:fldCharType="begin">
                <w:ffData>
                  <w:name w:val="Text22"/>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14:paraId="4A00B52B" w14:textId="77777777" w:rsidTr="00166F55">
        <w:tblPrEx>
          <w:tblW w:w="9661" w:type="dxa"/>
          <w:tblLayout w:type="fixed"/>
          <w:tblLook w:val="01E0"/>
        </w:tblPrEx>
        <w:trPr>
          <w:trHeight w:val="274"/>
        </w:trPr>
        <w:tc>
          <w:tcPr>
            <w:tcW w:w="5058" w:type="dxa"/>
          </w:tcPr>
          <w:p w:rsidR="0093665D" w:rsidP="0093665D" w14:paraId="47D9A8DF" w14:textId="3862CE19">
            <w:pPr>
              <w:rPr>
                <w:rFonts w:ascii="Courier New" w:hAnsi="Courier New" w:cs="Courier New"/>
                <w:sz w:val="20"/>
                <w:szCs w:val="20"/>
              </w:rPr>
            </w:pPr>
            <w:r>
              <w:rPr>
                <w:rFonts w:ascii="Courier New" w:hAnsi="Courier New" w:cs="Courier New"/>
                <w:sz w:val="20"/>
                <w:szCs w:val="20"/>
              </w:rPr>
              <w:fldChar w:fldCharType="begin">
                <w:ffData>
                  <w:name w:val="Text2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620" w:type="dxa"/>
          </w:tcPr>
          <w:p w:rsidR="0093665D" w:rsidP="0093665D" w14:paraId="04304A62" w14:textId="41896555">
            <w:pPr>
              <w:rPr>
                <w:rFonts w:ascii="Courier New" w:hAnsi="Courier New" w:cs="Courier New"/>
                <w:sz w:val="20"/>
                <w:szCs w:val="20"/>
              </w:rPr>
            </w:pPr>
            <w:r>
              <w:rPr>
                <w:rFonts w:ascii="Courier New" w:hAnsi="Courier New" w:cs="Courier New"/>
                <w:sz w:val="20"/>
                <w:szCs w:val="20"/>
              </w:rPr>
              <w:fldChar w:fldCharType="begin">
                <w:ffData>
                  <w:name w:val="Text24"/>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980" w:type="dxa"/>
          </w:tcPr>
          <w:p w:rsidR="0093665D" w:rsidP="0093665D" w14:paraId="4BA23D22" w14:textId="4F0135F6">
            <w:pPr>
              <w:rPr>
                <w:rFonts w:ascii="Courier New" w:hAnsi="Courier New" w:cs="Courier New"/>
                <w:sz w:val="20"/>
                <w:szCs w:val="20"/>
              </w:rPr>
            </w:pPr>
            <w:r>
              <w:rPr>
                <w:rFonts w:ascii="Courier New" w:hAnsi="Courier New" w:cs="Courier New"/>
                <w:sz w:val="20"/>
                <w:szCs w:val="20"/>
              </w:rPr>
              <w:fldChar w:fldCharType="begin">
                <w:ffData>
                  <w:name w:val="Text2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1003" w:type="dxa"/>
          </w:tcPr>
          <w:p w:rsidR="0093665D" w:rsidP="0093665D" w14:paraId="2A102FA6" w14:textId="7C7FEE2A">
            <w:pPr>
              <w:rPr>
                <w:rFonts w:ascii="Courier New" w:hAnsi="Courier New" w:cs="Courier New"/>
                <w:sz w:val="20"/>
                <w:szCs w:val="20"/>
              </w:rPr>
            </w:pPr>
            <w:r>
              <w:rPr>
                <w:rFonts w:ascii="Courier New" w:hAnsi="Courier New" w:cs="Courier New"/>
                <w:sz w:val="20"/>
                <w:szCs w:val="20"/>
              </w:rPr>
              <w:fldChar w:fldCharType="begin">
                <w:ffData>
                  <w:name w:val="Text26"/>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14:paraId="115AFA0A" w14:textId="77777777" w:rsidTr="00166F55">
        <w:tblPrEx>
          <w:tblW w:w="9661" w:type="dxa"/>
          <w:tblLayout w:type="fixed"/>
          <w:tblLook w:val="01E0"/>
        </w:tblPrEx>
        <w:trPr>
          <w:trHeight w:val="289"/>
        </w:trPr>
        <w:tc>
          <w:tcPr>
            <w:tcW w:w="5058" w:type="dxa"/>
          </w:tcPr>
          <w:p w:rsidR="0093665D" w:rsidRPr="00C514B9" w:rsidP="0093665D"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93665D" w:rsidRPr="00C514B9" w:rsidP="0093665D" w14:paraId="50AEE007" w14:textId="46E39106">
            <w:pPr>
              <w:rPr>
                <w:rFonts w:ascii="Courier New" w:hAnsi="Courier New" w:cs="Courier New"/>
                <w:b/>
                <w:sz w:val="20"/>
                <w:szCs w:val="20"/>
              </w:rPr>
            </w:pPr>
            <w:r>
              <w:rPr>
                <w:rFonts w:ascii="Courier New" w:hAnsi="Courier New" w:cs="Courier New"/>
                <w:b/>
                <w:sz w:val="20"/>
                <w:szCs w:val="20"/>
              </w:rPr>
              <w:fldChar w:fldCharType="begin">
                <w:ffData>
                  <w:name w:val="Text27"/>
                  <w:enabled/>
                  <w:calcOnExit w:val="0"/>
                  <w:textInput>
                    <w:type w:val="number"/>
                  </w:textInput>
                </w:ffData>
              </w:fldChar>
            </w:r>
            <w:bookmarkStart w:id="20" w:name="Text27"/>
            <w:r>
              <w:rPr>
                <w:rFonts w:ascii="Courier New" w:hAnsi="Courier New" w:cs="Courier New"/>
                <w:b/>
                <w:sz w:val="20"/>
                <w:szCs w:val="20"/>
              </w:rPr>
              <w:instrText xml:space="preserve"> FORMTEXT </w:instrText>
            </w:r>
            <w:r>
              <w:rPr>
                <w:rFonts w:ascii="Courier New" w:hAnsi="Courier New" w:cs="Courier New"/>
                <w:b/>
                <w:sz w:val="20"/>
                <w:szCs w:val="20"/>
              </w:rPr>
              <w:fldChar w:fldCharType="separate"/>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sz w:val="20"/>
                <w:szCs w:val="20"/>
              </w:rPr>
              <w:fldChar w:fldCharType="end"/>
            </w:r>
            <w:bookmarkEnd w:id="20"/>
          </w:p>
        </w:tc>
        <w:tc>
          <w:tcPr>
            <w:tcW w:w="1980" w:type="dxa"/>
          </w:tcPr>
          <w:p w:rsidR="0093665D" w:rsidRPr="00C514B9" w:rsidP="0093665D" w14:paraId="5FD55D89" w14:textId="188533FD">
            <w:pPr>
              <w:rPr>
                <w:rFonts w:ascii="Courier New" w:hAnsi="Courier New" w:cs="Courier New"/>
                <w:sz w:val="20"/>
                <w:szCs w:val="20"/>
              </w:rPr>
            </w:pPr>
            <w:r>
              <w:rPr>
                <w:rFonts w:ascii="Courier New" w:hAnsi="Courier New" w:cs="Courier New"/>
                <w:sz w:val="20"/>
                <w:szCs w:val="20"/>
              </w:rPr>
              <w:fldChar w:fldCharType="begin">
                <w:ffData>
                  <w:name w:val="Text28"/>
                  <w:enabled/>
                  <w:calcOnExit w:val="0"/>
                  <w:textInput>
                    <w:type w:val="number"/>
                  </w:textInput>
                </w:ffData>
              </w:fldChar>
            </w:r>
            <w:bookmarkStart w:id="21" w:name="Text28"/>
            <w:r>
              <w:rPr>
                <w:rFonts w:ascii="Courier New" w:hAnsi="Courier New" w:cs="Courier New"/>
                <w:sz w:val="20"/>
                <w:szCs w:val="20"/>
              </w:rPr>
              <w:instrText xml:space="preserve"> FORMTEXT </w:instrText>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1"/>
          </w:p>
        </w:tc>
        <w:tc>
          <w:tcPr>
            <w:tcW w:w="1003" w:type="dxa"/>
          </w:tcPr>
          <w:p w:rsidR="0093665D" w:rsidRPr="00C514B9" w:rsidP="0093665D" w14:paraId="17722751" w14:textId="0656A3CA">
            <w:pPr>
              <w:rPr>
                <w:rFonts w:ascii="Courier New" w:hAnsi="Courier New" w:cs="Courier New"/>
                <w:b/>
                <w:sz w:val="20"/>
                <w:szCs w:val="20"/>
              </w:rPr>
            </w:pPr>
            <w:r>
              <w:rPr>
                <w:rFonts w:ascii="Courier New" w:hAnsi="Courier New" w:cs="Courier New"/>
                <w:b/>
                <w:sz w:val="20"/>
                <w:szCs w:val="20"/>
              </w:rPr>
              <w:fldChar w:fldCharType="begin">
                <w:ffData>
                  <w:name w:val="Text29"/>
                  <w:enabled/>
                  <w:calcOnExit w:val="0"/>
                  <w:textInput>
                    <w:type w:val="number"/>
                  </w:textInput>
                </w:ffData>
              </w:fldChar>
            </w:r>
            <w:bookmarkStart w:id="22" w:name="Text29"/>
            <w:r>
              <w:rPr>
                <w:rFonts w:ascii="Courier New" w:hAnsi="Courier New" w:cs="Courier New"/>
                <w:b/>
                <w:sz w:val="20"/>
                <w:szCs w:val="20"/>
              </w:rPr>
              <w:instrText xml:space="preserve"> FORMTEXT </w:instrText>
            </w:r>
            <w:r>
              <w:rPr>
                <w:rFonts w:ascii="Courier New" w:hAnsi="Courier New" w:cs="Courier New"/>
                <w:b/>
                <w:sz w:val="20"/>
                <w:szCs w:val="20"/>
              </w:rPr>
              <w:fldChar w:fldCharType="separate"/>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noProof/>
                <w:sz w:val="20"/>
                <w:szCs w:val="20"/>
              </w:rPr>
              <w:t> </w:t>
            </w:r>
            <w:r>
              <w:rPr>
                <w:rFonts w:ascii="Courier New" w:hAnsi="Courier New" w:cs="Courier New"/>
                <w:b/>
                <w:sz w:val="20"/>
                <w:szCs w:val="20"/>
              </w:rPr>
              <w:fldChar w:fldCharType="end"/>
            </w:r>
            <w:bookmarkEnd w:id="22"/>
          </w:p>
        </w:tc>
      </w:tr>
    </w:tbl>
    <w:p w:rsidR="00F3170F" w:rsidRPr="00C514B9" w:rsidP="00F3170F" w14:paraId="6A36FA2B" w14:textId="77777777">
      <w:pPr>
        <w:rPr>
          <w:rFonts w:ascii="Courier New" w:hAnsi="Courier New" w:cs="Courier New"/>
        </w:rPr>
      </w:pPr>
    </w:p>
    <w:p w:rsidR="00F633EA" w:rsidRPr="00C514B9" w:rsidP="004D7E91" w14:paraId="5A2827B9" w14:textId="77777777">
      <w:pPr>
        <w:pStyle w:val="Heading1"/>
      </w:pPr>
      <w:r w:rsidRPr="00C514B9">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3FD921D5">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CD7A37">
        <w:rPr>
          <w:rFonts w:ascii="Courier New" w:hAnsi="Courier New" w:cs="Courier New"/>
          <w:b/>
        </w:rPr>
        <w:fldChar w:fldCharType="begin">
          <w:ffData>
            <w:name w:val="Text9"/>
            <w:enabled/>
            <w:calcOnExit w:val="0"/>
            <w:textInput/>
          </w:ffData>
        </w:fldChar>
      </w:r>
      <w:bookmarkStart w:id="23" w:name="Text9"/>
      <w:r w:rsidR="00CD7A37">
        <w:rPr>
          <w:rFonts w:ascii="Courier New" w:hAnsi="Courier New" w:cs="Courier New"/>
          <w:b/>
        </w:rPr>
        <w:instrText xml:space="preserve"> FORMTEXT </w:instrText>
      </w:r>
      <w:r w:rsidR="00CD7A37">
        <w:rPr>
          <w:rFonts w:ascii="Courier New" w:hAnsi="Courier New" w:cs="Courier New"/>
          <w:b/>
        </w:rPr>
        <w:fldChar w:fldCharType="separate"/>
      </w:r>
      <w:r w:rsidR="00746DA9">
        <w:rPr>
          <w:rFonts w:ascii="Courier New" w:hAnsi="Courier New" w:cs="Courier New"/>
          <w:b/>
        </w:rPr>
        <w:t>Tamisha Tenorio</w:t>
      </w:r>
      <w:r w:rsidR="00CD7A37">
        <w:rPr>
          <w:rFonts w:ascii="Courier New" w:hAnsi="Courier New" w:cs="Courier New"/>
          <w:b/>
        </w:rPr>
        <w:fldChar w:fldCharType="end"/>
      </w:r>
      <w:bookmarkEnd w:id="23"/>
    </w:p>
    <w:p w:rsidR="00D900E5" w:rsidP="0024521E" w14:paraId="35723511" w14:textId="559B7FCA">
      <w:pPr>
        <w:rPr>
          <w:rFonts w:ascii="Courier New" w:hAnsi="Courier New" w:cs="Courier New"/>
          <w:b/>
        </w:rPr>
      </w:pPr>
    </w:p>
    <w:p w:rsidR="00D900E5" w:rsidRPr="00C514B9" w:rsidP="0024521E" w14:paraId="33C6CA99" w14:textId="450A08C0">
      <w:pPr>
        <w:rPr>
          <w:rFonts w:ascii="Courier New" w:hAnsi="Courier New" w:cs="Courier New"/>
          <w:b/>
        </w:rPr>
      </w:pPr>
      <w:r>
        <w:rPr>
          <w:rFonts w:ascii="Courier New" w:hAnsi="Courier New" w:cs="Courier New"/>
          <w:b/>
        </w:rPr>
        <w:t xml:space="preserve">Email address: </w:t>
      </w:r>
      <w:r w:rsidR="00CD7A37">
        <w:rPr>
          <w:rFonts w:ascii="Courier New" w:hAnsi="Courier New" w:cs="Courier New"/>
          <w:b/>
        </w:rPr>
        <w:fldChar w:fldCharType="begin">
          <w:ffData>
            <w:name w:val="Text10"/>
            <w:enabled/>
            <w:calcOnExit w:val="0"/>
            <w:textInput/>
          </w:ffData>
        </w:fldChar>
      </w:r>
      <w:bookmarkStart w:id="24" w:name="Text10"/>
      <w:r w:rsidR="00CD7A37">
        <w:rPr>
          <w:rFonts w:ascii="Courier New" w:hAnsi="Courier New" w:cs="Courier New"/>
          <w:b/>
        </w:rPr>
        <w:instrText xml:space="preserve"> FORMTEXT </w:instrText>
      </w:r>
      <w:r w:rsidR="00CD7A37">
        <w:rPr>
          <w:rFonts w:ascii="Courier New" w:hAnsi="Courier New" w:cs="Courier New"/>
          <w:b/>
        </w:rPr>
        <w:fldChar w:fldCharType="separate"/>
      </w:r>
      <w:r w:rsidR="00746DA9">
        <w:rPr>
          <w:rFonts w:ascii="Courier New" w:hAnsi="Courier New" w:cs="Courier New"/>
          <w:b/>
          <w:noProof/>
        </w:rPr>
        <w:t>tamisha_tenorio@btfa.gov</w:t>
      </w:r>
      <w:r w:rsidR="00CD7A37">
        <w:rPr>
          <w:rFonts w:ascii="Courier New" w:hAnsi="Courier New" w:cs="Courier New"/>
          <w:b/>
        </w:rPr>
        <w:fldChar w:fldCharType="end"/>
      </w:r>
      <w:bookmarkEnd w:id="24"/>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3CEF36A8">
      <w:pPr>
        <w:rPr>
          <w:rFonts w:ascii="Courier New" w:hAnsi="Courier New" w:cs="Courier New"/>
          <w:b/>
        </w:rPr>
      </w:pPr>
      <w:r w:rsidRPr="00C514B9">
        <w:rPr>
          <w:rFonts w:ascii="Courier New" w:hAnsi="Courier New" w:cs="Courier New"/>
          <w:b/>
        </w:rPr>
        <w:t xml:space="preserve">OMB Control No. </w:t>
      </w:r>
      <w:r w:rsidR="00CD7A37">
        <w:rPr>
          <w:rFonts w:ascii="Courier New" w:hAnsi="Courier New" w:cs="Courier New"/>
          <w:b/>
        </w:rPr>
        <w:fldChar w:fldCharType="begin">
          <w:ffData>
            <w:name w:val="Text11"/>
            <w:enabled/>
            <w:calcOnExit w:val="0"/>
            <w:textInput/>
          </w:ffData>
        </w:fldChar>
      </w:r>
      <w:bookmarkStart w:id="25" w:name="Text11"/>
      <w:r w:rsidR="00CD7A37">
        <w:rPr>
          <w:rFonts w:ascii="Courier New" w:hAnsi="Courier New" w:cs="Courier New"/>
          <w:b/>
        </w:rPr>
        <w:instrText xml:space="preserve"> FORMTEXT </w:instrText>
      </w:r>
      <w:r w:rsidR="00CD7A37">
        <w:rPr>
          <w:rFonts w:ascii="Courier New" w:hAnsi="Courier New" w:cs="Courier New"/>
          <w:b/>
        </w:rPr>
        <w:fldChar w:fldCharType="separate"/>
      </w:r>
      <w:r w:rsidRPr="00830A13" w:rsidR="00830A13">
        <w:rPr>
          <w:rFonts w:ascii="Courier New" w:hAnsi="Courier New" w:cs="Courier New"/>
          <w:b/>
          <w:noProof/>
        </w:rPr>
        <w:t>1090-0012</w:t>
      </w:r>
      <w:r w:rsidR="00CD7A37">
        <w:rPr>
          <w:rFonts w:ascii="Courier New" w:hAnsi="Courier New" w:cs="Courier New"/>
          <w:b/>
        </w:rPr>
        <w:fldChar w:fldCharType="end"/>
      </w:r>
      <w:bookmarkEnd w:id="25"/>
    </w:p>
    <w:p w:rsidR="00BB2559" w:rsidRPr="00C514B9" w:rsidP="00BB2559" w14:paraId="140114BC" w14:textId="5D08EC4A">
      <w:pPr>
        <w:rPr>
          <w:rFonts w:ascii="Courier New" w:hAnsi="Courier New" w:cs="Courier New"/>
          <w:b/>
        </w:rPr>
      </w:pPr>
      <w:r w:rsidRPr="00C514B9">
        <w:rPr>
          <w:rFonts w:ascii="Courier New" w:hAnsi="Courier New" w:cs="Courier New"/>
          <w:b/>
        </w:rPr>
        <w:t xml:space="preserve">Expiration Date: </w:t>
      </w:r>
      <w:r>
        <w:rPr>
          <w:rFonts w:ascii="Courier New" w:hAnsi="Courier New" w:cs="Courier New"/>
          <w:b/>
        </w:rPr>
        <w:fldChar w:fldCharType="begin">
          <w:ffData>
            <w:name w:val="Text18"/>
            <w:enabled/>
            <w:calcOnExit/>
            <w:statusText w:type="text" w:val="MM/DD/YYYY"/>
            <w:textInput>
              <w:type w:val="date"/>
              <w:format w:val="M/d/yyyy"/>
            </w:textInput>
          </w:ffData>
        </w:fldChar>
      </w:r>
      <w:bookmarkStart w:id="26" w:name="Text18"/>
      <w:r>
        <w:rPr>
          <w:rFonts w:ascii="Courier New" w:hAnsi="Courier New" w:cs="Courier New"/>
          <w:b/>
        </w:rPr>
        <w:instrText xml:space="preserve"> FORMTEXT </w:instrText>
      </w:r>
      <w:r>
        <w:rPr>
          <w:rFonts w:ascii="Courier New" w:hAnsi="Courier New" w:cs="Courier New"/>
          <w:b/>
        </w:rPr>
        <w:fldChar w:fldCharType="separate"/>
      </w:r>
      <w:r w:rsidR="00830A13">
        <w:rPr>
          <w:rFonts w:ascii="Courier New" w:hAnsi="Courier New" w:cs="Courier New"/>
          <w:b/>
          <w:noProof/>
        </w:rPr>
        <w:t>2/27/2027</w:t>
      </w:r>
      <w:r>
        <w:rPr>
          <w:rFonts w:ascii="Courier New" w:hAnsi="Courier New" w:cs="Courier New"/>
          <w:b/>
        </w:rPr>
        <w:fldChar w:fldCharType="end"/>
      </w:r>
      <w:bookmarkEnd w:id="26"/>
    </w:p>
    <w:p w:rsidR="00437660" w:rsidRPr="00C514B9" w:rsidP="0024521E" w14:paraId="2342794F" w14:textId="1C074BED">
      <w:pPr>
        <w:rPr>
          <w:rFonts w:ascii="Courier New" w:hAnsi="Courier New" w:cs="Courier New"/>
          <w:b/>
        </w:rPr>
      </w:pPr>
    </w:p>
    <w:p w:rsidR="00F87A4F" w:rsidRPr="004D7E91" w:rsidP="004D7E91" w14:paraId="483494E7" w14:textId="77777777">
      <w:pPr>
        <w:pStyle w:val="Heading2"/>
      </w:pPr>
      <w:r w:rsidRPr="00C514B9">
        <w:rPr>
          <w:sz w:val="28"/>
        </w:rPr>
        <w:br w:type="page"/>
      </w:r>
      <w:r w:rsidRPr="004D7E91" w:rsidR="00F633EA">
        <w:t>HELP SHEET</w:t>
      </w:r>
    </w:p>
    <w:p w:rsidR="00F87A4F" w:rsidRPr="00C514B9" w:rsidP="004D7E91" w14:paraId="24414D84" w14:textId="3392CFA5">
      <w:pPr>
        <w:pStyle w:val="Heading2"/>
      </w:pPr>
      <w:r w:rsidRPr="00C514B9">
        <w:t>(OMB Control Number:</w:t>
      </w:r>
      <w:r w:rsidR="00CD7A37">
        <w:fldChar w:fldCharType="begin">
          <w:ffData>
            <w:name w:val="Text15"/>
            <w:enabled/>
            <w:calcOnExit w:val="0"/>
            <w:textInput/>
          </w:ffData>
        </w:fldChar>
      </w:r>
      <w:bookmarkStart w:id="27" w:name="Text15"/>
      <w:r w:rsidR="00CD7A37">
        <w:instrText xml:space="preserve"> FORMTEXT </w:instrText>
      </w:r>
      <w:r w:rsidR="00CD7A37">
        <w:fldChar w:fldCharType="separate"/>
      </w:r>
      <w:bookmarkStart w:id="28" w:name="_GoBack"/>
      <w:bookmarkEnd w:id="28"/>
      <w:r w:rsidRPr="00830A13" w:rsidR="00830A13">
        <w:rPr>
          <w:noProof/>
        </w:rPr>
        <w:t>1090-0012</w:t>
      </w:r>
      <w:r w:rsidR="00CD7A37">
        <w:fldChar w:fldCharType="end"/>
      </w:r>
      <w:bookmarkEnd w:id="27"/>
      <w:r w:rsidRPr="00C514B9">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quot;&quot;"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0DF6A949">
      <w:pPr>
        <w:rPr>
          <w:rFonts w:ascii="Courier New" w:hAnsi="Courier New" w:cs="Courier New"/>
          <w:b/>
          <w:sz w:val="20"/>
          <w:szCs w:val="20"/>
        </w:rPr>
      </w:pPr>
      <w:r w:rsidRPr="00C514B9">
        <w:rPr>
          <w:rFonts w:ascii="Courier New" w:hAnsi="Courier New" w:cs="Courier New"/>
          <w:b/>
          <w:sz w:val="20"/>
          <w:szCs w:val="20"/>
        </w:rPr>
        <w:t xml:space="preserve">TITLE OF INFORMATION </w:t>
      </w:r>
      <w:r w:rsidRPr="00C514B9" w:rsidR="004D7E91">
        <w:rPr>
          <w:rFonts w:ascii="Courier New" w:hAnsi="Courier New" w:cs="Courier New"/>
          <w:b/>
          <w:sz w:val="20"/>
          <w:szCs w:val="20"/>
        </w:rPr>
        <w:t>COLLECTION:</w:t>
      </w:r>
      <w:r w:rsidRPr="00C514B9" w:rsidR="004D7E91">
        <w:rPr>
          <w:rFonts w:ascii="Courier New" w:hAnsi="Courier New" w:cs="Courier New"/>
          <w:sz w:val="20"/>
          <w:szCs w:val="20"/>
        </w:rPr>
        <w:t xml:space="preserve"> Provide</w:t>
      </w:r>
      <w:r w:rsidRPr="00C514B9">
        <w:rPr>
          <w:rFonts w:ascii="Courier New" w:hAnsi="Courier New" w:cs="Courier New"/>
          <w:sz w:val="20"/>
          <w:szCs w:val="20"/>
        </w:rPr>
        <w:t xml:space="preserve"> the name of the collection that is the subject of the request</w:t>
      </w:r>
      <w:r w:rsidRPr="00C514B9" w:rsidR="00CB1078">
        <w:rPr>
          <w:rFonts w:ascii="Courier New" w:hAnsi="Courier New" w:cs="Courier New"/>
          <w:sz w:val="20"/>
          <w:szCs w:val="20"/>
        </w:rPr>
        <w:t>. (</w:t>
      </w:r>
      <w:r w:rsidRPr="00C514B9" w:rsidR="00CD7A37">
        <w:rPr>
          <w:rFonts w:ascii="Courier New" w:hAnsi="Courier New" w:cs="Courier New"/>
          <w:sz w:val="20"/>
          <w:szCs w:val="20"/>
        </w:rPr>
        <w:t xml:space="preserve">e.g. </w:t>
      </w:r>
      <w:r w:rsidRPr="00C514B9" w:rsidR="00CB1078">
        <w:rPr>
          <w:rFonts w:ascii="Courier New" w:hAnsi="Courier New" w:cs="Courier New"/>
          <w:sz w:val="20"/>
          <w:szCs w:val="20"/>
        </w:rPr>
        <w:t>Comment card for soliciting feedback on</w:t>
      </w:r>
      <w:r w:rsidR="004D7E91">
        <w:rPr>
          <w:rFonts w:ascii="Courier New" w:hAnsi="Courier New" w:cs="Courier New"/>
          <w:sz w:val="20"/>
          <w:szCs w:val="20"/>
        </w:rPr>
        <w:t>…</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0B196B60">
      <w:pPr>
        <w:rPr>
          <w:rFonts w:ascii="Courier New" w:hAnsi="Courier New" w:cs="Courier New"/>
          <w:b/>
          <w:sz w:val="20"/>
          <w:szCs w:val="20"/>
        </w:rPr>
      </w:pPr>
      <w:r w:rsidRPr="00C514B9">
        <w:rPr>
          <w:rFonts w:ascii="Courier New" w:hAnsi="Courier New" w:cs="Courier New"/>
          <w:b/>
          <w:sz w:val="20"/>
          <w:szCs w:val="20"/>
        </w:rPr>
        <w:t>PURPOSE:</w:t>
      </w:r>
      <w:r w:rsidRPr="00C514B9">
        <w:rPr>
          <w:rFonts w:ascii="Courier New" w:hAnsi="Courier New" w:cs="Courier New"/>
          <w:sz w:val="20"/>
          <w:szCs w:val="20"/>
        </w:rPr>
        <w:t xml:space="preserve"> Provide</w:t>
      </w:r>
      <w:r w:rsidRPr="00C514B9" w:rsidR="000E6AE5">
        <w:rPr>
          <w:rFonts w:ascii="Courier New" w:hAnsi="Courier New" w:cs="Courier New"/>
          <w:sz w:val="20"/>
          <w:szCs w:val="20"/>
        </w:rPr>
        <w:t xml:space="preserve"> a brief description of the purpose of this collection and how it will be used</w:t>
      </w:r>
      <w:r w:rsidRPr="00C514B9" w:rsidR="00CD7A37">
        <w:rPr>
          <w:rFonts w:ascii="Courier New" w:hAnsi="Courier New" w:cs="Courier New"/>
          <w:sz w:val="20"/>
          <w:szCs w:val="20"/>
        </w:rPr>
        <w:t xml:space="preserve">. </w:t>
      </w:r>
      <w:r w:rsidRPr="00C514B9" w:rsidR="000E6AE5">
        <w:rPr>
          <w:rFonts w:ascii="Courier New" w:hAnsi="Courier New" w:cs="Courier New"/>
          <w:sz w:val="20"/>
          <w:szCs w:val="20"/>
        </w:rPr>
        <w:t>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19382B66">
      <w:pPr>
        <w:rPr>
          <w:rFonts w:ascii="Courier New" w:hAnsi="Courier New" w:cs="Courier New"/>
          <w:b/>
          <w:sz w:val="20"/>
          <w:szCs w:val="20"/>
        </w:rPr>
      </w:pPr>
      <w:r w:rsidRPr="00C514B9">
        <w:rPr>
          <w:rFonts w:ascii="Courier New" w:hAnsi="Courier New" w:cs="Courier New"/>
          <w:b/>
          <w:sz w:val="20"/>
          <w:szCs w:val="20"/>
        </w:rPr>
        <w:t xml:space="preserve">TYPE OF </w:t>
      </w:r>
      <w:r w:rsidRPr="00C514B9" w:rsidR="004D7E91">
        <w:rPr>
          <w:rFonts w:ascii="Courier New" w:hAnsi="Courier New" w:cs="Courier New"/>
          <w:b/>
          <w:sz w:val="20"/>
          <w:szCs w:val="20"/>
        </w:rPr>
        <w:t>COLLECTION:</w:t>
      </w:r>
      <w:r w:rsidRPr="00C514B9" w:rsidR="004D7E91">
        <w:rPr>
          <w:rFonts w:ascii="Courier New" w:hAnsi="Courier New" w:cs="Courier New"/>
          <w:sz w:val="20"/>
          <w:szCs w:val="20"/>
        </w:rPr>
        <w:t xml:space="preserve"> Check</w:t>
      </w:r>
      <w:r w:rsidRPr="00C514B9">
        <w:rPr>
          <w:rFonts w:ascii="Courier New" w:hAnsi="Courier New" w:cs="Courier New"/>
          <w:sz w:val="20"/>
          <w:szCs w:val="20"/>
        </w:rPr>
        <w:t xml:space="preserve"> one box</w:t>
      </w:r>
      <w:r w:rsidRPr="00C514B9" w:rsidR="00CD7A37">
        <w:rPr>
          <w:rFonts w:ascii="Courier New" w:hAnsi="Courier New" w:cs="Courier New"/>
          <w:sz w:val="20"/>
          <w:szCs w:val="20"/>
        </w:rPr>
        <w:t xml:space="preserve">. </w:t>
      </w:r>
      <w:r w:rsidRPr="00C514B9">
        <w:rPr>
          <w:rFonts w:ascii="Courier New" w:hAnsi="Courier New" w:cs="Courier New"/>
          <w:sz w:val="20"/>
          <w:szCs w:val="20"/>
        </w:rPr>
        <w:t>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5B68B589">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w:t>
      </w:r>
      <w:r w:rsidRPr="00C514B9" w:rsidR="004D7E91">
        <w:rPr>
          <w:rFonts w:ascii="Courier New" w:hAnsi="Courier New" w:cs="Courier New"/>
          <w:sz w:val="20"/>
          <w:szCs w:val="20"/>
        </w:rPr>
        <w:t xml:space="preserve">. </w:t>
      </w:r>
      <w:r w:rsidRPr="00C514B9" w:rsidR="008F50D4">
        <w:rPr>
          <w:rFonts w:ascii="Courier New" w:hAnsi="Courier New" w:cs="Courier New"/>
          <w:sz w:val="20"/>
          <w:szCs w:val="20"/>
        </w:rPr>
        <w:t>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1AE5A486">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07C3D4E2">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w:t>
      </w:r>
      <w:r w:rsidRPr="00C514B9" w:rsidR="004D7E91">
        <w:rPr>
          <w:rFonts w:ascii="Courier New" w:hAnsi="Courier New" w:cs="Courier New"/>
          <w:sz w:val="20"/>
          <w:szCs w:val="20"/>
        </w:rPr>
        <w:t xml:space="preserve">. </w:t>
      </w:r>
      <w:r w:rsidRPr="00C514B9">
        <w:rPr>
          <w:rFonts w:ascii="Courier New" w:hAnsi="Courier New" w:cs="Courier New"/>
          <w:sz w:val="20"/>
          <w:szCs w:val="20"/>
        </w:rPr>
        <w:t>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1C36D1">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6E74"/>
    <w:rsid w:val="0001027E"/>
    <w:rsid w:val="00013A0C"/>
    <w:rsid w:val="00022385"/>
    <w:rsid w:val="00023A57"/>
    <w:rsid w:val="000343DF"/>
    <w:rsid w:val="00047A64"/>
    <w:rsid w:val="00052898"/>
    <w:rsid w:val="00067329"/>
    <w:rsid w:val="000769A7"/>
    <w:rsid w:val="000B2838"/>
    <w:rsid w:val="000D44CA"/>
    <w:rsid w:val="000E1041"/>
    <w:rsid w:val="000E200B"/>
    <w:rsid w:val="000E6AE5"/>
    <w:rsid w:val="000F68BE"/>
    <w:rsid w:val="00166F55"/>
    <w:rsid w:val="001704AD"/>
    <w:rsid w:val="001927A4"/>
    <w:rsid w:val="00194AC6"/>
    <w:rsid w:val="00195270"/>
    <w:rsid w:val="001A23B0"/>
    <w:rsid w:val="001A25CC"/>
    <w:rsid w:val="001B0AAA"/>
    <w:rsid w:val="001C36D1"/>
    <w:rsid w:val="001C39F7"/>
    <w:rsid w:val="001D3627"/>
    <w:rsid w:val="00230D02"/>
    <w:rsid w:val="00234BB4"/>
    <w:rsid w:val="00237B48"/>
    <w:rsid w:val="0024521E"/>
    <w:rsid w:val="002571CD"/>
    <w:rsid w:val="00263C3D"/>
    <w:rsid w:val="00271B5C"/>
    <w:rsid w:val="00274D0B"/>
    <w:rsid w:val="00291B64"/>
    <w:rsid w:val="00292A36"/>
    <w:rsid w:val="002A0BB3"/>
    <w:rsid w:val="002B052D"/>
    <w:rsid w:val="002B34CD"/>
    <w:rsid w:val="002B3C95"/>
    <w:rsid w:val="002C410F"/>
    <w:rsid w:val="002D0B92"/>
    <w:rsid w:val="00305429"/>
    <w:rsid w:val="003518EC"/>
    <w:rsid w:val="0037797B"/>
    <w:rsid w:val="003907E8"/>
    <w:rsid w:val="003D5BBE"/>
    <w:rsid w:val="003E3C61"/>
    <w:rsid w:val="003F1C5B"/>
    <w:rsid w:val="00405B96"/>
    <w:rsid w:val="00434E33"/>
    <w:rsid w:val="00437660"/>
    <w:rsid w:val="00441434"/>
    <w:rsid w:val="0045264C"/>
    <w:rsid w:val="00461EDC"/>
    <w:rsid w:val="00461FE3"/>
    <w:rsid w:val="00475CC2"/>
    <w:rsid w:val="004876EC"/>
    <w:rsid w:val="00494D4A"/>
    <w:rsid w:val="0049586A"/>
    <w:rsid w:val="004D3CEF"/>
    <w:rsid w:val="004D6E14"/>
    <w:rsid w:val="004D7E91"/>
    <w:rsid w:val="005009B0"/>
    <w:rsid w:val="00516FCD"/>
    <w:rsid w:val="005362CA"/>
    <w:rsid w:val="00563851"/>
    <w:rsid w:val="00574B13"/>
    <w:rsid w:val="005A1006"/>
    <w:rsid w:val="005B10E5"/>
    <w:rsid w:val="005E714A"/>
    <w:rsid w:val="005F693D"/>
    <w:rsid w:val="006140A0"/>
    <w:rsid w:val="00620BED"/>
    <w:rsid w:val="00624704"/>
    <w:rsid w:val="00636621"/>
    <w:rsid w:val="00642B49"/>
    <w:rsid w:val="006832D9"/>
    <w:rsid w:val="00684A53"/>
    <w:rsid w:val="0069011C"/>
    <w:rsid w:val="00690F31"/>
    <w:rsid w:val="0069403B"/>
    <w:rsid w:val="006959C5"/>
    <w:rsid w:val="006A038D"/>
    <w:rsid w:val="006B42CD"/>
    <w:rsid w:val="006F0B46"/>
    <w:rsid w:val="006F3DDE"/>
    <w:rsid w:val="00704678"/>
    <w:rsid w:val="007147B9"/>
    <w:rsid w:val="007425E7"/>
    <w:rsid w:val="00746DA9"/>
    <w:rsid w:val="00775F2C"/>
    <w:rsid w:val="00791C20"/>
    <w:rsid w:val="007D46F0"/>
    <w:rsid w:val="007F2122"/>
    <w:rsid w:val="007F7080"/>
    <w:rsid w:val="00802607"/>
    <w:rsid w:val="008101A5"/>
    <w:rsid w:val="008114C8"/>
    <w:rsid w:val="00822664"/>
    <w:rsid w:val="00830A13"/>
    <w:rsid w:val="00832543"/>
    <w:rsid w:val="00843796"/>
    <w:rsid w:val="0084422D"/>
    <w:rsid w:val="008471E7"/>
    <w:rsid w:val="008541BC"/>
    <w:rsid w:val="008603A7"/>
    <w:rsid w:val="00884AEA"/>
    <w:rsid w:val="00895229"/>
    <w:rsid w:val="008A57FA"/>
    <w:rsid w:val="008B2EB3"/>
    <w:rsid w:val="008D5BF3"/>
    <w:rsid w:val="008E34C6"/>
    <w:rsid w:val="008F0203"/>
    <w:rsid w:val="008F50D4"/>
    <w:rsid w:val="008F5C25"/>
    <w:rsid w:val="00900588"/>
    <w:rsid w:val="009012BD"/>
    <w:rsid w:val="009239AA"/>
    <w:rsid w:val="00935ADA"/>
    <w:rsid w:val="0093665D"/>
    <w:rsid w:val="00946B6C"/>
    <w:rsid w:val="00955A71"/>
    <w:rsid w:val="0096108F"/>
    <w:rsid w:val="009623EC"/>
    <w:rsid w:val="009726E7"/>
    <w:rsid w:val="0099541D"/>
    <w:rsid w:val="009B528F"/>
    <w:rsid w:val="009B71A9"/>
    <w:rsid w:val="009C13B9"/>
    <w:rsid w:val="009C7E77"/>
    <w:rsid w:val="009D01A2"/>
    <w:rsid w:val="009D1B8C"/>
    <w:rsid w:val="009E07BF"/>
    <w:rsid w:val="009E1DD1"/>
    <w:rsid w:val="009F5923"/>
    <w:rsid w:val="00A403BB"/>
    <w:rsid w:val="00A674DF"/>
    <w:rsid w:val="00A83072"/>
    <w:rsid w:val="00A83AA6"/>
    <w:rsid w:val="00A934D6"/>
    <w:rsid w:val="00AB10DD"/>
    <w:rsid w:val="00AB5B9B"/>
    <w:rsid w:val="00AC63DA"/>
    <w:rsid w:val="00AE1809"/>
    <w:rsid w:val="00AE37FA"/>
    <w:rsid w:val="00AF48ED"/>
    <w:rsid w:val="00AF6191"/>
    <w:rsid w:val="00B13D56"/>
    <w:rsid w:val="00B23443"/>
    <w:rsid w:val="00B258CD"/>
    <w:rsid w:val="00B37469"/>
    <w:rsid w:val="00B80D76"/>
    <w:rsid w:val="00BA2105"/>
    <w:rsid w:val="00BA7E06"/>
    <w:rsid w:val="00BB2559"/>
    <w:rsid w:val="00BB43B5"/>
    <w:rsid w:val="00BB6219"/>
    <w:rsid w:val="00BD290F"/>
    <w:rsid w:val="00BF3CD8"/>
    <w:rsid w:val="00C14CC4"/>
    <w:rsid w:val="00C33C52"/>
    <w:rsid w:val="00C40D8B"/>
    <w:rsid w:val="00C514B9"/>
    <w:rsid w:val="00C5526B"/>
    <w:rsid w:val="00C8407A"/>
    <w:rsid w:val="00C8488C"/>
    <w:rsid w:val="00C86E91"/>
    <w:rsid w:val="00C9621E"/>
    <w:rsid w:val="00CA2650"/>
    <w:rsid w:val="00CB1078"/>
    <w:rsid w:val="00CC6FAF"/>
    <w:rsid w:val="00CD07C7"/>
    <w:rsid w:val="00CD5EF4"/>
    <w:rsid w:val="00CD7A37"/>
    <w:rsid w:val="00CF6542"/>
    <w:rsid w:val="00D15B11"/>
    <w:rsid w:val="00D24698"/>
    <w:rsid w:val="00D6383F"/>
    <w:rsid w:val="00D7138D"/>
    <w:rsid w:val="00D900E5"/>
    <w:rsid w:val="00D9050E"/>
    <w:rsid w:val="00D90A02"/>
    <w:rsid w:val="00DA62A3"/>
    <w:rsid w:val="00DB2ADE"/>
    <w:rsid w:val="00DB59D0"/>
    <w:rsid w:val="00DC33D3"/>
    <w:rsid w:val="00E26329"/>
    <w:rsid w:val="00E40B50"/>
    <w:rsid w:val="00E50293"/>
    <w:rsid w:val="00E65FFC"/>
    <w:rsid w:val="00E744EA"/>
    <w:rsid w:val="00E80951"/>
    <w:rsid w:val="00E86CC6"/>
    <w:rsid w:val="00EB56B3"/>
    <w:rsid w:val="00EC2232"/>
    <w:rsid w:val="00EC68DC"/>
    <w:rsid w:val="00ED6492"/>
    <w:rsid w:val="00EF2095"/>
    <w:rsid w:val="00EF43AF"/>
    <w:rsid w:val="00F06866"/>
    <w:rsid w:val="00F15956"/>
    <w:rsid w:val="00F24CFC"/>
    <w:rsid w:val="00F3170F"/>
    <w:rsid w:val="00F41205"/>
    <w:rsid w:val="00F633EA"/>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4D7E91"/>
    <w:pPr>
      <w:outlineLvl w:val="0"/>
    </w:pPr>
    <w:rPr>
      <w:rFonts w:ascii="Courier New" w:hAnsi="Courier New" w:cs="Courier New"/>
      <w:b/>
    </w:rPr>
  </w:style>
  <w:style w:type="paragraph" w:styleId="Heading2">
    <w:name w:val="heading 2"/>
    <w:basedOn w:val="Normal"/>
    <w:next w:val="Normal"/>
    <w:qFormat/>
    <w:rsid w:val="004D7E91"/>
    <w:pPr>
      <w:keepNext/>
      <w:tabs>
        <w:tab w:val="left" w:pos="900"/>
      </w:tabs>
      <w:ind w:right="-180"/>
      <w:jc w:val="center"/>
      <w:outlineLvl w:val="1"/>
    </w:pPr>
    <w:rPr>
      <w:rFonts w:ascii="Courier New" w:hAnsi="Courier New" w:cs="Courier New"/>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35a76d-2d44-4677-95b7-8e5702d9eedf">
      <UserInfo>
        <DisplayName>Herbert, Neal D</DisplayName>
        <AccountId>70</AccountId>
        <AccountType/>
      </UserInfo>
      <UserInfo>
        <DisplayName>Christian, Rosita C</DisplayName>
        <AccountId>55</AccountId>
        <AccountType/>
      </UserInfo>
      <UserInfo>
        <DisplayName>Johnson, Treci C</DisplayName>
        <AccountId>31</AccountId>
        <AccountType/>
      </UserInfo>
      <UserInfo>
        <DisplayName>Mcquillen, Danelle J</DisplayName>
        <AccountId>91</AccountId>
        <AccountType/>
      </UserInfo>
      <UserInfo>
        <DisplayName>Pierce, Cecilia E</DisplayName>
        <AccountId>56</AccountId>
        <AccountType/>
      </UserInfo>
      <UserInfo>
        <DisplayName>Luckett, Rae</DisplayName>
        <AccountId>113</AccountId>
        <AccountType/>
      </UserInfo>
      <UserInfo>
        <DisplayName>Jamison, Myrna L</DisplayName>
        <AccountId>117</AccountId>
        <AccountType/>
      </UserInfo>
      <UserInfo>
        <DisplayName>Collier, Latanya R</DisplayName>
        <AccountId>9</AccountId>
        <AccountType/>
      </UserInfo>
      <UserInfo>
        <DisplayName>Tenorio, Tamisha R</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D48498725B8743979BDCD981D4C134" ma:contentTypeVersion="6" ma:contentTypeDescription="Create a new document." ma:contentTypeScope="" ma:versionID="556ce217c420add2695802142aa0db96">
  <xsd:schema xmlns:xsd="http://www.w3.org/2001/XMLSchema" xmlns:xs="http://www.w3.org/2001/XMLSchema" xmlns:p="http://schemas.microsoft.com/office/2006/metadata/properties" xmlns:ns2="5689c24d-2cb8-421b-b253-56fe29e4d69a" xmlns:ns3="b035a76d-2d44-4677-95b7-8e5702d9eedf" targetNamespace="http://schemas.microsoft.com/office/2006/metadata/properties" ma:root="true" ma:fieldsID="8a4c0fbb74f307c922469d0572aac61e" ns2:_="" ns3:_="">
    <xsd:import namespace="5689c24d-2cb8-421b-b253-56fe29e4d69a"/>
    <xsd:import namespace="b035a76d-2d44-4677-95b7-8e5702d9e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9c24d-2cb8-421b-b253-56fe29e4d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35a76d-2d44-4677-95b7-8e5702d9ee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4DBF9-97FB-4A8F-A8D0-890DCEF53F32}">
  <ds:schemaRefs>
    <ds:schemaRef ds:uri="http://www.w3.org/XML/1998/namespace"/>
    <ds:schemaRef ds:uri="5689c24d-2cb8-421b-b253-56fe29e4d69a"/>
    <ds:schemaRef ds:uri="http://schemas.microsoft.com/office/infopath/2007/PartnerControls"/>
    <ds:schemaRef ds:uri="http://schemas.microsoft.com/office/2006/documentManagement/types"/>
    <ds:schemaRef ds:uri="http://schemas.microsoft.com/office/2006/metadata/properties"/>
    <ds:schemaRef ds:uri="http://purl.org/dc/dcmitype/"/>
    <ds:schemaRef ds:uri="b035a76d-2d44-4677-95b7-8e5702d9eedf"/>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A998030-D0D4-47F8-A252-0EC74F35CFF8}">
  <ds:schemaRefs>
    <ds:schemaRef ds:uri="http://schemas.microsoft.com/sharepoint/v3/contenttype/forms"/>
  </ds:schemaRefs>
</ds:datastoreItem>
</file>

<file path=customXml/itemProps3.xml><?xml version="1.0" encoding="utf-8"?>
<ds:datastoreItem xmlns:ds="http://schemas.openxmlformats.org/officeDocument/2006/customXml" ds:itemID="{8DF78E63-F5C3-4051-B4FC-B107FA195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9c24d-2cb8-421b-b253-56fe29e4d69a"/>
    <ds:schemaRef ds:uri="b035a76d-2d44-4677-95b7-8e5702d9e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Tenorio, Tamisha R</cp:lastModifiedBy>
  <cp:revision>13</cp:revision>
  <cp:lastPrinted>2011-05-04T16:54:00Z</cp:lastPrinted>
  <dcterms:created xsi:type="dcterms:W3CDTF">2024-05-13T13:27:00Z</dcterms:created>
  <dcterms:modified xsi:type="dcterms:W3CDTF">2024-07-02T14:04:00Z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0x010100F3D48498725B8743979BDCD981D4C134</vt:lpwstr>
  </property>
  <property fmtid="{D5CDD505-2E9C-101B-9397-08002B2CF9AE}" pid="3" name="_NewReviewCycle">
    <vt:lpwstr/>
  </property>
</Properties>
</file>