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9133D" w14:paraId="6825BC44" w14:textId="77777777"/>
    <w:p w:rsidR="00BA1922" w:rsidRPr="00BA1922" w14:paraId="064A7C91" w14:textId="7B998BFF">
      <w:r>
        <w:t>O</w:t>
      </w:r>
      <w:r w:rsidRPr="00BA1922">
        <w:t>MB Control No</w:t>
      </w:r>
      <w:r w:rsidRPr="00BA1922">
        <w:t>.:</w:t>
      </w:r>
      <w:r w:rsidR="00666B4F">
        <w:t xml:space="preserve"> </w:t>
      </w:r>
      <w:r w:rsidRPr="00B146EC" w:rsidR="000C55CB">
        <w:t>1090-0012</w:t>
      </w:r>
    </w:p>
    <w:p w:rsidR="00666B4F" w14:paraId="339AE995" w14:textId="5C4DFF7A">
      <w:r w:rsidRPr="00BA1922">
        <w:t>Approval Expiration Date:</w:t>
      </w:r>
      <w:r w:rsidRPr="00565FFD" w:rsidR="00696079">
        <w:t xml:space="preserve"> </w:t>
      </w:r>
      <w:r w:rsidRPr="00565FFD" w:rsidR="00565FFD">
        <w:t>12</w:t>
      </w:r>
      <w:r w:rsidRPr="00565FFD" w:rsidR="00CD2C86">
        <w:t>/</w:t>
      </w:r>
      <w:r w:rsidRPr="00565FFD" w:rsidR="00565FFD">
        <w:t>31</w:t>
      </w:r>
      <w:r w:rsidRPr="00565FFD" w:rsidR="00CD2C86">
        <w:t>/20</w:t>
      </w:r>
      <w:r w:rsidRPr="00565FFD" w:rsidR="00565FFD">
        <w:t>23</w:t>
      </w:r>
    </w:p>
    <w:p w:rsidR="00DB1934" w14:paraId="374EDB7D" w14:textId="5D0AE0AB">
      <w:r>
        <w:t xml:space="preserve">Estimated completion time: 10 </w:t>
      </w:r>
      <w:r>
        <w:t>minutes</w:t>
      </w:r>
    </w:p>
    <w:p w:rsidR="00DB1934" w14:paraId="0559F4F0" w14:textId="34323450">
      <w:r>
        <w:t>Voluntary</w:t>
      </w:r>
    </w:p>
    <w:p w:rsidR="00666B4F" w:rsidRPr="00666B4F" w14:paraId="617D504A" w14:textId="47BB1C55">
      <w:r>
        <w:t xml:space="preserve">This survey </w:t>
      </w:r>
      <w:r w:rsidR="008F5DAE">
        <w:t>is for</w:t>
      </w:r>
      <w:r>
        <w:t xml:space="preserve"> use in tandem with the following AGOL app: </w:t>
      </w:r>
      <w:hyperlink r:id="rId7">
        <w:r w:rsidRPr="7EF61364" w:rsidR="00087E94">
          <w:rPr>
            <w:rStyle w:val="Hyperlink"/>
          </w:rPr>
          <w:t>https://experience.arcgis.com/experience/f2c6d1002ed841cea194007258923ac6/</w:t>
        </w:r>
      </w:hyperlink>
    </w:p>
    <w:p w:rsidR="7EF61364" w:rsidP="7EF61364" w14:paraId="698CCE5F" w14:textId="4E8575EA">
      <w:pPr>
        <w:rPr>
          <w:b/>
          <w:bCs/>
        </w:rPr>
      </w:pPr>
      <w:r w:rsidRPr="158EB660">
        <w:rPr>
          <w:b/>
          <w:bCs/>
        </w:rPr>
        <w:t xml:space="preserve">What is the Midwest Conservation Blueprint? </w:t>
      </w:r>
      <w:r w:rsidRPr="00176D80" w:rsidR="008A2656">
        <w:rPr>
          <w:rFonts w:eastAsia="Times New Roman"/>
        </w:rPr>
        <w:t xml:space="preserve">The Midwest Conservation Blueprint is a </w:t>
      </w:r>
      <w:r w:rsidR="008A2656">
        <w:rPr>
          <w:rFonts w:eastAsia="Times New Roman"/>
        </w:rPr>
        <w:t>basemap</w:t>
      </w:r>
      <w:r w:rsidRPr="00176D80" w:rsidR="008A2656">
        <w:rPr>
          <w:rFonts w:eastAsia="Times New Roman"/>
        </w:rPr>
        <w:t xml:space="preserve"> of priority lands and waters for conservation across</w:t>
      </w:r>
      <w:r w:rsidRPr="34921F1E" w:rsidR="447030B2">
        <w:rPr>
          <w:rFonts w:eastAsia="Times New Roman"/>
        </w:rPr>
        <w:t xml:space="preserve"> the Midwest. </w:t>
      </w:r>
      <w:r w:rsidRPr="00176D80" w:rsidR="008A2656">
        <w:rPr>
          <w:rFonts w:eastAsia="Times New Roman"/>
        </w:rPr>
        <w:t xml:space="preserve">The objective of the Blueprint is to provide a framework to coordinate voluntary conservation actions and investments across the </w:t>
      </w:r>
      <w:r w:rsidRPr="34921F1E" w:rsidR="4B85EC0D">
        <w:rPr>
          <w:rFonts w:eastAsia="Times New Roman"/>
        </w:rPr>
        <w:t>Midwest</w:t>
      </w:r>
      <w:r w:rsidRPr="00176D80" w:rsidR="008A2656">
        <w:rPr>
          <w:rFonts w:eastAsia="Times New Roman"/>
        </w:rPr>
        <w:t>.</w:t>
      </w:r>
    </w:p>
    <w:p w:rsidR="00515C35" w14:paraId="566F0FEC" w14:textId="44FB8D57">
      <w:r w:rsidRPr="24CD7B15">
        <w:rPr>
          <w:b/>
          <w:bCs/>
        </w:rPr>
        <w:t>Why are we asking for feedback?</w:t>
      </w:r>
      <w:r w:rsidR="11646647">
        <w:t xml:space="preserve"> Getting feedback about the Midwest Conservation Blueprint </w:t>
      </w:r>
      <w:r w:rsidR="00696079">
        <w:t xml:space="preserve">helps </w:t>
      </w:r>
      <w:r>
        <w:t>us better reflect the experiences, perspectives, and priorities of all those who live, work, and recreate in the Midwest. By getting public input, we can “ground truth” our data by comparing the results of our analysis to the real exp</w:t>
      </w:r>
      <w:r w:rsidR="007123DC">
        <w:t>eriences of people in th</w:t>
      </w:r>
      <w:r w:rsidR="51FAB4E4">
        <w:t>e</w:t>
      </w:r>
      <w:r w:rsidR="007123DC">
        <w:t xml:space="preserve">se places. </w:t>
      </w:r>
    </w:p>
    <w:p w:rsidR="1BFF0B80" w:rsidP="7CB2271E" w14:paraId="484045E6" w14:textId="6679007A">
      <w:r w:rsidRPr="24CD7B15">
        <w:rPr>
          <w:b/>
          <w:bCs/>
        </w:rPr>
        <w:t>What will we do with feedback?</w:t>
      </w:r>
      <w:r>
        <w:t xml:space="preserve"> Each piece of feedback is reviewed</w:t>
      </w:r>
      <w:r w:rsidR="00ED460E">
        <w:t xml:space="preserve"> and</w:t>
      </w:r>
      <w:r>
        <w:t xml:space="preserve"> </w:t>
      </w:r>
      <w:r w:rsidR="4088C2F5">
        <w:t>will be</w:t>
      </w:r>
      <w:r>
        <w:t xml:space="preserve"> considered when making annual updates to the Midwest Conservation Blueprint.</w:t>
      </w:r>
      <w:r w:rsidR="000839CD">
        <w:t xml:space="preserve"> During each update cycle, we will share </w:t>
      </w:r>
      <w:r w:rsidR="00CD2C86">
        <w:t xml:space="preserve">a summary of </w:t>
      </w:r>
      <w:r w:rsidR="000839CD">
        <w:t>all comments received and changes</w:t>
      </w:r>
      <w:r w:rsidR="001D1FF1">
        <w:t xml:space="preserve"> made.</w:t>
      </w:r>
      <w:r>
        <w:t xml:space="preserve"> </w:t>
      </w:r>
      <w:r w:rsidR="67B1BE2B">
        <w:t xml:space="preserve">All comments will remain anonymous as we do not collect any personal identifiable information. </w:t>
      </w:r>
      <w:r w:rsidR="001D1FF1">
        <w:t>Overall, this feedback process</w:t>
      </w:r>
      <w:r>
        <w:t xml:space="preserve"> will </w:t>
      </w:r>
      <w:r w:rsidR="3F358D6A">
        <w:t xml:space="preserve">help </w:t>
      </w:r>
      <w:r>
        <w:t xml:space="preserve">improve our </w:t>
      </w:r>
      <w:r w:rsidR="785C49F4">
        <w:t xml:space="preserve">data sources, methodology, and </w:t>
      </w:r>
      <w:r w:rsidR="123F055D">
        <w:t>the usefulness of the Midwest Conservation Blueprint</w:t>
      </w:r>
      <w:r w:rsidR="00D01F74">
        <w:t xml:space="preserve"> in an </w:t>
      </w:r>
      <w:r w:rsidR="00360BBB">
        <w:t xml:space="preserve">open and transparent </w:t>
      </w:r>
      <w:r w:rsidR="00D01F74">
        <w:t>manner</w:t>
      </w:r>
      <w:r w:rsidR="785C49F4">
        <w:t>.</w:t>
      </w:r>
    </w:p>
    <w:p w:rsidR="3DACA961" w:rsidP="7CB2271E" w14:paraId="393EA809" w14:textId="42D281AA">
      <w:pPr>
        <w:rPr>
          <w:b/>
          <w:bCs/>
        </w:rPr>
      </w:pPr>
      <w:r w:rsidRPr="24CD7B15">
        <w:rPr>
          <w:b/>
          <w:bCs/>
        </w:rPr>
        <w:t>Feedback can be provided through the survey below. Participation is optional</w:t>
      </w:r>
      <w:r w:rsidRPr="24CD7B15" w:rsidR="1A635571">
        <w:rPr>
          <w:b/>
          <w:bCs/>
        </w:rPr>
        <w:t>, anonymous,</w:t>
      </w:r>
      <w:r w:rsidRPr="24CD7B15">
        <w:rPr>
          <w:b/>
          <w:bCs/>
        </w:rPr>
        <w:t xml:space="preserve"> and open to everyone.</w:t>
      </w:r>
      <w:r w:rsidRPr="24CD7B15" w:rsidR="785C49F4">
        <w:rPr>
          <w:b/>
          <w:bCs/>
        </w:rPr>
        <w:t xml:space="preserve"> </w:t>
      </w:r>
    </w:p>
    <w:p w:rsidR="00ED0EAF" w:rsidRPr="00ED0EAF" w:rsidP="00ED0EAF" w14:paraId="253F0778" w14:textId="319FD684">
      <w:pPr>
        <w:pStyle w:val="ListParagraph"/>
        <w:numPr>
          <w:ilvl w:val="0"/>
          <w:numId w:val="1"/>
        </w:numPr>
      </w:pPr>
      <w:r>
        <w:rPr>
          <w:rFonts w:eastAsia="Arial"/>
        </w:rPr>
        <w:t xml:space="preserve">What do you want us to know about the area you selected? </w:t>
      </w:r>
      <w:r w:rsidRPr="00DF3E71">
        <w:rPr>
          <w:i/>
          <w:iCs/>
          <w:color w:val="538135" w:themeColor="accent6" w:themeShade="BF"/>
        </w:rPr>
        <w:t>(Drop-down list, select one)</w:t>
      </w:r>
    </w:p>
    <w:p w:rsidR="00ED0EAF" w:rsidRPr="00ED0EAF" w:rsidP="00ED0EAF" w14:paraId="5BF5505B" w14:textId="77777777">
      <w:pPr>
        <w:pStyle w:val="ListParagraph"/>
        <w:ind w:left="360"/>
      </w:pPr>
    </w:p>
    <w:p w:rsidR="00ED0EAF" w:rsidRPr="006C390A" w:rsidP="00ED0EAF" w14:paraId="7E0E4D06" w14:textId="2C9C2EBA">
      <w:pPr>
        <w:pStyle w:val="ListParagraph"/>
        <w:numPr>
          <w:ilvl w:val="0"/>
          <w:numId w:val="6"/>
        </w:numPr>
        <w:rPr>
          <w:rFonts w:eastAsia="Arial"/>
          <w:i/>
          <w:iCs/>
        </w:rPr>
      </w:pPr>
      <w:bookmarkStart w:id="0" w:name="_Hlk140485817"/>
      <w:r>
        <w:rPr>
          <w:rFonts w:eastAsia="Arial"/>
        </w:rPr>
        <w:t>This area is under prioritized</w:t>
      </w:r>
      <w:r w:rsidR="00DF69DD">
        <w:rPr>
          <w:rFonts w:eastAsia="Arial"/>
        </w:rPr>
        <w:t>, meaning that I think it is a higher conservation priority than is reflected by its categori</w:t>
      </w:r>
      <w:r w:rsidR="00756574">
        <w:rPr>
          <w:rFonts w:eastAsia="Arial"/>
        </w:rPr>
        <w:t>zation in the Blueprint.</w:t>
      </w:r>
    </w:p>
    <w:p w:rsidR="00ED0EAF" w:rsidRPr="0021143E" w:rsidP="00ED0EAF" w14:paraId="6F506CAB" w14:textId="55745ADB">
      <w:pPr>
        <w:pStyle w:val="ListParagraph"/>
        <w:numPr>
          <w:ilvl w:val="0"/>
          <w:numId w:val="6"/>
        </w:numPr>
        <w:rPr>
          <w:rFonts w:eastAsia="Arial"/>
          <w:i/>
          <w:iCs/>
        </w:rPr>
      </w:pPr>
      <w:r>
        <w:rPr>
          <w:rFonts w:eastAsia="Arial"/>
        </w:rPr>
        <w:t>This area is over prioritized</w:t>
      </w:r>
      <w:r w:rsidR="00756574">
        <w:rPr>
          <w:rFonts w:eastAsia="Arial"/>
        </w:rPr>
        <w:t xml:space="preserve">, meaning that I think it is a lower conservation priority than is reflected </w:t>
      </w:r>
      <w:r w:rsidR="0044445A">
        <w:rPr>
          <w:rFonts w:eastAsia="Arial"/>
        </w:rPr>
        <w:t>by its categorization in the Blueprint.</w:t>
      </w:r>
    </w:p>
    <w:p w:rsidR="00ED0EAF" w:rsidRPr="0021143E" w:rsidP="0021143E" w14:paraId="13A2B44F" w14:textId="036782FB">
      <w:pPr>
        <w:pStyle w:val="ListParagraph"/>
        <w:numPr>
          <w:ilvl w:val="0"/>
          <w:numId w:val="6"/>
        </w:numPr>
        <w:rPr>
          <w:rFonts w:eastAsia="Arial"/>
          <w:i/>
          <w:iCs/>
        </w:rPr>
      </w:pPr>
      <w:r>
        <w:rPr>
          <w:rFonts w:eastAsia="Arial"/>
        </w:rPr>
        <w:t>This area is correctly prioritized</w:t>
      </w:r>
      <w:r w:rsidR="0044445A">
        <w:rPr>
          <w:rFonts w:eastAsia="Arial"/>
        </w:rPr>
        <w:t>, meaning that I think its categorization in the Blueprint accurately reflect</w:t>
      </w:r>
      <w:r w:rsidR="003C4866">
        <w:rPr>
          <w:rFonts w:eastAsia="Arial"/>
        </w:rPr>
        <w:t xml:space="preserve">s conditions on the ground. </w:t>
      </w:r>
      <w:r w:rsidR="0044445A">
        <w:rPr>
          <w:rFonts w:eastAsia="Arial"/>
        </w:rPr>
        <w:t xml:space="preserve"> </w:t>
      </w:r>
    </w:p>
    <w:bookmarkEnd w:id="0"/>
    <w:p w:rsidR="391F992B" w:rsidRPr="00523E8E" w:rsidP="00224960" w14:paraId="4B46AFB6" w14:textId="74205AF3">
      <w:pPr>
        <w:ind w:left="360"/>
        <w:rPr>
          <w:rFonts w:eastAsia="Calibri" w:cstheme="minorHAnsi"/>
          <w:color w:val="000000" w:themeColor="text1"/>
        </w:rPr>
      </w:pPr>
      <w:r w:rsidRPr="00523E8E">
        <w:rPr>
          <w:color w:val="000000" w:themeColor="text1"/>
        </w:rPr>
        <w:t xml:space="preserve">1.1 </w:t>
      </w:r>
      <w:r w:rsidRPr="00523E8E" w:rsidR="551F7982">
        <w:rPr>
          <w:rFonts w:eastAsia="Segoe UI" w:cstheme="minorHAnsi"/>
          <w:color w:val="000000" w:themeColor="text1"/>
        </w:rPr>
        <w:t xml:space="preserve">If </w:t>
      </w:r>
      <w:r w:rsidRPr="0E57F37A" w:rsidR="73BEE62C">
        <w:rPr>
          <w:rFonts w:eastAsia="Segoe UI"/>
          <w:color w:val="000000" w:themeColor="text1"/>
        </w:rPr>
        <w:t xml:space="preserve">you think </w:t>
      </w:r>
      <w:r w:rsidR="00A15A62">
        <w:rPr>
          <w:rFonts w:eastAsia="Segoe UI" w:cstheme="minorHAnsi"/>
          <w:color w:val="000000" w:themeColor="text1"/>
        </w:rPr>
        <w:t xml:space="preserve">the </w:t>
      </w:r>
      <w:r w:rsidR="00A15A62">
        <w:rPr>
          <w:rFonts w:eastAsia="Segoe UI" w:cstheme="minorHAnsi"/>
          <w:color w:val="000000" w:themeColor="text1"/>
        </w:rPr>
        <w:t>area</w:t>
      </w:r>
      <w:r w:rsidR="00A15A62">
        <w:rPr>
          <w:rFonts w:eastAsia="Segoe UI" w:cstheme="minorHAnsi"/>
          <w:color w:val="000000" w:themeColor="text1"/>
        </w:rPr>
        <w:t xml:space="preserve"> you selected</w:t>
      </w:r>
      <w:r w:rsidRPr="00523E8E" w:rsidR="551F7982">
        <w:rPr>
          <w:rFonts w:eastAsia="Segoe UI" w:cstheme="minorHAnsi"/>
          <w:color w:val="000000" w:themeColor="text1"/>
        </w:rPr>
        <w:t xml:space="preserve"> is under or over prioritized, </w:t>
      </w:r>
      <w:r w:rsidRPr="00523E8E" w:rsidR="00CE713B">
        <w:rPr>
          <w:rFonts w:eastAsia="Segoe UI" w:cstheme="minorHAnsi"/>
          <w:color w:val="000000" w:themeColor="text1"/>
        </w:rPr>
        <w:t>please explain as needed:</w:t>
      </w:r>
    </w:p>
    <w:p w:rsidR="00E27DC5" w:rsidP="003C4866" w14:paraId="451878E0" w14:textId="7016595A">
      <w:pPr>
        <w:ind w:firstLine="360"/>
        <w:rPr>
          <w:color w:val="538135" w:themeColor="accent6" w:themeShade="BF"/>
        </w:rPr>
      </w:pPr>
      <w:r>
        <w:rPr>
          <w:noProof/>
        </w:rPr>
        <mc:AlternateContent>
          <mc:Choice Requires="wps">
            <w:drawing>
              <wp:inline distT="0" distB="0" distL="114300" distR="114300">
                <wp:extent cx="4046561" cy="777922"/>
                <wp:effectExtent l="0" t="0" r="11430" b="22225"/>
                <wp:docPr id="914396814" name="Text Box 9143968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6561" cy="777922"/>
                        </a:xfrm>
                        <a:prstGeom prst="rect">
                          <a:avLst/>
                        </a:prstGeom>
                        <a:solidFill>
                          <a:schemeClr val="lt1"/>
                        </a:solidFill>
                        <a:ln w="6350">
                          <a:solidFill>
                            <a:prstClr val="black"/>
                          </a:solidFill>
                        </a:ln>
                      </wps:spPr>
                      <wps:txbx>
                        <w:txbxContent>
                          <w:p w:rsidR="007F2469" w:rsidP="007F246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914396814" o:spid="_x0000_i1025" type="#_x0000_t202" style="width:318.65pt;height:61.25pt;mso-left-percent:-10001;mso-position-horizontal-relative:char;mso-position-vertical-relative:line;mso-top-percent:-10001;mso-wrap-style:square;visibility:visible;v-text-anchor:top" fillcolor="white" strokeweight="0.5pt">
                <v:textbox>
                  <w:txbxContent>
                    <w:p w:rsidR="007F2469" w:rsidP="007F2469" w14:paraId="1A23AC00" w14:textId="77777777"/>
                  </w:txbxContent>
                </v:textbox>
                <w10:wrap type="none"/>
                <w10:anchorlock/>
              </v:shape>
            </w:pict>
          </mc:Fallback>
        </mc:AlternateContent>
      </w:r>
    </w:p>
    <w:p w:rsidR="003C4866" w:rsidRPr="003C4866" w:rsidP="003C4866" w14:paraId="246ED7BE" w14:textId="77777777">
      <w:pPr>
        <w:ind w:firstLine="360"/>
        <w:rPr>
          <w:color w:val="538135" w:themeColor="accent6" w:themeShade="BF"/>
        </w:rPr>
      </w:pPr>
    </w:p>
    <w:p w:rsidR="00E27DC5" w:rsidP="00AE2C41" w14:paraId="37548A25" w14:textId="77777777">
      <w:pPr>
        <w:pStyle w:val="ListParagraph"/>
        <w:ind w:left="1440"/>
      </w:pPr>
    </w:p>
    <w:p w:rsidR="5351B6B1" w:rsidRPr="000750C0" w:rsidP="7CB2271E" w14:paraId="49E6E57E" w14:textId="0A8F23A5">
      <w:pPr>
        <w:pStyle w:val="ListParagraph"/>
        <w:numPr>
          <w:ilvl w:val="0"/>
          <w:numId w:val="1"/>
        </w:numPr>
      </w:pPr>
      <w:r>
        <w:t xml:space="preserve">People gain knowledge and familiarity with places in a variety of ways. </w:t>
      </w:r>
      <w:r>
        <w:t xml:space="preserve">How </w:t>
      </w:r>
      <w:r w:rsidR="36CA3B33">
        <w:t xml:space="preserve">would you </w:t>
      </w:r>
      <w:r w:rsidR="031B568A">
        <w:t>best</w:t>
      </w:r>
      <w:r w:rsidR="3FED518D">
        <w:t xml:space="preserve"> </w:t>
      </w:r>
      <w:r w:rsidR="36CA3B33">
        <w:t xml:space="preserve">describe your primary </w:t>
      </w:r>
      <w:r w:rsidR="3FED518D">
        <w:t>experience</w:t>
      </w:r>
      <w:r w:rsidR="76CE24A0">
        <w:t>(</w:t>
      </w:r>
      <w:r w:rsidR="3FED518D">
        <w:t>s</w:t>
      </w:r>
      <w:r w:rsidR="4C82AEEE">
        <w:t>)</w:t>
      </w:r>
      <w:r w:rsidR="36CA3B33">
        <w:t xml:space="preserve"> with the </w:t>
      </w:r>
      <w:r>
        <w:t>are</w:t>
      </w:r>
      <w:r w:rsidR="281AC50C">
        <w:t>a you selected</w:t>
      </w:r>
      <w:r>
        <w:t>? You may select more than one</w:t>
      </w:r>
      <w:r w:rsidR="4F9A08BC">
        <w:t xml:space="preserve"> if relevant for us to better understand your feedback</w:t>
      </w:r>
      <w:r w:rsidR="00BE70C3">
        <w:t>.</w:t>
      </w:r>
      <w:r w:rsidR="00AE2C41">
        <w:t xml:space="preserve"> </w:t>
      </w:r>
      <w:r w:rsidRPr="00DF3E71" w:rsidR="00AE2C41">
        <w:rPr>
          <w:i/>
          <w:iCs/>
          <w:color w:val="538135" w:themeColor="accent6" w:themeShade="BF"/>
        </w:rPr>
        <w:t>(Drop-down list,</w:t>
      </w:r>
      <w:r w:rsidR="00AE2C41">
        <w:rPr>
          <w:i/>
          <w:iCs/>
          <w:color w:val="538135" w:themeColor="accent6" w:themeShade="BF"/>
        </w:rPr>
        <w:t xml:space="preserve"> multiple responses possible</w:t>
      </w:r>
      <w:r w:rsidRPr="00DF3E71" w:rsidR="00AE2C41">
        <w:rPr>
          <w:i/>
          <w:iCs/>
          <w:color w:val="538135" w:themeColor="accent6" w:themeShade="BF"/>
        </w:rPr>
        <w:t>)</w:t>
      </w:r>
    </w:p>
    <w:p w:rsidR="000750C0" w:rsidRPr="000750C0" w:rsidP="000750C0" w14:paraId="0BE9DB35" w14:textId="77777777">
      <w:pPr>
        <w:pStyle w:val="ListParagraph"/>
        <w:ind w:left="360"/>
      </w:pPr>
    </w:p>
    <w:p w:rsidR="004C466A" w:rsidP="004C466A" w14:paraId="31375452" w14:textId="56D0795A">
      <w:pPr>
        <w:pStyle w:val="ListParagraph"/>
        <w:numPr>
          <w:ilvl w:val="0"/>
          <w:numId w:val="6"/>
        </w:numPr>
      </w:pPr>
      <w:r>
        <w:t>I currently live in th</w:t>
      </w:r>
      <w:r w:rsidR="00166C96">
        <w:t>e</w:t>
      </w:r>
      <w:r>
        <w:t xml:space="preserve"> area </w:t>
      </w:r>
      <w:r w:rsidR="00166C96">
        <w:t xml:space="preserve">selected </w:t>
      </w:r>
      <w:r>
        <w:t xml:space="preserve">or have lived here in the past five </w:t>
      </w:r>
      <w:r>
        <w:t>years</w:t>
      </w:r>
    </w:p>
    <w:p w:rsidR="004C466A" w:rsidP="004C466A" w14:paraId="651CF763" w14:textId="390899F4">
      <w:pPr>
        <w:pStyle w:val="ListParagraph"/>
        <w:numPr>
          <w:ilvl w:val="0"/>
          <w:numId w:val="6"/>
        </w:numPr>
      </w:pPr>
      <w:r>
        <w:t xml:space="preserve">I currently work in </w:t>
      </w:r>
      <w:r w:rsidR="00166C96">
        <w:t xml:space="preserve">the </w:t>
      </w:r>
      <w:r>
        <w:t xml:space="preserve">area </w:t>
      </w:r>
      <w:r w:rsidR="00166C96">
        <w:t xml:space="preserve">selected </w:t>
      </w:r>
      <w:r>
        <w:t xml:space="preserve">or have worked here in the past five </w:t>
      </w:r>
      <w:r>
        <w:t>years</w:t>
      </w:r>
    </w:p>
    <w:p w:rsidR="004C466A" w:rsidP="004C466A" w14:paraId="21881AC2" w14:textId="1A4A3A6F">
      <w:pPr>
        <w:pStyle w:val="ListParagraph"/>
        <w:numPr>
          <w:ilvl w:val="0"/>
          <w:numId w:val="6"/>
        </w:numPr>
      </w:pPr>
      <w:r>
        <w:t xml:space="preserve">I currently recreate in </w:t>
      </w:r>
      <w:r w:rsidR="00166C96">
        <w:t xml:space="preserve">the </w:t>
      </w:r>
      <w:r>
        <w:t xml:space="preserve">area </w:t>
      </w:r>
      <w:r w:rsidR="00166C96">
        <w:t xml:space="preserve">selected </w:t>
      </w:r>
      <w:r>
        <w:t xml:space="preserve">or have recreated here in the past five </w:t>
      </w:r>
      <w:r>
        <w:t>years</w:t>
      </w:r>
    </w:p>
    <w:p w:rsidR="004C466A" w:rsidP="004C466A" w14:paraId="3024127F" w14:textId="09DAEEFF">
      <w:pPr>
        <w:pStyle w:val="ListParagraph"/>
        <w:numPr>
          <w:ilvl w:val="0"/>
          <w:numId w:val="6"/>
        </w:numPr>
      </w:pPr>
      <w:r>
        <w:t xml:space="preserve">I have spatial data, information, or planning documents about </w:t>
      </w:r>
      <w:r w:rsidR="00166C96">
        <w:t>the</w:t>
      </w:r>
      <w:r>
        <w:t xml:space="preserve"> area</w:t>
      </w:r>
      <w:r w:rsidR="00166C96">
        <w:t xml:space="preserve"> </w:t>
      </w:r>
      <w:r w:rsidR="00166C96">
        <w:t>selected</w:t>
      </w:r>
    </w:p>
    <w:p w:rsidR="0014068E" w:rsidP="0014068E" w14:paraId="3DC59A1D" w14:textId="7D9ED66B">
      <w:pPr>
        <w:pStyle w:val="ListParagraph"/>
        <w:numPr>
          <w:ilvl w:val="0"/>
          <w:numId w:val="6"/>
        </w:numPr>
      </w:pPr>
      <w:r>
        <w:t xml:space="preserve">I am familiar with </w:t>
      </w:r>
      <w:r w:rsidR="00166C96">
        <w:t>the</w:t>
      </w:r>
      <w:r>
        <w:t xml:space="preserve"> area </w:t>
      </w:r>
      <w:r w:rsidR="00166C96">
        <w:t xml:space="preserve">selected </w:t>
      </w:r>
      <w:r>
        <w:t xml:space="preserve">for other </w:t>
      </w:r>
      <w:r>
        <w:t>reasons</w:t>
      </w:r>
    </w:p>
    <w:p w:rsidR="0014068E" w:rsidP="0014068E" w14:paraId="50E0031E" w14:textId="77777777">
      <w:pPr>
        <w:pStyle w:val="ListParagraph"/>
      </w:pPr>
    </w:p>
    <w:p w:rsidR="004C466A" w:rsidRPr="0014068E" w:rsidP="3AD88D57" w14:paraId="50EBA845" w14:textId="3A6E2DC6">
      <w:pPr>
        <w:ind w:left="360"/>
      </w:pPr>
      <w:r>
        <w:t xml:space="preserve">2.1 </w:t>
      </w:r>
      <w:r w:rsidR="004E5C7B">
        <w:t>Please explain as needed</w:t>
      </w:r>
      <w:r w:rsidR="7013C318">
        <w:t>:</w:t>
      </w:r>
      <w:r w:rsidR="004E5C7B">
        <w:t xml:space="preserve"> </w:t>
      </w:r>
    </w:p>
    <w:p w:rsidR="00BB6E10" w:rsidRPr="00BB6E10" w:rsidP="00BB6E10" w14:paraId="6631363E" w14:textId="77777777">
      <w:pPr>
        <w:pStyle w:val="ListParagraph"/>
        <w:ind w:left="360"/>
        <w:rPr>
          <w:i/>
          <w:iCs/>
        </w:rPr>
      </w:pPr>
    </w:p>
    <w:p w:rsidR="00BB6E10" w:rsidRPr="00BB6E10" w:rsidP="00BB6E10" w14:paraId="6225B0CA" w14:textId="33FA4F48">
      <w:pPr>
        <w:pStyle w:val="ListParagraph"/>
        <w:ind w:left="360"/>
      </w:pPr>
      <w:r w:rsidRPr="006C390A">
        <w:rPr>
          <w:noProof/>
          <w:color w:val="2B579A"/>
          <w:shd w:val="clear" w:color="auto" w:fill="E6E6E6"/>
        </w:rPr>
        <mc:AlternateContent>
          <mc:Choice Requires="wps">
            <w:drawing>
              <wp:inline distT="0" distB="0" distL="114300" distR="114300">
                <wp:extent cx="4046561" cy="777922"/>
                <wp:effectExtent l="0" t="0" r="11430" b="22225"/>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6561" cy="777922"/>
                        </a:xfrm>
                        <a:prstGeom prst="rect">
                          <a:avLst/>
                        </a:prstGeom>
                        <a:solidFill>
                          <a:schemeClr val="lt1"/>
                        </a:solidFill>
                        <a:ln w="6350">
                          <a:solidFill>
                            <a:prstClr val="black"/>
                          </a:solidFill>
                        </a:ln>
                      </wps:spPr>
                      <wps:txbx>
                        <w:txbxContent>
                          <w:p w:rsidR="00BB6E10" w:rsidP="00BB6E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9" o:spid="_x0000_i1026" type="#_x0000_t202" style="width:318.65pt;height:61.25pt;mso-left-percent:-10001;mso-position-horizontal-relative:char;mso-position-vertical-relative:line;mso-top-percent:-10001;mso-wrap-style:square;visibility:visible;v-text-anchor:top" fillcolor="white" strokeweight="0.5pt">
                <v:textbox>
                  <w:txbxContent>
                    <w:p w:rsidR="00BB6E10" w:rsidP="00BB6E10" w14:paraId="4F881E2C" w14:textId="77777777"/>
                  </w:txbxContent>
                </v:textbox>
                <w10:wrap type="none"/>
                <w10:anchorlock/>
              </v:shape>
            </w:pict>
          </mc:Fallback>
        </mc:AlternateContent>
      </w:r>
    </w:p>
    <w:p w:rsidR="009D3883" w:rsidRPr="009D3883" w:rsidP="009D3883" w14:paraId="129B7971" w14:textId="77777777">
      <w:pPr>
        <w:pStyle w:val="ListParagraph"/>
        <w:ind w:left="1080"/>
        <w:rPr>
          <w:i/>
          <w:iCs/>
        </w:rPr>
      </w:pPr>
    </w:p>
    <w:p w:rsidR="00F51EFE" w:rsidRPr="00BB6E10" w:rsidP="009D3883" w14:paraId="51045B73" w14:textId="6B4D5798">
      <w:pPr>
        <w:pStyle w:val="ListParagraph"/>
        <w:numPr>
          <w:ilvl w:val="0"/>
          <w:numId w:val="1"/>
        </w:numPr>
      </w:pPr>
      <w:r>
        <w:t>Do you have any</w:t>
      </w:r>
      <w:r w:rsidR="24D98F87">
        <w:t xml:space="preserve"> additional comments </w:t>
      </w:r>
      <w:r w:rsidR="549FCAAB">
        <w:t>about the area you selected</w:t>
      </w:r>
      <w:r w:rsidR="24D98F87">
        <w:t>?</w:t>
      </w:r>
      <w:r w:rsidRPr="009D3883" w:rsidR="009D3883">
        <w:rPr>
          <w:color w:val="538135" w:themeColor="accent6" w:themeShade="BF"/>
        </w:rPr>
        <w:t xml:space="preserve"> </w:t>
      </w:r>
    </w:p>
    <w:p w:rsidR="00BB6E10" w:rsidRPr="00BB6E10" w:rsidP="00BB6E10" w14:paraId="3F1512D7" w14:textId="77777777">
      <w:pPr>
        <w:pStyle w:val="ListParagraph"/>
        <w:ind w:left="360"/>
      </w:pPr>
    </w:p>
    <w:p w:rsidR="00BB6E10" w:rsidRPr="00BB6E10" w:rsidP="00BB6E10" w14:paraId="73436B7C" w14:textId="2CE04B90">
      <w:pPr>
        <w:pStyle w:val="ListParagraph"/>
        <w:ind w:left="360"/>
      </w:pPr>
      <w:r w:rsidRPr="006C390A">
        <w:rPr>
          <w:noProof/>
          <w:color w:val="2B579A"/>
          <w:shd w:val="clear" w:color="auto" w:fill="E6E6E6"/>
        </w:rPr>
        <mc:AlternateContent>
          <mc:Choice Requires="wps">
            <w:drawing>
              <wp:inline distT="0" distB="0" distL="114300" distR="114300">
                <wp:extent cx="4046561" cy="777922"/>
                <wp:effectExtent l="0" t="0" r="11430" b="22225"/>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6561" cy="777922"/>
                        </a:xfrm>
                        <a:prstGeom prst="rect">
                          <a:avLst/>
                        </a:prstGeom>
                        <a:solidFill>
                          <a:schemeClr val="lt1"/>
                        </a:solidFill>
                        <a:ln w="6350">
                          <a:solidFill>
                            <a:prstClr val="black"/>
                          </a:solidFill>
                        </a:ln>
                      </wps:spPr>
                      <wps:txbx>
                        <w:txbxContent>
                          <w:p w:rsidR="00BB6E10" w:rsidP="00BB6E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8" o:spid="_x0000_i1027" type="#_x0000_t202" style="width:318.65pt;height:61.25pt;mso-left-percent:-10001;mso-position-horizontal-relative:char;mso-position-vertical-relative:line;mso-top-percent:-10001;mso-wrap-style:square;visibility:visible;v-text-anchor:top" fillcolor="white" strokeweight="0.5pt">
                <v:textbox>
                  <w:txbxContent>
                    <w:p w:rsidR="00BB6E10" w:rsidP="00BB6E10" w14:paraId="7C7F6376" w14:textId="77777777"/>
                  </w:txbxContent>
                </v:textbox>
                <w10:wrap type="none"/>
                <w10:anchorlock/>
              </v:shape>
            </w:pict>
          </mc:Fallback>
        </mc:AlternateContent>
      </w:r>
    </w:p>
    <w:p w:rsidR="009D3883" w:rsidRPr="00F51EFE" w:rsidP="009D3883" w14:paraId="04FEF73D" w14:textId="77777777">
      <w:pPr>
        <w:pStyle w:val="ListParagraph"/>
      </w:pPr>
    </w:p>
    <w:p w:rsidR="00E433C2" w:rsidRPr="00CA4B04" w:rsidP="00E433C2" w14:paraId="66C0C47C" w14:textId="76689C8D">
      <w:pPr>
        <w:pStyle w:val="ListParagraph"/>
        <w:numPr>
          <w:ilvl w:val="0"/>
          <w:numId w:val="1"/>
        </w:numPr>
      </w:pPr>
      <w:r>
        <w:t>H</w:t>
      </w:r>
      <w:r w:rsidR="39A14BE3">
        <w:t xml:space="preserve">ow </w:t>
      </w:r>
      <w:r>
        <w:t>interested</w:t>
      </w:r>
      <w:r w:rsidR="6957AB43">
        <w:t xml:space="preserve"> </w:t>
      </w:r>
      <w:r w:rsidR="004373AC">
        <w:t xml:space="preserve">are you </w:t>
      </w:r>
      <w:r>
        <w:t>in using</w:t>
      </w:r>
      <w:r w:rsidR="004373AC">
        <w:t xml:space="preserve"> the Midwest Conservation Blueprint</w:t>
      </w:r>
      <w:r w:rsidR="00090B55">
        <w:t xml:space="preserve"> to help coordinate voluntary conservation actions and investments across the Midwest</w:t>
      </w:r>
      <w:r w:rsidR="108F1204">
        <w:t>?</w:t>
      </w:r>
      <w:r w:rsidR="00090B55">
        <w:t xml:space="preserve"> </w:t>
      </w:r>
      <w:r w:rsidR="004373AC">
        <w:t xml:space="preserve"> </w:t>
      </w:r>
      <w:r w:rsidRPr="00DF3E71" w:rsidR="00A82105">
        <w:rPr>
          <w:i/>
          <w:iCs/>
          <w:color w:val="538135" w:themeColor="accent6" w:themeShade="BF"/>
        </w:rPr>
        <w:t>(Drop-down list,</w:t>
      </w:r>
      <w:r w:rsidR="00A82105">
        <w:rPr>
          <w:i/>
          <w:iCs/>
          <w:color w:val="538135" w:themeColor="accent6" w:themeShade="BF"/>
        </w:rPr>
        <w:t xml:space="preserve"> select one</w:t>
      </w:r>
      <w:r w:rsidRPr="00DF3E71" w:rsidR="00A82105">
        <w:rPr>
          <w:i/>
          <w:iCs/>
          <w:color w:val="538135" w:themeColor="accent6" w:themeShade="BF"/>
        </w:rPr>
        <w:t>)</w:t>
      </w:r>
    </w:p>
    <w:p w:rsidR="00CA4B04" w:rsidP="00CA4B04" w14:paraId="0C850CD0" w14:textId="67492D40">
      <w:pPr>
        <w:pStyle w:val="ListParagraph"/>
        <w:ind w:left="360"/>
        <w:rPr>
          <w:i/>
          <w:iCs/>
          <w:color w:val="538135" w:themeColor="accent6" w:themeShade="BF"/>
        </w:rPr>
      </w:pPr>
    </w:p>
    <w:p w:rsidR="00C61623" w:rsidP="00C61623" w14:paraId="2920310A" w14:textId="4E80B351">
      <w:pPr>
        <w:pStyle w:val="ListParagraph"/>
        <w:numPr>
          <w:ilvl w:val="0"/>
          <w:numId w:val="6"/>
        </w:numPr>
      </w:pPr>
      <w:r>
        <w:t>Not interested at all</w:t>
      </w:r>
    </w:p>
    <w:p w:rsidR="00C61623" w:rsidP="00C61623" w14:paraId="1577AB81" w14:textId="23735F0A">
      <w:pPr>
        <w:pStyle w:val="ListParagraph"/>
        <w:numPr>
          <w:ilvl w:val="0"/>
          <w:numId w:val="6"/>
        </w:numPr>
      </w:pPr>
      <w:r>
        <w:t xml:space="preserve">Slightly </w:t>
      </w:r>
      <w:r>
        <w:t>interested</w:t>
      </w:r>
      <w:r>
        <w:t xml:space="preserve"> </w:t>
      </w:r>
    </w:p>
    <w:p w:rsidR="00C61623" w:rsidP="00C61623" w14:paraId="62C271FF" w14:textId="6E0B8F38">
      <w:pPr>
        <w:pStyle w:val="ListParagraph"/>
        <w:numPr>
          <w:ilvl w:val="0"/>
          <w:numId w:val="6"/>
        </w:numPr>
      </w:pPr>
      <w:r>
        <w:t xml:space="preserve">Moderately </w:t>
      </w:r>
      <w:r>
        <w:t>interested</w:t>
      </w:r>
    </w:p>
    <w:p w:rsidR="00C61623" w:rsidP="00C61623" w14:paraId="4F891DD2" w14:textId="38DF62A3">
      <w:pPr>
        <w:pStyle w:val="ListParagraph"/>
        <w:numPr>
          <w:ilvl w:val="0"/>
          <w:numId w:val="6"/>
        </w:numPr>
      </w:pPr>
      <w:r>
        <w:t xml:space="preserve">Very </w:t>
      </w:r>
      <w:r>
        <w:t>interested</w:t>
      </w:r>
    </w:p>
    <w:p w:rsidR="00C61623" w:rsidP="00C61623" w14:paraId="6D92C903" w14:textId="6328DF51">
      <w:pPr>
        <w:pStyle w:val="ListParagraph"/>
        <w:numPr>
          <w:ilvl w:val="0"/>
          <w:numId w:val="6"/>
        </w:numPr>
      </w:pPr>
      <w:r>
        <w:t xml:space="preserve">Extremely </w:t>
      </w:r>
      <w:r w:rsidR="00C412A8">
        <w:t>interested</w:t>
      </w:r>
    </w:p>
    <w:p w:rsidR="00287C28" w:rsidP="00287C28" w14:paraId="320C1E3D" w14:textId="72F68CAB"/>
    <w:p w:rsidR="00287C28" w:rsidP="00287C28" w14:paraId="777F6039" w14:textId="77777777"/>
    <w:p w:rsidR="00CA4B04" w:rsidRPr="00CA4B04" w:rsidP="007D117D" w14:paraId="494D9AF1" w14:textId="128B5024"/>
    <w:p w:rsidR="003C4866" w:rsidP="006A2593" w14:paraId="3D4F2488" w14:textId="77777777">
      <w:pPr>
        <w:ind w:left="360"/>
      </w:pPr>
    </w:p>
    <w:p w:rsidR="006A2593" w:rsidP="006A2593" w14:paraId="3012E40D" w14:textId="586BDECC">
      <w:pPr>
        <w:ind w:left="360"/>
      </w:pPr>
      <w:r>
        <w:t>4</w:t>
      </w:r>
      <w:r w:rsidR="00A82105">
        <w:t xml:space="preserve">.1 </w:t>
      </w:r>
      <w:r w:rsidR="3422C174">
        <w:t>Please</w:t>
      </w:r>
      <w:r w:rsidRPr="00810D04" w:rsidR="003408E9">
        <w:t xml:space="preserve"> explain </w:t>
      </w:r>
      <w:r w:rsidR="3422C174">
        <w:t>w</w:t>
      </w:r>
      <w:r w:rsidR="11A428D6">
        <w:t xml:space="preserve">hy </w:t>
      </w:r>
      <w:r w:rsidRPr="00810D04" w:rsidR="003408E9">
        <w:t xml:space="preserve">you </w:t>
      </w:r>
      <w:r w:rsidR="260F9284">
        <w:t>are</w:t>
      </w:r>
      <w:r w:rsidR="11A428D6">
        <w:t xml:space="preserve"> interested in</w:t>
      </w:r>
      <w:r w:rsidRPr="00810D04" w:rsidR="003408E9">
        <w:t xml:space="preserve"> the Midwest Conservation Blueprint</w:t>
      </w:r>
      <w:r w:rsidR="471ABCD1">
        <w:t>:</w:t>
      </w:r>
      <w:r w:rsidRPr="006C390A">
        <w:rPr>
          <w:noProof/>
          <w:color w:val="2B579A"/>
          <w:shd w:val="clear" w:color="auto" w:fill="E6E6E6"/>
        </w:rPr>
        <mc:AlternateContent>
          <mc:Choice Requires="wps">
            <w:drawing>
              <wp:inline distT="0" distB="0" distL="114300" distR="114300">
                <wp:extent cx="4046561" cy="777922"/>
                <wp:effectExtent l="0" t="0" r="11430" b="22225"/>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6561" cy="777922"/>
                        </a:xfrm>
                        <a:prstGeom prst="rect">
                          <a:avLst/>
                        </a:prstGeom>
                        <a:solidFill>
                          <a:schemeClr val="lt1"/>
                        </a:solidFill>
                        <a:ln w="6350">
                          <a:solidFill>
                            <a:prstClr val="black"/>
                          </a:solidFill>
                        </a:ln>
                      </wps:spPr>
                      <wps:txbx>
                        <w:txbxContent>
                          <w:p w:rsidR="006A2593" w:rsidP="006A259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0" o:spid="_x0000_i1028" type="#_x0000_t202" style="width:318.65pt;height:61.25pt;mso-left-percent:-10001;mso-position-horizontal-relative:char;mso-position-vertical-relative:line;mso-top-percent:-10001;mso-wrap-style:square;visibility:visible;v-text-anchor:top" fillcolor="white" strokeweight="0.5pt">
                <v:textbox>
                  <w:txbxContent>
                    <w:p w:rsidR="006A2593" w:rsidP="006A2593" w14:paraId="5FC38AE8" w14:textId="77777777"/>
                  </w:txbxContent>
                </v:textbox>
                <w10:wrap type="none"/>
                <w10:anchorlock/>
              </v:shape>
            </w:pict>
          </mc:Fallback>
        </mc:AlternateContent>
      </w:r>
    </w:p>
    <w:p w:rsidR="00C05FF8" w:rsidRPr="006A2593" w:rsidP="006A2593" w14:paraId="189DC96E" w14:textId="77777777">
      <w:pPr>
        <w:ind w:left="360"/>
      </w:pPr>
    </w:p>
    <w:p w:rsidR="008E7EE6" w:rsidRPr="00243974" w:rsidP="00C2569A" w14:paraId="7F235AC8" w14:textId="3C892D10">
      <w:pPr>
        <w:pStyle w:val="ListParagraph"/>
        <w:numPr>
          <w:ilvl w:val="0"/>
          <w:numId w:val="1"/>
        </w:numPr>
        <w:rPr>
          <w:rStyle w:val="ui-provider"/>
          <w:i/>
          <w:iCs/>
        </w:rPr>
      </w:pPr>
      <w:r>
        <w:rPr>
          <w:rStyle w:val="ui-provider"/>
        </w:rPr>
        <w:t xml:space="preserve"> How would you rate </w:t>
      </w:r>
      <w:r w:rsidR="00CA6DBE">
        <w:rPr>
          <w:rStyle w:val="ui-provider"/>
        </w:rPr>
        <w:t>your experience interacting with</w:t>
      </w:r>
      <w:r>
        <w:rPr>
          <w:rStyle w:val="ui-provider"/>
        </w:rPr>
        <w:t xml:space="preserve"> th</w:t>
      </w:r>
      <w:r w:rsidR="00735E7A">
        <w:rPr>
          <w:rStyle w:val="ui-provider"/>
        </w:rPr>
        <w:t>e</w:t>
      </w:r>
      <w:r>
        <w:rPr>
          <w:rStyle w:val="ui-provider"/>
        </w:rPr>
        <w:t xml:space="preserve"> </w:t>
      </w:r>
      <w:r w:rsidR="00E54274">
        <w:rPr>
          <w:rStyle w:val="ui-provider"/>
        </w:rPr>
        <w:t xml:space="preserve">Midwest Conservation </w:t>
      </w:r>
      <w:r>
        <w:rPr>
          <w:rStyle w:val="ui-provider"/>
        </w:rPr>
        <w:t xml:space="preserve">Blueprint viewer? </w:t>
      </w:r>
    </w:p>
    <w:p w:rsidR="00243974" w:rsidRPr="006A2593" w:rsidP="00243974" w14:paraId="620D343F" w14:textId="77777777">
      <w:pPr>
        <w:pStyle w:val="ListParagraph"/>
        <w:ind w:left="360"/>
        <w:rPr>
          <w:rStyle w:val="ui-provider"/>
          <w:i/>
          <w:iCs/>
        </w:rPr>
      </w:pPr>
    </w:p>
    <w:p w:rsidR="006A2593" w:rsidP="006A2593" w14:paraId="26940435" w14:textId="644F3F1A">
      <w:pPr>
        <w:pStyle w:val="ListParagraph"/>
        <w:numPr>
          <w:ilvl w:val="0"/>
          <w:numId w:val="6"/>
        </w:numPr>
      </w:pPr>
      <w:bookmarkStart w:id="1" w:name="_Hlk140486863"/>
      <w:r>
        <w:t>Very easy</w:t>
      </w:r>
    </w:p>
    <w:p w:rsidR="006A2593" w:rsidP="006A2593" w14:paraId="17723C53" w14:textId="15E09939">
      <w:pPr>
        <w:pStyle w:val="ListParagraph"/>
        <w:numPr>
          <w:ilvl w:val="0"/>
          <w:numId w:val="6"/>
        </w:numPr>
      </w:pPr>
      <w:r>
        <w:t>Easy</w:t>
      </w:r>
    </w:p>
    <w:p w:rsidR="006A2593" w:rsidP="006A2593" w14:paraId="1480F22E" w14:textId="564EB7F8">
      <w:pPr>
        <w:pStyle w:val="ListParagraph"/>
        <w:numPr>
          <w:ilvl w:val="0"/>
          <w:numId w:val="6"/>
        </w:numPr>
      </w:pPr>
      <w:r>
        <w:t xml:space="preserve">Neither </w:t>
      </w:r>
      <w:r w:rsidR="00C70A92">
        <w:t xml:space="preserve">easy </w:t>
      </w:r>
      <w:r w:rsidR="00F531E2">
        <w:t>n</w:t>
      </w:r>
      <w:r w:rsidR="00C70A92">
        <w:t>or difficult</w:t>
      </w:r>
    </w:p>
    <w:p w:rsidR="006A2593" w:rsidP="006A2593" w14:paraId="31D780C4" w14:textId="1DB5A3E1">
      <w:pPr>
        <w:pStyle w:val="ListParagraph"/>
        <w:numPr>
          <w:ilvl w:val="0"/>
          <w:numId w:val="6"/>
        </w:numPr>
      </w:pPr>
      <w:r>
        <w:t>Difficult</w:t>
      </w:r>
    </w:p>
    <w:p w:rsidR="00243974" w:rsidP="00243974" w14:paraId="0AC2FE2F" w14:textId="102F4F7A">
      <w:pPr>
        <w:pStyle w:val="ListParagraph"/>
        <w:numPr>
          <w:ilvl w:val="0"/>
          <w:numId w:val="6"/>
        </w:numPr>
      </w:pPr>
      <w:r>
        <w:t>Very difficult</w:t>
      </w:r>
    </w:p>
    <w:bookmarkEnd w:id="1"/>
    <w:p w:rsidR="008E7EE6" w:rsidRPr="006A2593" w:rsidP="008E7EE6" w14:paraId="6A8605D8" w14:textId="77777777">
      <w:pPr>
        <w:pStyle w:val="ListParagraph"/>
        <w:ind w:left="360"/>
        <w:rPr>
          <w:rStyle w:val="ui-provider"/>
          <w:i/>
          <w:iCs/>
        </w:rPr>
      </w:pPr>
    </w:p>
    <w:p w:rsidR="007E42AC" w:rsidRPr="00F245F9" w:rsidP="3AD88D57" w14:paraId="6D011B34" w14:textId="6285C4EF">
      <w:pPr>
        <w:pStyle w:val="ListParagraph"/>
        <w:numPr>
          <w:ilvl w:val="1"/>
          <w:numId w:val="14"/>
        </w:numPr>
        <w:rPr>
          <w:rStyle w:val="ui-provider"/>
          <w:i/>
          <w:iCs/>
          <w:color w:val="538135" w:themeColor="accent6" w:themeShade="BF"/>
        </w:rPr>
      </w:pPr>
      <w:r w:rsidRPr="3AD88D57">
        <w:rPr>
          <w:rStyle w:val="ui-provider"/>
        </w:rPr>
        <w:t xml:space="preserve">Do you have any suggestions for </w:t>
      </w:r>
      <w:r w:rsidRPr="3AD88D57" w:rsidR="00D177E5">
        <w:rPr>
          <w:rStyle w:val="ui-provider"/>
        </w:rPr>
        <w:t xml:space="preserve">the </w:t>
      </w:r>
      <w:r w:rsidRPr="3AD88D57" w:rsidR="00224F4D">
        <w:rPr>
          <w:rStyle w:val="ui-provider"/>
        </w:rPr>
        <w:t xml:space="preserve">Midwest Conservation </w:t>
      </w:r>
      <w:r w:rsidRPr="3AD88D57" w:rsidR="00D177E5">
        <w:rPr>
          <w:rStyle w:val="ui-provider"/>
        </w:rPr>
        <w:t>Blueprint viewer</w:t>
      </w:r>
      <w:r w:rsidRPr="3AD88D57">
        <w:rPr>
          <w:rStyle w:val="ui-provider"/>
        </w:rPr>
        <w:t>?</w:t>
      </w:r>
      <w:r w:rsidRPr="3AD88D57" w:rsidR="00FC55C1">
        <w:rPr>
          <w:rStyle w:val="ui-provider"/>
        </w:rPr>
        <w:t xml:space="preserve"> Please explain as needed</w:t>
      </w:r>
      <w:r w:rsidRPr="3AD88D57" w:rsidR="3E999E31">
        <w:rPr>
          <w:rStyle w:val="ui-provider"/>
        </w:rPr>
        <w:t>:</w:t>
      </w:r>
    </w:p>
    <w:p w:rsidR="00FC55C1" w:rsidRPr="00FC55C1" w:rsidP="00FC55C1" w14:paraId="4F7AC054" w14:textId="23486B43">
      <w:pPr>
        <w:ind w:left="360"/>
        <w:rPr>
          <w:rStyle w:val="ui-provider"/>
          <w:i/>
          <w:iCs/>
          <w:color w:val="538135" w:themeColor="accent6" w:themeShade="BF"/>
        </w:rPr>
      </w:pPr>
      <w:r w:rsidRPr="006C390A">
        <w:rPr>
          <w:noProof/>
          <w:color w:val="2B579A"/>
          <w:shd w:val="clear" w:color="auto" w:fill="E6E6E6"/>
        </w:rPr>
        <mc:AlternateContent>
          <mc:Choice Requires="wps">
            <w:drawing>
              <wp:inline distT="0" distB="0" distL="114300" distR="114300">
                <wp:extent cx="4046561" cy="777922"/>
                <wp:effectExtent l="0" t="0" r="11430" b="22225"/>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6561" cy="777922"/>
                        </a:xfrm>
                        <a:prstGeom prst="rect">
                          <a:avLst/>
                        </a:prstGeom>
                        <a:solidFill>
                          <a:schemeClr val="lt1"/>
                        </a:solidFill>
                        <a:ln w="6350">
                          <a:solidFill>
                            <a:prstClr val="black"/>
                          </a:solidFill>
                        </a:ln>
                      </wps:spPr>
                      <wps:txbx>
                        <w:txbxContent>
                          <w:p w:rsidR="00FC55C1" w:rsidP="00FC55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1" o:spid="_x0000_i1029" type="#_x0000_t202" style="width:318.65pt;height:61.25pt;mso-left-percent:-10001;mso-position-horizontal-relative:char;mso-position-vertical-relative:line;mso-top-percent:-10001;mso-wrap-style:square;visibility:visible;v-text-anchor:top" fillcolor="white" strokeweight="0.5pt">
                <v:textbox>
                  <w:txbxContent>
                    <w:p w:rsidR="00FC55C1" w:rsidP="00FC55C1" w14:paraId="480DE610" w14:textId="77777777"/>
                  </w:txbxContent>
                </v:textbox>
                <w10:wrap type="none"/>
                <w10:anchorlock/>
              </v:shape>
            </w:pict>
          </mc:Fallback>
        </mc:AlternateContent>
      </w:r>
    </w:p>
    <w:p w:rsidR="008E7EE6" w:rsidRPr="00C2569A" w:rsidP="008E7EE6" w14:paraId="5835E729" w14:textId="77777777">
      <w:pPr>
        <w:pStyle w:val="ListParagraph"/>
        <w:rPr>
          <w:i/>
          <w:iCs/>
          <w:color w:val="538135" w:themeColor="accent6" w:themeShade="BF"/>
        </w:rPr>
      </w:pPr>
    </w:p>
    <w:p w:rsidR="0093643E" w:rsidP="00243974" w14:paraId="01C279CC" w14:textId="4B4825C9">
      <w:pPr>
        <w:pStyle w:val="ListParagraph"/>
        <w:numPr>
          <w:ilvl w:val="0"/>
          <w:numId w:val="1"/>
        </w:numPr>
      </w:pPr>
      <w:r>
        <w:t xml:space="preserve">Your willingness to provide some limited background information will help us better understand and serve our audience. </w:t>
      </w:r>
      <w:r w:rsidR="433FE52D">
        <w:t>P</w:t>
      </w:r>
      <w:r w:rsidR="00885BF3">
        <w:t xml:space="preserve">lease </w:t>
      </w:r>
      <w:r w:rsidR="1722ABA3">
        <w:t>let us know</w:t>
      </w:r>
      <w:r w:rsidR="000E3CEC">
        <w:t xml:space="preserve"> your</w:t>
      </w:r>
      <w:r w:rsidR="1722ABA3">
        <w:t>:</w:t>
      </w:r>
    </w:p>
    <w:p w:rsidR="000E3CEC" w:rsidP="000E3CEC" w14:paraId="29DE7C71" w14:textId="77777777">
      <w:pPr>
        <w:pStyle w:val="ListParagraph"/>
        <w:ind w:left="360"/>
      </w:pPr>
    </w:p>
    <w:p w:rsidR="1722ABA3" w:rsidRPr="0093643E" w:rsidP="00F245F9" w14:paraId="0641ED0D" w14:textId="75BDAC76">
      <w:pPr>
        <w:pStyle w:val="ListParagraph"/>
        <w:numPr>
          <w:ilvl w:val="1"/>
          <w:numId w:val="16"/>
        </w:numPr>
      </w:pPr>
      <w:r>
        <w:t>P</w:t>
      </w:r>
      <w:r w:rsidR="000912E8">
        <w:t>rimary</w:t>
      </w:r>
      <w:r w:rsidR="5E9CEF69">
        <w:t xml:space="preserve"> a</w:t>
      </w:r>
      <w:r w:rsidR="006A2922">
        <w:t>ffiliation</w:t>
      </w:r>
      <w:r w:rsidR="1A9E4848">
        <w:t>:</w:t>
      </w:r>
      <w:r w:rsidR="000912E8">
        <w:t xml:space="preserve"> </w:t>
      </w:r>
      <w:r w:rsidRPr="00F245F9" w:rsidR="000912E8">
        <w:rPr>
          <w:i/>
          <w:iCs/>
          <w:color w:val="538135" w:themeColor="accent6" w:themeShade="BF"/>
        </w:rPr>
        <w:t>(Drop-down list, select one)</w:t>
      </w:r>
    </w:p>
    <w:p w:rsidR="0093643E" w:rsidRPr="0093643E" w:rsidP="0093643E" w14:paraId="1A983BD2" w14:textId="77777777">
      <w:pPr>
        <w:pStyle w:val="ListParagraph"/>
      </w:pPr>
    </w:p>
    <w:p w:rsidR="0093643E" w:rsidP="0093643E" w14:paraId="51B6B460" w14:textId="77777777">
      <w:pPr>
        <w:pStyle w:val="ListParagraph"/>
        <w:numPr>
          <w:ilvl w:val="0"/>
          <w:numId w:val="6"/>
        </w:numPr>
      </w:pPr>
      <w:r w:rsidRPr="6A08DB25">
        <w:t xml:space="preserve">Academia (staff, </w:t>
      </w:r>
      <w:r>
        <w:t>f</w:t>
      </w:r>
      <w:r w:rsidRPr="6A08DB25">
        <w:t xml:space="preserve">aculty members, researchers, </w:t>
      </w:r>
      <w:r>
        <w:t xml:space="preserve">students, </w:t>
      </w:r>
      <w:r w:rsidRPr="6A08DB25">
        <w:t>etc., from different levels of educational systems)</w:t>
      </w:r>
    </w:p>
    <w:p w:rsidR="0093643E" w:rsidP="0093643E" w14:paraId="5C00071D" w14:textId="77777777">
      <w:pPr>
        <w:pStyle w:val="ListParagraph"/>
        <w:numPr>
          <w:ilvl w:val="0"/>
          <w:numId w:val="6"/>
        </w:numPr>
      </w:pPr>
      <w:r w:rsidRPr="6A08DB25">
        <w:t xml:space="preserve">Government </w:t>
      </w:r>
      <w:r>
        <w:t xml:space="preserve">– </w:t>
      </w:r>
      <w:r w:rsidRPr="6A08DB25">
        <w:t>Federal</w:t>
      </w:r>
    </w:p>
    <w:p w:rsidR="0093643E" w:rsidP="0093643E" w14:paraId="68B4EE0B" w14:textId="6EBC32AE">
      <w:pPr>
        <w:pStyle w:val="ListParagraph"/>
        <w:numPr>
          <w:ilvl w:val="0"/>
          <w:numId w:val="6"/>
        </w:numPr>
      </w:pPr>
      <w:r w:rsidRPr="6A08DB25">
        <w:t xml:space="preserve">Government </w:t>
      </w:r>
      <w:r>
        <w:t xml:space="preserve">– </w:t>
      </w:r>
      <w:r w:rsidRPr="6A08DB25" w:rsidR="00D54674">
        <w:t>Indigenous</w:t>
      </w:r>
      <w:r w:rsidR="00D54674">
        <w:t xml:space="preserve">/Tribal </w:t>
      </w:r>
    </w:p>
    <w:p w:rsidR="0093643E" w:rsidP="0093643E" w14:paraId="00F84F5E" w14:textId="66E28ABE">
      <w:pPr>
        <w:pStyle w:val="ListParagraph"/>
        <w:numPr>
          <w:ilvl w:val="0"/>
          <w:numId w:val="6"/>
        </w:numPr>
      </w:pPr>
      <w:r w:rsidRPr="6A08DB25">
        <w:t xml:space="preserve">Government </w:t>
      </w:r>
      <w:r>
        <w:t>–</w:t>
      </w:r>
      <w:r w:rsidR="00D54674">
        <w:t xml:space="preserve"> </w:t>
      </w:r>
      <w:r w:rsidR="6CD73E26">
        <w:t>Local/</w:t>
      </w:r>
      <w:r w:rsidRPr="6A08DB25" w:rsidR="00D54674">
        <w:t>Municipal</w:t>
      </w:r>
    </w:p>
    <w:p w:rsidR="0093643E" w:rsidP="0093643E" w14:paraId="31C1A314" w14:textId="7F3E3448">
      <w:pPr>
        <w:pStyle w:val="ListParagraph"/>
        <w:numPr>
          <w:ilvl w:val="0"/>
          <w:numId w:val="6"/>
        </w:numPr>
      </w:pPr>
      <w:r w:rsidRPr="6A08DB25">
        <w:t xml:space="preserve">Government </w:t>
      </w:r>
      <w:r>
        <w:t>–</w:t>
      </w:r>
      <w:r w:rsidR="00D54674">
        <w:t xml:space="preserve"> </w:t>
      </w:r>
      <w:r w:rsidRPr="6A08DB25" w:rsidR="00D54674">
        <w:t>Provincial</w:t>
      </w:r>
    </w:p>
    <w:p w:rsidR="0093643E" w:rsidP="0093643E" w14:paraId="55882DCA" w14:textId="1068A54C">
      <w:pPr>
        <w:pStyle w:val="ListParagraph"/>
        <w:numPr>
          <w:ilvl w:val="0"/>
          <w:numId w:val="6"/>
        </w:numPr>
      </w:pPr>
      <w:r w:rsidRPr="6A08DB25">
        <w:t xml:space="preserve">Government </w:t>
      </w:r>
      <w:r>
        <w:t xml:space="preserve">– </w:t>
      </w:r>
      <w:r w:rsidRPr="6A08DB25" w:rsidR="00D54674">
        <w:t>State</w:t>
      </w:r>
    </w:p>
    <w:p w:rsidR="0093643E" w:rsidP="0093643E" w14:paraId="5BDD28B8" w14:textId="77777777">
      <w:pPr>
        <w:pStyle w:val="ListParagraph"/>
        <w:numPr>
          <w:ilvl w:val="0"/>
          <w:numId w:val="6"/>
        </w:numPr>
      </w:pPr>
      <w:r w:rsidRPr="6A08DB25">
        <w:t>Individual (private citizens without official affiliation to other categories</w:t>
      </w:r>
      <w:r>
        <w:t>)</w:t>
      </w:r>
    </w:p>
    <w:p w:rsidR="0093643E" w:rsidP="0093643E" w14:paraId="44AFD9CD" w14:textId="77777777">
      <w:pPr>
        <w:pStyle w:val="ListParagraph"/>
        <w:numPr>
          <w:ilvl w:val="0"/>
          <w:numId w:val="6"/>
        </w:numPr>
      </w:pPr>
      <w:r w:rsidRPr="6A08DB25">
        <w:t>NGO (Non-governmental, non-profit, civil association, etc.)</w:t>
      </w:r>
    </w:p>
    <w:p w:rsidR="0093643E" w:rsidP="0093643E" w14:paraId="6810F62D" w14:textId="77777777">
      <w:pPr>
        <w:pStyle w:val="ListParagraph"/>
        <w:numPr>
          <w:ilvl w:val="0"/>
          <w:numId w:val="6"/>
        </w:numPr>
      </w:pPr>
      <w:r w:rsidRPr="6A08DB25">
        <w:t>Private sector</w:t>
      </w:r>
    </w:p>
    <w:p w:rsidR="000E3CEC" w:rsidP="000E3CEC" w14:paraId="51BD2494" w14:textId="59ABE57F">
      <w:pPr>
        <w:pStyle w:val="ListParagraph"/>
        <w:numPr>
          <w:ilvl w:val="0"/>
          <w:numId w:val="6"/>
        </w:numPr>
      </w:pPr>
      <w:r w:rsidRPr="6A08DB25">
        <w:t>Other</w:t>
      </w:r>
      <w:r>
        <w:br w:type="page"/>
      </w:r>
    </w:p>
    <w:p w:rsidR="0093643E" w:rsidP="0093643E" w14:paraId="539135F6" w14:textId="77777777">
      <w:pPr>
        <w:pStyle w:val="ListParagraph"/>
      </w:pPr>
    </w:p>
    <w:p w:rsidR="1722ABA3" w:rsidRPr="000E3CEC" w:rsidP="00FC529C" w14:paraId="39BACFEE" w14:textId="1535902D">
      <w:pPr>
        <w:pStyle w:val="ListParagraph"/>
        <w:numPr>
          <w:ilvl w:val="1"/>
          <w:numId w:val="16"/>
        </w:numPr>
      </w:pPr>
      <w:r>
        <w:t xml:space="preserve">Organization </w:t>
      </w:r>
      <w:r w:rsidR="1FC09F4F">
        <w:t>n</w:t>
      </w:r>
      <w:r>
        <w:t>ame</w:t>
      </w:r>
      <w:r w:rsidR="00916A28">
        <w:t>:</w:t>
      </w:r>
      <w:r w:rsidR="40250FB7">
        <w:t xml:space="preserve"> </w:t>
      </w:r>
      <w:r w:rsidRPr="00FC529C" w:rsidR="000912E8">
        <w:rPr>
          <w:i/>
          <w:iCs/>
          <w:color w:val="538135" w:themeColor="accent6" w:themeShade="BF"/>
        </w:rPr>
        <w:t>(Provide comment box</w:t>
      </w:r>
      <w:r w:rsidRPr="00FC529C" w:rsidR="00063ED4">
        <w:rPr>
          <w:i/>
          <w:iCs/>
          <w:color w:val="538135" w:themeColor="accent6" w:themeShade="BF"/>
        </w:rPr>
        <w:t xml:space="preserve"> for</w:t>
      </w:r>
      <w:r w:rsidRPr="00FC529C" w:rsidR="000912E8">
        <w:rPr>
          <w:i/>
          <w:iCs/>
          <w:color w:val="538135" w:themeColor="accent6" w:themeShade="BF"/>
        </w:rPr>
        <w:t xml:space="preserve"> response)</w:t>
      </w:r>
    </w:p>
    <w:p w:rsidR="000E3CEC" w:rsidRPr="000E3CEC" w:rsidP="000E3CEC" w14:paraId="319770F4" w14:textId="77777777">
      <w:pPr>
        <w:pStyle w:val="ListParagraph"/>
      </w:pPr>
    </w:p>
    <w:p w:rsidR="000E3CEC" w:rsidRPr="000E3CEC" w:rsidP="000E3CEC" w14:paraId="57DDA813" w14:textId="2B0EAB75">
      <w:pPr>
        <w:pStyle w:val="ListParagraph"/>
      </w:pPr>
      <w:r w:rsidRPr="006C390A">
        <w:rPr>
          <w:noProof/>
          <w:color w:val="2B579A"/>
          <w:shd w:val="clear" w:color="auto" w:fill="E6E6E6"/>
        </w:rPr>
        <mc:AlternateContent>
          <mc:Choice Requires="wps">
            <w:drawing>
              <wp:inline distT="0" distB="0" distL="114300" distR="114300">
                <wp:extent cx="3432412" cy="245659"/>
                <wp:effectExtent l="0" t="0" r="15875" b="21590"/>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432412" cy="245659"/>
                        </a:xfrm>
                        <a:prstGeom prst="rect">
                          <a:avLst/>
                        </a:prstGeom>
                        <a:solidFill>
                          <a:schemeClr val="lt1"/>
                        </a:solidFill>
                        <a:ln w="6350">
                          <a:solidFill>
                            <a:prstClr val="black"/>
                          </a:solidFill>
                        </a:ln>
                      </wps:spPr>
                      <wps:txbx>
                        <w:txbxContent>
                          <w:p w:rsidR="000E3CEC" w:rsidP="000E3C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2" o:spid="_x0000_i1030" type="#_x0000_t202" style="width:270.25pt;height:19.35pt;mso-left-percent:-10001;mso-position-horizontal-relative:char;mso-position-vertical-relative:line;mso-top-percent:-10001;mso-wrap-style:square;visibility:visible;v-text-anchor:top" fillcolor="white" strokeweight="0.5pt">
                <v:textbox>
                  <w:txbxContent>
                    <w:p w:rsidR="000E3CEC" w:rsidP="000E3CEC" w14:paraId="42E8EE0B" w14:textId="77777777"/>
                  </w:txbxContent>
                </v:textbox>
                <w10:wrap type="none"/>
                <w10:anchorlock/>
              </v:shape>
            </w:pict>
          </mc:Fallback>
        </mc:AlternateContent>
      </w:r>
    </w:p>
    <w:p w:rsidR="0047689B" w:rsidP="56BA7258" w14:paraId="21175FCF" w14:textId="488E7E3F">
      <w:pPr>
        <w:spacing w:after="0"/>
        <w:jc w:val="both"/>
      </w:pPr>
    </w:p>
    <w:p w:rsidR="00506D46" w:rsidP="56BA7258" w14:paraId="4A1D5968" w14:textId="77777777">
      <w:pPr>
        <w:pStyle w:val="pf0"/>
        <w:rPr>
          <w:rStyle w:val="cf01"/>
          <w:rFonts w:asciiTheme="minorHAnsi" w:hAnsiTheme="minorHAnsi" w:cstheme="minorBidi"/>
          <w:b/>
          <w:bCs/>
          <w:sz w:val="22"/>
          <w:szCs w:val="22"/>
        </w:rPr>
      </w:pPr>
      <w:r w:rsidRPr="000D1970">
        <w:rPr>
          <w:rStyle w:val="cf01"/>
          <w:rFonts w:asciiTheme="minorHAnsi" w:hAnsiTheme="minorHAnsi" w:cstheme="minorBidi"/>
          <w:b/>
          <w:bCs/>
          <w:sz w:val="22"/>
          <w:szCs w:val="22"/>
        </w:rPr>
        <w:t xml:space="preserve">Thank you for your feedback! </w:t>
      </w:r>
    </w:p>
    <w:p w:rsidR="3E19FD2A" w:rsidRPr="00506D46" w:rsidP="3E19FD2A" w14:paraId="092BD1E9" w14:textId="49B4E513">
      <w:pPr>
        <w:pStyle w:val="pf0"/>
        <w:rPr>
          <w:rStyle w:val="cf01"/>
          <w:rFonts w:asciiTheme="minorHAnsi" w:hAnsiTheme="minorHAnsi" w:cstheme="minorBidi"/>
          <w:b/>
          <w:sz w:val="22"/>
          <w:szCs w:val="22"/>
        </w:rPr>
      </w:pPr>
      <w:r w:rsidRPr="56BA7258">
        <w:rPr>
          <w:rStyle w:val="cf01"/>
          <w:rFonts w:asciiTheme="minorHAnsi" w:hAnsiTheme="minorHAnsi" w:cstheme="minorBidi"/>
          <w:sz w:val="22"/>
          <w:szCs w:val="22"/>
        </w:rPr>
        <w:t xml:space="preserve">If you are interested in learning more about the Midwest Landscape Initiative, please </w:t>
      </w:r>
      <w:hyperlink r:id="rId8">
        <w:r w:rsidRPr="1AD0D0C8" w:rsidR="0047689B">
          <w:rPr>
            <w:rStyle w:val="Hyperlink"/>
            <w:rFonts w:asciiTheme="minorHAnsi" w:hAnsiTheme="minorHAnsi" w:cstheme="minorBidi"/>
            <w:sz w:val="22"/>
            <w:szCs w:val="22"/>
          </w:rPr>
          <w:t>sign up here for email updates</w:t>
        </w:r>
      </w:hyperlink>
      <w:r w:rsidRPr="1AD0D0C8" w:rsidR="1EF62B23">
        <w:rPr>
          <w:rStyle w:val="cf01"/>
          <w:rFonts w:asciiTheme="minorHAnsi" w:hAnsiTheme="minorHAnsi" w:cstheme="minorBidi"/>
          <w:sz w:val="22"/>
          <w:szCs w:val="22"/>
        </w:rPr>
        <w:t>.</w:t>
      </w:r>
      <w:r w:rsidRPr="56BA7258">
        <w:rPr>
          <w:rStyle w:val="cf01"/>
          <w:rFonts w:asciiTheme="minorHAnsi" w:hAnsiTheme="minorHAnsi" w:cstheme="minorBidi"/>
          <w:sz w:val="22"/>
          <w:szCs w:val="22"/>
        </w:rPr>
        <w:t xml:space="preserve"> </w:t>
      </w:r>
      <w:r w:rsidR="001659DF">
        <w:rPr>
          <w:rStyle w:val="cf01"/>
          <w:rFonts w:asciiTheme="minorHAnsi" w:hAnsiTheme="minorHAnsi" w:cstheme="minorBidi"/>
          <w:sz w:val="22"/>
          <w:szCs w:val="22"/>
        </w:rPr>
        <w:t xml:space="preserve">If you’d like </w:t>
      </w:r>
      <w:r w:rsidRPr="7D4476AB" w:rsidR="73EBF00A">
        <w:rPr>
          <w:rStyle w:val="cf01"/>
          <w:rFonts w:asciiTheme="minorHAnsi" w:hAnsiTheme="minorHAnsi" w:cstheme="minorBidi"/>
          <w:sz w:val="22"/>
          <w:szCs w:val="22"/>
        </w:rPr>
        <w:t>help from</w:t>
      </w:r>
      <w:r w:rsidR="001659DF">
        <w:rPr>
          <w:rStyle w:val="cf01"/>
          <w:rFonts w:asciiTheme="minorHAnsi" w:hAnsiTheme="minorHAnsi" w:cstheme="minorBidi"/>
          <w:sz w:val="22"/>
          <w:szCs w:val="22"/>
        </w:rPr>
        <w:t xml:space="preserve"> user support staff </w:t>
      </w:r>
      <w:r w:rsidRPr="7D4476AB" w:rsidR="4B722F58">
        <w:rPr>
          <w:rStyle w:val="cf01"/>
          <w:rFonts w:asciiTheme="minorHAnsi" w:hAnsiTheme="minorHAnsi" w:cstheme="minorBidi"/>
          <w:sz w:val="22"/>
          <w:szCs w:val="22"/>
        </w:rPr>
        <w:t>(for free!)</w:t>
      </w:r>
      <w:r w:rsidRPr="7D4476AB" w:rsidR="001659DF">
        <w:rPr>
          <w:rStyle w:val="cf01"/>
          <w:rFonts w:asciiTheme="minorHAnsi" w:hAnsiTheme="minorHAnsi" w:cstheme="minorBidi"/>
          <w:sz w:val="22"/>
          <w:szCs w:val="22"/>
        </w:rPr>
        <w:t xml:space="preserve"> </w:t>
      </w:r>
      <w:r w:rsidR="001659DF">
        <w:rPr>
          <w:rStyle w:val="cf01"/>
          <w:rFonts w:asciiTheme="minorHAnsi" w:hAnsiTheme="minorHAnsi" w:cstheme="minorBidi"/>
          <w:sz w:val="22"/>
          <w:szCs w:val="22"/>
        </w:rPr>
        <w:t xml:space="preserve">to use the Midwest Conservation Blueprint </w:t>
      </w:r>
      <w:r w:rsidRPr="1AD0D0C8" w:rsidR="154A4C51">
        <w:rPr>
          <w:rStyle w:val="cf01"/>
          <w:rFonts w:asciiTheme="minorHAnsi" w:hAnsiTheme="minorHAnsi" w:cstheme="minorBidi"/>
          <w:sz w:val="22"/>
          <w:szCs w:val="22"/>
        </w:rPr>
        <w:t xml:space="preserve">to support a grant </w:t>
      </w:r>
      <w:r w:rsidRPr="7D4476AB" w:rsidR="154A4C51">
        <w:rPr>
          <w:rStyle w:val="cf01"/>
          <w:rFonts w:asciiTheme="minorHAnsi" w:hAnsiTheme="minorHAnsi" w:cstheme="minorBidi"/>
          <w:sz w:val="22"/>
          <w:szCs w:val="22"/>
        </w:rPr>
        <w:t xml:space="preserve">proposal, inform a conservation decision, or </w:t>
      </w:r>
      <w:r w:rsidRPr="7AFDE782" w:rsidR="0EDEB9C3">
        <w:rPr>
          <w:rStyle w:val="cf01"/>
          <w:rFonts w:asciiTheme="minorHAnsi" w:hAnsiTheme="minorHAnsi" w:cstheme="minorBidi"/>
          <w:sz w:val="22"/>
          <w:szCs w:val="22"/>
        </w:rPr>
        <w:t xml:space="preserve">in </w:t>
      </w:r>
      <w:r w:rsidRPr="7D4476AB" w:rsidR="154A4C51">
        <w:rPr>
          <w:rStyle w:val="cf01"/>
          <w:rFonts w:asciiTheme="minorHAnsi" w:hAnsiTheme="minorHAnsi" w:cstheme="minorBidi"/>
          <w:sz w:val="22"/>
          <w:szCs w:val="22"/>
        </w:rPr>
        <w:t xml:space="preserve">any other </w:t>
      </w:r>
      <w:r w:rsidRPr="07A94B28" w:rsidR="3DCE15CF">
        <w:rPr>
          <w:rStyle w:val="cf01"/>
          <w:rFonts w:asciiTheme="minorHAnsi" w:hAnsiTheme="minorHAnsi" w:cstheme="minorBidi"/>
          <w:sz w:val="22"/>
          <w:szCs w:val="22"/>
        </w:rPr>
        <w:t xml:space="preserve">component of </w:t>
      </w:r>
      <w:r w:rsidR="00213887">
        <w:rPr>
          <w:rStyle w:val="cf01"/>
          <w:rFonts w:asciiTheme="minorHAnsi" w:hAnsiTheme="minorHAnsi" w:cstheme="minorBidi"/>
          <w:sz w:val="22"/>
          <w:szCs w:val="22"/>
        </w:rPr>
        <w:t>y</w:t>
      </w:r>
      <w:r w:rsidRPr="07A94B28" w:rsidR="3DCE15CF">
        <w:rPr>
          <w:rStyle w:val="cf01"/>
          <w:rFonts w:asciiTheme="minorHAnsi" w:hAnsiTheme="minorHAnsi" w:cstheme="minorBidi"/>
          <w:sz w:val="22"/>
          <w:szCs w:val="22"/>
        </w:rPr>
        <w:t>our work</w:t>
      </w:r>
      <w:r w:rsidRPr="1AD0D0C8" w:rsidR="001659DF">
        <w:rPr>
          <w:rStyle w:val="cf01"/>
          <w:rFonts w:asciiTheme="minorHAnsi" w:hAnsiTheme="minorHAnsi" w:cstheme="minorBidi"/>
          <w:sz w:val="22"/>
          <w:szCs w:val="22"/>
        </w:rPr>
        <w:t>, please email</w:t>
      </w:r>
      <w:r w:rsidRPr="1AD0D0C8" w:rsidR="00C52D5A">
        <w:rPr>
          <w:rStyle w:val="cf01"/>
          <w:rFonts w:asciiTheme="minorHAnsi" w:hAnsiTheme="minorHAnsi" w:cstheme="minorBidi"/>
          <w:sz w:val="22"/>
          <w:szCs w:val="22"/>
        </w:rPr>
        <w:t xml:space="preserve"> </w:t>
      </w:r>
      <w:r w:rsidR="00F31E30">
        <w:rPr>
          <w:rStyle w:val="cf01"/>
          <w:rFonts w:asciiTheme="minorHAnsi" w:hAnsiTheme="minorHAnsi" w:cstheme="minorBidi"/>
          <w:sz w:val="22"/>
          <w:szCs w:val="22"/>
        </w:rPr>
        <w:t>our</w:t>
      </w:r>
      <w:r w:rsidR="005E180E">
        <w:rPr>
          <w:rStyle w:val="cf01"/>
          <w:rFonts w:asciiTheme="minorHAnsi" w:hAnsiTheme="minorHAnsi" w:cstheme="minorBidi"/>
          <w:sz w:val="22"/>
          <w:szCs w:val="22"/>
        </w:rPr>
        <w:t xml:space="preserve"> User Support and Engagement Coordinator, </w:t>
      </w:r>
      <w:r w:rsidRPr="1AD0D0C8" w:rsidR="00C52D5A">
        <w:rPr>
          <w:rStyle w:val="cf01"/>
          <w:rFonts w:asciiTheme="minorHAnsi" w:hAnsiTheme="minorHAnsi" w:cstheme="minorBidi"/>
          <w:sz w:val="22"/>
          <w:szCs w:val="22"/>
        </w:rPr>
        <w:t>Kate Parsons</w:t>
      </w:r>
      <w:r w:rsidR="005E180E">
        <w:rPr>
          <w:rStyle w:val="cf01"/>
          <w:rFonts w:asciiTheme="minorHAnsi" w:hAnsiTheme="minorHAnsi" w:cstheme="minorBidi"/>
          <w:sz w:val="22"/>
          <w:szCs w:val="22"/>
        </w:rPr>
        <w:t xml:space="preserve">, at </w:t>
      </w:r>
      <w:hyperlink r:id="rId9" w:history="1">
        <w:r w:rsidRPr="000B1E1A" w:rsidR="005E180E">
          <w:rPr>
            <w:rStyle w:val="Hyperlink"/>
            <w:rFonts w:asciiTheme="minorHAnsi" w:hAnsiTheme="minorHAnsi" w:cstheme="minorBidi"/>
            <w:sz w:val="22"/>
            <w:szCs w:val="22"/>
          </w:rPr>
          <w:t>katherin_parsons@fws.gov</w:t>
        </w:r>
      </w:hyperlink>
      <w:r w:rsidRPr="1AD0D0C8" w:rsidR="000D1970">
        <w:rPr>
          <w:rStyle w:val="cf01"/>
          <w:rFonts w:asciiTheme="minorHAnsi" w:hAnsiTheme="minorHAnsi" w:cstheme="minorBidi"/>
          <w:sz w:val="22"/>
          <w:szCs w:val="22"/>
        </w:rPr>
        <w:t>.</w:t>
      </w:r>
    </w:p>
    <w:p w:rsidR="59594697" w:rsidRPr="00A24F74" w:rsidP="59594697" w14:paraId="411EF6F6" w14:textId="4BF812AA">
      <w:pPr>
        <w:pStyle w:val="pf0"/>
        <w:rPr>
          <w:rStyle w:val="cf01"/>
          <w:rFonts w:asciiTheme="minorHAnsi" w:hAnsiTheme="minorHAnsi" w:cstheme="minorBidi"/>
          <w:i/>
          <w:sz w:val="32"/>
          <w:szCs w:val="32"/>
        </w:rPr>
      </w:pPr>
      <w:r w:rsidRPr="56BA7258">
        <w:rPr>
          <w:rStyle w:val="cf01"/>
          <w:rFonts w:asciiTheme="minorHAnsi" w:hAnsiTheme="minorHAnsi" w:cstheme="minorBidi"/>
          <w:sz w:val="22"/>
          <w:szCs w:val="22"/>
        </w:rPr>
        <w:t xml:space="preserve">If you’d like to follow up </w:t>
      </w:r>
      <w:r w:rsidRPr="56BA7258" w:rsidR="2B73E79D">
        <w:rPr>
          <w:rStyle w:val="cf01"/>
          <w:rFonts w:asciiTheme="minorHAnsi" w:hAnsiTheme="minorHAnsi" w:cstheme="minorBidi"/>
          <w:sz w:val="22"/>
          <w:szCs w:val="22"/>
        </w:rPr>
        <w:t xml:space="preserve">on your </w:t>
      </w:r>
      <w:r w:rsidR="007F7E3E">
        <w:rPr>
          <w:rStyle w:val="cf01"/>
          <w:rFonts w:asciiTheme="minorHAnsi" w:hAnsiTheme="minorHAnsi" w:cstheme="minorBidi"/>
          <w:sz w:val="22"/>
          <w:szCs w:val="22"/>
        </w:rPr>
        <w:t>response to</w:t>
      </w:r>
      <w:r w:rsidRPr="56BA7258">
        <w:rPr>
          <w:rStyle w:val="cf01"/>
          <w:rFonts w:asciiTheme="minorHAnsi" w:hAnsiTheme="minorHAnsi" w:cstheme="minorBidi"/>
          <w:sz w:val="22"/>
          <w:szCs w:val="22"/>
        </w:rPr>
        <w:t xml:space="preserve"> this </w:t>
      </w:r>
      <w:r w:rsidR="007F7E3E">
        <w:rPr>
          <w:rStyle w:val="cf01"/>
          <w:rFonts w:asciiTheme="minorHAnsi" w:hAnsiTheme="minorHAnsi" w:cstheme="minorBidi"/>
          <w:sz w:val="22"/>
          <w:szCs w:val="22"/>
        </w:rPr>
        <w:t>feedback survey</w:t>
      </w:r>
      <w:r w:rsidRPr="56BA7258" w:rsidR="004F44E2">
        <w:rPr>
          <w:rStyle w:val="cf01"/>
          <w:rFonts w:asciiTheme="minorHAnsi" w:hAnsiTheme="minorHAnsi" w:cstheme="minorBidi"/>
          <w:sz w:val="22"/>
          <w:szCs w:val="22"/>
        </w:rPr>
        <w:t xml:space="preserve"> </w:t>
      </w:r>
      <w:r w:rsidR="007F7E3E">
        <w:rPr>
          <w:rStyle w:val="cf01"/>
          <w:rFonts w:asciiTheme="minorHAnsi" w:hAnsiTheme="minorHAnsi" w:cstheme="minorBidi"/>
          <w:sz w:val="22"/>
          <w:szCs w:val="22"/>
        </w:rPr>
        <w:t>or</w:t>
      </w:r>
      <w:r w:rsidR="002305FE">
        <w:rPr>
          <w:rStyle w:val="cf01"/>
          <w:rFonts w:asciiTheme="minorHAnsi" w:hAnsiTheme="minorHAnsi" w:cstheme="minorBidi"/>
          <w:sz w:val="22"/>
          <w:szCs w:val="22"/>
        </w:rPr>
        <w:t xml:space="preserve"> have any questions about</w:t>
      </w:r>
      <w:r w:rsidRPr="56BA7258" w:rsidR="0C2606A7">
        <w:rPr>
          <w:rStyle w:val="cf01"/>
          <w:rFonts w:asciiTheme="minorHAnsi" w:hAnsiTheme="minorHAnsi" w:cstheme="minorBidi"/>
          <w:sz w:val="22"/>
          <w:szCs w:val="22"/>
        </w:rPr>
        <w:t xml:space="preserve"> the </w:t>
      </w:r>
      <w:r w:rsidRPr="56BA7258" w:rsidR="577D34A5">
        <w:rPr>
          <w:rStyle w:val="cf01"/>
          <w:rFonts w:asciiTheme="minorHAnsi" w:hAnsiTheme="minorHAnsi" w:cstheme="minorBidi"/>
          <w:sz w:val="22"/>
          <w:szCs w:val="22"/>
        </w:rPr>
        <w:t xml:space="preserve">Midwest Conservation </w:t>
      </w:r>
      <w:r w:rsidRPr="56BA7258" w:rsidR="0C2606A7">
        <w:rPr>
          <w:rStyle w:val="cf01"/>
          <w:rFonts w:asciiTheme="minorHAnsi" w:hAnsiTheme="minorHAnsi" w:cstheme="minorBidi"/>
          <w:sz w:val="22"/>
          <w:szCs w:val="22"/>
        </w:rPr>
        <w:t>Blueprint</w:t>
      </w:r>
      <w:r w:rsidR="006530E4">
        <w:rPr>
          <w:rStyle w:val="cf01"/>
          <w:rFonts w:asciiTheme="minorHAnsi" w:hAnsiTheme="minorHAnsi" w:cstheme="minorBidi"/>
          <w:sz w:val="22"/>
          <w:szCs w:val="22"/>
        </w:rPr>
        <w:t>,</w:t>
      </w:r>
      <w:r w:rsidRPr="56BA7258" w:rsidR="577D34A5">
        <w:rPr>
          <w:rStyle w:val="cf01"/>
          <w:rFonts w:asciiTheme="minorHAnsi" w:hAnsiTheme="minorHAnsi" w:cstheme="minorBidi"/>
          <w:sz w:val="22"/>
          <w:szCs w:val="22"/>
        </w:rPr>
        <w:t xml:space="preserve"> </w:t>
      </w:r>
      <w:r w:rsidR="006B060E">
        <w:rPr>
          <w:rStyle w:val="cf01"/>
          <w:rFonts w:asciiTheme="minorHAnsi" w:hAnsiTheme="minorHAnsi" w:cstheme="minorBidi"/>
          <w:sz w:val="22"/>
          <w:szCs w:val="22"/>
        </w:rPr>
        <w:t xml:space="preserve">please </w:t>
      </w:r>
      <w:r w:rsidR="00FF2472">
        <w:rPr>
          <w:rStyle w:val="cf01"/>
          <w:rFonts w:asciiTheme="minorHAnsi" w:hAnsiTheme="minorHAnsi" w:cstheme="minorBidi"/>
          <w:sz w:val="22"/>
          <w:szCs w:val="22"/>
        </w:rPr>
        <w:t>contact</w:t>
      </w:r>
      <w:r w:rsidRPr="56BA7258" w:rsidR="577D34A5">
        <w:rPr>
          <w:rStyle w:val="cf01"/>
          <w:rFonts w:asciiTheme="minorHAnsi" w:hAnsiTheme="minorHAnsi" w:cstheme="minorBidi"/>
          <w:sz w:val="22"/>
          <w:szCs w:val="22"/>
        </w:rPr>
        <w:t>:</w:t>
      </w:r>
    </w:p>
    <w:p w:rsidR="24D98F87" w:rsidP="00BA1922" w14:paraId="7C27510A" w14:textId="7877367D">
      <w:pPr>
        <w:spacing w:after="0"/>
      </w:pPr>
      <w:r w:rsidRPr="7CB2271E">
        <w:t xml:space="preserve">Alex Wright, Landscape Science </w:t>
      </w:r>
      <w:r w:rsidRPr="7CB2271E" w:rsidR="00BA1922">
        <w:t>Coordinator</w:t>
      </w:r>
    </w:p>
    <w:p w:rsidR="24D98F87" w:rsidP="00BA1922" w14:paraId="097E68FE" w14:textId="697E8BAF">
      <w:pPr>
        <w:spacing w:after="0"/>
      </w:pPr>
      <w:hyperlink r:id="rId10">
        <w:r w:rsidRPr="7CB2271E">
          <w:rPr>
            <w:rStyle w:val="Hyperlink"/>
          </w:rPr>
          <w:t>alexander_wright@fws.gov</w:t>
        </w:r>
      </w:hyperlink>
    </w:p>
    <w:p w:rsidR="24D98F87" w:rsidP="00BA1922" w14:paraId="017B95C3" w14:textId="4E6E2123">
      <w:pPr>
        <w:spacing w:after="0"/>
      </w:pPr>
      <w:r w:rsidRPr="7CB2271E">
        <w:t>U.S. Fish and Wildlife Service</w:t>
      </w:r>
    </w:p>
    <w:p w:rsidR="24D98F87" w:rsidP="00BA1922" w14:paraId="439B2AFF" w14:textId="0926912C">
      <w:pPr>
        <w:spacing w:after="0"/>
      </w:pPr>
      <w:r w:rsidRPr="7CB2271E">
        <w:t>Michigan Field Office</w:t>
      </w:r>
    </w:p>
    <w:p w:rsidR="24D98F87" w:rsidP="00BA1922" w14:paraId="791CAC9C" w14:textId="2AC9C5C5">
      <w:pPr>
        <w:spacing w:after="0"/>
      </w:pPr>
      <w:r w:rsidRPr="7CB2271E">
        <w:t>2651 Coolidge Rd, S101</w:t>
      </w:r>
    </w:p>
    <w:p w:rsidR="24D98F87" w:rsidP="00BA1922" w14:paraId="0C47850A" w14:textId="17B74664">
      <w:pPr>
        <w:spacing w:after="0"/>
      </w:pPr>
      <w:r w:rsidRPr="7CB2271E">
        <w:t>East Lansing, MI 48823</w:t>
      </w:r>
    </w:p>
    <w:p w:rsidR="7CB2271E" w:rsidP="7CB2271E" w14:paraId="1FD8FD9F" w14:textId="754EEC2C"/>
    <w:p w:rsidR="00F4774C" w:rsidRPr="006304C7" w:rsidP="7CB2271E" w14:paraId="6FC74C64" w14:textId="501902CF">
      <w:r w:rsidRPr="006304C7">
        <w:t>--------</w:t>
      </w:r>
    </w:p>
    <w:p w:rsidR="0032352F" w:rsidRPr="006304C7" w:rsidP="32BE1EC3" w14:paraId="4AFA7B67" w14:textId="0BEBF2D0">
      <w:r w:rsidRPr="006304C7">
        <w:rPr>
          <w:b/>
          <w:bCs/>
        </w:rPr>
        <w:t xml:space="preserve">Paperwork Reduction Act Statement: </w:t>
      </w:r>
      <w:r w:rsidRPr="006304C7">
        <w:t xml:space="preserve">We are collecting this information subject to the Paperwork Reduction Act (44 U.S.C. 3501) to </w:t>
      </w:r>
      <w:r w:rsidRPr="006304C7" w:rsidR="006D0765">
        <w:t>improve the data sources, methodology, and usefulness of the Midwest Conservation Blueprint</w:t>
      </w:r>
      <w:r w:rsidR="002E611E">
        <w:t xml:space="preserve"> </w:t>
      </w:r>
      <w:r w:rsidRPr="00176D80" w:rsidR="002E611E">
        <w:rPr>
          <w:rFonts w:eastAsia="Times New Roman"/>
        </w:rPr>
        <w:t>in an open and transparent manner</w:t>
      </w:r>
      <w:r w:rsidRPr="006304C7" w:rsidR="006D0765">
        <w:t xml:space="preserve">. </w:t>
      </w:r>
      <w:r w:rsidRPr="006304C7">
        <w:t xml:space="preserve">Your response is voluntary and will not </w:t>
      </w:r>
      <w:r w:rsidRPr="006304C7" w:rsidR="007E3B5C">
        <w:t xml:space="preserve">be </w:t>
      </w:r>
      <w:r w:rsidRPr="006304C7">
        <w:t>share</w:t>
      </w:r>
      <w:r w:rsidRPr="006304C7" w:rsidR="007E3B5C">
        <w:t>d</w:t>
      </w:r>
      <w:r w:rsidRPr="006304C7">
        <w:t xml:space="preserve"> publicly. We may not conduct or sponsor</w:t>
      </w:r>
      <w:r w:rsidR="00D94163">
        <w:t xml:space="preserve"> an information collection,</w:t>
      </w:r>
      <w:r w:rsidRPr="006304C7">
        <w:t xml:space="preserve"> and you are not required to respond to a collection of information</w:t>
      </w:r>
      <w:r w:rsidR="00D94163">
        <w:t>,</w:t>
      </w:r>
      <w:r w:rsidRPr="006304C7">
        <w:t xml:space="preserve"> unless it displays a currently valid OMB Control Number. </w:t>
      </w:r>
      <w:r w:rsidRPr="006304C7">
        <w:t xml:space="preserve">OMB has reviewed and approved this survey and assigned OMB Control Number </w:t>
      </w:r>
      <w:bookmarkStart w:id="2" w:name="_Hlk141879578"/>
      <w:r w:rsidRPr="00B146EC">
        <w:t>1090-0012</w:t>
      </w:r>
      <w:bookmarkEnd w:id="2"/>
      <w:r w:rsidRPr="00B146EC">
        <w:t>.</w:t>
      </w:r>
    </w:p>
    <w:p w:rsidR="00832BB7" w:rsidRPr="00321AAC" w:rsidP="32BE1EC3" w14:paraId="61BD1A1C" w14:textId="0CA5BB56">
      <w:r w:rsidRPr="006304C7">
        <w:rPr>
          <w:b/>
          <w:bCs/>
        </w:rPr>
        <w:t xml:space="preserve">Estimated Burden Statement: </w:t>
      </w:r>
      <w:r w:rsidRPr="006304C7">
        <w:t xml:space="preserve">We estimate the </w:t>
      </w:r>
      <w:r w:rsidRPr="006304C7" w:rsidR="006D0765">
        <w:t xml:space="preserve">survey </w:t>
      </w:r>
      <w:r w:rsidRPr="006304C7">
        <w:t xml:space="preserve">will take </w:t>
      </w:r>
      <w:r w:rsidRPr="006304C7" w:rsidR="0063397E">
        <w:t>you</w:t>
      </w:r>
      <w:r w:rsidR="0063397E">
        <w:t xml:space="preserve"> about </w:t>
      </w:r>
      <w:r w:rsidR="00B146EC">
        <w:t>10</w:t>
      </w:r>
      <w:r w:rsidRPr="006304C7">
        <w:t xml:space="preserve"> minutes to complete, including time to read instructions, gather information, and complete and submit your response. You may submit comments on any aspect of this information collection to</w:t>
      </w:r>
      <w:r w:rsidR="00557718">
        <w:t xml:space="preserve"> Madonna L Baucum,</w:t>
      </w:r>
      <w:r w:rsidRPr="006304C7">
        <w:t xml:space="preserve"> Information Collection </w:t>
      </w:r>
      <w:r w:rsidRPr="00501CA6">
        <w:t>Clearance Officer</w:t>
      </w:r>
      <w:r w:rsidR="00091BC2">
        <w:t xml:space="preserve"> for</w:t>
      </w:r>
      <w:r w:rsidR="00EC6F3D">
        <w:t xml:space="preserve"> </w:t>
      </w:r>
      <w:r w:rsidRPr="00501CA6" w:rsidR="0070146F">
        <w:t>U.S. Fish and Wildlife Service</w:t>
      </w:r>
      <w:r w:rsidR="00EC6F3D">
        <w:t>,</w:t>
      </w:r>
      <w:r w:rsidRPr="00501CA6" w:rsidR="0070146F">
        <w:t xml:space="preserve"> at </w:t>
      </w:r>
      <w:hyperlink r:id="rId11" w:history="1">
        <w:r w:rsidRPr="00BD12EE" w:rsidR="00091BC2">
          <w:rPr>
            <w:rStyle w:val="Hyperlink"/>
          </w:rPr>
          <w:t>madonna_baucum@fws.gov</w:t>
        </w:r>
      </w:hyperlink>
      <w:r w:rsidR="00091BC2">
        <w:t>.</w:t>
      </w:r>
    </w:p>
    <w:p w:rsidR="32BE1EC3" w:rsidP="32BE1EC3" w14:paraId="7DA83E30" w14:textId="2363CB2F"/>
    <w:p w:rsidR="00F00800" w:rsidP="32BE1EC3" w14:paraId="725ACD19" w14:textId="4BC5AC7B"/>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03FE2" w:rsidRPr="004A1462" w:rsidP="00B03FE2" w14:paraId="74936079" w14:textId="4C18C37E">
    <w:pPr>
      <w:pStyle w:val="Header"/>
      <w:tabs>
        <w:tab w:val="clear" w:pos="4680"/>
        <w:tab w:val="center" w:pos="5400"/>
        <w:tab w:val="clear" w:pos="9360"/>
        <w:tab w:val="right" w:pos="10800"/>
      </w:tabs>
      <w:rPr>
        <w:rFonts w:ascii="Arial" w:hAnsi="Arial" w:cs="Arial"/>
        <w:sz w:val="16"/>
        <w:szCs w:val="16"/>
      </w:rPr>
    </w:pPr>
    <w:r>
      <w:rPr>
        <w:rFonts w:ascii="Times New Roman" w:hAnsi="Times New Roman" w:cs="Times New Roman"/>
        <w:noProof/>
        <w:color w:val="2B579A"/>
        <w:sz w:val="24"/>
        <w:szCs w:val="24"/>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734" o:spid="_x0000_s2049" type="#_x0000_t136" style="width:543.8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r w:rsidRPr="004A1462">
      <w:rPr>
        <w:rFonts w:ascii="Arial" w:hAnsi="Arial" w:cs="Arial"/>
        <w:sz w:val="16"/>
        <w:szCs w:val="16"/>
      </w:rPr>
      <w:t xml:space="preserve">(Rev. </w:t>
    </w:r>
    <w:r>
      <w:rPr>
        <w:rFonts w:ascii="Arial" w:hAnsi="Arial" w:cs="Arial"/>
        <w:sz w:val="16"/>
        <w:szCs w:val="16"/>
      </w:rPr>
      <w:t>XX</w:t>
    </w:r>
    <w:r w:rsidRPr="004A1462">
      <w:rPr>
        <w:rFonts w:ascii="Arial" w:hAnsi="Arial" w:cs="Arial"/>
        <w:sz w:val="16"/>
        <w:szCs w:val="16"/>
      </w:rPr>
      <w:t>/20</w:t>
    </w:r>
    <w:r>
      <w:rPr>
        <w:rFonts w:ascii="Arial" w:hAnsi="Arial" w:cs="Arial"/>
        <w:sz w:val="16"/>
        <w:szCs w:val="16"/>
      </w:rPr>
      <w:t>XX</w:t>
    </w:r>
    <w:r w:rsidRPr="004A1462">
      <w:rPr>
        <w:rFonts w:ascii="Arial" w:hAnsi="Arial" w:cs="Arial"/>
        <w:sz w:val="16"/>
        <w:szCs w:val="16"/>
      </w:rPr>
      <w:t>)</w:t>
    </w:r>
    <w:r w:rsidRPr="004A1462">
      <w:rPr>
        <w:rFonts w:ascii="Arial" w:hAnsi="Arial" w:cs="Arial"/>
        <w:sz w:val="16"/>
        <w:szCs w:val="16"/>
      </w:rPr>
      <w:tab/>
    </w:r>
    <w:r w:rsidRPr="004A1462">
      <w:rPr>
        <w:rFonts w:ascii="Arial" w:hAnsi="Arial" w:cs="Arial"/>
        <w:sz w:val="16"/>
        <w:szCs w:val="16"/>
      </w:rPr>
      <w:tab/>
      <w:t xml:space="preserve">OMB Control No. </w:t>
    </w:r>
    <w:r w:rsidRPr="000C55CB" w:rsidR="000C55CB">
      <w:rPr>
        <w:rFonts w:ascii="Arial" w:hAnsi="Arial" w:cs="Arial"/>
        <w:sz w:val="16"/>
        <w:szCs w:val="16"/>
      </w:rPr>
      <w:t>1090-0012</w:t>
    </w:r>
  </w:p>
  <w:p w:rsidR="00B03FE2" w:rsidRPr="004A1462" w:rsidP="00B03FE2" w14:paraId="54E8F4BF" w14:textId="3CC863D5">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r>
    <w:r w:rsidRPr="00466F47">
      <w:rPr>
        <w:rFonts w:ascii="Arial" w:hAnsi="Arial" w:cs="Arial"/>
        <w:sz w:val="16"/>
        <w:szCs w:val="16"/>
      </w:rPr>
      <w:t xml:space="preserve">Expires </w:t>
    </w:r>
    <w:bookmarkStart w:id="3" w:name="_Hlk140833950"/>
    <w:r w:rsidRPr="00466F47" w:rsidR="00565FFD">
      <w:rPr>
        <w:rFonts w:ascii="Arial" w:hAnsi="Arial" w:cs="Arial"/>
        <w:sz w:val="16"/>
        <w:szCs w:val="16"/>
      </w:rPr>
      <w:t>12</w:t>
    </w:r>
    <w:r w:rsidRPr="00466F47">
      <w:rPr>
        <w:rFonts w:ascii="Arial" w:hAnsi="Arial" w:cs="Arial"/>
        <w:sz w:val="16"/>
        <w:szCs w:val="16"/>
      </w:rPr>
      <w:t>/</w:t>
    </w:r>
    <w:r w:rsidRPr="00466F47" w:rsidR="00565FFD">
      <w:rPr>
        <w:rFonts w:ascii="Arial" w:hAnsi="Arial" w:cs="Arial"/>
        <w:sz w:val="16"/>
        <w:szCs w:val="16"/>
      </w:rPr>
      <w:t>31</w:t>
    </w:r>
    <w:r w:rsidRPr="00466F47">
      <w:rPr>
        <w:rFonts w:ascii="Arial" w:hAnsi="Arial" w:cs="Arial"/>
        <w:sz w:val="16"/>
        <w:szCs w:val="16"/>
      </w:rPr>
      <w:t>/20</w:t>
    </w:r>
    <w:bookmarkEnd w:id="3"/>
    <w:r w:rsidRPr="00466F47" w:rsidR="00466F47">
      <w:rPr>
        <w:rFonts w:ascii="Arial" w:hAnsi="Arial" w:cs="Arial"/>
        <w:sz w:val="16"/>
        <w:szCs w:val="16"/>
      </w:rPr>
      <w:t>23</w:t>
    </w:r>
  </w:p>
  <w:p w:rsidR="00F9133D" w:rsidP="00F9133D" w14:paraId="5A35C4EC" w14:textId="77777777">
    <w:pPr>
      <w:pStyle w:val="Header"/>
      <w:tabs>
        <w:tab w:val="clear" w:pos="4680"/>
        <w:tab w:val="clear" w:pos="9360"/>
      </w:tabs>
      <w:jc w:val="center"/>
      <w:rPr>
        <w:rFonts w:ascii="Arial" w:hAnsi="Arial" w:cs="Arial"/>
        <w:b/>
        <w:bCs/>
        <w:sz w:val="20"/>
        <w:szCs w:val="20"/>
      </w:rPr>
    </w:pPr>
    <w:r>
      <w:rPr>
        <w:rFonts w:ascii="Arial" w:hAnsi="Arial" w:cs="Arial"/>
        <w:noProof/>
        <w:color w:val="2B579A"/>
        <w:sz w:val="18"/>
        <w:szCs w:val="18"/>
        <w:shd w:val="clear" w:color="auto" w:fill="E6E6E6"/>
      </w:rPr>
      <w:drawing>
        <wp:anchor distT="0" distB="0" distL="114300" distR="114300" simplePos="0" relativeHeight="251659264" behindDoc="1" locked="0" layoutInCell="1" allowOverlap="1">
          <wp:simplePos x="0" y="0"/>
          <wp:positionH relativeFrom="column">
            <wp:posOffset>5295900</wp:posOffset>
          </wp:positionH>
          <wp:positionV relativeFrom="paragraph">
            <wp:posOffset>40640</wp:posOffset>
          </wp:positionV>
          <wp:extent cx="576072" cy="685800"/>
          <wp:effectExtent l="0" t="0" r="0" b="0"/>
          <wp:wrapNone/>
          <wp:docPr id="43" name="Picture 4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2B579A"/>
        <w:sz w:val="18"/>
        <w:szCs w:val="18"/>
        <w:shd w:val="clear" w:color="auto" w:fill="E6E6E6"/>
      </w:rPr>
      <w:drawing>
        <wp:anchor distT="0" distB="0" distL="114300" distR="114300" simplePos="0" relativeHeight="251658240" behindDoc="1" locked="0" layoutInCell="1" allowOverlap="1">
          <wp:simplePos x="0" y="0"/>
          <wp:positionH relativeFrom="column">
            <wp:posOffset>22860</wp:posOffset>
          </wp:positionH>
          <wp:positionV relativeFrom="paragraph">
            <wp:posOffset>40640</wp:posOffset>
          </wp:positionV>
          <wp:extent cx="685800" cy="685800"/>
          <wp:effectExtent l="0" t="0" r="0" b="0"/>
          <wp:wrapNone/>
          <wp:docPr id="44" name="Picture 4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1"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t xml:space="preserve">Midwest Conservation Blueprint </w:t>
    </w:r>
  </w:p>
  <w:p w:rsidR="00B03FE2" w:rsidRPr="004A1462" w:rsidP="00F9133D" w14:paraId="55BA79A3" w14:textId="32A40A8E">
    <w:pPr>
      <w:pStyle w:val="Header"/>
      <w:tabs>
        <w:tab w:val="clear" w:pos="4680"/>
        <w:tab w:val="clear" w:pos="9360"/>
      </w:tabs>
      <w:jc w:val="center"/>
      <w:rPr>
        <w:rFonts w:ascii="Arial" w:hAnsi="Arial" w:cs="Arial"/>
        <w:b/>
        <w:bCs/>
        <w:sz w:val="20"/>
        <w:szCs w:val="20"/>
      </w:rPr>
    </w:pPr>
    <w:r>
      <w:rPr>
        <w:rFonts w:ascii="Arial" w:hAnsi="Arial" w:cs="Arial"/>
        <w:b/>
        <w:bCs/>
        <w:sz w:val="20"/>
        <w:szCs w:val="20"/>
      </w:rPr>
      <w:t>Feedback Survey</w:t>
    </w:r>
  </w:p>
  <w:p w:rsidR="00B03FE2" w:rsidRPr="004A1462" w:rsidP="00B03FE2" w14:paraId="6DD93A1A" w14:textId="77777777">
    <w:pPr>
      <w:pStyle w:val="Header"/>
      <w:tabs>
        <w:tab w:val="clear" w:pos="4680"/>
        <w:tab w:val="clear" w:pos="9360"/>
      </w:tabs>
      <w:jc w:val="center"/>
      <w:rPr>
        <w:rFonts w:ascii="Arial" w:hAnsi="Arial" w:cs="Arial"/>
        <w:sz w:val="18"/>
        <w:szCs w:val="18"/>
      </w:rPr>
    </w:pPr>
  </w:p>
  <w:p w:rsidR="00B03FE2" w:rsidRPr="004A1462" w:rsidP="00B03FE2" w14:paraId="4196FA1F" w14:textId="77777777">
    <w:pPr>
      <w:pStyle w:val="Header"/>
      <w:tabs>
        <w:tab w:val="clear" w:pos="4680"/>
        <w:tab w:val="clear" w:pos="9360"/>
      </w:tabs>
      <w:jc w:val="center"/>
      <w:rPr>
        <w:rFonts w:ascii="Arial" w:hAnsi="Arial" w:cs="Arial"/>
        <w:sz w:val="18"/>
        <w:szCs w:val="18"/>
      </w:rPr>
    </w:pPr>
    <w:r w:rsidRPr="004A1462">
      <w:rPr>
        <w:rFonts w:ascii="Arial" w:hAnsi="Arial" w:cs="Arial"/>
        <w:sz w:val="18"/>
        <w:szCs w:val="18"/>
      </w:rPr>
      <w:t>U.S. Fish and Wildlife Service</w:t>
    </w:r>
  </w:p>
  <w:p w:rsidR="00B03FE2" w14:paraId="77FE90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CE6A6A"/>
    <w:multiLevelType w:val="multilevel"/>
    <w:tmpl w:val="657A635C"/>
    <w:lvl w:ilvl="0">
      <w:start w:val="5"/>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1">
    <w:nsid w:val="0869667C"/>
    <w:multiLevelType w:val="multilevel"/>
    <w:tmpl w:val="BEF083E0"/>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2">
    <w:nsid w:val="08AD0C57"/>
    <w:multiLevelType w:val="multilevel"/>
    <w:tmpl w:val="10249F86"/>
    <w:lvl w:ilvl="0">
      <w:start w:val="2"/>
      <w:numFmt w:val="decimal"/>
      <w:lvlText w:val="%1"/>
      <w:lvlJc w:val="left"/>
      <w:pPr>
        <w:ind w:left="1080" w:hanging="360"/>
      </w:pPr>
      <w:rPr>
        <w:rFonts w:hint="default"/>
        <w:i w:val="0"/>
      </w:rPr>
    </w:lvl>
    <w:lvl w:ilvl="1">
      <w:start w:val="1"/>
      <w:numFmt w:val="decimal"/>
      <w:lvlText w:val="%1.%2"/>
      <w:lvlJc w:val="left"/>
      <w:pPr>
        <w:ind w:left="252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5760" w:hanging="720"/>
      </w:pPr>
      <w:rPr>
        <w:rFonts w:hint="default"/>
        <w:i w:val="0"/>
      </w:rPr>
    </w:lvl>
    <w:lvl w:ilvl="4">
      <w:start w:val="1"/>
      <w:numFmt w:val="decimal"/>
      <w:lvlText w:val="%1.%2.%3.%4.%5"/>
      <w:lvlJc w:val="left"/>
      <w:pPr>
        <w:ind w:left="7560" w:hanging="1080"/>
      </w:pPr>
      <w:rPr>
        <w:rFonts w:hint="default"/>
        <w:i w:val="0"/>
      </w:rPr>
    </w:lvl>
    <w:lvl w:ilvl="5">
      <w:start w:val="1"/>
      <w:numFmt w:val="decimal"/>
      <w:lvlText w:val="%1.%2.%3.%4.%5.%6"/>
      <w:lvlJc w:val="left"/>
      <w:pPr>
        <w:ind w:left="9000" w:hanging="1080"/>
      </w:pPr>
      <w:rPr>
        <w:rFonts w:hint="default"/>
        <w:i w:val="0"/>
      </w:rPr>
    </w:lvl>
    <w:lvl w:ilvl="6">
      <w:start w:val="1"/>
      <w:numFmt w:val="decimal"/>
      <w:lvlText w:val="%1.%2.%3.%4.%5.%6.%7"/>
      <w:lvlJc w:val="left"/>
      <w:pPr>
        <w:ind w:left="10800" w:hanging="1440"/>
      </w:pPr>
      <w:rPr>
        <w:rFonts w:hint="default"/>
        <w:i w:val="0"/>
      </w:rPr>
    </w:lvl>
    <w:lvl w:ilvl="7">
      <w:start w:val="1"/>
      <w:numFmt w:val="decimal"/>
      <w:lvlText w:val="%1.%2.%3.%4.%5.%6.%7.%8"/>
      <w:lvlJc w:val="left"/>
      <w:pPr>
        <w:ind w:left="12240" w:hanging="1440"/>
      </w:pPr>
      <w:rPr>
        <w:rFonts w:hint="default"/>
        <w:i w:val="0"/>
      </w:rPr>
    </w:lvl>
    <w:lvl w:ilvl="8">
      <w:start w:val="1"/>
      <w:numFmt w:val="decimal"/>
      <w:lvlText w:val="%1.%2.%3.%4.%5.%6.%7.%8.%9"/>
      <w:lvlJc w:val="left"/>
      <w:pPr>
        <w:ind w:left="13680" w:hanging="1440"/>
      </w:pPr>
      <w:rPr>
        <w:rFonts w:hint="default"/>
        <w:i w:val="0"/>
      </w:rPr>
    </w:lvl>
  </w:abstractNum>
  <w:abstractNum w:abstractNumId="3">
    <w:nsid w:val="0DF115D0"/>
    <w:multiLevelType w:val="multilevel"/>
    <w:tmpl w:val="E7C6203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ECC2E18"/>
    <w:multiLevelType w:val="hybridMultilevel"/>
    <w:tmpl w:val="5D96A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B76403"/>
    <w:multiLevelType w:val="multilevel"/>
    <w:tmpl w:val="1FD23D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A84531"/>
    <w:multiLevelType w:val="multilevel"/>
    <w:tmpl w:val="4C4ED2A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
    <w:nsid w:val="1D28329C"/>
    <w:multiLevelType w:val="multilevel"/>
    <w:tmpl w:val="A97A1C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
    <w:nsid w:val="206C02F9"/>
    <w:multiLevelType w:val="multilevel"/>
    <w:tmpl w:val="87AC6DD6"/>
    <w:lvl w:ilvl="0">
      <w:start w:val="6"/>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9">
    <w:nsid w:val="31A11DFA"/>
    <w:multiLevelType w:val="multilevel"/>
    <w:tmpl w:val="937EC15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3AC26C11"/>
    <w:multiLevelType w:val="multilevel"/>
    <w:tmpl w:val="3850E1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CE54339"/>
    <w:multiLevelType w:val="multilevel"/>
    <w:tmpl w:val="60AE4ED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2">
    <w:nsid w:val="64A07589"/>
    <w:multiLevelType w:val="hybridMultilevel"/>
    <w:tmpl w:val="9E385BDC"/>
    <w:lvl w:ilvl="0">
      <w:start w:val="1"/>
      <w:numFmt w:val="decimal"/>
      <w:lvlText w:val="%1."/>
      <w:lvlJc w:val="left"/>
      <w:pPr>
        <w:ind w:left="360" w:hanging="360"/>
      </w:pPr>
      <w:rPr>
        <w:i w:val="0"/>
        <w:iCs w:val="0"/>
        <w:color w:val="auto"/>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DDE2668"/>
    <w:multiLevelType w:val="multilevel"/>
    <w:tmpl w:val="3D4E27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7B69EC0C"/>
    <w:multiLevelType w:val="hybridMultilevel"/>
    <w:tmpl w:val="D57C89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EE30EEA"/>
    <w:multiLevelType w:val="hybridMultilevel"/>
    <w:tmpl w:val="8A068B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22611946">
    <w:abstractNumId w:val="12"/>
  </w:num>
  <w:num w:numId="2" w16cid:durableId="675039441">
    <w:abstractNumId w:val="4"/>
  </w:num>
  <w:num w:numId="3" w16cid:durableId="601500302">
    <w:abstractNumId w:val="10"/>
  </w:num>
  <w:num w:numId="4" w16cid:durableId="533425546">
    <w:abstractNumId w:val="2"/>
  </w:num>
  <w:num w:numId="5" w16cid:durableId="1366254804">
    <w:abstractNumId w:val="1"/>
  </w:num>
  <w:num w:numId="6" w16cid:durableId="1167328777">
    <w:abstractNumId w:val="14"/>
  </w:num>
  <w:num w:numId="7" w16cid:durableId="652876385">
    <w:abstractNumId w:val="15"/>
  </w:num>
  <w:num w:numId="8" w16cid:durableId="1156457244">
    <w:abstractNumId w:val="11"/>
  </w:num>
  <w:num w:numId="9" w16cid:durableId="1380009314">
    <w:abstractNumId w:val="7"/>
  </w:num>
  <w:num w:numId="10" w16cid:durableId="1272711196">
    <w:abstractNumId w:val="6"/>
  </w:num>
  <w:num w:numId="11" w16cid:durableId="213926287">
    <w:abstractNumId w:val="13"/>
  </w:num>
  <w:num w:numId="12" w16cid:durableId="278147567">
    <w:abstractNumId w:val="8"/>
  </w:num>
  <w:num w:numId="13" w16cid:durableId="1775593614">
    <w:abstractNumId w:val="9"/>
  </w:num>
  <w:num w:numId="14" w16cid:durableId="74712327">
    <w:abstractNumId w:val="0"/>
  </w:num>
  <w:num w:numId="15" w16cid:durableId="2061515944">
    <w:abstractNumId w:val="5"/>
  </w:num>
  <w:num w:numId="16" w16cid:durableId="13410094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jala, Kiandra F">
    <w15:presenceInfo w15:providerId="AD" w15:userId="S::kiandra_rajala@fws.gov::026a89f3-4644-4ec8-868a-5a2c7759b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A44D53"/>
    <w:rsid w:val="000205F1"/>
    <w:rsid w:val="00027364"/>
    <w:rsid w:val="000623FA"/>
    <w:rsid w:val="00063ED4"/>
    <w:rsid w:val="0006541E"/>
    <w:rsid w:val="00066C1F"/>
    <w:rsid w:val="000750C0"/>
    <w:rsid w:val="000812D6"/>
    <w:rsid w:val="00081A7F"/>
    <w:rsid w:val="000839CD"/>
    <w:rsid w:val="00083FEB"/>
    <w:rsid w:val="00086B51"/>
    <w:rsid w:val="00087E94"/>
    <w:rsid w:val="00090B55"/>
    <w:rsid w:val="000912E8"/>
    <w:rsid w:val="00091BC2"/>
    <w:rsid w:val="000A1E43"/>
    <w:rsid w:val="000B008C"/>
    <w:rsid w:val="000B1E1A"/>
    <w:rsid w:val="000C0031"/>
    <w:rsid w:val="000C55CB"/>
    <w:rsid w:val="000D1970"/>
    <w:rsid w:val="000E3CEC"/>
    <w:rsid w:val="000F3D58"/>
    <w:rsid w:val="0010213E"/>
    <w:rsid w:val="001023D4"/>
    <w:rsid w:val="0010444D"/>
    <w:rsid w:val="00104CD2"/>
    <w:rsid w:val="00114353"/>
    <w:rsid w:val="00117C2A"/>
    <w:rsid w:val="00132DD4"/>
    <w:rsid w:val="0014068E"/>
    <w:rsid w:val="00143BAA"/>
    <w:rsid w:val="00143D76"/>
    <w:rsid w:val="00146FEF"/>
    <w:rsid w:val="00147098"/>
    <w:rsid w:val="001474DF"/>
    <w:rsid w:val="00155115"/>
    <w:rsid w:val="00157794"/>
    <w:rsid w:val="00160602"/>
    <w:rsid w:val="001659DF"/>
    <w:rsid w:val="00166C96"/>
    <w:rsid w:val="001711E2"/>
    <w:rsid w:val="00176D80"/>
    <w:rsid w:val="00180570"/>
    <w:rsid w:val="00187864"/>
    <w:rsid w:val="00192D5B"/>
    <w:rsid w:val="001C133A"/>
    <w:rsid w:val="001C1475"/>
    <w:rsid w:val="001C5FE6"/>
    <w:rsid w:val="001C7F68"/>
    <w:rsid w:val="001D017C"/>
    <w:rsid w:val="001D1FF1"/>
    <w:rsid w:val="001D4226"/>
    <w:rsid w:val="001E310B"/>
    <w:rsid w:val="001F1FC5"/>
    <w:rsid w:val="001F4B4A"/>
    <w:rsid w:val="001F7AB6"/>
    <w:rsid w:val="0021143E"/>
    <w:rsid w:val="00213887"/>
    <w:rsid w:val="00224960"/>
    <w:rsid w:val="00224F4D"/>
    <w:rsid w:val="002305FE"/>
    <w:rsid w:val="00232B6A"/>
    <w:rsid w:val="00241FA3"/>
    <w:rsid w:val="00243974"/>
    <w:rsid w:val="00244819"/>
    <w:rsid w:val="002448B2"/>
    <w:rsid w:val="0025422D"/>
    <w:rsid w:val="002551CE"/>
    <w:rsid w:val="00262ED2"/>
    <w:rsid w:val="00287C28"/>
    <w:rsid w:val="00288AD5"/>
    <w:rsid w:val="002A20C7"/>
    <w:rsid w:val="002B7291"/>
    <w:rsid w:val="002C69B5"/>
    <w:rsid w:val="002E2F80"/>
    <w:rsid w:val="002E611E"/>
    <w:rsid w:val="0030265D"/>
    <w:rsid w:val="00304CBD"/>
    <w:rsid w:val="003061E7"/>
    <w:rsid w:val="0031490C"/>
    <w:rsid w:val="00315143"/>
    <w:rsid w:val="0031720C"/>
    <w:rsid w:val="00321275"/>
    <w:rsid w:val="00321AAC"/>
    <w:rsid w:val="0032352F"/>
    <w:rsid w:val="00324057"/>
    <w:rsid w:val="00334EF6"/>
    <w:rsid w:val="00337F38"/>
    <w:rsid w:val="003408E9"/>
    <w:rsid w:val="0034494B"/>
    <w:rsid w:val="00356D6D"/>
    <w:rsid w:val="00360BBB"/>
    <w:rsid w:val="00392727"/>
    <w:rsid w:val="00394331"/>
    <w:rsid w:val="003960F5"/>
    <w:rsid w:val="003976B1"/>
    <w:rsid w:val="003A5A89"/>
    <w:rsid w:val="003C4866"/>
    <w:rsid w:val="003F00E1"/>
    <w:rsid w:val="003F0BA6"/>
    <w:rsid w:val="00410CA8"/>
    <w:rsid w:val="004169FA"/>
    <w:rsid w:val="00424A24"/>
    <w:rsid w:val="00425A3C"/>
    <w:rsid w:val="004273CF"/>
    <w:rsid w:val="004277C5"/>
    <w:rsid w:val="004354BA"/>
    <w:rsid w:val="004373AC"/>
    <w:rsid w:val="0044445A"/>
    <w:rsid w:val="00444D46"/>
    <w:rsid w:val="00445FD1"/>
    <w:rsid w:val="00463871"/>
    <w:rsid w:val="0046686D"/>
    <w:rsid w:val="00466F47"/>
    <w:rsid w:val="0047689B"/>
    <w:rsid w:val="004A1462"/>
    <w:rsid w:val="004B0D9B"/>
    <w:rsid w:val="004B3801"/>
    <w:rsid w:val="004C466A"/>
    <w:rsid w:val="004C4E2D"/>
    <w:rsid w:val="004D001A"/>
    <w:rsid w:val="004E5C7B"/>
    <w:rsid w:val="004F156F"/>
    <w:rsid w:val="004F231A"/>
    <w:rsid w:val="004F44E2"/>
    <w:rsid w:val="00501CA6"/>
    <w:rsid w:val="00506D46"/>
    <w:rsid w:val="0051080B"/>
    <w:rsid w:val="00514F4D"/>
    <w:rsid w:val="00515C35"/>
    <w:rsid w:val="00523E8E"/>
    <w:rsid w:val="00524979"/>
    <w:rsid w:val="00550502"/>
    <w:rsid w:val="00557718"/>
    <w:rsid w:val="00562893"/>
    <w:rsid w:val="0056302B"/>
    <w:rsid w:val="00565FFD"/>
    <w:rsid w:val="00576540"/>
    <w:rsid w:val="00597919"/>
    <w:rsid w:val="005A0037"/>
    <w:rsid w:val="005B3DDB"/>
    <w:rsid w:val="005B5F87"/>
    <w:rsid w:val="005E180E"/>
    <w:rsid w:val="005E7783"/>
    <w:rsid w:val="005F0EA0"/>
    <w:rsid w:val="005F2368"/>
    <w:rsid w:val="00601470"/>
    <w:rsid w:val="00607CD9"/>
    <w:rsid w:val="00613673"/>
    <w:rsid w:val="006304C7"/>
    <w:rsid w:val="00631851"/>
    <w:rsid w:val="0063397E"/>
    <w:rsid w:val="00633F85"/>
    <w:rsid w:val="006513D5"/>
    <w:rsid w:val="006530E4"/>
    <w:rsid w:val="006552BE"/>
    <w:rsid w:val="00666B4F"/>
    <w:rsid w:val="006720D2"/>
    <w:rsid w:val="00675F39"/>
    <w:rsid w:val="006815B5"/>
    <w:rsid w:val="00682EC5"/>
    <w:rsid w:val="0068362D"/>
    <w:rsid w:val="00684F29"/>
    <w:rsid w:val="00692AE8"/>
    <w:rsid w:val="00696079"/>
    <w:rsid w:val="006A2593"/>
    <w:rsid w:val="006A2922"/>
    <w:rsid w:val="006B060E"/>
    <w:rsid w:val="006C1DD2"/>
    <w:rsid w:val="006C390A"/>
    <w:rsid w:val="006C59A8"/>
    <w:rsid w:val="006D0765"/>
    <w:rsid w:val="006D28F1"/>
    <w:rsid w:val="006E75C7"/>
    <w:rsid w:val="006F69DC"/>
    <w:rsid w:val="0070146F"/>
    <w:rsid w:val="00706EC2"/>
    <w:rsid w:val="007123DC"/>
    <w:rsid w:val="007139F9"/>
    <w:rsid w:val="00716EE8"/>
    <w:rsid w:val="00720E04"/>
    <w:rsid w:val="00735E7A"/>
    <w:rsid w:val="00743054"/>
    <w:rsid w:val="00744115"/>
    <w:rsid w:val="00752FF8"/>
    <w:rsid w:val="00756574"/>
    <w:rsid w:val="00760727"/>
    <w:rsid w:val="00772769"/>
    <w:rsid w:val="0078717A"/>
    <w:rsid w:val="0078796B"/>
    <w:rsid w:val="0079331D"/>
    <w:rsid w:val="007A0799"/>
    <w:rsid w:val="007A22E8"/>
    <w:rsid w:val="007A461C"/>
    <w:rsid w:val="007B4F26"/>
    <w:rsid w:val="007B5CAF"/>
    <w:rsid w:val="007B7CEA"/>
    <w:rsid w:val="007C115C"/>
    <w:rsid w:val="007C7ECB"/>
    <w:rsid w:val="007D07F1"/>
    <w:rsid w:val="007D0BA9"/>
    <w:rsid w:val="007D117D"/>
    <w:rsid w:val="007D793F"/>
    <w:rsid w:val="007E0EA0"/>
    <w:rsid w:val="007E32FC"/>
    <w:rsid w:val="007E3B5C"/>
    <w:rsid w:val="007E42AC"/>
    <w:rsid w:val="007E5AC7"/>
    <w:rsid w:val="007E5D5B"/>
    <w:rsid w:val="007E60C5"/>
    <w:rsid w:val="007E7A05"/>
    <w:rsid w:val="007F2469"/>
    <w:rsid w:val="007F7E3E"/>
    <w:rsid w:val="00803412"/>
    <w:rsid w:val="00810D04"/>
    <w:rsid w:val="008261F8"/>
    <w:rsid w:val="008271E1"/>
    <w:rsid w:val="00832BB7"/>
    <w:rsid w:val="008373E7"/>
    <w:rsid w:val="00850494"/>
    <w:rsid w:val="00873AD6"/>
    <w:rsid w:val="00885BF3"/>
    <w:rsid w:val="008A2656"/>
    <w:rsid w:val="008A6784"/>
    <w:rsid w:val="008B1660"/>
    <w:rsid w:val="008D5510"/>
    <w:rsid w:val="008E3122"/>
    <w:rsid w:val="008E7EE6"/>
    <w:rsid w:val="008F1616"/>
    <w:rsid w:val="008F5DAE"/>
    <w:rsid w:val="00901192"/>
    <w:rsid w:val="00902B46"/>
    <w:rsid w:val="00905FD2"/>
    <w:rsid w:val="00916A28"/>
    <w:rsid w:val="00926986"/>
    <w:rsid w:val="00931B07"/>
    <w:rsid w:val="00932568"/>
    <w:rsid w:val="00933092"/>
    <w:rsid w:val="0093643E"/>
    <w:rsid w:val="00950227"/>
    <w:rsid w:val="00957249"/>
    <w:rsid w:val="00957E98"/>
    <w:rsid w:val="009A2C56"/>
    <w:rsid w:val="009A3321"/>
    <w:rsid w:val="009A5931"/>
    <w:rsid w:val="009A5B99"/>
    <w:rsid w:val="009B6B93"/>
    <w:rsid w:val="009C688B"/>
    <w:rsid w:val="009D0178"/>
    <w:rsid w:val="009D3883"/>
    <w:rsid w:val="009D7218"/>
    <w:rsid w:val="009D7A91"/>
    <w:rsid w:val="009E35CF"/>
    <w:rsid w:val="009E4D44"/>
    <w:rsid w:val="009F43F6"/>
    <w:rsid w:val="009F5F14"/>
    <w:rsid w:val="00A02481"/>
    <w:rsid w:val="00A03FD6"/>
    <w:rsid w:val="00A07CD6"/>
    <w:rsid w:val="00A15A62"/>
    <w:rsid w:val="00A20220"/>
    <w:rsid w:val="00A2150F"/>
    <w:rsid w:val="00A24F74"/>
    <w:rsid w:val="00A271D2"/>
    <w:rsid w:val="00A30A04"/>
    <w:rsid w:val="00A3421F"/>
    <w:rsid w:val="00A342C5"/>
    <w:rsid w:val="00A358CC"/>
    <w:rsid w:val="00A45243"/>
    <w:rsid w:val="00A53690"/>
    <w:rsid w:val="00A75219"/>
    <w:rsid w:val="00A80EAA"/>
    <w:rsid w:val="00A82105"/>
    <w:rsid w:val="00AC0A30"/>
    <w:rsid w:val="00AD2D8A"/>
    <w:rsid w:val="00AE2C41"/>
    <w:rsid w:val="00AE53D4"/>
    <w:rsid w:val="00AF1039"/>
    <w:rsid w:val="00AF1FAB"/>
    <w:rsid w:val="00B017F2"/>
    <w:rsid w:val="00B03FE2"/>
    <w:rsid w:val="00B052ED"/>
    <w:rsid w:val="00B05D03"/>
    <w:rsid w:val="00B146EC"/>
    <w:rsid w:val="00B2202A"/>
    <w:rsid w:val="00B241F3"/>
    <w:rsid w:val="00B346C3"/>
    <w:rsid w:val="00B46A8A"/>
    <w:rsid w:val="00B53057"/>
    <w:rsid w:val="00B53B96"/>
    <w:rsid w:val="00B62144"/>
    <w:rsid w:val="00B76935"/>
    <w:rsid w:val="00B80E01"/>
    <w:rsid w:val="00B92ABD"/>
    <w:rsid w:val="00BA1464"/>
    <w:rsid w:val="00BA1922"/>
    <w:rsid w:val="00BA6B8D"/>
    <w:rsid w:val="00BB6E10"/>
    <w:rsid w:val="00BC4E46"/>
    <w:rsid w:val="00BC764A"/>
    <w:rsid w:val="00BD12EE"/>
    <w:rsid w:val="00BE2851"/>
    <w:rsid w:val="00BE5879"/>
    <w:rsid w:val="00BE70C3"/>
    <w:rsid w:val="00BF00C0"/>
    <w:rsid w:val="00BF13CD"/>
    <w:rsid w:val="00BF5A32"/>
    <w:rsid w:val="00C05FF8"/>
    <w:rsid w:val="00C2569A"/>
    <w:rsid w:val="00C32CBD"/>
    <w:rsid w:val="00C412A8"/>
    <w:rsid w:val="00C43484"/>
    <w:rsid w:val="00C47373"/>
    <w:rsid w:val="00C52D5A"/>
    <w:rsid w:val="00C53E8F"/>
    <w:rsid w:val="00C61623"/>
    <w:rsid w:val="00C67FB2"/>
    <w:rsid w:val="00C70A92"/>
    <w:rsid w:val="00C71F86"/>
    <w:rsid w:val="00C7254F"/>
    <w:rsid w:val="00C75A34"/>
    <w:rsid w:val="00C86296"/>
    <w:rsid w:val="00C935C1"/>
    <w:rsid w:val="00C95104"/>
    <w:rsid w:val="00CA4B04"/>
    <w:rsid w:val="00CA6DBE"/>
    <w:rsid w:val="00CA6FF4"/>
    <w:rsid w:val="00CB3D2E"/>
    <w:rsid w:val="00CC33C7"/>
    <w:rsid w:val="00CC7E60"/>
    <w:rsid w:val="00CD2C86"/>
    <w:rsid w:val="00CD6688"/>
    <w:rsid w:val="00CE713B"/>
    <w:rsid w:val="00CF535E"/>
    <w:rsid w:val="00D01F74"/>
    <w:rsid w:val="00D11CDD"/>
    <w:rsid w:val="00D177E5"/>
    <w:rsid w:val="00D311A3"/>
    <w:rsid w:val="00D4127B"/>
    <w:rsid w:val="00D54674"/>
    <w:rsid w:val="00D54F88"/>
    <w:rsid w:val="00D62732"/>
    <w:rsid w:val="00D71EBD"/>
    <w:rsid w:val="00D80CB9"/>
    <w:rsid w:val="00D8291F"/>
    <w:rsid w:val="00D86246"/>
    <w:rsid w:val="00D94163"/>
    <w:rsid w:val="00DA331A"/>
    <w:rsid w:val="00DA73BF"/>
    <w:rsid w:val="00DB1934"/>
    <w:rsid w:val="00DE2280"/>
    <w:rsid w:val="00DE5C65"/>
    <w:rsid w:val="00DE64E8"/>
    <w:rsid w:val="00DF3C42"/>
    <w:rsid w:val="00DF3E71"/>
    <w:rsid w:val="00DF69DD"/>
    <w:rsid w:val="00E00058"/>
    <w:rsid w:val="00E0294B"/>
    <w:rsid w:val="00E11C7A"/>
    <w:rsid w:val="00E1496A"/>
    <w:rsid w:val="00E15A13"/>
    <w:rsid w:val="00E231BB"/>
    <w:rsid w:val="00E23425"/>
    <w:rsid w:val="00E267C2"/>
    <w:rsid w:val="00E271BD"/>
    <w:rsid w:val="00E27DC5"/>
    <w:rsid w:val="00E37BFC"/>
    <w:rsid w:val="00E433C2"/>
    <w:rsid w:val="00E54274"/>
    <w:rsid w:val="00E55E61"/>
    <w:rsid w:val="00E70BFA"/>
    <w:rsid w:val="00E87C5B"/>
    <w:rsid w:val="00EB53E3"/>
    <w:rsid w:val="00EC6F3D"/>
    <w:rsid w:val="00ED0EAF"/>
    <w:rsid w:val="00ED460E"/>
    <w:rsid w:val="00ED60EC"/>
    <w:rsid w:val="00ED63D5"/>
    <w:rsid w:val="00ED73DC"/>
    <w:rsid w:val="00EE09A9"/>
    <w:rsid w:val="00EE1BAD"/>
    <w:rsid w:val="00EF6ECD"/>
    <w:rsid w:val="00F00800"/>
    <w:rsid w:val="00F11434"/>
    <w:rsid w:val="00F13ECA"/>
    <w:rsid w:val="00F16ECF"/>
    <w:rsid w:val="00F245F9"/>
    <w:rsid w:val="00F3082F"/>
    <w:rsid w:val="00F31E30"/>
    <w:rsid w:val="00F31FBD"/>
    <w:rsid w:val="00F32E82"/>
    <w:rsid w:val="00F43343"/>
    <w:rsid w:val="00F4774C"/>
    <w:rsid w:val="00F51EFE"/>
    <w:rsid w:val="00F531E2"/>
    <w:rsid w:val="00F605B9"/>
    <w:rsid w:val="00F612BE"/>
    <w:rsid w:val="00F777A8"/>
    <w:rsid w:val="00F877BC"/>
    <w:rsid w:val="00F9133D"/>
    <w:rsid w:val="00F940D2"/>
    <w:rsid w:val="00F96824"/>
    <w:rsid w:val="00FA7FD1"/>
    <w:rsid w:val="00FB03ED"/>
    <w:rsid w:val="00FB2FC2"/>
    <w:rsid w:val="00FC529C"/>
    <w:rsid w:val="00FC554C"/>
    <w:rsid w:val="00FC55C1"/>
    <w:rsid w:val="00FF2472"/>
    <w:rsid w:val="00FF5E68"/>
    <w:rsid w:val="01042F62"/>
    <w:rsid w:val="016B9FB8"/>
    <w:rsid w:val="031B568A"/>
    <w:rsid w:val="03C0AA8B"/>
    <w:rsid w:val="040D3176"/>
    <w:rsid w:val="049EE200"/>
    <w:rsid w:val="04F6BADF"/>
    <w:rsid w:val="0633277C"/>
    <w:rsid w:val="06A2E012"/>
    <w:rsid w:val="074F812A"/>
    <w:rsid w:val="075884AE"/>
    <w:rsid w:val="076D37A5"/>
    <w:rsid w:val="07A94B28"/>
    <w:rsid w:val="07C1DF3F"/>
    <w:rsid w:val="07CDDDB6"/>
    <w:rsid w:val="07F89D3F"/>
    <w:rsid w:val="09252D9A"/>
    <w:rsid w:val="0932F845"/>
    <w:rsid w:val="0996DEC1"/>
    <w:rsid w:val="09C818FB"/>
    <w:rsid w:val="0AB91A1A"/>
    <w:rsid w:val="0AD91F21"/>
    <w:rsid w:val="0B0E4D20"/>
    <w:rsid w:val="0C2606A7"/>
    <w:rsid w:val="0C64AE76"/>
    <w:rsid w:val="0C665582"/>
    <w:rsid w:val="0C861C73"/>
    <w:rsid w:val="0E57F37A"/>
    <w:rsid w:val="0E859AC6"/>
    <w:rsid w:val="0E89B5E1"/>
    <w:rsid w:val="0EDEB9C3"/>
    <w:rsid w:val="0F5FD93F"/>
    <w:rsid w:val="0FE5030A"/>
    <w:rsid w:val="1019BB97"/>
    <w:rsid w:val="108F1204"/>
    <w:rsid w:val="1092F420"/>
    <w:rsid w:val="11646647"/>
    <w:rsid w:val="11732CBC"/>
    <w:rsid w:val="11A428D6"/>
    <w:rsid w:val="11F04168"/>
    <w:rsid w:val="123F055D"/>
    <w:rsid w:val="12784FDB"/>
    <w:rsid w:val="133CDC92"/>
    <w:rsid w:val="134BD4B0"/>
    <w:rsid w:val="13987A6A"/>
    <w:rsid w:val="1494B953"/>
    <w:rsid w:val="1528A6F9"/>
    <w:rsid w:val="154A4C51"/>
    <w:rsid w:val="158EB660"/>
    <w:rsid w:val="15F51800"/>
    <w:rsid w:val="160F2119"/>
    <w:rsid w:val="17133EEA"/>
    <w:rsid w:val="1722ABA3"/>
    <w:rsid w:val="175A13A2"/>
    <w:rsid w:val="191A4526"/>
    <w:rsid w:val="196F782C"/>
    <w:rsid w:val="1A635571"/>
    <w:rsid w:val="1A9E4848"/>
    <w:rsid w:val="1AD0D0C8"/>
    <w:rsid w:val="1AF4CA24"/>
    <w:rsid w:val="1B994C7C"/>
    <w:rsid w:val="1BFF0B80"/>
    <w:rsid w:val="1C0E696D"/>
    <w:rsid w:val="1C8E7187"/>
    <w:rsid w:val="1CF29E43"/>
    <w:rsid w:val="1CF8EAAE"/>
    <w:rsid w:val="1CFD8CD0"/>
    <w:rsid w:val="1EF62B23"/>
    <w:rsid w:val="1F01A516"/>
    <w:rsid w:val="1F3DB1E2"/>
    <w:rsid w:val="1FC09F4F"/>
    <w:rsid w:val="20EEE9C7"/>
    <w:rsid w:val="22657E5C"/>
    <w:rsid w:val="2327016D"/>
    <w:rsid w:val="233AB51C"/>
    <w:rsid w:val="2342840E"/>
    <w:rsid w:val="244DFAA1"/>
    <w:rsid w:val="246B183F"/>
    <w:rsid w:val="249AB25C"/>
    <w:rsid w:val="24CA0C6C"/>
    <w:rsid w:val="24CD7B15"/>
    <w:rsid w:val="24D88F65"/>
    <w:rsid w:val="24D98F87"/>
    <w:rsid w:val="24EE9667"/>
    <w:rsid w:val="260F9284"/>
    <w:rsid w:val="273EF05C"/>
    <w:rsid w:val="27B02CD7"/>
    <w:rsid w:val="27CFC216"/>
    <w:rsid w:val="281AC50C"/>
    <w:rsid w:val="2992E8F2"/>
    <w:rsid w:val="2A0EDBDA"/>
    <w:rsid w:val="2A95CEC9"/>
    <w:rsid w:val="2B73E79D"/>
    <w:rsid w:val="2BB75DCC"/>
    <w:rsid w:val="2CFC96C5"/>
    <w:rsid w:val="2D532E2D"/>
    <w:rsid w:val="2DBBFB90"/>
    <w:rsid w:val="2DD523ED"/>
    <w:rsid w:val="2DFD294E"/>
    <w:rsid w:val="2EABC0E2"/>
    <w:rsid w:val="2F57CBF1"/>
    <w:rsid w:val="30479143"/>
    <w:rsid w:val="3073D2F3"/>
    <w:rsid w:val="30A8EFD1"/>
    <w:rsid w:val="30B036AF"/>
    <w:rsid w:val="30CD3428"/>
    <w:rsid w:val="30F38F89"/>
    <w:rsid w:val="312399C4"/>
    <w:rsid w:val="3194AC8B"/>
    <w:rsid w:val="31B50885"/>
    <w:rsid w:val="32BE1EC3"/>
    <w:rsid w:val="3422C174"/>
    <w:rsid w:val="34921F1E"/>
    <w:rsid w:val="350B4D2A"/>
    <w:rsid w:val="35DC7309"/>
    <w:rsid w:val="36CA3B33"/>
    <w:rsid w:val="3716989E"/>
    <w:rsid w:val="376ED7B7"/>
    <w:rsid w:val="391F992B"/>
    <w:rsid w:val="39A14BE3"/>
    <w:rsid w:val="3A423D33"/>
    <w:rsid w:val="3A9AB500"/>
    <w:rsid w:val="3AD88D57"/>
    <w:rsid w:val="3DACA961"/>
    <w:rsid w:val="3DCE15CF"/>
    <w:rsid w:val="3E19FD2A"/>
    <w:rsid w:val="3E999E31"/>
    <w:rsid w:val="3F358D6A"/>
    <w:rsid w:val="3F6E2623"/>
    <w:rsid w:val="3FAA663E"/>
    <w:rsid w:val="3FED518D"/>
    <w:rsid w:val="40250FB7"/>
    <w:rsid w:val="4044E89D"/>
    <w:rsid w:val="4088C2F5"/>
    <w:rsid w:val="40B52DD7"/>
    <w:rsid w:val="41DA773B"/>
    <w:rsid w:val="420B3211"/>
    <w:rsid w:val="42441C05"/>
    <w:rsid w:val="43175DB0"/>
    <w:rsid w:val="433FE52D"/>
    <w:rsid w:val="43D58C4C"/>
    <w:rsid w:val="447030B2"/>
    <w:rsid w:val="452D6CB3"/>
    <w:rsid w:val="46121CD6"/>
    <w:rsid w:val="46ACCFF0"/>
    <w:rsid w:val="4714AF68"/>
    <w:rsid w:val="471ABCD1"/>
    <w:rsid w:val="472BEB55"/>
    <w:rsid w:val="4737D5C2"/>
    <w:rsid w:val="47A44D53"/>
    <w:rsid w:val="48AFD212"/>
    <w:rsid w:val="49AFDE10"/>
    <w:rsid w:val="49EF6C97"/>
    <w:rsid w:val="4B5B64DB"/>
    <w:rsid w:val="4B722F58"/>
    <w:rsid w:val="4B825C98"/>
    <w:rsid w:val="4B85EC0D"/>
    <w:rsid w:val="4C82AEEE"/>
    <w:rsid w:val="4CED419F"/>
    <w:rsid w:val="4E16FA45"/>
    <w:rsid w:val="4E25BE19"/>
    <w:rsid w:val="4E40907A"/>
    <w:rsid w:val="4E93FC31"/>
    <w:rsid w:val="4EC2DDBA"/>
    <w:rsid w:val="4F0A959E"/>
    <w:rsid w:val="4F9A08BC"/>
    <w:rsid w:val="4FDDF4E0"/>
    <w:rsid w:val="4FF9786C"/>
    <w:rsid w:val="50066CB6"/>
    <w:rsid w:val="5131ADD6"/>
    <w:rsid w:val="51D54799"/>
    <w:rsid w:val="51FAB4E4"/>
    <w:rsid w:val="53046CBA"/>
    <w:rsid w:val="5351B6B1"/>
    <w:rsid w:val="545E0B24"/>
    <w:rsid w:val="54766073"/>
    <w:rsid w:val="549FCAAB"/>
    <w:rsid w:val="551F7982"/>
    <w:rsid w:val="563F0A8E"/>
    <w:rsid w:val="56BA7258"/>
    <w:rsid w:val="56CC9D3A"/>
    <w:rsid w:val="5748D99F"/>
    <w:rsid w:val="577D34A5"/>
    <w:rsid w:val="589E9D77"/>
    <w:rsid w:val="58B2381D"/>
    <w:rsid w:val="58E5B69F"/>
    <w:rsid w:val="59594697"/>
    <w:rsid w:val="5AA20E0E"/>
    <w:rsid w:val="5B852A06"/>
    <w:rsid w:val="5BA1972A"/>
    <w:rsid w:val="5C53F64F"/>
    <w:rsid w:val="5C782551"/>
    <w:rsid w:val="5D182BBF"/>
    <w:rsid w:val="5D2CE534"/>
    <w:rsid w:val="5D3D678B"/>
    <w:rsid w:val="5DB93E29"/>
    <w:rsid w:val="5E9CEF69"/>
    <w:rsid w:val="5EBCCAC8"/>
    <w:rsid w:val="5ED937EC"/>
    <w:rsid w:val="5F54CC79"/>
    <w:rsid w:val="6075084D"/>
    <w:rsid w:val="60E6BF55"/>
    <w:rsid w:val="61CAF3B5"/>
    <w:rsid w:val="6210D8AE"/>
    <w:rsid w:val="6291B7C4"/>
    <w:rsid w:val="63903BEB"/>
    <w:rsid w:val="63A8C262"/>
    <w:rsid w:val="650E3434"/>
    <w:rsid w:val="6527C624"/>
    <w:rsid w:val="666A2747"/>
    <w:rsid w:val="666A9582"/>
    <w:rsid w:val="66B7EC1A"/>
    <w:rsid w:val="66BFAA3D"/>
    <w:rsid w:val="67B1BE2B"/>
    <w:rsid w:val="67CC5D01"/>
    <w:rsid w:val="6957AB43"/>
    <w:rsid w:val="6A08DB25"/>
    <w:rsid w:val="6C2C1577"/>
    <w:rsid w:val="6C44A430"/>
    <w:rsid w:val="6CD73E26"/>
    <w:rsid w:val="6D5D14C5"/>
    <w:rsid w:val="6D8419A1"/>
    <w:rsid w:val="6E19C1A1"/>
    <w:rsid w:val="6E2C9D1E"/>
    <w:rsid w:val="6E4E4517"/>
    <w:rsid w:val="6E7D07E8"/>
    <w:rsid w:val="6EF36A1F"/>
    <w:rsid w:val="6F7E1744"/>
    <w:rsid w:val="6FAABD31"/>
    <w:rsid w:val="6FC6B185"/>
    <w:rsid w:val="6FD9198D"/>
    <w:rsid w:val="7013C318"/>
    <w:rsid w:val="7245A1C9"/>
    <w:rsid w:val="72FC0024"/>
    <w:rsid w:val="73BEE62C"/>
    <w:rsid w:val="73EBF00A"/>
    <w:rsid w:val="74FEAF16"/>
    <w:rsid w:val="750E4525"/>
    <w:rsid w:val="753FCCB6"/>
    <w:rsid w:val="75BB7DCF"/>
    <w:rsid w:val="7680E0E6"/>
    <w:rsid w:val="7697005E"/>
    <w:rsid w:val="76CE24A0"/>
    <w:rsid w:val="7744CC64"/>
    <w:rsid w:val="785C49F4"/>
    <w:rsid w:val="793F4555"/>
    <w:rsid w:val="79788FB0"/>
    <w:rsid w:val="7A33C37C"/>
    <w:rsid w:val="7AFDE782"/>
    <w:rsid w:val="7B146011"/>
    <w:rsid w:val="7BEAFD06"/>
    <w:rsid w:val="7C0EB660"/>
    <w:rsid w:val="7C186DA6"/>
    <w:rsid w:val="7CB2271E"/>
    <w:rsid w:val="7CCF22F4"/>
    <w:rsid w:val="7D41669A"/>
    <w:rsid w:val="7D4476AB"/>
    <w:rsid w:val="7D704337"/>
    <w:rsid w:val="7E4C00D3"/>
    <w:rsid w:val="7EF61364"/>
    <w:rsid w:val="7F229D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A44D53"/>
  <w15:chartTrackingRefBased/>
  <w15:docId w15:val="{CB932A38-22DB-47EA-82E7-77B1264A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9B6B93"/>
    <w:rPr>
      <w:sz w:val="16"/>
      <w:szCs w:val="16"/>
    </w:rPr>
  </w:style>
  <w:style w:type="paragraph" w:styleId="CommentText">
    <w:name w:val="annotation text"/>
    <w:basedOn w:val="Normal"/>
    <w:link w:val="CommentTextChar"/>
    <w:uiPriority w:val="99"/>
    <w:unhideWhenUsed/>
    <w:rsid w:val="009B6B93"/>
    <w:pPr>
      <w:spacing w:line="240" w:lineRule="auto"/>
    </w:pPr>
    <w:rPr>
      <w:sz w:val="20"/>
      <w:szCs w:val="20"/>
    </w:rPr>
  </w:style>
  <w:style w:type="character" w:customStyle="1" w:styleId="CommentTextChar">
    <w:name w:val="Comment Text Char"/>
    <w:basedOn w:val="DefaultParagraphFont"/>
    <w:link w:val="CommentText"/>
    <w:uiPriority w:val="99"/>
    <w:rsid w:val="009B6B93"/>
    <w:rPr>
      <w:sz w:val="20"/>
      <w:szCs w:val="20"/>
    </w:rPr>
  </w:style>
  <w:style w:type="paragraph" w:styleId="CommentSubject">
    <w:name w:val="annotation subject"/>
    <w:basedOn w:val="CommentText"/>
    <w:next w:val="CommentText"/>
    <w:link w:val="CommentSubjectChar"/>
    <w:uiPriority w:val="99"/>
    <w:semiHidden/>
    <w:unhideWhenUsed/>
    <w:rsid w:val="009B6B93"/>
    <w:rPr>
      <w:b/>
      <w:bCs/>
    </w:rPr>
  </w:style>
  <w:style w:type="character" w:customStyle="1" w:styleId="CommentSubjectChar">
    <w:name w:val="Comment Subject Char"/>
    <w:basedOn w:val="CommentTextChar"/>
    <w:link w:val="CommentSubject"/>
    <w:uiPriority w:val="99"/>
    <w:semiHidden/>
    <w:rsid w:val="009B6B93"/>
    <w:rPr>
      <w:b/>
      <w:bCs/>
      <w:sz w:val="20"/>
      <w:szCs w:val="20"/>
    </w:rPr>
  </w:style>
  <w:style w:type="paragraph" w:styleId="Revision">
    <w:name w:val="Revision"/>
    <w:hidden/>
    <w:uiPriority w:val="99"/>
    <w:semiHidden/>
    <w:rsid w:val="008261F8"/>
    <w:pPr>
      <w:spacing w:after="0" w:line="240" w:lineRule="auto"/>
    </w:pPr>
  </w:style>
  <w:style w:type="character" w:styleId="UnresolvedMention">
    <w:name w:val="Unresolved Mention"/>
    <w:basedOn w:val="DefaultParagraphFont"/>
    <w:uiPriority w:val="99"/>
    <w:semiHidden/>
    <w:unhideWhenUsed/>
    <w:rsid w:val="00C7254F"/>
    <w:rPr>
      <w:color w:val="605E5C"/>
      <w:shd w:val="clear" w:color="auto" w:fill="E1DFDD"/>
    </w:rPr>
  </w:style>
  <w:style w:type="character" w:customStyle="1" w:styleId="ui-provider">
    <w:name w:val="ui-provider"/>
    <w:basedOn w:val="DefaultParagraphFont"/>
    <w:rsid w:val="007E42AC"/>
  </w:style>
  <w:style w:type="paragraph" w:styleId="Header">
    <w:name w:val="header"/>
    <w:basedOn w:val="Normal"/>
    <w:link w:val="HeaderChar"/>
    <w:uiPriority w:val="99"/>
    <w:unhideWhenUsed/>
    <w:rsid w:val="00B03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FE2"/>
  </w:style>
  <w:style w:type="paragraph" w:styleId="Footer">
    <w:name w:val="footer"/>
    <w:basedOn w:val="Normal"/>
    <w:link w:val="FooterChar"/>
    <w:uiPriority w:val="99"/>
    <w:unhideWhenUsed/>
    <w:rsid w:val="00B03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FE2"/>
  </w:style>
  <w:style w:type="paragraph" w:customStyle="1" w:styleId="pf0">
    <w:name w:val="pf0"/>
    <w:basedOn w:val="Normal"/>
    <w:rsid w:val="00E37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37BFC"/>
    <w:rPr>
      <w:rFonts w:ascii="Segoe UI" w:hAnsi="Segoe UI" w:cs="Segoe UI" w:hint="default"/>
      <w:sz w:val="18"/>
      <w:szCs w:val="18"/>
    </w:rPr>
  </w:style>
  <w:style w:type="character" w:styleId="FollowedHyperlink">
    <w:name w:val="FollowedHyperlink"/>
    <w:basedOn w:val="DefaultParagraphFont"/>
    <w:uiPriority w:val="99"/>
    <w:semiHidden/>
    <w:unhideWhenUsed/>
    <w:rsid w:val="00DB1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exander_wright@fws.gov" TargetMode="External" /><Relationship Id="rId11" Type="http://schemas.openxmlformats.org/officeDocument/2006/relationships/hyperlink" Target="mailto:madonna_baucum@fws.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xperience.arcgis.com/experience/f2c6d1002ed841cea194007258923ac6/" TargetMode="External" /><Relationship Id="rId8" Type="http://schemas.openxmlformats.org/officeDocument/2006/relationships/hyperlink" Target="https://www.mlimidwest.org/contact-us/" TargetMode="External" /><Relationship Id="rId9" Type="http://schemas.openxmlformats.org/officeDocument/2006/relationships/hyperlink" Target="mailto:katherin_parsons@fw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f550a7-b0fb-4d6c-ba19-fd89c043d7b7">
      <Terms xmlns="http://schemas.microsoft.com/office/infopath/2007/PartnerControls"/>
    </lcf76f155ced4ddcb4097134ff3c332f>
    <Notes xmlns="b3f550a7-b0fb-4d6c-ba19-fd89c043d7b7" xsi:nil="true"/>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17079FED5BE4299431E3C640ED594" ma:contentTypeVersion="16" ma:contentTypeDescription="Create a new document." ma:contentTypeScope="" ma:versionID="706230e6a0f092a37b0ebda62cdd8c56">
  <xsd:schema xmlns:xsd="http://www.w3.org/2001/XMLSchema" xmlns:xs="http://www.w3.org/2001/XMLSchema" xmlns:p="http://schemas.microsoft.com/office/2006/metadata/properties" xmlns:ns2="b3f550a7-b0fb-4d6c-ba19-fd89c043d7b7" xmlns:ns3="c05024fc-2475-4c64-9c56-31f6b59430b1" xmlns:ns4="31062a0d-ede8-4112-b4bb-00a9c1bc8e16" targetNamespace="http://schemas.microsoft.com/office/2006/metadata/properties" ma:root="true" ma:fieldsID="b1ad69d37c9ad3d32c4379428de70e28" ns2:_="" ns3:_="" ns4:_="">
    <xsd:import namespace="b3f550a7-b0fb-4d6c-ba19-fd89c043d7b7"/>
    <xsd:import namespace="c05024fc-2475-4c64-9c56-31f6b59430b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Not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50a7-b0fb-4d6c-ba19-fd89c043d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s" ma:index="18" nillable="true" ma:displayName="Notes" ma:description="Short note about the document"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f4bd84-3510-4b90-a427-55150ae93f78}" ma:internalName="TaxCatchAll" ma:showField="CatchAllData" ma:web="c05024fc-2475-4c64-9c56-31f6b5943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A281A-8219-408A-9DC9-F80E229E073E}">
  <ds:schemaRefs>
    <ds:schemaRef ds:uri="http://schemas.microsoft.com/sharepoint/v3/contenttype/forms"/>
  </ds:schemaRefs>
</ds:datastoreItem>
</file>

<file path=customXml/itemProps2.xml><?xml version="1.0" encoding="utf-8"?>
<ds:datastoreItem xmlns:ds="http://schemas.openxmlformats.org/officeDocument/2006/customXml" ds:itemID="{C3305C3F-BA74-42E2-9C4B-7FD23C374065}">
  <ds:schemaRefs>
    <ds:schemaRef ds:uri="http://schemas.microsoft.com/office/2006/metadata/properties"/>
    <ds:schemaRef ds:uri="http://schemas.microsoft.com/office/infopath/2007/PartnerControls"/>
    <ds:schemaRef ds:uri="b3f550a7-b0fb-4d6c-ba19-fd89c043d7b7"/>
    <ds:schemaRef ds:uri="31062a0d-ede8-4112-b4bb-00a9c1bc8e16"/>
  </ds:schemaRefs>
</ds:datastoreItem>
</file>

<file path=customXml/itemProps3.xml><?xml version="1.0" encoding="utf-8"?>
<ds:datastoreItem xmlns:ds="http://schemas.openxmlformats.org/officeDocument/2006/customXml" ds:itemID="{0C596C1F-8621-4810-8D00-904BAE1A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50a7-b0fb-4d6c-ba19-fd89c043d7b7"/>
    <ds:schemaRef ds:uri="c05024fc-2475-4c64-9c56-31f6b59430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Alexander (Alex)</dc:creator>
  <cp:lastModifiedBy>Kiandra Rajala</cp:lastModifiedBy>
  <cp:revision>8</cp:revision>
  <dcterms:created xsi:type="dcterms:W3CDTF">2023-09-13T12:41:00Z</dcterms:created>
  <dcterms:modified xsi:type="dcterms:W3CDTF">2023-09-13T15:36:00Z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0x010100C3817079FED5BE4299431E3C640ED594</vt:lpwstr>
  </property>
  <property fmtid="{D5CDD505-2E9C-101B-9397-08002B2CF9AE}" pid="3" name="MediaServiceImageTags">
    <vt:lpwstr/>
  </property>
</Properties>
</file>