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253B" w:rsidP="00422D94" w14:paraId="1A38D878" w14:textId="299654EF">
      <w:pPr>
        <w:pStyle w:val="NormalWeb"/>
        <w:spacing w:before="0" w:beforeAutospacing="0" w:after="0"/>
        <w:jc w:val="right"/>
        <w:rPr>
          <w:color w:val="000000"/>
          <w:sz w:val="24"/>
          <w:szCs w:val="24"/>
        </w:rPr>
      </w:pPr>
      <w:r w:rsidRPr="00C77687">
        <w:rPr>
          <w:color w:val="000000"/>
          <w:sz w:val="24"/>
          <w:szCs w:val="24"/>
        </w:rPr>
        <w:t xml:space="preserve">[Name </w:t>
      </w:r>
      <w:r w:rsidR="00422D94">
        <w:rPr>
          <w:color w:val="000000"/>
          <w:sz w:val="24"/>
          <w:szCs w:val="24"/>
        </w:rPr>
        <w:t xml:space="preserve">and </w:t>
      </w:r>
      <w:r w:rsidR="00835E88">
        <w:rPr>
          <w:color w:val="000000"/>
          <w:sz w:val="24"/>
          <w:szCs w:val="24"/>
        </w:rPr>
        <w:t>a</w:t>
      </w:r>
      <w:r w:rsidR="00835E88">
        <w:rPr>
          <w:color w:val="000000"/>
          <w:sz w:val="24"/>
          <w:szCs w:val="24"/>
        </w:rPr>
        <w:t xml:space="preserve">ddress </w:t>
      </w:r>
      <w:r w:rsidRPr="00C77687">
        <w:rPr>
          <w:color w:val="000000"/>
          <w:sz w:val="24"/>
          <w:szCs w:val="24"/>
        </w:rPr>
        <w:t xml:space="preserve">of </w:t>
      </w:r>
      <w:r w:rsidR="00835E88">
        <w:rPr>
          <w:color w:val="000000"/>
          <w:sz w:val="24"/>
          <w:szCs w:val="24"/>
        </w:rPr>
        <w:t>l</w:t>
      </w:r>
      <w:r w:rsidRPr="00C77687" w:rsidR="00835E88">
        <w:rPr>
          <w:color w:val="000000"/>
          <w:sz w:val="24"/>
          <w:szCs w:val="24"/>
        </w:rPr>
        <w:t>icensee</w:t>
      </w:r>
      <w:r w:rsidRPr="00C77687">
        <w:rPr>
          <w:color w:val="000000"/>
          <w:sz w:val="24"/>
          <w:szCs w:val="24"/>
        </w:rPr>
        <w:t>/</w:t>
      </w:r>
      <w:r w:rsidR="00835E88">
        <w:rPr>
          <w:color w:val="000000"/>
          <w:sz w:val="24"/>
          <w:szCs w:val="24"/>
        </w:rPr>
        <w:t>p</w:t>
      </w:r>
      <w:r w:rsidRPr="00C77687" w:rsidR="00835E88">
        <w:rPr>
          <w:color w:val="000000"/>
          <w:sz w:val="24"/>
          <w:szCs w:val="24"/>
        </w:rPr>
        <w:t>ermittee</w:t>
      </w:r>
      <w:r w:rsidR="00835E88">
        <w:rPr>
          <w:color w:val="000000"/>
          <w:sz w:val="24"/>
          <w:szCs w:val="24"/>
        </w:rPr>
        <w:t>/person</w:t>
      </w:r>
      <w:r w:rsidRPr="00C77687">
        <w:rPr>
          <w:color w:val="000000"/>
          <w:sz w:val="24"/>
          <w:szCs w:val="24"/>
        </w:rPr>
        <w:t>]</w:t>
      </w:r>
    </w:p>
    <w:p w:rsidR="002C6E4E" w:rsidRPr="00C77687" w:rsidP="002C6E4E" w14:paraId="2788142D" w14:textId="2D39051E">
      <w:pPr>
        <w:pStyle w:val="NormalWeb"/>
        <w:spacing w:before="0" w:beforeAutospacing="0" w:after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[Federal </w:t>
      </w:r>
      <w:r w:rsidR="00835E88">
        <w:rPr>
          <w:color w:val="000000"/>
          <w:sz w:val="24"/>
          <w:szCs w:val="24"/>
        </w:rPr>
        <w:t>e</w:t>
      </w:r>
      <w:r w:rsidR="00835E88">
        <w:rPr>
          <w:color w:val="000000"/>
          <w:sz w:val="24"/>
          <w:szCs w:val="24"/>
        </w:rPr>
        <w:t xml:space="preserve">xplosives </w:t>
      </w:r>
      <w:r w:rsidR="00835E88">
        <w:rPr>
          <w:color w:val="000000"/>
          <w:sz w:val="24"/>
          <w:szCs w:val="24"/>
        </w:rPr>
        <w:t>l</w:t>
      </w:r>
      <w:r w:rsidR="00835E88">
        <w:rPr>
          <w:color w:val="000000"/>
          <w:sz w:val="24"/>
          <w:szCs w:val="24"/>
        </w:rPr>
        <w:t>icense</w:t>
      </w:r>
      <w:r w:rsidR="00835E88">
        <w:rPr>
          <w:color w:val="000000"/>
          <w:sz w:val="24"/>
          <w:szCs w:val="24"/>
        </w:rPr>
        <w:t>/p</w:t>
      </w:r>
      <w:r w:rsidR="00835E88">
        <w:rPr>
          <w:color w:val="000000"/>
          <w:sz w:val="24"/>
          <w:szCs w:val="24"/>
        </w:rPr>
        <w:t xml:space="preserve">ermit </w:t>
      </w:r>
      <w:r w:rsidR="00835E88">
        <w:rPr>
          <w:color w:val="000000"/>
          <w:sz w:val="24"/>
          <w:szCs w:val="24"/>
        </w:rPr>
        <w:t>n</w:t>
      </w:r>
      <w:r w:rsidR="00835E88">
        <w:rPr>
          <w:color w:val="000000"/>
          <w:sz w:val="24"/>
          <w:szCs w:val="24"/>
        </w:rPr>
        <w:t xml:space="preserve">umber </w:t>
      </w:r>
      <w:r>
        <w:rPr>
          <w:color w:val="000000"/>
          <w:sz w:val="24"/>
          <w:szCs w:val="24"/>
        </w:rPr>
        <w:t>(if applicable)]</w:t>
      </w:r>
    </w:p>
    <w:p w:rsidR="00E6253B" w:rsidRPr="00C77687" w:rsidP="00422D94" w14:paraId="39F757AE" w14:textId="77777777">
      <w:pPr>
        <w:pStyle w:val="NormalWeb"/>
        <w:jc w:val="left"/>
        <w:rPr>
          <w:color w:val="000000"/>
          <w:sz w:val="24"/>
          <w:szCs w:val="24"/>
        </w:rPr>
      </w:pPr>
      <w:r w:rsidRPr="00C77687">
        <w:rPr>
          <w:color w:val="000000"/>
          <w:sz w:val="24"/>
          <w:szCs w:val="24"/>
        </w:rPr>
        <w:t xml:space="preserve"> </w:t>
      </w:r>
      <w:r w:rsidRPr="00C77687">
        <w:rPr>
          <w:color w:val="000000"/>
          <w:sz w:val="24"/>
          <w:szCs w:val="24"/>
        </w:rPr>
        <w:t>[Date]</w:t>
      </w:r>
    </w:p>
    <w:p w:rsidR="00BE63C9" w:rsidRPr="00C77687" w:rsidP="00E6253B" w14:paraId="08858C3D" w14:textId="077724EC">
      <w:pPr>
        <w:pStyle w:val="NormalWeb"/>
        <w:jc w:val="left"/>
        <w:rPr>
          <w:color w:val="000000"/>
          <w:sz w:val="24"/>
          <w:szCs w:val="24"/>
        </w:rPr>
      </w:pPr>
      <w:r w:rsidRPr="00C77687">
        <w:rPr>
          <w:color w:val="000000"/>
          <w:sz w:val="24"/>
          <w:szCs w:val="24"/>
        </w:rPr>
        <w:t xml:space="preserve">[Fire </w:t>
      </w:r>
      <w:r w:rsidR="00835E88">
        <w:rPr>
          <w:color w:val="000000"/>
          <w:sz w:val="24"/>
          <w:szCs w:val="24"/>
        </w:rPr>
        <w:t>authority</w:t>
      </w:r>
      <w:r w:rsidRPr="00C77687" w:rsidR="00835E88">
        <w:rPr>
          <w:color w:val="000000"/>
          <w:sz w:val="24"/>
          <w:szCs w:val="24"/>
        </w:rPr>
        <w:t xml:space="preserve"> </w:t>
      </w:r>
      <w:r w:rsidR="00835E88">
        <w:rPr>
          <w:color w:val="000000"/>
          <w:sz w:val="24"/>
          <w:szCs w:val="24"/>
        </w:rPr>
        <w:t>n</w:t>
      </w:r>
      <w:r w:rsidRPr="00C77687" w:rsidR="00835E88">
        <w:rPr>
          <w:color w:val="000000"/>
          <w:sz w:val="24"/>
          <w:szCs w:val="24"/>
        </w:rPr>
        <w:t xml:space="preserve">ame </w:t>
      </w:r>
      <w:r w:rsidRPr="00C77687">
        <w:rPr>
          <w:color w:val="000000"/>
          <w:sz w:val="24"/>
          <w:szCs w:val="24"/>
        </w:rPr>
        <w:t xml:space="preserve">and </w:t>
      </w:r>
      <w:r w:rsidR="00835E88">
        <w:rPr>
          <w:color w:val="000000"/>
          <w:sz w:val="24"/>
          <w:szCs w:val="24"/>
        </w:rPr>
        <w:t>a</w:t>
      </w:r>
      <w:r w:rsidRPr="00C77687" w:rsidR="00835E88">
        <w:rPr>
          <w:color w:val="000000"/>
          <w:sz w:val="24"/>
          <w:szCs w:val="24"/>
        </w:rPr>
        <w:t>ddress</w:t>
      </w:r>
      <w:r w:rsidRPr="00C77687">
        <w:rPr>
          <w:color w:val="000000"/>
          <w:sz w:val="24"/>
          <w:szCs w:val="24"/>
        </w:rPr>
        <w:t>]</w:t>
      </w:r>
    </w:p>
    <w:p w:rsidR="00BE63C9" w:rsidRPr="00C77687" w:rsidP="00422D94" w14:paraId="789E0998" w14:textId="77777777">
      <w:pPr>
        <w:pStyle w:val="NormalWeb"/>
        <w:ind w:firstLine="720"/>
        <w:jc w:val="left"/>
        <w:rPr>
          <w:color w:val="000000"/>
          <w:sz w:val="24"/>
          <w:szCs w:val="24"/>
        </w:rPr>
      </w:pPr>
      <w:r w:rsidRPr="00C77687">
        <w:rPr>
          <w:color w:val="000000"/>
          <w:sz w:val="24"/>
          <w:szCs w:val="24"/>
        </w:rPr>
        <w:t xml:space="preserve">Re: </w:t>
      </w:r>
      <w:r w:rsidR="00422D94">
        <w:rPr>
          <w:color w:val="000000"/>
          <w:sz w:val="24"/>
          <w:szCs w:val="24"/>
        </w:rPr>
        <w:t xml:space="preserve"> </w:t>
      </w:r>
      <w:r w:rsidRPr="00C77687">
        <w:rPr>
          <w:color w:val="000000"/>
          <w:sz w:val="24"/>
          <w:szCs w:val="24"/>
        </w:rPr>
        <w:t xml:space="preserve">Explosives </w:t>
      </w:r>
      <w:r w:rsidR="00A45167">
        <w:rPr>
          <w:color w:val="000000"/>
          <w:sz w:val="24"/>
          <w:szCs w:val="24"/>
        </w:rPr>
        <w:t>storage</w:t>
      </w:r>
    </w:p>
    <w:p w:rsidR="00E6253B" w:rsidRPr="00C77687" w:rsidP="00E6253B" w14:paraId="3F2534FD" w14:textId="77777777">
      <w:pPr>
        <w:pStyle w:val="NormalWeb"/>
        <w:rPr>
          <w:color w:val="000000"/>
          <w:sz w:val="24"/>
          <w:szCs w:val="24"/>
        </w:rPr>
      </w:pPr>
      <w:r w:rsidRPr="00C77687">
        <w:rPr>
          <w:color w:val="000000"/>
          <w:sz w:val="24"/>
          <w:szCs w:val="24"/>
        </w:rPr>
        <w:t>To Whom It May Concern</w:t>
      </w:r>
      <w:r w:rsidRPr="00C77687">
        <w:rPr>
          <w:color w:val="000000"/>
          <w:sz w:val="24"/>
          <w:szCs w:val="24"/>
        </w:rPr>
        <w:t>:</w:t>
      </w:r>
    </w:p>
    <w:p w:rsidR="00BE63C9" w:rsidRPr="00C77687" w:rsidP="00BE63C9" w14:paraId="228E5117" w14:textId="4AAEC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74C1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letter is </w:t>
      </w:r>
      <w:r w:rsidRPr="574C1E3A" w:rsidR="00B62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notify you </w:t>
      </w:r>
      <w:r w:rsidRPr="574C1E3A" w:rsidR="13CCDC94">
        <w:rPr>
          <w:rFonts w:ascii="Times New Roman" w:hAnsi="Times New Roman" w:cs="Times New Roman"/>
          <w:color w:val="000000" w:themeColor="text1"/>
          <w:sz w:val="24"/>
          <w:szCs w:val="24"/>
        </w:rPr>
        <w:t>about explosive materials [I/we am/are] storing</w:t>
      </w:r>
      <w:r w:rsidRPr="574C1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within your jurisdiction.  Pursuant to </w:t>
      </w:r>
      <w:r w:rsidRPr="574C1E3A" w:rsidR="0C75AC82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574C1E3A" w:rsidR="008E5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ederal </w:t>
      </w:r>
      <w:r w:rsidRPr="574C1E3A" w:rsidR="006C3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explosives </w:t>
      </w:r>
      <w:r w:rsidRPr="574C1E3A" w:rsidR="008E5DB9">
        <w:rPr>
          <w:rFonts w:ascii="Times New Roman" w:hAnsi="Times New Roman" w:cs="Times New Roman"/>
          <w:color w:val="000000" w:themeColor="text1"/>
          <w:sz w:val="24"/>
          <w:szCs w:val="24"/>
        </w:rPr>
        <w:t>regulations</w:t>
      </w:r>
      <w:r w:rsidRPr="574C1E3A" w:rsidR="0027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</w:t>
      </w:r>
      <w:r w:rsidRPr="574C1E3A" w:rsidR="008E5D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74C1E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 CFR </w:t>
      </w:r>
      <w:r w:rsidRPr="574C1E3A">
        <w:rPr>
          <w:rFonts w:ascii="Times New Roman" w:hAnsi="Times New Roman" w:cs="Times New Roman"/>
          <w:sz w:val="24"/>
          <w:szCs w:val="24"/>
        </w:rPr>
        <w:t>§ 555.201(f)</w:t>
      </w:r>
      <w:r w:rsidRPr="574C1E3A" w:rsidR="008C0C6F">
        <w:rPr>
          <w:rFonts w:ascii="Times New Roman" w:hAnsi="Times New Roman" w:cs="Times New Roman"/>
          <w:sz w:val="24"/>
          <w:szCs w:val="24"/>
        </w:rPr>
        <w:t>,</w:t>
      </w:r>
      <w:r w:rsidRPr="574C1E3A">
        <w:rPr>
          <w:rFonts w:ascii="Times New Roman" w:hAnsi="Times New Roman" w:cs="Times New Roman"/>
          <w:sz w:val="24"/>
          <w:szCs w:val="24"/>
        </w:rPr>
        <w:t xml:space="preserve"> </w:t>
      </w:r>
      <w:r w:rsidRPr="574C1E3A" w:rsidR="008C0C6F">
        <w:rPr>
          <w:rFonts w:ascii="Times New Roman" w:hAnsi="Times New Roman" w:cs="Times New Roman"/>
          <w:sz w:val="24"/>
          <w:szCs w:val="24"/>
        </w:rPr>
        <w:t xml:space="preserve">any </w:t>
      </w:r>
      <w:r w:rsidRPr="574C1E3A">
        <w:rPr>
          <w:rFonts w:ascii="Times New Roman" w:hAnsi="Times New Roman" w:cs="Times New Roman"/>
          <w:sz w:val="24"/>
          <w:szCs w:val="24"/>
        </w:rPr>
        <w:t xml:space="preserve">person who stores explosive materials </w:t>
      </w:r>
      <w:r w:rsidRPr="574C1E3A" w:rsidR="6C09A741">
        <w:rPr>
          <w:rFonts w:ascii="Times New Roman" w:hAnsi="Times New Roman" w:cs="Times New Roman"/>
          <w:sz w:val="24"/>
          <w:szCs w:val="24"/>
        </w:rPr>
        <w:t>must</w:t>
      </w:r>
      <w:r w:rsidRPr="574C1E3A">
        <w:rPr>
          <w:rFonts w:ascii="Times New Roman" w:hAnsi="Times New Roman" w:cs="Times New Roman"/>
          <w:sz w:val="24"/>
          <w:szCs w:val="24"/>
        </w:rPr>
        <w:t xml:space="preserve"> notify the authority having jurisdiction for fire safety </w:t>
      </w:r>
      <w:r w:rsidRPr="574C1E3A" w:rsidR="3C43F74D">
        <w:rPr>
          <w:rFonts w:ascii="Times New Roman" w:hAnsi="Times New Roman" w:cs="Times New Roman"/>
          <w:sz w:val="24"/>
          <w:szCs w:val="24"/>
        </w:rPr>
        <w:t>(</w:t>
      </w:r>
      <w:r w:rsidRPr="574C1E3A">
        <w:rPr>
          <w:rFonts w:ascii="Times New Roman" w:hAnsi="Times New Roman" w:cs="Times New Roman"/>
          <w:sz w:val="24"/>
          <w:szCs w:val="24"/>
        </w:rPr>
        <w:t>in the locality in which the explosive materials are being stored</w:t>
      </w:r>
      <w:r w:rsidRPr="574C1E3A" w:rsidR="5D152116">
        <w:rPr>
          <w:rFonts w:ascii="Times New Roman" w:hAnsi="Times New Roman" w:cs="Times New Roman"/>
          <w:sz w:val="24"/>
          <w:szCs w:val="24"/>
        </w:rPr>
        <w:t>)</w:t>
      </w:r>
      <w:r w:rsidRPr="574C1E3A">
        <w:rPr>
          <w:rFonts w:ascii="Times New Roman" w:hAnsi="Times New Roman" w:cs="Times New Roman"/>
          <w:sz w:val="24"/>
          <w:szCs w:val="24"/>
        </w:rPr>
        <w:t xml:space="preserve"> of the type, magazine capacity, and location of each site where such explosive materials are stored.</w:t>
      </w:r>
      <w:r w:rsidRPr="574C1E3A" w:rsidR="5DDDF29A">
        <w:rPr>
          <w:rFonts w:ascii="Times New Roman" w:hAnsi="Times New Roman" w:cs="Times New Roman"/>
          <w:sz w:val="24"/>
          <w:szCs w:val="24"/>
        </w:rPr>
        <w:t xml:space="preserve"> We </w:t>
      </w:r>
      <w:r w:rsidR="00F64D98">
        <w:rPr>
          <w:rFonts w:ascii="Times New Roman" w:hAnsi="Times New Roman" w:cs="Times New Roman"/>
          <w:sz w:val="24"/>
          <w:szCs w:val="24"/>
        </w:rPr>
        <w:t>must</w:t>
      </w:r>
      <w:r w:rsidRPr="574C1E3A" w:rsidR="5DDDF29A">
        <w:rPr>
          <w:rFonts w:ascii="Times New Roman" w:hAnsi="Times New Roman" w:cs="Times New Roman"/>
          <w:sz w:val="24"/>
          <w:szCs w:val="24"/>
        </w:rPr>
        <w:t xml:space="preserve"> notify you orally on the day we start storing explosives at a given location, and in writing within 48 hours after we begin storing at that location. In addition, we </w:t>
      </w:r>
      <w:r w:rsidR="00F64D98">
        <w:rPr>
          <w:rFonts w:ascii="Times New Roman" w:hAnsi="Times New Roman" w:cs="Times New Roman"/>
          <w:sz w:val="24"/>
          <w:szCs w:val="24"/>
        </w:rPr>
        <w:t>must</w:t>
      </w:r>
      <w:r w:rsidRPr="574C1E3A" w:rsidR="208CCB43">
        <w:rPr>
          <w:rFonts w:ascii="Times New Roman" w:hAnsi="Times New Roman" w:cs="Times New Roman"/>
          <w:sz w:val="24"/>
          <w:szCs w:val="24"/>
        </w:rPr>
        <w:t xml:space="preserve"> notify you annually thereafter until we cease storing explosive materials at that location, and notify you within 48 hours of when we cease storing </w:t>
      </w:r>
      <w:r w:rsidR="00F64D98">
        <w:rPr>
          <w:rFonts w:ascii="Times New Roman" w:hAnsi="Times New Roman" w:cs="Times New Roman"/>
          <w:sz w:val="24"/>
          <w:szCs w:val="24"/>
        </w:rPr>
        <w:t xml:space="preserve">explosive </w:t>
      </w:r>
      <w:r w:rsidRPr="574C1E3A" w:rsidR="208CCB43">
        <w:rPr>
          <w:rFonts w:ascii="Times New Roman" w:hAnsi="Times New Roman" w:cs="Times New Roman"/>
          <w:sz w:val="24"/>
          <w:szCs w:val="24"/>
        </w:rPr>
        <w:t>materials there.</w:t>
      </w:r>
      <w:r w:rsidRPr="574C1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745CE86A" w:rsidP="574C1E3A" w14:paraId="7D152642" w14:textId="288CB7ED">
      <w:pPr>
        <w:pStyle w:val="NormalWeb"/>
        <w:jc w:val="left"/>
        <w:rPr>
          <w:sz w:val="24"/>
          <w:szCs w:val="24"/>
        </w:rPr>
      </w:pPr>
      <w:r w:rsidRPr="574C1E3A">
        <w:rPr>
          <w:sz w:val="24"/>
          <w:szCs w:val="24"/>
        </w:rPr>
        <w:t xml:space="preserve">[FOR INITIAL NOTICE] </w:t>
      </w:r>
      <w:r w:rsidRPr="574C1E3A" w:rsidR="00165CE3">
        <w:rPr>
          <w:sz w:val="24"/>
          <w:szCs w:val="24"/>
        </w:rPr>
        <w:t>As we notified you orally on [</w:t>
      </w:r>
      <w:r w:rsidR="001E3421">
        <w:rPr>
          <w:sz w:val="24"/>
          <w:szCs w:val="24"/>
        </w:rPr>
        <w:t>date],</w:t>
      </w:r>
      <w:r w:rsidRPr="574C1E3A" w:rsidR="00165CE3">
        <w:rPr>
          <w:sz w:val="24"/>
          <w:szCs w:val="24"/>
        </w:rPr>
        <w:t xml:space="preserve"> </w:t>
      </w:r>
      <w:r w:rsidR="001E3421">
        <w:rPr>
          <w:sz w:val="24"/>
          <w:szCs w:val="24"/>
        </w:rPr>
        <w:t>when</w:t>
      </w:r>
      <w:r w:rsidRPr="574C1E3A" w:rsidR="00165CE3">
        <w:rPr>
          <w:sz w:val="24"/>
          <w:szCs w:val="24"/>
        </w:rPr>
        <w:t xml:space="preserve"> </w:t>
      </w:r>
      <w:r w:rsidR="00F64D98">
        <w:rPr>
          <w:sz w:val="24"/>
          <w:szCs w:val="24"/>
        </w:rPr>
        <w:t>we began storing explosive materials</w:t>
      </w:r>
      <w:r w:rsidR="001E3421">
        <w:rPr>
          <w:sz w:val="24"/>
          <w:szCs w:val="24"/>
        </w:rPr>
        <w:t xml:space="preserve"> at this location</w:t>
      </w:r>
      <w:r w:rsidRPr="574C1E3A" w:rsidR="00165CE3">
        <w:rPr>
          <w:sz w:val="24"/>
          <w:szCs w:val="24"/>
        </w:rPr>
        <w:t xml:space="preserve">], </w:t>
      </w:r>
      <w:r w:rsidRPr="574C1E3A" w:rsidR="00C77687">
        <w:rPr>
          <w:sz w:val="24"/>
          <w:szCs w:val="24"/>
        </w:rPr>
        <w:t>[</w:t>
      </w:r>
      <w:r w:rsidRPr="574C1E3A" w:rsidR="2190DBED">
        <w:rPr>
          <w:sz w:val="24"/>
          <w:szCs w:val="24"/>
        </w:rPr>
        <w:t>l</w:t>
      </w:r>
      <w:r w:rsidRPr="574C1E3A" w:rsidR="00C77687">
        <w:rPr>
          <w:sz w:val="24"/>
          <w:szCs w:val="24"/>
        </w:rPr>
        <w:t>icensee/</w:t>
      </w:r>
      <w:r w:rsidRPr="574C1E3A" w:rsidR="4180EDBF">
        <w:rPr>
          <w:sz w:val="24"/>
          <w:szCs w:val="24"/>
        </w:rPr>
        <w:t>p</w:t>
      </w:r>
      <w:r w:rsidRPr="574C1E3A" w:rsidR="00C77687">
        <w:rPr>
          <w:sz w:val="24"/>
          <w:szCs w:val="24"/>
        </w:rPr>
        <w:t xml:space="preserve">ermittee name as it appears on the </w:t>
      </w:r>
      <w:r w:rsidRPr="574C1E3A" w:rsidR="25F0F515">
        <w:rPr>
          <w:sz w:val="24"/>
          <w:szCs w:val="24"/>
        </w:rPr>
        <w:t>f</w:t>
      </w:r>
      <w:r w:rsidRPr="574C1E3A" w:rsidR="002404BD">
        <w:rPr>
          <w:sz w:val="24"/>
          <w:szCs w:val="24"/>
        </w:rPr>
        <w:t>ederal</w:t>
      </w:r>
      <w:r w:rsidRPr="574C1E3A" w:rsidR="00C77687">
        <w:rPr>
          <w:sz w:val="24"/>
          <w:szCs w:val="24"/>
        </w:rPr>
        <w:t xml:space="preserve"> explosives license</w:t>
      </w:r>
      <w:r w:rsidRPr="574C1E3A" w:rsidR="224C83EE">
        <w:rPr>
          <w:sz w:val="24"/>
          <w:szCs w:val="24"/>
        </w:rPr>
        <w:t>/</w:t>
      </w:r>
      <w:r w:rsidRPr="574C1E3A" w:rsidR="00C77687">
        <w:rPr>
          <w:sz w:val="24"/>
          <w:szCs w:val="24"/>
        </w:rPr>
        <w:t>permit, or I</w:t>
      </w:r>
      <w:r w:rsidRPr="574C1E3A" w:rsidR="4F00E4DC">
        <w:rPr>
          <w:sz w:val="24"/>
          <w:szCs w:val="24"/>
        </w:rPr>
        <w:t xml:space="preserve"> (for non-licensee/permittees</w:t>
      </w:r>
      <w:r w:rsidRPr="574C1E3A" w:rsidR="00C77687">
        <w:rPr>
          <w:sz w:val="24"/>
          <w:szCs w:val="24"/>
        </w:rPr>
        <w:t>]</w:t>
      </w:r>
      <w:r w:rsidRPr="574C1E3A" w:rsidR="009D6597">
        <w:rPr>
          <w:sz w:val="24"/>
          <w:szCs w:val="24"/>
        </w:rPr>
        <w:t xml:space="preserve"> </w:t>
      </w:r>
      <w:r w:rsidRPr="574C1E3A" w:rsidR="00C77687">
        <w:rPr>
          <w:sz w:val="24"/>
          <w:szCs w:val="24"/>
        </w:rPr>
        <w:t>is/am storing [high, low</w:t>
      </w:r>
      <w:r w:rsidRPr="574C1E3A" w:rsidR="008E5DB9">
        <w:rPr>
          <w:sz w:val="24"/>
          <w:szCs w:val="24"/>
        </w:rPr>
        <w:t>,</w:t>
      </w:r>
      <w:r w:rsidRPr="574C1E3A" w:rsidR="00C77687">
        <w:rPr>
          <w:sz w:val="24"/>
          <w:szCs w:val="24"/>
        </w:rPr>
        <w:t xml:space="preserve"> or blasting agent] explosives in [count] magazines at [location address]. </w:t>
      </w:r>
      <w:r w:rsidRPr="574C1E3A" w:rsidR="006C3637">
        <w:rPr>
          <w:sz w:val="24"/>
          <w:szCs w:val="24"/>
        </w:rPr>
        <w:t>Federal regulations</w:t>
      </w:r>
      <w:r w:rsidRPr="574C1E3A" w:rsidR="0027528E">
        <w:rPr>
          <w:sz w:val="24"/>
          <w:szCs w:val="24"/>
        </w:rPr>
        <w:t xml:space="preserve"> under</w:t>
      </w:r>
      <w:r w:rsidRPr="574C1E3A" w:rsidR="006C3637">
        <w:rPr>
          <w:sz w:val="24"/>
          <w:szCs w:val="24"/>
        </w:rPr>
        <w:t xml:space="preserve"> 27 CFR </w:t>
      </w:r>
      <w:r w:rsidRPr="574C1E3A" w:rsidR="22923E1B">
        <w:rPr>
          <w:sz w:val="24"/>
          <w:szCs w:val="24"/>
        </w:rPr>
        <w:t>s</w:t>
      </w:r>
      <w:r w:rsidRPr="574C1E3A" w:rsidR="006C3637">
        <w:rPr>
          <w:sz w:val="24"/>
          <w:szCs w:val="24"/>
        </w:rPr>
        <w:t>ubpart K</w:t>
      </w:r>
      <w:r w:rsidRPr="574C1E3A" w:rsidR="00C77687">
        <w:rPr>
          <w:sz w:val="24"/>
          <w:szCs w:val="24"/>
        </w:rPr>
        <w:t xml:space="preserve"> </w:t>
      </w:r>
      <w:r w:rsidRPr="574C1E3A" w:rsidR="006C3637">
        <w:rPr>
          <w:sz w:val="24"/>
          <w:szCs w:val="24"/>
        </w:rPr>
        <w:t xml:space="preserve">allow </w:t>
      </w:r>
      <w:r w:rsidRPr="574C1E3A" w:rsidR="575B1972">
        <w:rPr>
          <w:sz w:val="24"/>
          <w:szCs w:val="24"/>
        </w:rPr>
        <w:t>us to store</w:t>
      </w:r>
      <w:r w:rsidRPr="574C1E3A" w:rsidR="00C77687">
        <w:rPr>
          <w:sz w:val="24"/>
          <w:szCs w:val="24"/>
        </w:rPr>
        <w:t xml:space="preserve"> up to [net explosives weight] for magazines at this location.</w:t>
      </w:r>
    </w:p>
    <w:p w:rsidR="008E2185" w:rsidRPr="002D02BE" w:rsidP="574C1E3A" w14:paraId="69E85AB9" w14:textId="11A0CE02">
      <w:pPr>
        <w:pStyle w:val="NormalWeb"/>
        <w:jc w:val="left"/>
        <w:rPr>
          <w:sz w:val="24"/>
          <w:szCs w:val="24"/>
        </w:rPr>
      </w:pPr>
      <w:r w:rsidRPr="002D02BE">
        <w:rPr>
          <w:sz w:val="24"/>
          <w:szCs w:val="24"/>
        </w:rPr>
        <w:t xml:space="preserve">[FOR ANNUAL NOTICE] </w:t>
      </w:r>
      <w:r w:rsidRPr="002D02BE" w:rsidR="001F2D44">
        <w:rPr>
          <w:sz w:val="24"/>
          <w:szCs w:val="24"/>
        </w:rPr>
        <w:t>T</w:t>
      </w:r>
      <w:r w:rsidRPr="002D02BE" w:rsidR="002A4FCF">
        <w:rPr>
          <w:sz w:val="24"/>
          <w:szCs w:val="24"/>
        </w:rPr>
        <w:t>his is our annual notice to you for [year reporting</w:t>
      </w:r>
      <w:r w:rsidRPr="002D02BE" w:rsidR="00671876">
        <w:rPr>
          <w:sz w:val="24"/>
          <w:szCs w:val="24"/>
        </w:rPr>
        <w:t>].</w:t>
      </w:r>
      <w:r w:rsidRPr="002D02BE" w:rsidR="002A4FCF">
        <w:rPr>
          <w:sz w:val="24"/>
          <w:szCs w:val="24"/>
        </w:rPr>
        <w:t xml:space="preserve"> [Licensee/permittee name as it appears on the federal explosives license/permit, or I (for non-licensee/permittees] is/am storing [high, low, or blasting agent] explosives in [count] magazines at [location address]. Federal regulations under 27 CFR subpart K allow us to store up to [net explosives weight] for magazines at this location.</w:t>
      </w:r>
    </w:p>
    <w:p w:rsidR="00671876" w:rsidRPr="002D02BE" w:rsidP="574C1E3A" w14:paraId="08659C76" w14:textId="4857EA46">
      <w:pPr>
        <w:pStyle w:val="NormalWeb"/>
        <w:jc w:val="left"/>
        <w:rPr>
          <w:sz w:val="24"/>
          <w:szCs w:val="24"/>
        </w:rPr>
      </w:pPr>
      <w:r w:rsidRPr="002D02BE">
        <w:rPr>
          <w:sz w:val="24"/>
          <w:szCs w:val="24"/>
        </w:rPr>
        <w:t>[FOR CESSATION NOTICE]</w:t>
      </w:r>
      <w:r w:rsidRPr="002D02BE" w:rsidR="00835D50">
        <w:rPr>
          <w:sz w:val="24"/>
          <w:szCs w:val="24"/>
        </w:rPr>
        <w:t xml:space="preserve"> This letter is to notify you that [l</w:t>
      </w:r>
      <w:r w:rsidRPr="002D02BE" w:rsidR="00835D50">
        <w:rPr>
          <w:sz w:val="24"/>
          <w:szCs w:val="24"/>
        </w:rPr>
        <w:t>icensee/permittee name as it appears on the federal explosives license/permit, or I (for non-licensee/permittees]</w:t>
      </w:r>
      <w:r w:rsidRPr="002D02BE" w:rsidR="00835D50">
        <w:rPr>
          <w:sz w:val="24"/>
          <w:szCs w:val="24"/>
        </w:rPr>
        <w:t xml:space="preserve"> ceased </w:t>
      </w:r>
      <w:r w:rsidRPr="002D02BE" w:rsidR="006F1B7E">
        <w:rPr>
          <w:sz w:val="24"/>
          <w:szCs w:val="24"/>
        </w:rPr>
        <w:t>storing [high, low, or blasting agent] explosives in [count] magazines at [location address]</w:t>
      </w:r>
      <w:r w:rsidRPr="002D02BE" w:rsidR="006F1B7E">
        <w:rPr>
          <w:sz w:val="24"/>
          <w:szCs w:val="24"/>
        </w:rPr>
        <w:t xml:space="preserve"> on [date]. </w:t>
      </w:r>
      <w:r w:rsidRPr="002D02BE" w:rsidR="00835D50">
        <w:rPr>
          <w:sz w:val="24"/>
          <w:szCs w:val="24"/>
        </w:rPr>
        <w:t xml:space="preserve"> </w:t>
      </w:r>
    </w:p>
    <w:p w:rsidR="00BD35A4" w:rsidP="00BD35A4" w14:paraId="5D6D3C49" w14:textId="77777777">
      <w:pPr>
        <w:pStyle w:val="NormalWeb"/>
        <w:rPr>
          <w:color w:val="000000"/>
          <w:sz w:val="24"/>
          <w:szCs w:val="24"/>
        </w:rPr>
      </w:pPr>
      <w:r w:rsidRPr="00C77687">
        <w:rPr>
          <w:color w:val="000000"/>
          <w:sz w:val="24"/>
          <w:szCs w:val="24"/>
        </w:rPr>
        <w:t>Sincerely</w:t>
      </w:r>
      <w:r>
        <w:rPr>
          <w:color w:val="000000"/>
          <w:sz w:val="24"/>
          <w:szCs w:val="24"/>
        </w:rPr>
        <w:t>,</w:t>
      </w:r>
    </w:p>
    <w:p w:rsidR="00C77687" w:rsidRPr="00BD35A4" w:rsidP="00BD35A4" w14:paraId="5DAB6C7B" w14:textId="31B525B7">
      <w:pPr>
        <w:pStyle w:val="NormalWeb"/>
        <w:spacing w:before="0" w:beforeAutospacing="0" w:after="0"/>
        <w:rPr>
          <w:color w:val="000000"/>
          <w:sz w:val="24"/>
          <w:szCs w:val="24"/>
        </w:rPr>
      </w:pPr>
      <w:r w:rsidRPr="00C77687">
        <w:rPr>
          <w:color w:val="000000"/>
          <w:sz w:val="24"/>
          <w:szCs w:val="24"/>
          <w:u w:val="single"/>
        </w:rPr>
        <w:tab/>
      </w:r>
      <w:r w:rsidR="00A45167">
        <w:rPr>
          <w:color w:val="000000"/>
          <w:sz w:val="24"/>
          <w:szCs w:val="24"/>
          <w:u w:val="single"/>
        </w:rPr>
        <w:tab/>
      </w:r>
      <w:r w:rsidR="00A45167">
        <w:rPr>
          <w:color w:val="000000"/>
          <w:sz w:val="24"/>
          <w:szCs w:val="24"/>
          <w:u w:val="single"/>
        </w:rPr>
        <w:tab/>
      </w:r>
      <w:r w:rsidRPr="00C77687">
        <w:rPr>
          <w:color w:val="000000"/>
          <w:sz w:val="24"/>
          <w:szCs w:val="24"/>
          <w:u w:val="single"/>
        </w:rPr>
        <w:tab/>
      </w:r>
      <w:r w:rsidRPr="00C77687">
        <w:rPr>
          <w:color w:val="000000"/>
          <w:sz w:val="24"/>
          <w:szCs w:val="24"/>
          <w:u w:val="single"/>
        </w:rPr>
        <w:tab/>
      </w:r>
      <w:r w:rsidRPr="00C77687">
        <w:rPr>
          <w:color w:val="000000"/>
          <w:sz w:val="24"/>
          <w:szCs w:val="24"/>
          <w:u w:val="single"/>
        </w:rPr>
        <w:tab/>
      </w:r>
      <w:r w:rsidRPr="00C77687">
        <w:rPr>
          <w:color w:val="000000"/>
          <w:sz w:val="24"/>
          <w:szCs w:val="24"/>
          <w:u w:val="single"/>
        </w:rPr>
        <w:tab/>
      </w:r>
      <w:r w:rsidRPr="00C77687"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</w:r>
      <w:r w:rsidRPr="00C77687">
        <w:rPr>
          <w:color w:val="000000"/>
          <w:sz w:val="24"/>
          <w:szCs w:val="24"/>
          <w:u w:val="single"/>
        </w:rPr>
        <w:tab/>
      </w:r>
      <w:r w:rsidRPr="00C77687">
        <w:rPr>
          <w:color w:val="000000"/>
          <w:sz w:val="24"/>
          <w:szCs w:val="24"/>
          <w:u w:val="single"/>
        </w:rPr>
        <w:tab/>
      </w:r>
      <w:r w:rsidRPr="00C77687">
        <w:rPr>
          <w:color w:val="000000"/>
          <w:sz w:val="24"/>
          <w:szCs w:val="24"/>
          <w:u w:val="single"/>
        </w:rPr>
        <w:tab/>
      </w:r>
      <w:r w:rsidRPr="00C77687">
        <w:rPr>
          <w:color w:val="000000"/>
          <w:sz w:val="24"/>
          <w:szCs w:val="24"/>
          <w:u w:val="single"/>
        </w:rPr>
        <w:tab/>
      </w:r>
    </w:p>
    <w:p w:rsidR="00A45167" w:rsidP="00BD35A4" w14:paraId="6C6EB796" w14:textId="77777777">
      <w:pPr>
        <w:pStyle w:val="NormalWeb"/>
        <w:spacing w:before="0" w:beforeAutospacing="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and Title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Date</w:t>
      </w:r>
    </w:p>
    <w:p w:rsidR="00A45167" w:rsidP="00A45167" w14:paraId="5A39BBE3" w14:textId="77777777">
      <w:pPr>
        <w:pStyle w:val="NormalWeb"/>
        <w:spacing w:before="0" w:beforeAutospacing="0" w:after="0"/>
        <w:rPr>
          <w:color w:val="000000"/>
          <w:sz w:val="24"/>
          <w:szCs w:val="24"/>
        </w:rPr>
      </w:pPr>
    </w:p>
    <w:p w:rsidR="00A45167" w:rsidRPr="00A45167" w:rsidP="00BD35A4" w14:paraId="41C8F396" w14:textId="77777777">
      <w:pPr>
        <w:pStyle w:val="NormalWeb"/>
        <w:spacing w:before="0" w:beforeAutospacing="0" w:after="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2C6E4E" w:rsidRPr="00C77687" w:rsidP="00BD35A4" w14:paraId="44F2A439" w14:textId="77777777">
      <w:pPr>
        <w:pStyle w:val="NormalWeb"/>
        <w:spacing w:before="0" w:beforeAutospacing="0" w:after="0"/>
        <w:rPr>
          <w:color w:val="000000"/>
          <w:sz w:val="24"/>
          <w:szCs w:val="24"/>
        </w:rPr>
      </w:pPr>
      <w:r w:rsidRPr="00C77687">
        <w:rPr>
          <w:color w:val="000000"/>
          <w:sz w:val="24"/>
          <w:szCs w:val="24"/>
        </w:rPr>
        <w:t>Address</w:t>
      </w:r>
      <w:r w:rsidR="00A45167">
        <w:rPr>
          <w:color w:val="000000"/>
          <w:sz w:val="24"/>
          <w:szCs w:val="24"/>
        </w:rPr>
        <w:tab/>
      </w:r>
      <w:r w:rsidR="00A45167">
        <w:rPr>
          <w:color w:val="000000"/>
          <w:sz w:val="24"/>
          <w:szCs w:val="24"/>
        </w:rPr>
        <w:tab/>
      </w:r>
      <w:r w:rsidR="00A45167">
        <w:rPr>
          <w:color w:val="000000"/>
          <w:sz w:val="24"/>
          <w:szCs w:val="24"/>
        </w:rPr>
        <w:tab/>
      </w:r>
      <w:r w:rsidR="00A45167">
        <w:rPr>
          <w:color w:val="000000"/>
          <w:sz w:val="24"/>
          <w:szCs w:val="24"/>
        </w:rPr>
        <w:tab/>
      </w:r>
      <w:r w:rsidR="00A45167">
        <w:rPr>
          <w:color w:val="000000"/>
          <w:sz w:val="24"/>
          <w:szCs w:val="24"/>
        </w:rPr>
        <w:tab/>
      </w:r>
      <w:r w:rsidR="00A45167">
        <w:rPr>
          <w:color w:val="000000"/>
          <w:sz w:val="24"/>
          <w:szCs w:val="24"/>
        </w:rPr>
        <w:tab/>
      </w:r>
      <w:r w:rsidR="00A45167">
        <w:rPr>
          <w:color w:val="000000"/>
          <w:sz w:val="24"/>
          <w:szCs w:val="24"/>
        </w:rPr>
        <w:tab/>
      </w:r>
      <w:r w:rsidR="00A45167">
        <w:rPr>
          <w:color w:val="000000"/>
          <w:sz w:val="24"/>
          <w:szCs w:val="24"/>
        </w:rPr>
        <w:tab/>
        <w:t>Telephone Number</w:t>
      </w:r>
    </w:p>
    <w:sectPr w:rsidSect="00FB5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94"/>
    <w:rsid w:val="00055620"/>
    <w:rsid w:val="00165CE3"/>
    <w:rsid w:val="00190405"/>
    <w:rsid w:val="001E3421"/>
    <w:rsid w:val="001F2D44"/>
    <w:rsid w:val="001F5C34"/>
    <w:rsid w:val="002404BD"/>
    <w:rsid w:val="0027528E"/>
    <w:rsid w:val="002A4FCF"/>
    <w:rsid w:val="002C6E4E"/>
    <w:rsid w:val="002D02BE"/>
    <w:rsid w:val="00312075"/>
    <w:rsid w:val="00347E9F"/>
    <w:rsid w:val="00396EB6"/>
    <w:rsid w:val="004075FF"/>
    <w:rsid w:val="00422D94"/>
    <w:rsid w:val="005D6140"/>
    <w:rsid w:val="006009FB"/>
    <w:rsid w:val="00671876"/>
    <w:rsid w:val="006C3637"/>
    <w:rsid w:val="006E0B6D"/>
    <w:rsid w:val="006F1B7E"/>
    <w:rsid w:val="007E5231"/>
    <w:rsid w:val="00835D50"/>
    <w:rsid w:val="00835E88"/>
    <w:rsid w:val="008641DC"/>
    <w:rsid w:val="008C0C6F"/>
    <w:rsid w:val="008E2185"/>
    <w:rsid w:val="008E582F"/>
    <w:rsid w:val="008E5DB9"/>
    <w:rsid w:val="009D6597"/>
    <w:rsid w:val="00A45167"/>
    <w:rsid w:val="00AE16DC"/>
    <w:rsid w:val="00B072C8"/>
    <w:rsid w:val="00B62E43"/>
    <w:rsid w:val="00BD35A4"/>
    <w:rsid w:val="00BE63C9"/>
    <w:rsid w:val="00C035F8"/>
    <w:rsid w:val="00C77687"/>
    <w:rsid w:val="00CB0694"/>
    <w:rsid w:val="00D35F6C"/>
    <w:rsid w:val="00D86D93"/>
    <w:rsid w:val="00E40250"/>
    <w:rsid w:val="00E6253B"/>
    <w:rsid w:val="00EA72E6"/>
    <w:rsid w:val="00EA7582"/>
    <w:rsid w:val="00F027A3"/>
    <w:rsid w:val="00F46E01"/>
    <w:rsid w:val="00F57399"/>
    <w:rsid w:val="00F64D98"/>
    <w:rsid w:val="00FB561D"/>
    <w:rsid w:val="00FC0158"/>
    <w:rsid w:val="02BD32D5"/>
    <w:rsid w:val="0334025E"/>
    <w:rsid w:val="0C75AC82"/>
    <w:rsid w:val="12D7AC96"/>
    <w:rsid w:val="13C0A01C"/>
    <w:rsid w:val="13CCDC94"/>
    <w:rsid w:val="171A3D3D"/>
    <w:rsid w:val="17493072"/>
    <w:rsid w:val="1828D480"/>
    <w:rsid w:val="208CCB43"/>
    <w:rsid w:val="2190DBED"/>
    <w:rsid w:val="224C83EE"/>
    <w:rsid w:val="22923E1B"/>
    <w:rsid w:val="23119171"/>
    <w:rsid w:val="25F0F515"/>
    <w:rsid w:val="270A6EB3"/>
    <w:rsid w:val="354410FE"/>
    <w:rsid w:val="378F61CD"/>
    <w:rsid w:val="3C43F74D"/>
    <w:rsid w:val="3CB4DC7E"/>
    <w:rsid w:val="4180EDBF"/>
    <w:rsid w:val="44A542ED"/>
    <w:rsid w:val="45ED5B48"/>
    <w:rsid w:val="4664A028"/>
    <w:rsid w:val="4F00E4DC"/>
    <w:rsid w:val="574C1E3A"/>
    <w:rsid w:val="575B1972"/>
    <w:rsid w:val="58A32AF2"/>
    <w:rsid w:val="5A32CDC7"/>
    <w:rsid w:val="5C9889FE"/>
    <w:rsid w:val="5D152116"/>
    <w:rsid w:val="5DC4B64C"/>
    <w:rsid w:val="5DDDF29A"/>
    <w:rsid w:val="605809D2"/>
    <w:rsid w:val="638C3542"/>
    <w:rsid w:val="68E20813"/>
    <w:rsid w:val="6A46BC5E"/>
    <w:rsid w:val="6C09A741"/>
    <w:rsid w:val="6D5F6C4D"/>
    <w:rsid w:val="745CE86A"/>
    <w:rsid w:val="7F49C8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405796"/>
  <w15:docId w15:val="{1EF52112-77D7-4DD8-A8B0-8F4983AE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253B"/>
    <w:pPr>
      <w:spacing w:before="100" w:beforeAutospacing="1" w:after="360" w:line="240" w:lineRule="auto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C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03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874730AEFF94BB2177E6D1D27E709" ma:contentTypeVersion="16" ma:contentTypeDescription="Create a new document." ma:contentTypeScope="" ma:versionID="7640d37d67605e33e90a84d9e36d212b">
  <xsd:schema xmlns:xsd="http://www.w3.org/2001/XMLSchema" xmlns:xs="http://www.w3.org/2001/XMLSchema" xmlns:p="http://schemas.microsoft.com/office/2006/metadata/properties" xmlns:ns2="2c8a7d0f-5415-41e0-b546-94eb434f95de" xmlns:ns3="9736e30f-79ed-47d3-a340-de1c64cb87ef" targetNamespace="http://schemas.microsoft.com/office/2006/metadata/properties" ma:root="true" ma:fieldsID="f9e95ac25c405fde2177bbdb325deb03" ns2:_="" ns3:_="">
    <xsd:import namespace="2c8a7d0f-5415-41e0-b546-94eb434f95de"/>
    <xsd:import namespace="9736e30f-79ed-47d3-a340-de1c64cb8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a7d0f-5415-41e0-b546-94eb434f9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8edfbe-2eab-456a-af99-6bea05d80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s" ma:index="2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6e30f-79ed-47d3-a340-de1c64cb8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f50f4f7-81e5-4207-b147-47eee8b86108}" ma:internalName="TaxCatchAll" ma:showField="CatchAllData" ma:web="9736e30f-79ed-47d3-a340-de1c64cb8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8a7d0f-5415-41e0-b546-94eb434f95de">
      <Terms xmlns="http://schemas.microsoft.com/office/infopath/2007/PartnerControls"/>
    </lcf76f155ced4ddcb4097134ff3c332f>
    <Status xmlns="2c8a7d0f-5415-41e0-b546-94eb434f95de" xsi:nil="true"/>
    <TaxCatchAll xmlns="9736e30f-79ed-47d3-a340-de1c64cb87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B12A1F-87C3-4EA6-87E8-8377457C8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a7d0f-5415-41e0-b546-94eb434f95de"/>
    <ds:schemaRef ds:uri="9736e30f-79ed-47d3-a340-de1c64cb8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3D101-4B91-407F-BA37-C2B657DCC24D}">
  <ds:schemaRefs>
    <ds:schemaRef ds:uri="http://www.w3.org/XML/1998/namespace"/>
    <ds:schemaRef ds:uri="2c8a7d0f-5415-41e0-b546-94eb434f95d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736e30f-79ed-47d3-a340-de1c64cb87e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3FD765-9D49-4606-9C0D-C51DD6461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1916</Characters>
  <Application>Microsoft Office Word</Application>
  <DocSecurity>0</DocSecurity>
  <Lines>15</Lines>
  <Paragraphs>4</Paragraphs>
  <ScaleCrop>false</ScaleCrop>
  <Company>ATF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Kimberly Keravuori</cp:lastModifiedBy>
  <cp:revision>19</cp:revision>
  <cp:lastPrinted>2012-08-16T15:43:00Z</cp:lastPrinted>
  <dcterms:created xsi:type="dcterms:W3CDTF">2012-08-20T17:19:00Z</dcterms:created>
  <dcterms:modified xsi:type="dcterms:W3CDTF">2024-11-07T03:47:00Z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0x0101002C9874730AEFF94BB2177E6D1D27E709</vt:lpwstr>
  </property>
  <property fmtid="{D5CDD505-2E9C-101B-9397-08002B2CF9AE}" pid="3" name="MediaServiceImageTags">
    <vt:lpwstr/>
  </property>
</Properties>
</file>