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F83" w:rsidRPr="0066366E" w:rsidP="0066366E" w14:paraId="1E3278D4" w14:textId="77777777">
      <w:pPr>
        <w:tabs>
          <w:tab w:val="right" w:pos="14400"/>
        </w:tabs>
        <w:rPr>
          <w:b/>
          <w:sz w:val="24"/>
        </w:rPr>
      </w:pPr>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rsidR="001F6F83" w:rsidRPr="00943C45" w:rsidP="00CD0A76" w14:paraId="115229D2" w14:textId="77777777">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Pr="00943C45" w:rsidR="00FC78C0">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Pr="00943C45" w:rsidR="00FC78C0">
        <w:rPr>
          <w:b/>
          <w:sz w:val="24"/>
          <w:szCs w:val="24"/>
          <w:u w:val="single"/>
        </w:rPr>
        <w:tab/>
      </w:r>
    </w:p>
    <w:p w:rsidR="001F6F83" w:rsidRPr="003C1157" w:rsidP="002D6772" w14:paraId="181B17BC" w14:textId="77777777">
      <w:pPr>
        <w:rPr>
          <w:sz w:val="14"/>
        </w:rPr>
      </w:pPr>
      <w:r w:rsidRPr="0006195A">
        <w:rPr>
          <w:noProof/>
          <w:sz w:val="20"/>
        </w:rPr>
        <mc:AlternateContent>
          <mc:Choice Requires="wps">
            <w:drawing>
              <wp:anchor distT="0" distB="0" distL="0" distR="0" simplePos="0" relativeHeight="251660288" behindDoc="0" locked="0" layoutInCell="1" allowOverlap="1">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alt="&quot;&quot;" style="mso-height-percent:0;mso-height-relative:page;mso-position-horizontal-relative:margin;mso-width-percent:0;mso-width-relative:page;mso-wrap-distance-bottom:0;mso-wrap-distance-left:0;mso-wrap-distance-right:0;mso-wrap-distance-top:0;mso-wrap-style:square;position:absolute;visibility:visible;z-index:251661312" from="0,8.45pt" to="10in,8.45pt" strokecolor="#286995" strokeweight="0.96pt">
                <w10:wrap type="topAndBottom"/>
              </v:line>
            </w:pict>
          </mc:Fallback>
        </mc:AlternateContent>
      </w:r>
    </w:p>
    <w:p w:rsidR="0024046C" w:rsidRPr="003C1157" w:rsidP="008926D0" w14:paraId="626A54D9" w14:textId="77777777">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400"/>
      </w:tblGrid>
      <w:tr w14:paraId="2812D24A" w14:textId="77777777" w:rsidTr="00CD3534">
        <w:tblPrEx>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560"/>
        </w:trPr>
        <w:tc>
          <w:tcPr>
            <w:tcW w:w="14400" w:type="dxa"/>
            <w:shd w:val="clear" w:color="auto" w:fill="EFF9FF"/>
            <w:vAlign w:val="center"/>
          </w:tcPr>
          <w:p w:rsidR="0024046C" w:rsidRPr="0054276E" w:rsidP="00B63F61" w14:paraId="2445E299" w14:textId="77777777">
            <w:pPr>
              <w:pStyle w:val="TableParagraph"/>
              <w:spacing w:before="60" w:after="60"/>
              <w:ind w:left="101" w:right="202"/>
              <w:rPr>
                <w:szCs w:val="24"/>
              </w:rPr>
            </w:pPr>
            <w:r>
              <w:rPr>
                <w:noProof/>
              </w:rPr>
              <w:drawing>
                <wp:anchor distT="0" distB="0" distL="114300" distR="114300" simplePos="0" relativeHeight="251662336" behindDoc="0" locked="0" layoutInCell="1" allowOverlap="1">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sidR="00045DCE">
              <w:rPr>
                <w:b/>
                <w:szCs w:val="24"/>
              </w:rPr>
              <w:t xml:space="preserve">The Summary of </w:t>
            </w:r>
            <w:r w:rsidR="00E41991">
              <w:rPr>
                <w:b/>
                <w:szCs w:val="24"/>
              </w:rPr>
              <w:t xml:space="preserve">Benefits and Coverage (SBC) document will help you </w:t>
            </w:r>
            <w:r w:rsidRPr="0054276E" w:rsidR="0054276E">
              <w:rPr>
                <w:b/>
                <w:szCs w:val="24"/>
              </w:rPr>
              <w:t xml:space="preserve">choose a health </w:t>
            </w:r>
            <w:hyperlink r:id="rId11" w:anchor="plan">
              <w:r w:rsidRPr="0054276E" w:rsidR="0054276E">
                <w:rPr>
                  <w:rStyle w:val="Hyperlink"/>
                  <w:b/>
                  <w:szCs w:val="24"/>
                </w:rPr>
                <w:t>plan</w:t>
              </w:r>
              <w:r w:rsidRPr="0054276E" w:rsidR="0054276E">
                <w:rPr>
                  <w:b/>
                  <w:szCs w:val="24"/>
                </w:rPr>
                <w:t>.</w:t>
              </w:r>
            </w:hyperlink>
            <w:r w:rsidRPr="0054276E" w:rsidR="0054276E">
              <w:rPr>
                <w:b/>
                <w:szCs w:val="24"/>
              </w:rPr>
              <w:t xml:space="preserve"> The SBC shows you how you and the </w:t>
            </w:r>
            <w:hyperlink r:id="rId11" w:anchor="plan">
              <w:r w:rsidRPr="0054276E" w:rsidR="0054276E">
                <w:rPr>
                  <w:rStyle w:val="Hyperlink"/>
                  <w:b/>
                  <w:szCs w:val="24"/>
                </w:rPr>
                <w:t>plan</w:t>
              </w:r>
              <w:r w:rsidRPr="0054276E" w:rsidR="0054276E">
                <w:rPr>
                  <w:b/>
                  <w:color w:val="0000FF"/>
                  <w:szCs w:val="24"/>
                </w:rPr>
                <w:t xml:space="preserve"> </w:t>
              </w:r>
            </w:hyperlink>
            <w:r w:rsidRPr="0054276E" w:rsidR="0054276E">
              <w:rPr>
                <w:b/>
                <w:szCs w:val="24"/>
              </w:rPr>
              <w:t xml:space="preserve">would share the cost for covered health care services. NOTE: Information about the cost of this </w:t>
            </w:r>
            <w:hyperlink r:id="rId11" w:anchor="plan">
              <w:r w:rsidRPr="0054276E" w:rsidR="0054276E">
                <w:rPr>
                  <w:rStyle w:val="Hyperlink"/>
                  <w:b/>
                  <w:szCs w:val="24"/>
                </w:rPr>
                <w:t>plan</w:t>
              </w:r>
              <w:r w:rsidRPr="0054276E" w:rsidR="0054276E">
                <w:rPr>
                  <w:b/>
                  <w:color w:val="0000FF"/>
                  <w:szCs w:val="24"/>
                </w:rPr>
                <w:t xml:space="preserve"> </w:t>
              </w:r>
            </w:hyperlink>
            <w:r w:rsidRPr="0054276E" w:rsidR="0054276E">
              <w:rPr>
                <w:b/>
                <w:szCs w:val="24"/>
              </w:rPr>
              <w:t xml:space="preserve">(called the </w:t>
            </w:r>
            <w:hyperlink r:id="rId11" w:anchor="premium">
              <w:r w:rsidRPr="0054276E" w:rsidR="0054276E">
                <w:rPr>
                  <w:rStyle w:val="Hyperlink"/>
                  <w:b/>
                  <w:szCs w:val="24"/>
                </w:rPr>
                <w:t>premium</w:t>
              </w:r>
            </w:hyperlink>
            <w:r w:rsidRPr="0054276E" w:rsidR="0054276E">
              <w:rPr>
                <w:b/>
                <w:szCs w:val="24"/>
              </w:rPr>
              <w:t xml:space="preserve">) will be provided separately. This is </w:t>
            </w:r>
            <w:r w:rsidRPr="0054276E" w:rsidR="00045DCE">
              <w:rPr>
                <w:b/>
                <w:szCs w:val="24"/>
              </w:rPr>
              <w:t xml:space="preserve">only a summary. </w:t>
            </w:r>
            <w:r w:rsidRPr="0054276E" w:rsidR="00045DCE">
              <w:rPr>
                <w:szCs w:val="24"/>
              </w:rPr>
              <w:t>For more information about your coverage, or to get a copy of the complete terms of coverage, [insert contact information]. For</w:t>
            </w:r>
            <w:r w:rsidRPr="0054276E" w:rsidR="000913D2">
              <w:rPr>
                <w:szCs w:val="24"/>
              </w:rPr>
              <w:t xml:space="preserve"> general</w:t>
            </w:r>
            <w:r w:rsidRPr="0054276E" w:rsidR="00045DCE">
              <w:rPr>
                <w:szCs w:val="24"/>
              </w:rPr>
              <w:t xml:space="preserve"> definitions of common terms, such as </w:t>
            </w:r>
            <w:hyperlink r:id="rId11" w:anchor="allowed-amount">
              <w:r w:rsidRPr="009F48F9" w:rsidR="00045DCE">
                <w:rPr>
                  <w:rStyle w:val="Hyperlink"/>
                  <w:szCs w:val="24"/>
                </w:rPr>
                <w:t>allowed amount</w:t>
              </w:r>
              <w:r w:rsidRPr="009F48F9" w:rsidR="00045DCE">
                <w:rPr>
                  <w:szCs w:val="24"/>
                </w:rPr>
                <w:t>,</w:t>
              </w:r>
            </w:hyperlink>
            <w:r w:rsidRPr="009F48F9" w:rsidR="00045DCE">
              <w:rPr>
                <w:szCs w:val="24"/>
              </w:rPr>
              <w:t xml:space="preserve"> </w:t>
            </w:r>
            <w:hyperlink r:id="rId11" w:anchor="balance-billing">
              <w:r w:rsidRPr="009F48F9" w:rsidR="00045DCE">
                <w:rPr>
                  <w:rStyle w:val="Hyperlink"/>
                  <w:szCs w:val="24"/>
                </w:rPr>
                <w:t>balance billing</w:t>
              </w:r>
              <w:r w:rsidRPr="009F48F9" w:rsidR="00045DCE">
                <w:rPr>
                  <w:szCs w:val="24"/>
                </w:rPr>
                <w:t>,</w:t>
              </w:r>
            </w:hyperlink>
            <w:r w:rsidRPr="009F48F9" w:rsidR="00045DCE">
              <w:rPr>
                <w:szCs w:val="24"/>
              </w:rPr>
              <w:t xml:space="preserve"> </w:t>
            </w:r>
            <w:hyperlink r:id="rId11" w:anchor="coinsurance">
              <w:r w:rsidRPr="009F48F9" w:rsidR="000A3D6A">
                <w:rPr>
                  <w:color w:val="0000FF"/>
                  <w:szCs w:val="24"/>
                  <w:u w:val="single"/>
                </w:rPr>
                <w:t>coinsurance</w:t>
              </w:r>
              <w:r w:rsidRPr="009F48F9" w:rsidR="000A3D6A">
                <w:rPr>
                  <w:szCs w:val="24"/>
                </w:rPr>
                <w:t>,</w:t>
              </w:r>
            </w:hyperlink>
            <w:r w:rsidRPr="009F48F9" w:rsidR="00B37021">
              <w:rPr>
                <w:szCs w:val="24"/>
              </w:rPr>
              <w:t xml:space="preserve"> </w:t>
            </w:r>
            <w:hyperlink r:id="rId11" w:anchor="copayment">
              <w:r w:rsidRPr="009F48F9" w:rsidR="00B37021">
                <w:rPr>
                  <w:rStyle w:val="Hyperlink"/>
                  <w:szCs w:val="24"/>
                </w:rPr>
                <w:t>copayment</w:t>
              </w:r>
              <w:r w:rsidRPr="009F48F9" w:rsidR="00B37021">
                <w:rPr>
                  <w:szCs w:val="24"/>
                </w:rPr>
                <w:t>,</w:t>
              </w:r>
            </w:hyperlink>
            <w:r w:rsidRPr="009F48F9" w:rsidR="007B1A49">
              <w:rPr>
                <w:szCs w:val="24"/>
              </w:rPr>
              <w:t xml:space="preserve"> </w:t>
            </w:r>
            <w:hyperlink r:id="rId11" w:anchor="deductible">
              <w:r w:rsidRPr="009F48F9" w:rsidR="007B1A49">
                <w:rPr>
                  <w:rStyle w:val="Hyperlink"/>
                  <w:szCs w:val="24"/>
                </w:rPr>
                <w:t>deductible</w:t>
              </w:r>
            </w:hyperlink>
            <w:r w:rsidRPr="009F48F9" w:rsidR="007B1A49">
              <w:rPr>
                <w:szCs w:val="24"/>
              </w:rPr>
              <w:t xml:space="preserve">, </w:t>
            </w:r>
            <w:hyperlink r:id="rId11" w:anchor="provider">
              <w:r w:rsidRPr="009F48F9" w:rsidR="00045DCE">
                <w:rPr>
                  <w:rStyle w:val="Hyperlink"/>
                  <w:szCs w:val="24"/>
                </w:rPr>
                <w:t>provider</w:t>
              </w:r>
              <w:r w:rsidRPr="009F48F9" w:rsidR="00045DCE">
                <w:rPr>
                  <w:szCs w:val="24"/>
                </w:rPr>
                <w:t>,</w:t>
              </w:r>
            </w:hyperlink>
            <w:r w:rsidRPr="0054276E" w:rsidR="00045DCE">
              <w:rPr>
                <w:szCs w:val="24"/>
              </w:rPr>
              <w:t xml:space="preserve"> or other </w:t>
            </w:r>
            <w:r w:rsidRPr="0054276E" w:rsidR="00045DCE">
              <w:rPr>
                <w:szCs w:val="24"/>
                <w:u w:val="single"/>
              </w:rPr>
              <w:t>underlined</w:t>
            </w:r>
            <w:r w:rsidRPr="0054276E" w:rsidR="00045DCE">
              <w:rPr>
                <w:szCs w:val="24"/>
              </w:rPr>
              <w:t xml:space="preserve"> </w:t>
            </w:r>
            <w:r w:rsidRPr="0054276E" w:rsidR="00C90E3A">
              <w:rPr>
                <w:szCs w:val="24"/>
              </w:rPr>
              <w:t>terms</w:t>
            </w:r>
            <w:r w:rsidR="009C2C7B">
              <w:rPr>
                <w:szCs w:val="24"/>
              </w:rPr>
              <w:t xml:space="preserve">, </w:t>
            </w:r>
            <w:r w:rsidRPr="0054276E" w:rsidR="00C90E3A">
              <w:rPr>
                <w:szCs w:val="24"/>
              </w:rPr>
              <w:t xml:space="preserve">see the Glossary. </w:t>
            </w:r>
            <w:r w:rsidRPr="0054276E" w:rsidR="00045DCE">
              <w:rPr>
                <w:szCs w:val="24"/>
              </w:rPr>
              <w:t xml:space="preserve">You can view the Glossary at </w:t>
            </w:r>
            <w:hyperlink r:id="rId12">
              <w:r w:rsidRPr="0054276E" w:rsidR="00045DCE">
                <w:rPr>
                  <w:szCs w:val="24"/>
                </w:rPr>
                <w:t>www.</w:t>
              </w:r>
            </w:hyperlink>
            <w:r w:rsidRPr="0054276E" w:rsidR="00045DCE">
              <w:rPr>
                <w:szCs w:val="24"/>
              </w:rPr>
              <w:t>[insert].com or call 1-800-[insert] to request a copy.</w:t>
            </w:r>
          </w:p>
        </w:tc>
      </w:tr>
    </w:tbl>
    <w:p w:rsidR="0006195A" w:rsidRPr="00292FF0" w14:paraId="751A1807" w14:textId="77777777">
      <w:pPr>
        <w:rPr>
          <w:sz w:val="9"/>
          <w:szCs w:val="7"/>
        </w:rPr>
      </w:pPr>
    </w:p>
    <w:tbl>
      <w:tblPr>
        <w:tblDescription w:val="A table showing 1) important questions to consider when choosing a plan; 2) a fill-in-the-blank space to answer those questions; and 3) a fill-in-the-blank space for why this matters.&#10;"/>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690"/>
        <w:gridCol w:w="3199"/>
        <w:gridCol w:w="8511"/>
      </w:tblGrid>
      <w:tr w14:paraId="455F94C7" w14:textId="77777777" w:rsidTr="005738A4">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rsidR="00AA2F6F" w:rsidP="002646AB" w14:paraId="0518B8C3" w14:textId="77777777">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rsidR="00AA2F6F" w:rsidP="002646AB" w14:paraId="2074B9D4" w14:textId="77777777">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rsidR="00AA2F6F" w:rsidP="002646AB" w14:paraId="3909BB34" w14:textId="77777777">
            <w:pPr>
              <w:pStyle w:val="TableParagraph"/>
              <w:spacing w:line="271" w:lineRule="exact"/>
              <w:ind w:left="107"/>
              <w:rPr>
                <w:b/>
              </w:rPr>
            </w:pPr>
            <w:r>
              <w:rPr>
                <w:b/>
                <w:color w:val="FFFFFF"/>
              </w:rPr>
              <w:t>Why This Matters:</w:t>
            </w:r>
          </w:p>
        </w:tc>
      </w:tr>
      <w:tr w14:paraId="717ACE66" w14:textId="77777777" w:rsidTr="005738A4">
        <w:tblPrEx>
          <w:tblW w:w="14400" w:type="dxa"/>
          <w:tblLayout w:type="fixed"/>
          <w:tblCellMar>
            <w:left w:w="0" w:type="dxa"/>
            <w:right w:w="0" w:type="dxa"/>
          </w:tblCellMar>
          <w:tblLook w:val="01E0"/>
        </w:tblPrEx>
        <w:tc>
          <w:tcPr>
            <w:tcW w:w="2690" w:type="dxa"/>
            <w:tcBorders>
              <w:top w:val="nil"/>
            </w:tcBorders>
            <w:vAlign w:val="center"/>
          </w:tcPr>
          <w:p w:rsidR="00AA2F6F" w:rsidRPr="00F70134" w:rsidP="002646AB" w14:paraId="7EDB7CCB" w14:textId="77777777">
            <w:pPr>
              <w:pStyle w:val="TableParagraph"/>
              <w:spacing w:before="40" w:after="40"/>
              <w:ind w:left="100" w:right="83"/>
              <w:rPr>
                <w:b/>
                <w:szCs w:val="24"/>
              </w:rPr>
            </w:pPr>
            <w:r w:rsidRPr="00F70134">
              <w:rPr>
                <w:b/>
                <w:szCs w:val="24"/>
              </w:rPr>
              <w:t xml:space="preserve">What is the overall </w:t>
            </w:r>
            <w:hyperlink r:id="rId11" w:anchor="deductible">
              <w:r w:rsidRPr="00F70134">
                <w:rPr>
                  <w:rStyle w:val="Hyperlink"/>
                  <w:b/>
                  <w:szCs w:val="24"/>
                </w:rPr>
                <w:t>deductible</w:t>
              </w:r>
            </w:hyperlink>
            <w:r w:rsidRPr="00F70134">
              <w:rPr>
                <w:b/>
                <w:szCs w:val="24"/>
              </w:rPr>
              <w:t>?</w:t>
            </w:r>
          </w:p>
        </w:tc>
        <w:tc>
          <w:tcPr>
            <w:tcW w:w="3199" w:type="dxa"/>
            <w:tcBorders>
              <w:top w:val="nil"/>
            </w:tcBorders>
            <w:vAlign w:val="center"/>
          </w:tcPr>
          <w:p w:rsidR="00AA2F6F" w:rsidRPr="003C1157" w:rsidP="002646AB" w14:paraId="454F642B" w14:textId="77777777">
            <w:pPr>
              <w:pStyle w:val="TableParagraph"/>
              <w:ind w:left="101"/>
              <w:rPr>
                <w:b/>
                <w:szCs w:val="24"/>
              </w:rPr>
            </w:pPr>
            <w:r w:rsidRPr="003C1157">
              <w:rPr>
                <w:b/>
                <w:w w:val="99"/>
                <w:szCs w:val="24"/>
              </w:rPr>
              <w:t>$</w:t>
            </w:r>
          </w:p>
        </w:tc>
        <w:tc>
          <w:tcPr>
            <w:tcW w:w="8511" w:type="dxa"/>
            <w:tcBorders>
              <w:top w:val="nil"/>
            </w:tcBorders>
            <w:vAlign w:val="center"/>
          </w:tcPr>
          <w:p w:rsidR="00AA2F6F" w:rsidRPr="003C1157" w:rsidP="002646AB" w14:paraId="11C2992B" w14:textId="77777777">
            <w:pPr>
              <w:spacing w:before="20" w:after="20"/>
              <w:ind w:left="101" w:right="91"/>
              <w:rPr>
                <w:sz w:val="24"/>
                <w:szCs w:val="24"/>
              </w:rPr>
            </w:pPr>
          </w:p>
        </w:tc>
      </w:tr>
      <w:tr w14:paraId="4090B2FF" w14:textId="77777777" w:rsidTr="005738A4">
        <w:tblPrEx>
          <w:tblW w:w="14400" w:type="dxa"/>
          <w:tblLayout w:type="fixed"/>
          <w:tblCellMar>
            <w:left w:w="0" w:type="dxa"/>
            <w:right w:w="0" w:type="dxa"/>
          </w:tblCellMar>
          <w:tblLook w:val="01E0"/>
        </w:tblPrEx>
        <w:tc>
          <w:tcPr>
            <w:tcW w:w="2690" w:type="dxa"/>
            <w:shd w:val="clear" w:color="auto" w:fill="EFF9FF"/>
            <w:vAlign w:val="center"/>
          </w:tcPr>
          <w:p w:rsidR="00AA2F6F" w:rsidRPr="00F70134" w:rsidP="002646AB" w14:paraId="0F4D1FB6" w14:textId="77777777">
            <w:pPr>
              <w:pStyle w:val="TableParagraph"/>
              <w:spacing w:before="40" w:after="40"/>
              <w:ind w:left="100" w:right="83"/>
              <w:rPr>
                <w:b/>
                <w:szCs w:val="24"/>
              </w:rPr>
            </w:pPr>
            <w:r w:rsidRPr="00F70134">
              <w:rPr>
                <w:b/>
                <w:szCs w:val="24"/>
              </w:rPr>
              <w:t xml:space="preserve">Are there services covered before you meet your </w:t>
            </w:r>
            <w:hyperlink r:id="rId11"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rsidR="00AA2F6F" w:rsidRPr="003C1157" w:rsidP="002646AB" w14:paraId="1CC637F3" w14:textId="77777777">
            <w:pPr>
              <w:spacing w:before="20" w:after="20"/>
              <w:ind w:left="101"/>
              <w:rPr>
                <w:sz w:val="24"/>
                <w:szCs w:val="24"/>
              </w:rPr>
            </w:pPr>
          </w:p>
        </w:tc>
        <w:tc>
          <w:tcPr>
            <w:tcW w:w="8511" w:type="dxa"/>
            <w:shd w:val="clear" w:color="auto" w:fill="EFF9FF"/>
            <w:vAlign w:val="center"/>
          </w:tcPr>
          <w:p w:rsidR="00AA2F6F" w:rsidRPr="003C1157" w:rsidP="002646AB" w14:paraId="7B5D2CE8" w14:textId="77777777">
            <w:pPr>
              <w:spacing w:before="20" w:after="20"/>
              <w:ind w:left="101" w:right="91"/>
              <w:rPr>
                <w:sz w:val="24"/>
                <w:szCs w:val="24"/>
              </w:rPr>
            </w:pPr>
          </w:p>
        </w:tc>
      </w:tr>
      <w:tr w14:paraId="5BA839B7" w14:textId="77777777" w:rsidTr="005738A4">
        <w:tblPrEx>
          <w:tblW w:w="14400" w:type="dxa"/>
          <w:tblLayout w:type="fixed"/>
          <w:tblCellMar>
            <w:left w:w="0" w:type="dxa"/>
            <w:right w:w="0" w:type="dxa"/>
          </w:tblCellMar>
          <w:tblLook w:val="01E0"/>
        </w:tblPrEx>
        <w:tc>
          <w:tcPr>
            <w:tcW w:w="2690" w:type="dxa"/>
            <w:vAlign w:val="center"/>
          </w:tcPr>
          <w:p w:rsidR="00AA2F6F" w:rsidRPr="00F70134" w:rsidP="002646AB" w14:paraId="0A2FBE13" w14:textId="77777777">
            <w:pPr>
              <w:pStyle w:val="TableParagraph"/>
              <w:spacing w:before="40" w:after="40"/>
              <w:ind w:left="100" w:right="83"/>
              <w:rPr>
                <w:b/>
                <w:szCs w:val="24"/>
              </w:rPr>
            </w:pPr>
            <w:r w:rsidRPr="00F70134">
              <w:rPr>
                <w:b/>
                <w:szCs w:val="24"/>
              </w:rPr>
              <w:t xml:space="preserve">Are there other </w:t>
            </w:r>
            <w:hyperlink r:id="rId11"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rsidR="00AA2F6F" w:rsidRPr="003C1157" w:rsidP="002646AB" w14:paraId="649BA5C8" w14:textId="77777777">
            <w:pPr>
              <w:pStyle w:val="TableParagraph"/>
              <w:ind w:left="101"/>
              <w:rPr>
                <w:b/>
                <w:szCs w:val="24"/>
              </w:rPr>
            </w:pPr>
            <w:r w:rsidRPr="003C1157">
              <w:rPr>
                <w:b/>
                <w:w w:val="99"/>
                <w:szCs w:val="24"/>
              </w:rPr>
              <w:t>$</w:t>
            </w:r>
          </w:p>
        </w:tc>
        <w:tc>
          <w:tcPr>
            <w:tcW w:w="8511" w:type="dxa"/>
            <w:vAlign w:val="center"/>
          </w:tcPr>
          <w:p w:rsidR="00AA2F6F" w:rsidRPr="003C1157" w:rsidP="002646AB" w14:paraId="4233E36A" w14:textId="77777777">
            <w:pPr>
              <w:spacing w:before="20" w:after="20"/>
              <w:ind w:left="101" w:right="91"/>
              <w:rPr>
                <w:sz w:val="24"/>
                <w:szCs w:val="24"/>
              </w:rPr>
            </w:pPr>
          </w:p>
        </w:tc>
      </w:tr>
      <w:tr w14:paraId="44568BB9" w14:textId="77777777" w:rsidTr="005738A4">
        <w:tblPrEx>
          <w:tblW w:w="14400" w:type="dxa"/>
          <w:tblLayout w:type="fixed"/>
          <w:tblCellMar>
            <w:left w:w="0" w:type="dxa"/>
            <w:right w:w="0" w:type="dxa"/>
          </w:tblCellMar>
          <w:tblLook w:val="01E0"/>
        </w:tblPrEx>
        <w:tc>
          <w:tcPr>
            <w:tcW w:w="2690" w:type="dxa"/>
            <w:shd w:val="clear" w:color="auto" w:fill="EFF9FF"/>
            <w:vAlign w:val="center"/>
          </w:tcPr>
          <w:p w:rsidR="00AA2F6F" w:rsidRPr="00F70134" w:rsidP="002646AB" w14:paraId="5FBB0402" w14:textId="77777777">
            <w:pPr>
              <w:pStyle w:val="TableParagraph"/>
              <w:spacing w:before="40" w:after="40" w:line="274" w:lineRule="exact"/>
              <w:ind w:left="100" w:right="83"/>
              <w:rPr>
                <w:b/>
                <w:szCs w:val="24"/>
              </w:rPr>
            </w:pPr>
            <w:r w:rsidRPr="00F70134">
              <w:rPr>
                <w:b/>
                <w:szCs w:val="24"/>
              </w:rPr>
              <w:t xml:space="preserve">What is the </w:t>
            </w:r>
            <w:hyperlink r:id="rId11" w:anchor="out-of-pocket-limit">
              <w:r w:rsidRPr="00F70134">
                <w:rPr>
                  <w:rStyle w:val="Hyperlink"/>
                  <w:b/>
                  <w:szCs w:val="24"/>
                </w:rPr>
                <w:t>out-of-pocket</w:t>
              </w:r>
            </w:hyperlink>
            <w:r w:rsidRPr="00F70134">
              <w:rPr>
                <w:b/>
                <w:color w:val="0000FF"/>
                <w:szCs w:val="24"/>
                <w:u w:val="single" w:color="0000FF"/>
              </w:rPr>
              <w:t xml:space="preserve"> </w:t>
            </w:r>
            <w:hyperlink r:id="rId11"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11" w:anchor="plan">
              <w:r w:rsidRPr="00F70134">
                <w:rPr>
                  <w:rStyle w:val="Hyperlink"/>
                  <w:b/>
                  <w:szCs w:val="24"/>
                </w:rPr>
                <w:t>plan</w:t>
              </w:r>
            </w:hyperlink>
            <w:r w:rsidRPr="00F70134">
              <w:rPr>
                <w:b/>
                <w:szCs w:val="24"/>
              </w:rPr>
              <w:t>?</w:t>
            </w:r>
          </w:p>
        </w:tc>
        <w:tc>
          <w:tcPr>
            <w:tcW w:w="3199" w:type="dxa"/>
            <w:shd w:val="clear" w:color="auto" w:fill="EFF9FF"/>
            <w:vAlign w:val="center"/>
          </w:tcPr>
          <w:p w:rsidR="00AA2F6F" w:rsidRPr="003C1157" w:rsidP="002646AB" w14:paraId="2495BB76" w14:textId="77777777">
            <w:pPr>
              <w:pStyle w:val="TableParagraph"/>
              <w:ind w:left="101"/>
              <w:rPr>
                <w:b/>
                <w:szCs w:val="24"/>
              </w:rPr>
            </w:pPr>
            <w:r w:rsidRPr="003C1157">
              <w:rPr>
                <w:b/>
                <w:w w:val="99"/>
                <w:szCs w:val="24"/>
              </w:rPr>
              <w:t>$</w:t>
            </w:r>
          </w:p>
        </w:tc>
        <w:tc>
          <w:tcPr>
            <w:tcW w:w="8511" w:type="dxa"/>
            <w:shd w:val="clear" w:color="auto" w:fill="EFF9FF"/>
            <w:vAlign w:val="center"/>
          </w:tcPr>
          <w:p w:rsidR="00AA2F6F" w:rsidRPr="003C1157" w:rsidP="002646AB" w14:paraId="1F456593" w14:textId="77777777">
            <w:pPr>
              <w:spacing w:before="20" w:after="20"/>
              <w:ind w:left="101" w:right="91"/>
              <w:rPr>
                <w:sz w:val="24"/>
                <w:szCs w:val="24"/>
              </w:rPr>
            </w:pPr>
          </w:p>
        </w:tc>
      </w:tr>
      <w:tr w14:paraId="35EF7437" w14:textId="77777777" w:rsidTr="005738A4">
        <w:tblPrEx>
          <w:tblW w:w="14400" w:type="dxa"/>
          <w:tblLayout w:type="fixed"/>
          <w:tblCellMar>
            <w:left w:w="0" w:type="dxa"/>
            <w:right w:w="0" w:type="dxa"/>
          </w:tblCellMar>
          <w:tblLook w:val="01E0"/>
        </w:tblPrEx>
        <w:tc>
          <w:tcPr>
            <w:tcW w:w="2690" w:type="dxa"/>
            <w:vAlign w:val="center"/>
          </w:tcPr>
          <w:p w:rsidR="00AA2F6F" w:rsidRPr="00F70134" w:rsidP="002646AB" w14:paraId="473B1172" w14:textId="77777777">
            <w:pPr>
              <w:pStyle w:val="TableParagraph"/>
              <w:spacing w:before="40" w:after="40"/>
              <w:ind w:left="100" w:right="83"/>
              <w:rPr>
                <w:b/>
                <w:szCs w:val="24"/>
              </w:rPr>
            </w:pPr>
            <w:r w:rsidRPr="00F70134">
              <w:rPr>
                <w:b/>
                <w:szCs w:val="24"/>
              </w:rPr>
              <w:t xml:space="preserve">What is not included in the </w:t>
            </w:r>
            <w:hyperlink r:id="rId11" w:anchor="out-of-pocket-limit">
              <w:r w:rsidRPr="00F70134">
                <w:rPr>
                  <w:rStyle w:val="Hyperlink"/>
                  <w:b/>
                  <w:szCs w:val="24"/>
                </w:rPr>
                <w:t>out-of-pocket limit</w:t>
              </w:r>
            </w:hyperlink>
            <w:r w:rsidRPr="00F70134">
              <w:rPr>
                <w:b/>
                <w:szCs w:val="24"/>
              </w:rPr>
              <w:t>?</w:t>
            </w:r>
          </w:p>
        </w:tc>
        <w:tc>
          <w:tcPr>
            <w:tcW w:w="3199" w:type="dxa"/>
            <w:vAlign w:val="center"/>
          </w:tcPr>
          <w:p w:rsidR="00AA2F6F" w:rsidRPr="003C1157" w:rsidP="002646AB" w14:paraId="40192911" w14:textId="77777777">
            <w:pPr>
              <w:spacing w:before="20" w:after="20"/>
              <w:ind w:left="101"/>
              <w:rPr>
                <w:sz w:val="24"/>
                <w:szCs w:val="24"/>
              </w:rPr>
            </w:pPr>
          </w:p>
        </w:tc>
        <w:tc>
          <w:tcPr>
            <w:tcW w:w="8511" w:type="dxa"/>
            <w:vAlign w:val="center"/>
          </w:tcPr>
          <w:p w:rsidR="00AA2F6F" w:rsidRPr="003C1157" w:rsidP="002646AB" w14:paraId="2049452C" w14:textId="77777777">
            <w:pPr>
              <w:spacing w:before="20" w:after="20"/>
              <w:ind w:left="101" w:right="91"/>
              <w:rPr>
                <w:sz w:val="24"/>
                <w:szCs w:val="24"/>
              </w:rPr>
            </w:pPr>
          </w:p>
        </w:tc>
      </w:tr>
      <w:tr w14:paraId="05DCF502" w14:textId="77777777" w:rsidTr="005738A4">
        <w:tblPrEx>
          <w:tblW w:w="14400" w:type="dxa"/>
          <w:tblLayout w:type="fixed"/>
          <w:tblCellMar>
            <w:left w:w="0" w:type="dxa"/>
            <w:right w:w="0" w:type="dxa"/>
          </w:tblCellMar>
          <w:tblLook w:val="01E0"/>
        </w:tblPrEx>
        <w:tc>
          <w:tcPr>
            <w:tcW w:w="2690" w:type="dxa"/>
            <w:shd w:val="clear" w:color="auto" w:fill="EFF9FF"/>
            <w:vAlign w:val="center"/>
          </w:tcPr>
          <w:p w:rsidR="00AA2F6F" w:rsidRPr="00F70134" w:rsidP="002646AB" w14:paraId="3E4A238B" w14:textId="77777777">
            <w:pPr>
              <w:pStyle w:val="TableParagraph"/>
              <w:spacing w:before="40" w:after="40"/>
              <w:ind w:left="100" w:right="83"/>
              <w:rPr>
                <w:b/>
                <w:szCs w:val="24"/>
              </w:rPr>
            </w:pPr>
            <w:r w:rsidRPr="00F70134">
              <w:rPr>
                <w:b/>
                <w:szCs w:val="24"/>
              </w:rPr>
              <w:t xml:space="preserve">Will you pay less if you use a </w:t>
            </w:r>
            <w:hyperlink r:id="rId11"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rsidR="00AA2F6F" w:rsidRPr="003C1157" w:rsidP="002646AB" w14:paraId="3D4262DD" w14:textId="77777777">
            <w:pPr>
              <w:spacing w:before="20" w:after="20"/>
              <w:ind w:left="101"/>
              <w:rPr>
                <w:sz w:val="24"/>
                <w:szCs w:val="24"/>
              </w:rPr>
            </w:pPr>
          </w:p>
        </w:tc>
        <w:tc>
          <w:tcPr>
            <w:tcW w:w="8511" w:type="dxa"/>
            <w:shd w:val="clear" w:color="auto" w:fill="EFF9FF"/>
            <w:vAlign w:val="center"/>
          </w:tcPr>
          <w:p w:rsidR="00AA2F6F" w:rsidRPr="003C1157" w:rsidP="002646AB" w14:paraId="36D78A2F" w14:textId="77777777">
            <w:pPr>
              <w:spacing w:before="20" w:after="20"/>
              <w:ind w:left="101" w:right="91"/>
              <w:rPr>
                <w:sz w:val="24"/>
                <w:szCs w:val="24"/>
              </w:rPr>
            </w:pPr>
          </w:p>
        </w:tc>
      </w:tr>
      <w:tr w14:paraId="69A6088B" w14:textId="77777777" w:rsidTr="005738A4">
        <w:tblPrEx>
          <w:tblW w:w="14400" w:type="dxa"/>
          <w:tblLayout w:type="fixed"/>
          <w:tblCellMar>
            <w:left w:w="0" w:type="dxa"/>
            <w:right w:w="0" w:type="dxa"/>
          </w:tblCellMar>
          <w:tblLook w:val="01E0"/>
        </w:tblPrEx>
        <w:tc>
          <w:tcPr>
            <w:tcW w:w="2690" w:type="dxa"/>
            <w:vAlign w:val="center"/>
          </w:tcPr>
          <w:p w:rsidR="00AA2F6F" w:rsidRPr="00F70134" w:rsidP="002646AB" w14:paraId="08B00F98" w14:textId="77777777">
            <w:pPr>
              <w:pStyle w:val="TableParagraph"/>
              <w:spacing w:before="40" w:after="40" w:line="274" w:lineRule="exact"/>
              <w:ind w:left="100" w:right="83"/>
              <w:rPr>
                <w:b/>
                <w:szCs w:val="24"/>
              </w:rPr>
            </w:pPr>
            <w:r w:rsidRPr="00F70134">
              <w:rPr>
                <w:b/>
                <w:szCs w:val="24"/>
              </w:rPr>
              <w:t xml:space="preserve">Do you need a </w:t>
            </w:r>
            <w:hyperlink r:id="rId11"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11" w:anchor="specialist">
              <w:r w:rsidRPr="00F70134">
                <w:rPr>
                  <w:rStyle w:val="Hyperlink"/>
                  <w:b/>
                  <w:szCs w:val="24"/>
                </w:rPr>
                <w:t>specialist</w:t>
              </w:r>
            </w:hyperlink>
            <w:r w:rsidRPr="00F70134">
              <w:rPr>
                <w:b/>
                <w:szCs w:val="24"/>
              </w:rPr>
              <w:t>?</w:t>
            </w:r>
          </w:p>
        </w:tc>
        <w:tc>
          <w:tcPr>
            <w:tcW w:w="3199" w:type="dxa"/>
            <w:vAlign w:val="center"/>
          </w:tcPr>
          <w:p w:rsidR="00AA2F6F" w:rsidRPr="003C1157" w:rsidP="002646AB" w14:paraId="6552E0BB" w14:textId="77777777">
            <w:pPr>
              <w:spacing w:before="20" w:after="20"/>
              <w:ind w:left="101"/>
              <w:rPr>
                <w:sz w:val="24"/>
                <w:szCs w:val="24"/>
              </w:rPr>
            </w:pPr>
          </w:p>
        </w:tc>
        <w:tc>
          <w:tcPr>
            <w:tcW w:w="8511" w:type="dxa"/>
            <w:vAlign w:val="center"/>
          </w:tcPr>
          <w:p w:rsidR="00AA2F6F" w:rsidRPr="003C1157" w:rsidP="002646AB" w14:paraId="37844DB6" w14:textId="77777777">
            <w:pPr>
              <w:spacing w:before="20" w:after="20"/>
              <w:ind w:left="101" w:right="91"/>
              <w:rPr>
                <w:sz w:val="24"/>
                <w:szCs w:val="24"/>
              </w:rPr>
            </w:pPr>
          </w:p>
        </w:tc>
      </w:tr>
    </w:tbl>
    <w:p w:rsidR="00296D90" w:rsidP="001410DE" w14:paraId="21A2BD00" w14:textId="77777777"/>
    <w:p w:rsidR="002646AB" w14:paraId="7B39702E" w14:textId="77777777">
      <w:r>
        <w:br w:type="page"/>
      </w: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371"/>
      </w:tblGrid>
      <w:tr w14:paraId="1A8103FC" w14:textId="77777777" w:rsidTr="002646AB">
        <w:tblPrEx>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435"/>
        </w:trPr>
        <w:tc>
          <w:tcPr>
            <w:tcW w:w="14371" w:type="dxa"/>
            <w:shd w:val="clear" w:color="auto" w:fill="EFF9FF"/>
            <w:vAlign w:val="center"/>
          </w:tcPr>
          <w:p w:rsidR="001A6F65" w:rsidRPr="001A6F65" w:rsidP="001A6F65" w14:paraId="659183FA" w14:textId="77777777">
            <w:pPr>
              <w:ind w:left="527"/>
              <w:rPr>
                <w:sz w:val="24"/>
              </w:rPr>
            </w:pPr>
            <w:r>
              <w:rPr>
                <w:noProof/>
              </w:rPr>
              <w:drawing>
                <wp:anchor distT="0" distB="0" distL="114300" distR="114300" simplePos="0" relativeHeight="251663360" behindDoc="0" locked="0" layoutInCell="1" allowOverlap="1">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11"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11"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11"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11"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rsidR="001A6F65" w:rsidRPr="00F73241" w:rsidP="00AA2F6F" w14:paraId="62829F2E" w14:textId="77777777">
      <w:pPr>
        <w:pStyle w:val="BodyText"/>
        <w:ind w:left="117"/>
        <w:rPr>
          <w:sz w:val="14"/>
        </w:rPr>
      </w:pP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498"/>
        <w:gridCol w:w="2878"/>
        <w:gridCol w:w="2361"/>
        <w:gridCol w:w="2520"/>
        <w:gridCol w:w="4140"/>
      </w:tblGrid>
      <w:tr w14:paraId="4213B222" w14:textId="77777777" w:rsidTr="003F3F96">
        <w:tblPrEx>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Ex>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rsidR="00A85CED" w:rsidRPr="008A5D17" w:rsidP="00B878ED" w14:paraId="4821903C" w14:textId="77777777">
            <w:pPr>
              <w:jc w:val="center"/>
              <w:rPr>
                <w:rFonts w:cs="Arial"/>
                <w:b/>
                <w:bCs/>
                <w:color w:val="FFFFFF"/>
                <w:sz w:val="24"/>
                <w:szCs w:val="24"/>
              </w:rPr>
            </w:pPr>
            <w:r>
              <w:rPr>
                <w:rFonts w:cs="Arial"/>
                <w:b/>
                <w:bCs/>
                <w:color w:val="FFFFFF"/>
                <w:sz w:val="24"/>
                <w:szCs w:val="24"/>
              </w:rPr>
              <w:t xml:space="preserve">Common </w:t>
            </w:r>
            <w:r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P="00B878ED" w14:paraId="4AA7368C" w14:textId="7777777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P="00B878ED" w14:paraId="0BE47028" w14:textId="7777777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rsidR="00A85CED" w:rsidRPr="008A5D17" w:rsidP="00B878ED" w14:paraId="55AF5318" w14:textId="77777777">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14:paraId="73F8BD52" w14:textId="77777777" w:rsidTr="003F3F96">
        <w:tblPrEx>
          <w:tblW w:w="14397" w:type="dxa"/>
          <w:tblLayout w:type="fixed"/>
          <w:tblLook w:val="04A0"/>
        </w:tblPrEx>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rsidR="00A85CED" w:rsidRPr="008A5D17" w:rsidP="00B878ED" w14:paraId="08A5AA35" w14:textId="77777777">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8A5D17" w:rsidP="00B878ED" w14:paraId="567F5D4A" w14:textId="77777777">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8A5D17" w:rsidP="00B878ED" w14:paraId="6F2AB5E6" w14:textId="77777777">
            <w:pPr>
              <w:jc w:val="center"/>
              <w:rPr>
                <w:rFonts w:cs="Arial"/>
                <w:b/>
                <w:bCs/>
                <w:color w:val="FFFFFF"/>
                <w:sz w:val="24"/>
                <w:szCs w:val="24"/>
              </w:rPr>
            </w:pPr>
            <w:r w:rsidRPr="008A5D17">
              <w:rPr>
                <w:rFonts w:cs="Arial"/>
                <w:b/>
                <w:bCs/>
                <w:color w:val="FFFFFF"/>
                <w:sz w:val="24"/>
                <w:szCs w:val="24"/>
              </w:rPr>
              <w:t>Network Provider</w:t>
            </w:r>
          </w:p>
          <w:p w:rsidR="00A85CED" w:rsidRPr="008A5D17" w:rsidP="00B878ED" w14:paraId="54912679" w14:textId="7777777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A85CED" w:rsidRPr="008A5D17" w:rsidP="00B878ED" w14:paraId="5F7DDBC7" w14:textId="77777777">
            <w:pPr>
              <w:jc w:val="center"/>
              <w:rPr>
                <w:rFonts w:cs="Arial"/>
                <w:b/>
                <w:bCs/>
                <w:color w:val="FFFFFF"/>
                <w:sz w:val="24"/>
                <w:szCs w:val="24"/>
              </w:rPr>
            </w:pPr>
            <w:r w:rsidRPr="008A5D17">
              <w:rPr>
                <w:rFonts w:cs="Arial"/>
                <w:b/>
                <w:bCs/>
                <w:color w:val="FFFFFF"/>
                <w:sz w:val="24"/>
                <w:szCs w:val="24"/>
              </w:rPr>
              <w:t>Out-of-Network Provider</w:t>
            </w:r>
          </w:p>
          <w:p w:rsidR="00A85CED" w:rsidRPr="008A5D17" w:rsidP="00B878ED" w14:paraId="7A6549BD" w14:textId="7777777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rsidR="00A85CED" w:rsidRPr="008A5D17" w:rsidP="00B878ED" w14:paraId="1ACADFCF" w14:textId="77777777">
            <w:pPr>
              <w:rPr>
                <w:rFonts w:cs="Arial"/>
                <w:b/>
                <w:bCs/>
                <w:color w:val="FFFFFF"/>
                <w:sz w:val="24"/>
                <w:szCs w:val="24"/>
              </w:rPr>
            </w:pPr>
          </w:p>
        </w:tc>
      </w:tr>
      <w:tr w14:paraId="08437B15" w14:textId="77777777" w:rsidTr="003F3F96">
        <w:tblPrEx>
          <w:tblW w:w="14397" w:type="dxa"/>
          <w:tblLayout w:type="fixed"/>
          <w:tblLook w:val="04A0"/>
        </w:tblPrEx>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2883EAAD" w14:textId="77777777">
            <w:pPr>
              <w:pStyle w:val="TableParagraph"/>
              <w:rPr>
                <w:rFonts w:cs="Arial"/>
                <w:b/>
              </w:rPr>
            </w:pPr>
            <w:r w:rsidRPr="000B418C">
              <w:rPr>
                <w:rFonts w:cs="Arial"/>
                <w:b/>
              </w:rPr>
              <w:t xml:space="preserve">If you visit a health care </w:t>
            </w:r>
            <w:hyperlink r:id="rId11"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rsidR="00A85CED" w:rsidRPr="008A5D17" w:rsidP="000B418C" w14:paraId="67CEBA4C" w14:textId="77777777">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00CDF272" w14:textId="77777777">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77DAA40D" w14:textId="77777777">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60631" w14:paraId="19D4801C" w14:textId="77777777">
            <w:pPr>
              <w:pStyle w:val="TableParagraph"/>
            </w:pPr>
          </w:p>
        </w:tc>
      </w:tr>
      <w:tr w14:paraId="556B81A1" w14:textId="77777777" w:rsidTr="00C60631">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1FD57DFE"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8A5D17" w:rsidP="000B418C" w14:paraId="5C4F36F0" w14:textId="77777777">
            <w:pPr>
              <w:pStyle w:val="TableParagraph"/>
              <w:rPr>
                <w:rFonts w:cs="Arial"/>
              </w:rPr>
            </w:pPr>
            <w:hyperlink r:id="rId11" w:anchor="specialist" w:history="1">
              <w:r w:rsidRPr="000E5B59">
                <w:rPr>
                  <w:rStyle w:val="Hyperlink"/>
                  <w:rFonts w:cs="Arial"/>
                  <w:szCs w:val="24"/>
                </w:rPr>
                <w:t>Specialist</w:t>
              </w:r>
            </w:hyperlink>
            <w:r w:rsidRPr="008A5D17" w:rsidR="00000000">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C60631" w:rsidP="00C60631" w14:paraId="65FB81D5" w14:textId="77777777">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rsidR="00A85CED" w:rsidRPr="00C60631" w:rsidP="00C60631" w14:paraId="7CB0B0C0" w14:textId="77777777">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rsidR="00A85CED" w:rsidRPr="00C60631" w:rsidP="00C60631" w14:paraId="2179B6EE" w14:textId="77777777">
            <w:pPr>
              <w:pStyle w:val="TableParagraph"/>
            </w:pPr>
          </w:p>
        </w:tc>
      </w:tr>
      <w:tr w14:paraId="37A7BE40" w14:textId="77777777" w:rsidTr="00C60631">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1858EE09"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P="000B418C" w14:paraId="26B07C01" w14:textId="77777777">
            <w:pPr>
              <w:pStyle w:val="TableParagraph"/>
              <w:rPr>
                <w:rFonts w:cs="Arial"/>
              </w:rPr>
            </w:pPr>
            <w:hyperlink r:id="rId11" w:anchor="preventive-care" w:history="1">
              <w:r w:rsidRPr="000E5B59">
                <w:rPr>
                  <w:rStyle w:val="Hyperlink"/>
                  <w:rFonts w:cs="Arial"/>
                  <w:szCs w:val="24"/>
                </w:rPr>
                <w:t>Preventive care</w:t>
              </w:r>
            </w:hyperlink>
            <w:r w:rsidRPr="008A5D17" w:rsidR="00000000">
              <w:rPr>
                <w:rFonts w:cs="Arial"/>
              </w:rPr>
              <w:t>/</w:t>
            </w:r>
            <w:hyperlink r:id="rId11" w:anchor="screening" w:history="1">
              <w:r w:rsidRPr="000E5B59">
                <w:rPr>
                  <w:rStyle w:val="Hyperlink"/>
                  <w:rFonts w:cs="Arial"/>
                  <w:szCs w:val="24"/>
                </w:rPr>
                <w:t>screening</w:t>
              </w:r>
            </w:hyperlink>
            <w:r w:rsidRPr="008A5D17" w:rsidR="00000000">
              <w:rPr>
                <w:rFonts w:cs="Arial"/>
              </w:rPr>
              <w:t>/</w:t>
            </w:r>
          </w:p>
          <w:p w:rsidR="00A85CED" w:rsidRPr="008A5D17" w:rsidP="000B418C" w14:paraId="5B91F6B2" w14:textId="77777777">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09B1FDAF"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0C5DCF16"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P="00C60631" w14:paraId="05DE2E6D" w14:textId="77777777">
            <w:pPr>
              <w:pStyle w:val="TableParagraph"/>
            </w:pPr>
          </w:p>
        </w:tc>
      </w:tr>
      <w:tr w14:paraId="056EDF7B" w14:textId="77777777" w:rsidTr="00C60631">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393A6EFF" w14:textId="77777777">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P="000B418C" w14:paraId="11C10CFF" w14:textId="77777777">
            <w:pPr>
              <w:pStyle w:val="TableParagraph"/>
              <w:rPr>
                <w:rFonts w:cs="Arial"/>
              </w:rPr>
            </w:pPr>
            <w:hyperlink r:id="rId11" w:anchor="diagnostic-test" w:history="1">
              <w:r w:rsidRPr="000E5B59">
                <w:rPr>
                  <w:rStyle w:val="Hyperlink"/>
                  <w:rFonts w:cs="Arial"/>
                  <w:szCs w:val="24"/>
                </w:rPr>
                <w:t>Diagnostic test</w:t>
              </w:r>
            </w:hyperlink>
            <w:r w:rsidRPr="008A5D17" w:rsidR="00000000">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361C5CBE"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791EB126"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P="00C60631" w14:paraId="297EEDA0" w14:textId="77777777">
            <w:pPr>
              <w:pStyle w:val="TableParagraph"/>
            </w:pPr>
          </w:p>
        </w:tc>
      </w:tr>
      <w:tr w14:paraId="39ECC091" w14:textId="77777777" w:rsidTr="00C60631">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098028AF"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P="000B418C" w14:paraId="14A5817E" w14:textId="77777777">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2C656FEE"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4A83B6EE"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P="00C60631" w14:paraId="3A0DAE84" w14:textId="77777777">
            <w:pPr>
              <w:pStyle w:val="TableParagraph"/>
            </w:pPr>
          </w:p>
        </w:tc>
      </w:tr>
      <w:tr w14:paraId="347A1FF9" w14:textId="77777777" w:rsidTr="00C60631">
        <w:tblPrEx>
          <w:tblW w:w="14397" w:type="dxa"/>
          <w:tblLayout w:type="fixed"/>
          <w:tblLook w:val="04A0"/>
        </w:tblPrEx>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4AA44082" w14:textId="77777777">
            <w:pPr>
              <w:pStyle w:val="TableParagraph"/>
              <w:rPr>
                <w:rFonts w:cs="Arial"/>
                <w:b/>
              </w:rPr>
            </w:pPr>
            <w:r w:rsidRPr="000B418C">
              <w:rPr>
                <w:rFonts w:cs="Arial"/>
                <w:b/>
              </w:rPr>
              <w:t>If you need drugs to treat your illness or condition</w:t>
            </w:r>
          </w:p>
          <w:p w:rsidR="00A85CED" w:rsidRPr="000B418C" w:rsidP="000B418C" w14:paraId="1A4BA028" w14:textId="77777777">
            <w:pPr>
              <w:pStyle w:val="TableParagraph"/>
              <w:rPr>
                <w:rFonts w:cs="Arial"/>
              </w:rPr>
            </w:pPr>
            <w:r w:rsidRPr="000B418C">
              <w:rPr>
                <w:rFonts w:cs="Arial"/>
              </w:rPr>
              <w:t xml:space="preserve">More information about </w:t>
            </w:r>
            <w:hyperlink r:id="rId11"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P="000B418C" w14:paraId="624BEBB5" w14:textId="77777777">
            <w:pPr>
              <w:pStyle w:val="TableParagraph"/>
              <w:rPr>
                <w:rFonts w:cs="Arial"/>
              </w:rPr>
            </w:pPr>
            <w:r w:rsidRPr="008A5D17">
              <w:rPr>
                <w:rFonts w:cs="Arial"/>
              </w:rPr>
              <w:t>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159E5C0B"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773DCAF0"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tcPr>
          <w:p w:rsidR="00A85CED" w:rsidRPr="00C60631" w:rsidP="00C60631" w14:paraId="189F5B31" w14:textId="77777777">
            <w:pPr>
              <w:pStyle w:val="TableParagraph"/>
            </w:pPr>
          </w:p>
        </w:tc>
      </w:tr>
      <w:tr w14:paraId="462554EB" w14:textId="77777777" w:rsidTr="00C60631">
        <w:tblPrEx>
          <w:tblW w:w="14397" w:type="dxa"/>
          <w:tblLayout w:type="fixed"/>
          <w:tblLook w:val="04A0"/>
        </w:tblPrEx>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4C295DA3"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69FA094F" w14:textId="77777777">
            <w:pPr>
              <w:pStyle w:val="TableParagraph"/>
              <w:rPr>
                <w:rFonts w:cs="Arial"/>
              </w:rPr>
            </w:pPr>
            <w:r w:rsidRPr="008A5D17">
              <w:rPr>
                <w:rFonts w:cs="Arial"/>
              </w:rPr>
              <w:t>Preferred brand drugs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38440666" w14:textId="77777777">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24B643B5" w14:textId="77777777">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60631" w14:paraId="7F50499F" w14:textId="77777777">
            <w:pPr>
              <w:pStyle w:val="TableParagraph"/>
            </w:pPr>
          </w:p>
        </w:tc>
      </w:tr>
      <w:tr w14:paraId="2A608CD3" w14:textId="77777777" w:rsidTr="00C60631">
        <w:tblPrEx>
          <w:tblW w:w="14397" w:type="dxa"/>
          <w:tblLayout w:type="fixed"/>
          <w:tblLook w:val="04A0"/>
        </w:tblPrEx>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21379477"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rsidR="00A85CED" w:rsidRPr="008A5D17" w:rsidP="000B418C" w14:paraId="6C474B94" w14:textId="77777777">
            <w:pPr>
              <w:pStyle w:val="TableParagraph"/>
              <w:rPr>
                <w:rFonts w:cs="Arial"/>
              </w:rPr>
            </w:pPr>
            <w:r w:rsidRPr="008A5D17">
              <w:rPr>
                <w:rFonts w:cs="Arial"/>
              </w:rPr>
              <w:t>Non-preferred brand drugs</w:t>
            </w:r>
          </w:p>
        </w:tc>
        <w:tc>
          <w:tcPr>
            <w:tcW w:w="2361" w:type="dxa"/>
            <w:tcBorders>
              <w:top w:val="single" w:sz="2" w:space="0" w:color="286995"/>
              <w:left w:val="single" w:sz="2" w:space="0" w:color="286995"/>
              <w:bottom w:val="single" w:sz="2" w:space="0" w:color="286995"/>
              <w:right w:val="single" w:sz="2" w:space="0" w:color="286995"/>
            </w:tcBorders>
            <w:vAlign w:val="center"/>
          </w:tcPr>
          <w:p w:rsidR="00A85CED" w:rsidRPr="00C60631" w:rsidP="00C60631" w14:paraId="062B6F5F" w14:textId="77777777">
            <w:pPr>
              <w:pStyle w:val="TableParagraph"/>
            </w:pPr>
          </w:p>
        </w:tc>
        <w:tc>
          <w:tcPr>
            <w:tcW w:w="2520" w:type="dxa"/>
            <w:tcBorders>
              <w:top w:val="single" w:sz="2" w:space="0" w:color="286995"/>
              <w:left w:val="single" w:sz="2" w:space="0" w:color="286995"/>
              <w:bottom w:val="single" w:sz="2" w:space="0" w:color="286995"/>
              <w:right w:val="single" w:sz="2" w:space="0" w:color="286995"/>
            </w:tcBorders>
            <w:vAlign w:val="center"/>
          </w:tcPr>
          <w:p w:rsidR="00A85CED" w:rsidRPr="00C60631" w:rsidP="00C60631" w14:paraId="4B5C33B4" w14:textId="77777777">
            <w:pPr>
              <w:pStyle w:val="TableParagraph"/>
            </w:pP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rsidR="00A85CED" w:rsidRPr="00C60631" w:rsidP="00C60631" w14:paraId="2B384FF7" w14:textId="77777777">
            <w:pPr>
              <w:pStyle w:val="TableParagraph"/>
            </w:pPr>
          </w:p>
        </w:tc>
      </w:tr>
      <w:tr w14:paraId="2E871EA7" w14:textId="77777777" w:rsidTr="00C60631">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5507492D"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P="000B418C" w14:paraId="138F2AFA" w14:textId="77777777">
            <w:pPr>
              <w:pStyle w:val="TableParagraph"/>
              <w:rPr>
                <w:rFonts w:cs="Arial"/>
              </w:rPr>
            </w:pPr>
            <w:hyperlink r:id="rId11" w:anchor="specialty-drug" w:history="1">
              <w:r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7670744F"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532B0371"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P="00C60631" w14:paraId="342FF2EC" w14:textId="77777777">
            <w:pPr>
              <w:pStyle w:val="TableParagraph"/>
            </w:pPr>
          </w:p>
        </w:tc>
      </w:tr>
      <w:tr w14:paraId="57827993" w14:textId="77777777" w:rsidTr="00C60631">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10AFBB1F" w14:textId="77777777">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P="000B418C" w14:paraId="40AA4E8E" w14:textId="77777777">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60948390"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3C880D52"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P="00C60631" w14:paraId="4A73CCBE" w14:textId="77777777">
            <w:pPr>
              <w:pStyle w:val="TableParagraph"/>
            </w:pPr>
          </w:p>
        </w:tc>
      </w:tr>
      <w:tr w14:paraId="15522BCF" w14:textId="77777777" w:rsidTr="00C60631">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437EF377"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P="000B418C" w14:paraId="784EE7C1" w14:textId="7777777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061DDAEA"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60631" w14:paraId="426409F7"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A85CED" w:rsidRPr="00C60631" w:rsidP="00C60631" w14:paraId="12DF2319" w14:textId="77777777">
            <w:pPr>
              <w:pStyle w:val="TableParagraph"/>
            </w:pPr>
          </w:p>
        </w:tc>
      </w:tr>
      <w:tr w14:paraId="56E39FA0" w14:textId="77777777" w:rsidTr="00C60631">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0C6760BF" w14:textId="77777777">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rsidR="00A85CED" w:rsidRPr="008A5D17" w:rsidP="000B418C" w14:paraId="74F729DE" w14:textId="77777777">
            <w:pPr>
              <w:pStyle w:val="TableParagraph"/>
              <w:rPr>
                <w:rFonts w:cs="Arial"/>
              </w:rPr>
            </w:pPr>
            <w:hyperlink r:id="rId11" w:anchor="emergency-room-care-emergency-services" w:history="1">
              <w:r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490E297A"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rsidR="00A85CED" w:rsidRPr="00C60631" w:rsidP="00C60631" w14:paraId="3F5A02AA"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rsidR="00A85CED" w:rsidRPr="00C60631" w:rsidP="00C60631" w14:paraId="7B250953" w14:textId="77777777">
            <w:pPr>
              <w:pStyle w:val="TableParagraph"/>
            </w:pPr>
          </w:p>
        </w:tc>
      </w:tr>
      <w:tr w14:paraId="4295443F" w14:textId="77777777" w:rsidTr="00C60631">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756F9B4F"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55A60BE7" w14:textId="77777777">
            <w:pPr>
              <w:pStyle w:val="TableParagraph"/>
              <w:rPr>
                <w:rFonts w:cs="Arial"/>
              </w:rPr>
            </w:pPr>
            <w:hyperlink r:id="rId11" w:anchor="emergency-medical-transportation" w:history="1">
              <w:r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5E236D77" w14:textId="77777777">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102B5230" w14:textId="77777777">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60631" w14:paraId="68FCBAC0" w14:textId="77777777">
            <w:pPr>
              <w:pStyle w:val="TableParagraph"/>
            </w:pPr>
          </w:p>
        </w:tc>
      </w:tr>
      <w:tr w14:paraId="283080C0" w14:textId="77777777" w:rsidTr="00C60631">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7367FF53"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P="000B418C" w14:paraId="77BAF634" w14:textId="77777777">
            <w:pPr>
              <w:pStyle w:val="TableParagraph"/>
              <w:rPr>
                <w:rFonts w:cs="Arial"/>
              </w:rPr>
            </w:pPr>
            <w:hyperlink r:id="rId11" w:anchor="urgent-care" w:history="1">
              <w:r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C60631" w:rsidP="00C60631" w14:paraId="5A842E30"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P="00C60631" w14:paraId="1BECC6AD"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P="00C60631" w14:paraId="658E8927" w14:textId="77777777">
            <w:pPr>
              <w:pStyle w:val="TableParagraph"/>
            </w:pPr>
          </w:p>
        </w:tc>
      </w:tr>
      <w:tr w14:paraId="4260AF4D" w14:textId="77777777" w:rsidTr="00C60631">
        <w:tblPrEx>
          <w:tblW w:w="14397" w:type="dxa"/>
          <w:tblLayout w:type="fixed"/>
          <w:tblLook w:val="04A0"/>
        </w:tblPrEx>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67C80895" w14:textId="77777777">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7FFE3D3A" w14:textId="77777777">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577FD8FF"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5EB4A373"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60631" w14:paraId="52EF536F" w14:textId="77777777">
            <w:pPr>
              <w:pStyle w:val="TableParagraph"/>
            </w:pPr>
          </w:p>
        </w:tc>
      </w:tr>
      <w:tr w14:paraId="4BC8B05E" w14:textId="77777777" w:rsidTr="00C60631">
        <w:tblPrEx>
          <w:tblW w:w="14397" w:type="dxa"/>
          <w:tblLayout w:type="fixed"/>
          <w:tblLook w:val="04A0"/>
        </w:tblPrEx>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1231FEFB"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P="000B418C" w14:paraId="230FAD24" w14:textId="77777777">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C60631" w:rsidP="00C60631" w14:paraId="2B71FC45" w14:textId="77777777">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P="00C60631" w14:paraId="4EE7B3C3"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P="00C60631" w14:paraId="29E831BC" w14:textId="77777777">
            <w:pPr>
              <w:pStyle w:val="TableParagraph"/>
            </w:pPr>
          </w:p>
        </w:tc>
      </w:tr>
      <w:tr w14:paraId="2F218917" w14:textId="77777777" w:rsidTr="00C60631">
        <w:tblPrEx>
          <w:tblW w:w="14397" w:type="dxa"/>
          <w:tblLayout w:type="fixed"/>
          <w:tblLook w:val="04A0"/>
        </w:tblPrEx>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6D22F364" w14:textId="77777777">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70E03D15" w14:textId="77777777">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65945546" w14:textId="77777777">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60631" w14:paraId="06984802" w14:textId="77777777">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60631" w14:paraId="1B0F2595" w14:textId="77777777">
            <w:pPr>
              <w:pStyle w:val="TableParagraph"/>
            </w:pPr>
          </w:p>
        </w:tc>
      </w:tr>
      <w:tr w14:paraId="6A71E15C" w14:textId="77777777" w:rsidTr="00C60631">
        <w:tblPrEx>
          <w:tblW w:w="14397" w:type="dxa"/>
          <w:tblLayout w:type="fixed"/>
          <w:tblLook w:val="04A0"/>
        </w:tblPrEx>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A85CED" w:rsidRPr="000B418C" w:rsidP="000B418C" w14:paraId="34950788"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rsidR="00A85CED" w:rsidRPr="008A5D17" w:rsidP="000B418C" w14:paraId="544EAD85" w14:textId="77777777">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rsidR="00A85CED" w:rsidRPr="00340B26" w:rsidP="00340B26" w14:paraId="69639B3C" w14:textId="77777777"/>
        </w:tc>
        <w:tc>
          <w:tcPr>
            <w:tcW w:w="2520" w:type="dxa"/>
            <w:tcBorders>
              <w:top w:val="single" w:sz="2" w:space="0" w:color="286995"/>
              <w:left w:val="single" w:sz="2" w:space="0" w:color="286995"/>
              <w:bottom w:val="single" w:sz="12" w:space="0" w:color="286995"/>
              <w:right w:val="single" w:sz="2" w:space="0" w:color="286995"/>
            </w:tcBorders>
            <w:vAlign w:val="center"/>
          </w:tcPr>
          <w:p w:rsidR="00A85CED" w:rsidRPr="00C60631" w:rsidP="00C60631" w14:paraId="2D47376C" w14:textId="77777777">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rsidR="00A85CED" w:rsidRPr="00C60631" w:rsidP="00C60631" w14:paraId="2025EFEC" w14:textId="77777777">
            <w:pPr>
              <w:pStyle w:val="TableParagraph"/>
            </w:pPr>
          </w:p>
        </w:tc>
      </w:tr>
      <w:tr w14:paraId="49E47F6E" w14:textId="77777777" w:rsidTr="00CE367E">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A85CED" w:rsidRPr="000B418C" w:rsidP="000B418C" w14:paraId="2DDF8234" w14:textId="77777777">
            <w:pPr>
              <w:pStyle w:val="TableParagraph"/>
              <w:rPr>
                <w:rFonts w:cs="Arial"/>
                <w:b/>
              </w:rPr>
            </w:pPr>
            <w:r w:rsidRPr="000B418C">
              <w:rPr>
                <w:rFonts w:cs="Arial"/>
                <w:b/>
              </w:rPr>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7292E16D" w14:textId="7777777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07DEF8F4" w14:textId="77777777">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100160EA" w14:textId="77777777">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A85CED" w:rsidRPr="00C60631" w:rsidP="00CE367E" w14:paraId="1FEFB44C" w14:textId="77777777">
            <w:pPr>
              <w:pStyle w:val="TableParagraph"/>
              <w:rPr>
                <w:rFonts w:cs="Arial"/>
              </w:rPr>
            </w:pPr>
          </w:p>
        </w:tc>
      </w:tr>
      <w:tr w14:paraId="64468D5B"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5DF98529"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8A5D17" w:rsidP="000B418C" w14:paraId="48766CCE" w14:textId="77777777">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0238FECB"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5F93710F" w14:textId="77777777">
            <w:pPr>
              <w:pStyle w:val="TableParagraph"/>
              <w:rPr>
                <w:rFonts w:cs="Arial"/>
              </w:rPr>
            </w:pPr>
            <w:r>
              <w:rPr>
                <w:rFonts w:cs="Arial"/>
              </w:rPr>
              <w:t xml:space="preserve"> </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366538F3" w14:textId="77777777">
            <w:pPr>
              <w:pStyle w:val="TableParagraph"/>
              <w:rPr>
                <w:rFonts w:cs="Arial"/>
              </w:rPr>
            </w:pPr>
          </w:p>
        </w:tc>
      </w:tr>
      <w:tr w14:paraId="0A441D86" w14:textId="77777777" w:rsidTr="00CE367E">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0B418C" w:rsidP="000B418C" w14:paraId="01A9B60D"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8A5D17" w:rsidP="000B418C" w14:paraId="66B9C9F7" w14:textId="7777777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E367E" w14:paraId="0086003F" w14:textId="77777777">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E367E" w14:paraId="2FC424F7" w14:textId="77777777">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C60631" w:rsidP="00CE367E" w14:paraId="12CAD46D" w14:textId="77777777">
            <w:pPr>
              <w:pStyle w:val="TableParagraph"/>
              <w:rPr>
                <w:rFonts w:cs="Arial"/>
              </w:rPr>
            </w:pPr>
          </w:p>
        </w:tc>
      </w:tr>
      <w:tr w14:paraId="3339B90D" w14:textId="77777777" w:rsidTr="00CE367E">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722D572F" w14:textId="77777777">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003FF5" w:rsidP="000B418C" w14:paraId="5076A2CB" w14:textId="77777777">
            <w:pPr>
              <w:pStyle w:val="TableParagraph"/>
              <w:rPr>
                <w:rFonts w:cs="Arial"/>
              </w:rPr>
            </w:pPr>
            <w:hyperlink r:id="rId11" w:anchor="home-health-care" w:history="1">
              <w:r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72501997" w14:textId="77777777">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05F29984" w14:textId="77777777">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46F8008B" w14:textId="77777777">
            <w:pPr>
              <w:pStyle w:val="TableParagraph"/>
              <w:rPr>
                <w:rFonts w:cs="Arial"/>
              </w:rPr>
            </w:pPr>
          </w:p>
        </w:tc>
      </w:tr>
      <w:tr w14:paraId="53A98E7E"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487CF86C"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003FF5" w:rsidP="000B418C" w14:paraId="7D5312C2" w14:textId="77777777">
            <w:pPr>
              <w:pStyle w:val="TableParagraph"/>
              <w:rPr>
                <w:rFonts w:cs="Arial"/>
              </w:rPr>
            </w:pPr>
            <w:hyperlink r:id="rId11" w:anchor="rehabilitation-services" w:history="1">
              <w:r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7703A046"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61288AC0"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P="00CE367E" w14:paraId="6B5FC230" w14:textId="77777777">
            <w:pPr>
              <w:pStyle w:val="TableParagraph"/>
              <w:rPr>
                <w:rFonts w:cs="Arial"/>
              </w:rPr>
            </w:pPr>
          </w:p>
        </w:tc>
      </w:tr>
      <w:tr w14:paraId="0798FEE2"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2ACC56B6"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003FF5" w:rsidP="000B418C" w14:paraId="7C273CE9" w14:textId="77777777">
            <w:pPr>
              <w:pStyle w:val="TableParagraph"/>
              <w:rPr>
                <w:rFonts w:cs="Arial"/>
              </w:rPr>
            </w:pPr>
            <w:hyperlink r:id="rId11" w:anchor="habilitation-services" w:history="1">
              <w:r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0858AAB6"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4C99C987"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42D52FD6" w14:textId="77777777">
            <w:pPr>
              <w:pStyle w:val="TableParagraph"/>
              <w:rPr>
                <w:rFonts w:cs="Arial"/>
              </w:rPr>
            </w:pPr>
          </w:p>
        </w:tc>
      </w:tr>
      <w:tr w14:paraId="2458F56B"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1376EB49"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003FF5" w:rsidP="000B418C" w14:paraId="542D186D" w14:textId="77777777">
            <w:pPr>
              <w:pStyle w:val="TableParagraph"/>
              <w:rPr>
                <w:rFonts w:cs="Arial"/>
              </w:rPr>
            </w:pPr>
            <w:hyperlink r:id="rId11" w:anchor="skilled-nursing-care" w:history="1">
              <w:r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610EDD52"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124D76D2"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P="00CE367E" w14:paraId="40D41C92" w14:textId="77777777">
            <w:pPr>
              <w:pStyle w:val="TableParagraph"/>
              <w:rPr>
                <w:rFonts w:cs="Arial"/>
              </w:rPr>
            </w:pPr>
          </w:p>
        </w:tc>
      </w:tr>
      <w:tr w14:paraId="78B7022E"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03CBBE53" w14:textId="77777777">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003FF5" w:rsidP="000B418C" w14:paraId="3A512F53" w14:textId="77777777">
            <w:pPr>
              <w:pStyle w:val="TableParagraph"/>
              <w:rPr>
                <w:rFonts w:cs="Arial"/>
              </w:rPr>
            </w:pPr>
            <w:hyperlink r:id="rId11" w:anchor="durable-medical-equipment" w:history="1">
              <w:r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57914D55"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7C5088F9"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38A3A328" w14:textId="77777777">
            <w:pPr>
              <w:pStyle w:val="TableParagraph"/>
              <w:rPr>
                <w:rFonts w:cs="Arial"/>
              </w:rPr>
            </w:pPr>
          </w:p>
        </w:tc>
      </w:tr>
      <w:tr w14:paraId="51894C13" w14:textId="77777777" w:rsidTr="00CE367E">
        <w:tblPrEx>
          <w:tblW w:w="14397" w:type="dxa"/>
          <w:tblLayout w:type="fixed"/>
          <w:tblLook w:val="04A0"/>
        </w:tblPrEx>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A85CED" w:rsidRPr="000B418C" w:rsidP="000B418C" w14:paraId="1FDB97F2" w14:textId="77777777">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003FF5" w:rsidP="000B418C" w14:paraId="4660F4DB" w14:textId="77777777">
            <w:pPr>
              <w:pStyle w:val="TableParagraph"/>
              <w:rPr>
                <w:rFonts w:cs="Arial"/>
              </w:rPr>
            </w:pPr>
            <w:hyperlink r:id="rId11" w:anchor="hospice-services" w:history="1">
              <w:r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E367E" w14:paraId="109E5C83" w14:textId="77777777">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A85CED" w:rsidRPr="00C60631" w:rsidP="00CE367E" w14:paraId="264FD719" w14:textId="77777777">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A85CED" w:rsidRPr="00C60631" w:rsidP="00CE367E" w14:paraId="5FFB94D3" w14:textId="77777777">
            <w:pPr>
              <w:pStyle w:val="TableParagraph"/>
              <w:rPr>
                <w:rFonts w:cs="Arial"/>
              </w:rPr>
            </w:pPr>
          </w:p>
        </w:tc>
      </w:tr>
      <w:tr w14:paraId="79B270AD" w14:textId="77777777" w:rsidTr="00CE367E">
        <w:tblPrEx>
          <w:tblW w:w="14397" w:type="dxa"/>
          <w:tblLayout w:type="fixed"/>
          <w:tblLook w:val="04A0"/>
        </w:tblPrEx>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A85CED" w:rsidRPr="000B418C" w:rsidP="000B418C" w14:paraId="1B38648C" w14:textId="77777777">
            <w:pPr>
              <w:pStyle w:val="TableParagraph"/>
              <w:rPr>
                <w:rFonts w:cs="Arial"/>
                <w:b/>
              </w:rPr>
            </w:pPr>
            <w:r w:rsidRPr="000B418C">
              <w:rPr>
                <w:rFonts w:cs="Arial"/>
                <w:b/>
              </w:rPr>
              <w:t>If your child needs dental or eye care</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8A5D17" w:rsidP="000B418C" w14:paraId="5D761B0F" w14:textId="77777777">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16F9043D" w14:textId="77777777">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6A246050" w14:textId="77777777">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108FDA32" w14:textId="77777777">
            <w:pPr>
              <w:pStyle w:val="TableParagraph"/>
              <w:rPr>
                <w:rFonts w:cs="Arial"/>
              </w:rPr>
            </w:pPr>
          </w:p>
        </w:tc>
      </w:tr>
      <w:tr w14:paraId="1B829E24"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8A5D17" w:rsidP="000B418C" w14:paraId="4D9985BF" w14:textId="7777777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8A5D17" w:rsidP="000B418C" w14:paraId="15ACD59E" w14:textId="77777777">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228BD116"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A85CED" w:rsidRPr="00C60631" w:rsidP="00CE367E" w14:paraId="68E105CB"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A85CED" w:rsidRPr="00C60631" w:rsidP="00CE367E" w14:paraId="1BA81D8E" w14:textId="77777777">
            <w:pPr>
              <w:pStyle w:val="TableParagraph"/>
              <w:rPr>
                <w:rFonts w:cs="Arial"/>
              </w:rPr>
            </w:pPr>
          </w:p>
        </w:tc>
      </w:tr>
      <w:tr w14:paraId="16B073C4" w14:textId="77777777" w:rsidTr="00CE367E">
        <w:tblPrEx>
          <w:tblW w:w="14397" w:type="dxa"/>
          <w:tblLayout w:type="fixed"/>
          <w:tblLook w:val="04A0"/>
        </w:tblPrEx>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A85CED" w:rsidRPr="008A5D17" w:rsidP="000B418C" w14:paraId="7CF97E7A" w14:textId="77777777">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8A5D17" w:rsidP="000B418C" w14:paraId="0A75FF64" w14:textId="77777777">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6BD3568C" w14:textId="77777777">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A85CED" w:rsidRPr="00C60631" w:rsidP="00CE367E" w14:paraId="25AC340B" w14:textId="77777777">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A85CED" w:rsidRPr="00C60631" w:rsidP="00CE367E" w14:paraId="5A555526" w14:textId="77777777">
            <w:pPr>
              <w:pStyle w:val="TableParagraph"/>
              <w:rPr>
                <w:rFonts w:cs="Arial"/>
              </w:rPr>
            </w:pPr>
          </w:p>
        </w:tc>
      </w:tr>
    </w:tbl>
    <w:p w:rsidR="0024046C" w:rsidRPr="00CA1FC2" w:rsidP="000B418C" w14:paraId="0A55DB55" w14:textId="77777777">
      <w:pPr>
        <w:pStyle w:val="BodyText"/>
        <w:spacing w:before="120" w:after="40"/>
        <w:rPr>
          <w:b/>
          <w:color w:val="286995"/>
        </w:rPr>
      </w:pPr>
      <w:r w:rsidRPr="00CA1FC2">
        <w:rPr>
          <w:b/>
          <w:color w:val="286995"/>
        </w:rPr>
        <w:t>Excluded Services &amp; Other Covered Services</w:t>
      </w:r>
      <w:r w:rsidRPr="00CA1FC2" w:rsidR="003049BF">
        <w:rPr>
          <w:b/>
          <w:color w:val="286995"/>
        </w:rPr>
        <w:t>:</w:t>
      </w:r>
    </w:p>
    <w:tbl>
      <w:tblPr>
        <w:tblDescription w:val="A  table showing examples of services that a plan generally does not cove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1DD10617"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bottom w:val="single" w:sz="4" w:space="0" w:color="286995"/>
            </w:tcBorders>
            <w:shd w:val="clear" w:color="auto" w:fill="EFF9FF"/>
          </w:tcPr>
          <w:p w:rsidR="00C35CE5" w:rsidRPr="00926ACF" w:rsidP="00AF7ABC" w14:paraId="1ACBF70A" w14:textId="77777777">
            <w:pPr>
              <w:pStyle w:val="TableParagraph"/>
              <w:spacing w:line="271" w:lineRule="exact"/>
              <w:rPr>
                <w:b/>
                <w:szCs w:val="24"/>
              </w:rPr>
            </w:pPr>
            <w:r w:rsidRPr="00926ACF">
              <w:rPr>
                <w:b/>
                <w:szCs w:val="24"/>
              </w:rPr>
              <w:t xml:space="preserve">Services Your </w:t>
            </w:r>
            <w:hyperlink r:id="rId11"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11" w:anchor="plan">
              <w:r w:rsidRPr="00926ACF" w:rsidR="007C01F0">
                <w:rPr>
                  <w:rStyle w:val="Hyperlink"/>
                  <w:b/>
                  <w:szCs w:val="24"/>
                </w:rPr>
                <w:t>plan</w:t>
              </w:r>
              <w:r w:rsidRPr="00926ACF" w:rsidR="007C01F0">
                <w:rPr>
                  <w:b/>
                  <w:color w:val="0000FF"/>
                  <w:szCs w:val="24"/>
                </w:rPr>
                <w:t xml:space="preserve"> </w:t>
              </w:r>
            </w:hyperlink>
            <w:r w:rsidRPr="00926ACF">
              <w:rPr>
                <w:b/>
                <w:szCs w:val="24"/>
              </w:rPr>
              <w:t xml:space="preserve">document for more information and a list of any other </w:t>
            </w:r>
            <w:hyperlink r:id="rId11" w:anchor="excluded-services">
              <w:r w:rsidRPr="00926ACF">
                <w:rPr>
                  <w:rStyle w:val="Hyperlink"/>
                  <w:b/>
                  <w:szCs w:val="24"/>
                </w:rPr>
                <w:t>excluded services</w:t>
              </w:r>
            </w:hyperlink>
            <w:r w:rsidRPr="00926ACF">
              <w:rPr>
                <w:b/>
                <w:szCs w:val="24"/>
              </w:rPr>
              <w:t>.)</w:t>
            </w:r>
          </w:p>
        </w:tc>
      </w:tr>
      <w:tr w14:paraId="42440D82" w14:textId="77777777" w:rsidTr="00A95421">
        <w:tblPrEx>
          <w:tblW w:w="14400" w:type="dxa"/>
          <w:tblLayout w:type="fixed"/>
          <w:tblCellMar>
            <w:left w:w="0" w:type="dxa"/>
            <w:right w:w="0" w:type="dxa"/>
          </w:tblCellMar>
          <w:tblLook w:val="01E0"/>
        </w:tblPrEx>
        <w:tc>
          <w:tcPr>
            <w:tcW w:w="4747" w:type="dxa"/>
            <w:tcBorders>
              <w:top w:val="single" w:sz="4" w:space="0" w:color="286995"/>
              <w:bottom w:val="single" w:sz="4" w:space="0" w:color="286995"/>
              <w:right w:val="nil"/>
              <w:tr2bl w:val="nil"/>
            </w:tcBorders>
          </w:tcPr>
          <w:p w:rsidR="00C35CE5" w:rsidRPr="003F2E9A" w:rsidP="00296552" w14:paraId="76E35075" w14:textId="77777777">
            <w:pPr>
              <w:pStyle w:val="TableParagraph"/>
              <w:numPr>
                <w:ilvl w:val="0"/>
                <w:numId w:val="19"/>
              </w:numPr>
              <w:ind w:left="532"/>
            </w:pPr>
          </w:p>
        </w:tc>
        <w:tc>
          <w:tcPr>
            <w:tcW w:w="4750" w:type="dxa"/>
            <w:tcBorders>
              <w:top w:val="single" w:sz="4" w:space="0" w:color="286995"/>
              <w:left w:val="nil"/>
              <w:bottom w:val="single" w:sz="4" w:space="0" w:color="286995"/>
              <w:right w:val="nil"/>
              <w:tr2bl w:val="nil"/>
            </w:tcBorders>
          </w:tcPr>
          <w:p w:rsidR="00C35CE5" w:rsidRPr="003F2E9A" w:rsidP="00296552" w14:paraId="099289E0" w14:textId="77777777">
            <w:pPr>
              <w:pStyle w:val="TableParagraph"/>
              <w:numPr>
                <w:ilvl w:val="0"/>
                <w:numId w:val="19"/>
              </w:numPr>
              <w:ind w:left="532"/>
            </w:pPr>
          </w:p>
        </w:tc>
        <w:tc>
          <w:tcPr>
            <w:tcW w:w="4903" w:type="dxa"/>
            <w:tcBorders>
              <w:top w:val="single" w:sz="4" w:space="0" w:color="286995"/>
              <w:left w:val="nil"/>
              <w:bottom w:val="single" w:sz="4" w:space="0" w:color="286995"/>
              <w:right w:val="single" w:sz="4" w:space="0" w:color="286995"/>
              <w:tr2bl w:val="nil"/>
            </w:tcBorders>
          </w:tcPr>
          <w:p w:rsidR="00C35CE5" w:rsidRPr="003F2E9A" w:rsidP="00296552" w14:paraId="55C0031B" w14:textId="77777777">
            <w:pPr>
              <w:pStyle w:val="TableParagraph"/>
              <w:numPr>
                <w:ilvl w:val="0"/>
                <w:numId w:val="19"/>
              </w:numPr>
              <w:ind w:left="532"/>
            </w:pPr>
          </w:p>
        </w:tc>
      </w:tr>
    </w:tbl>
    <w:p w:rsidR="00A95421" w:rsidRPr="00A95421" w14:paraId="47C700E1" w14:textId="77777777">
      <w:pPr>
        <w:rPr>
          <w:sz w:val="10"/>
        </w:rPr>
      </w:pPr>
    </w:p>
    <w:tbl>
      <w:tblPr>
        <w:tblDescription w:val="A table showing examples of other covered services that may have limitations"/>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29C75877"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rsidR="00C35CE5" w:rsidP="001C2AF1" w14:paraId="38798A9C" w14:textId="7777777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11"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14:paraId="26421CB9" w14:textId="77777777" w:rsidTr="00A95421">
        <w:tblPrEx>
          <w:tblW w:w="14400" w:type="dxa"/>
          <w:tblLayout w:type="fixed"/>
          <w:tblCellMar>
            <w:left w:w="0" w:type="dxa"/>
            <w:right w:w="0" w:type="dxa"/>
          </w:tblCellMar>
          <w:tblLook w:val="01E0"/>
        </w:tblPrEx>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rsidR="00C35CE5" w:rsidRPr="003F2E9A" w:rsidP="00296552" w14:paraId="5F99A63E" w14:textId="77777777">
            <w:pPr>
              <w:pStyle w:val="TableParagraph"/>
              <w:numPr>
                <w:ilvl w:val="0"/>
                <w:numId w:val="19"/>
              </w:numPr>
              <w:ind w:left="532"/>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rsidR="00C35CE5" w:rsidRPr="003F2E9A" w:rsidP="00296552" w14:paraId="248B90A3" w14:textId="77777777">
            <w:pPr>
              <w:pStyle w:val="TableParagraph"/>
              <w:numPr>
                <w:ilvl w:val="0"/>
                <w:numId w:val="19"/>
              </w:numPr>
              <w:ind w:left="532"/>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rsidR="00C35CE5" w:rsidRPr="003F2E9A" w:rsidP="00296552" w14:paraId="19387736" w14:textId="77777777">
            <w:pPr>
              <w:pStyle w:val="TableParagraph"/>
              <w:numPr>
                <w:ilvl w:val="0"/>
                <w:numId w:val="19"/>
              </w:numPr>
              <w:ind w:left="532"/>
            </w:pPr>
          </w:p>
        </w:tc>
      </w:tr>
    </w:tbl>
    <w:p w:rsidR="002B5FD0" w:rsidP="00FF5B48" w14:paraId="5154B155" w14:textId="77777777">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r:id="rId11" w:anchor="health-insurance" w:history="1">
        <w:r w:rsidRPr="00D62781">
          <w:rPr>
            <w:rStyle w:val="Hyperlink"/>
          </w:rPr>
          <w:t>Health Insurance</w:t>
        </w:r>
      </w:hyperlink>
      <w:r>
        <w:t xml:space="preserve"> </w:t>
      </w:r>
      <w:hyperlink r:id="rId11" w:anchor="marketplace">
        <w:r w:rsidRPr="00D3341E">
          <w:rPr>
            <w:rStyle w:val="Hyperlink"/>
          </w:rPr>
          <w:t>Marketplace</w:t>
        </w:r>
        <w:r>
          <w:t>.</w:t>
        </w:r>
      </w:hyperlink>
      <w:r>
        <w:t xml:space="preserve"> For more information about the </w:t>
      </w:r>
      <w:hyperlink r:id="rId11" w:anchor="marketplace">
        <w:r w:rsidRPr="00D3341E">
          <w:rPr>
            <w:rStyle w:val="Hyperlink"/>
          </w:rPr>
          <w:t>Marketplace</w:t>
        </w:r>
        <w:r>
          <w:t>,</w:t>
        </w:r>
      </w:hyperlink>
      <w:r>
        <w:t xml:space="preserve"> visit </w:t>
      </w:r>
      <w:hyperlink r:id="rId13">
        <w:r w:rsidRPr="00D3341E">
          <w:rPr>
            <w:rStyle w:val="Hyperlink"/>
          </w:rPr>
          <w:t>www.HealthCare.gov</w:t>
        </w:r>
        <w:r w:rsidRPr="004720B2">
          <w:rPr>
            <w:color w:val="0000FF"/>
          </w:rPr>
          <w:t xml:space="preserve"> </w:t>
        </w:r>
      </w:hyperlink>
      <w:r>
        <w:t>or call 1-800-318- 2596.</w:t>
      </w:r>
    </w:p>
    <w:p w:rsidR="00F32EDC" w:rsidP="00FF5B48" w14:paraId="3923F8B3" w14:textId="77777777">
      <w:pPr>
        <w:pStyle w:val="BodyText"/>
        <w:spacing w:before="120"/>
      </w:pPr>
      <w:r>
        <w:rPr>
          <w:b/>
          <w:color w:val="286995"/>
        </w:rPr>
        <w:t xml:space="preserve">Your Grievance and Appeals Rights: </w:t>
      </w:r>
      <w:r>
        <w:t xml:space="preserve">There are agencies that can help if you have a complaint against your </w:t>
      </w:r>
      <w:hyperlink r:id="rId11" w:anchor="plan">
        <w:r w:rsidRPr="00D3341E">
          <w:rPr>
            <w:rStyle w:val="Hyperlink"/>
          </w:rPr>
          <w:t>plan</w:t>
        </w:r>
        <w:r w:rsidRPr="004720B2">
          <w:rPr>
            <w:color w:val="0000FF"/>
          </w:rPr>
          <w:t xml:space="preserve"> </w:t>
        </w:r>
      </w:hyperlink>
      <w:r>
        <w:t xml:space="preserve">for a denial of a </w:t>
      </w:r>
      <w:hyperlink r:id="rId11" w:anchor="claim">
        <w:r w:rsidRPr="00D3341E">
          <w:rPr>
            <w:rStyle w:val="Hyperlink"/>
          </w:rPr>
          <w:t>claim</w:t>
        </w:r>
        <w:r>
          <w:t>.</w:t>
        </w:r>
      </w:hyperlink>
      <w:r>
        <w:t xml:space="preserve"> This complaint is called a </w:t>
      </w:r>
      <w:hyperlink r:id="rId11" w:anchor="grievance">
        <w:r w:rsidRPr="00D3341E">
          <w:rPr>
            <w:rStyle w:val="Hyperlink"/>
          </w:rPr>
          <w:t>grievance</w:t>
        </w:r>
        <w:r w:rsidRPr="004720B2">
          <w:rPr>
            <w:color w:val="0000FF"/>
          </w:rPr>
          <w:t xml:space="preserve"> </w:t>
        </w:r>
      </w:hyperlink>
      <w:r>
        <w:t xml:space="preserve">or </w:t>
      </w:r>
      <w:hyperlink r:id="rId11" w:anchor="appeal">
        <w:r w:rsidRPr="00D3341E">
          <w:rPr>
            <w:rStyle w:val="Hyperlink"/>
          </w:rPr>
          <w:t>appeal</w:t>
        </w:r>
        <w:r>
          <w:t>.</w:t>
        </w:r>
      </w:hyperlink>
      <w:r>
        <w:t xml:space="preserve"> For more information about your rights, look at the explanation of benefits you will receive for that medical </w:t>
      </w:r>
      <w:hyperlink r:id="rId11" w:anchor="claim">
        <w:r w:rsidRPr="00D3341E">
          <w:rPr>
            <w:rStyle w:val="Hyperlink"/>
          </w:rPr>
          <w:t>claim</w:t>
        </w:r>
        <w:r>
          <w:t>.</w:t>
        </w:r>
      </w:hyperlink>
      <w:r>
        <w:t xml:space="preserve"> Your </w:t>
      </w:r>
      <w:hyperlink r:id="rId11" w:anchor="plan">
        <w:r w:rsidRPr="00D3341E">
          <w:rPr>
            <w:rStyle w:val="Hyperlink"/>
          </w:rPr>
          <w:t>plan</w:t>
        </w:r>
        <w:r w:rsidRPr="004720B2">
          <w:rPr>
            <w:color w:val="0000FF"/>
          </w:rPr>
          <w:t xml:space="preserve"> </w:t>
        </w:r>
      </w:hyperlink>
      <w:r>
        <w:t xml:space="preserve">documents also provide complete information on how to submit a </w:t>
      </w:r>
      <w:hyperlink r:id="rId11" w:anchor="claim">
        <w:r w:rsidRPr="00D3341E">
          <w:rPr>
            <w:rStyle w:val="Hyperlink"/>
          </w:rPr>
          <w:t>claim</w:t>
        </w:r>
        <w:r>
          <w:t>,</w:t>
        </w:r>
      </w:hyperlink>
      <w:r>
        <w:t xml:space="preserve"> </w:t>
      </w:r>
      <w:hyperlink r:id="rId11" w:anchor="appeal">
        <w:r w:rsidRPr="00D3341E">
          <w:rPr>
            <w:rStyle w:val="Hyperlink"/>
          </w:rPr>
          <w:t>appeal</w:t>
        </w:r>
        <w:r>
          <w:t>,</w:t>
        </w:r>
      </w:hyperlink>
      <w:r>
        <w:t xml:space="preserve"> or a </w:t>
      </w:r>
      <w:hyperlink r:id="rId11" w:anchor="grievance">
        <w:r w:rsidRPr="00D3341E">
          <w:rPr>
            <w:rStyle w:val="Hyperlink"/>
          </w:rPr>
          <w:t>grievance</w:t>
        </w:r>
        <w:r w:rsidRPr="004720B2">
          <w:rPr>
            <w:color w:val="0000FF"/>
          </w:rPr>
          <w:t xml:space="preserve"> </w:t>
        </w:r>
      </w:hyperlink>
      <w:r>
        <w:t xml:space="preserve">for any reason to your </w:t>
      </w:r>
      <w:hyperlink r:id="rId11" w:anchor="plan">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rsidR="0024046C" w:rsidP="000462F4" w14:paraId="3408B74E" w14:textId="77777777">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rsidR="0024046C" w:rsidP="0019304B" w14:paraId="4D6D01BA" w14:textId="77777777">
      <w:pPr>
        <w:pStyle w:val="BodyText"/>
        <w:spacing w:after="96" w:afterLines="40"/>
      </w:pPr>
      <w:hyperlink r:id="rId11" w:anchor="minimum-essential-coverage">
        <w:r w:rsidRPr="00D3341E">
          <w:rPr>
            <w:rStyle w:val="Hyperlink"/>
          </w:rPr>
          <w:t>Minimum Essential Coverage</w:t>
        </w:r>
        <w:r w:rsidRPr="004720B2">
          <w:rPr>
            <w:color w:val="0000FF"/>
          </w:rPr>
          <w:t xml:space="preserve"> </w:t>
        </w:r>
      </w:hyperlink>
      <w:r w:rsidR="00000000">
        <w:t xml:space="preserve">generally includes </w:t>
      </w:r>
      <w:hyperlink r:id="rId11" w:anchor="plan" w:history="1">
        <w:r w:rsidRPr="005824BD">
          <w:rPr>
            <w:rStyle w:val="Hyperlink"/>
          </w:rPr>
          <w:t>plans</w:t>
        </w:r>
      </w:hyperlink>
      <w:r w:rsidR="00000000">
        <w:t xml:space="preserve">, </w:t>
      </w:r>
      <w:hyperlink r:id="rId11" w:anchor="health-insurance" w:history="1">
        <w:r w:rsidRPr="00F401E2">
          <w:rPr>
            <w:rStyle w:val="Hyperlink"/>
          </w:rPr>
          <w:t>health insurance</w:t>
        </w:r>
      </w:hyperlink>
      <w:r w:rsidR="00000000">
        <w:t xml:space="preserve"> available through the </w:t>
      </w:r>
      <w:hyperlink r:id="rId11" w:anchor="marketplace" w:history="1">
        <w:r w:rsidRPr="00F401E2">
          <w:rPr>
            <w:rStyle w:val="Hyperlink"/>
          </w:rPr>
          <w:t>Marketplace</w:t>
        </w:r>
      </w:hyperlink>
      <w:r w:rsidR="00000000">
        <w:t xml:space="preserve"> or other individual market policies, Medicare, Medicaid, CHIP, TRICARE, and certain other coverage. If you are eligible for certain types of </w:t>
      </w:r>
      <w:hyperlink r:id="rId11" w:anchor="minimum-essential-coverage">
        <w:r w:rsidRPr="00D3341E">
          <w:rPr>
            <w:rStyle w:val="Hyperlink"/>
          </w:rPr>
          <w:t>Minimum Essential Coverage</w:t>
        </w:r>
        <w:r>
          <w:t>,</w:t>
        </w:r>
      </w:hyperlink>
      <w:r w:rsidR="00000000">
        <w:t xml:space="preserve"> you may not be eligible for the </w:t>
      </w:r>
      <w:hyperlink r:id="rId11" w:anchor="premium-tax-credits" w:history="1">
        <w:r w:rsidRPr="005824BD">
          <w:rPr>
            <w:rStyle w:val="Hyperlink"/>
          </w:rPr>
          <w:t>premium tax credit</w:t>
        </w:r>
      </w:hyperlink>
      <w:r w:rsidR="00000000">
        <w:t>.</w:t>
      </w:r>
    </w:p>
    <w:p w:rsidR="00D458B4" w:rsidRPr="00DA1B33" w:rsidP="000462F4" w14:paraId="69E826F7" w14:textId="77777777">
      <w:pPr>
        <w:pStyle w:val="BodyText"/>
        <w:keepNext/>
        <w:spacing w:before="120"/>
        <w:rPr>
          <w:b/>
        </w:rPr>
      </w:pPr>
      <w:bookmarkStart w:id="0" w:name="Language_Access_Services:"/>
      <w:bookmarkEnd w:id="0"/>
      <w:r w:rsidRPr="00DA1B33">
        <w:rPr>
          <w:b/>
          <w:color w:val="286995"/>
        </w:rPr>
        <w:t>Does this plan meet the Minimum Value Standards?</w:t>
      </w:r>
      <w:r>
        <w:t xml:space="preserve"> </w:t>
      </w:r>
      <w:r w:rsidRPr="00DA1B33">
        <w:rPr>
          <w:b/>
        </w:rPr>
        <w:t>[Yes/No/Not Applicable]</w:t>
      </w:r>
    </w:p>
    <w:p w:rsidR="00D458B4" w:rsidP="003F766D" w14:paraId="0A2BCF3D" w14:textId="77777777">
      <w:pPr>
        <w:pStyle w:val="BodyText"/>
        <w:rPr>
          <w:b/>
        </w:rPr>
      </w:pPr>
      <w:r w:rsidRPr="00AA7021">
        <w:t xml:space="preserve">If your </w:t>
      </w:r>
      <w:hyperlink r:id="rId11" w:anchor="plan">
        <w:r w:rsidRPr="00AA7021">
          <w:rPr>
            <w:rStyle w:val="Hyperlink"/>
          </w:rPr>
          <w:t>plan</w:t>
        </w:r>
        <w:r w:rsidRPr="00AA7021">
          <w:rPr>
            <w:color w:val="0000FF"/>
          </w:rPr>
          <w:t xml:space="preserve"> </w:t>
        </w:r>
      </w:hyperlink>
      <w:r w:rsidRPr="00AA7021">
        <w:t xml:space="preserve">doesn’t meet the </w:t>
      </w:r>
      <w:hyperlink r:id="rId11" w:anchor="minimum-value-standard">
        <w:r w:rsidRPr="00AA7021">
          <w:rPr>
            <w:rStyle w:val="Hyperlink"/>
          </w:rPr>
          <w:t>Minimum Value Standards</w:t>
        </w:r>
        <w:r w:rsidRPr="00AA7021">
          <w:t>,</w:t>
        </w:r>
      </w:hyperlink>
      <w:r w:rsidRPr="00AA7021">
        <w:t xml:space="preserve"> you may be eligible for a </w:t>
      </w:r>
      <w:hyperlink r:id="rId11" w:anchor="premium-tax-credits">
        <w:r w:rsidRPr="00AA7021">
          <w:rPr>
            <w:rStyle w:val="Hyperlink"/>
          </w:rPr>
          <w:t>premium tax credit</w:t>
        </w:r>
        <w:r w:rsidRPr="00AA7021">
          <w:rPr>
            <w:color w:val="0000FF"/>
          </w:rPr>
          <w:t xml:space="preserve"> </w:t>
        </w:r>
      </w:hyperlink>
      <w:r w:rsidRPr="00AA7021">
        <w:t xml:space="preserve">to help you pay for a </w:t>
      </w:r>
      <w:hyperlink r:id="rId11" w:anchor="plan">
        <w:r w:rsidRPr="00AA7021">
          <w:rPr>
            <w:rStyle w:val="Hyperlink"/>
          </w:rPr>
          <w:t>plan</w:t>
        </w:r>
        <w:r w:rsidRPr="00AA7021">
          <w:rPr>
            <w:color w:val="0000FF"/>
          </w:rPr>
          <w:t xml:space="preserve"> </w:t>
        </w:r>
      </w:hyperlink>
      <w:r w:rsidRPr="00AA7021">
        <w:t xml:space="preserve">through the </w:t>
      </w:r>
      <w:hyperlink r:id="rId11" w:anchor="marketplace">
        <w:r w:rsidRPr="00AA7021">
          <w:rPr>
            <w:rStyle w:val="Hyperlink"/>
          </w:rPr>
          <w:t>Marketplace</w:t>
        </w:r>
        <w:r w:rsidRPr="00AA7021">
          <w:t>.</w:t>
        </w:r>
      </w:hyperlink>
    </w:p>
    <w:p w:rsidR="0024046C" w:rsidRPr="003F766D" w:rsidP="003F766D" w14:paraId="4DBA1427" w14:textId="77777777">
      <w:pPr>
        <w:pStyle w:val="BodyText"/>
        <w:spacing w:before="120"/>
        <w:rPr>
          <w:b/>
          <w:color w:val="286995"/>
        </w:rPr>
      </w:pPr>
      <w:r w:rsidRPr="003F766D">
        <w:rPr>
          <w:b/>
          <w:color w:val="286995"/>
        </w:rPr>
        <w:t>Language Access Services:</w:t>
      </w:r>
    </w:p>
    <w:p w:rsidR="0024046C" w:rsidP="00F73241" w14:paraId="76A3F076" w14:textId="77777777">
      <w:pPr>
        <w:pStyle w:val="BodyText"/>
        <w:spacing w:before="60" w:line="274" w:lineRule="exact"/>
      </w:pPr>
      <w:r>
        <w:t>Spanish (Español): Para obtener asistencia en Español, llame al [insert telephone number].</w:t>
      </w:r>
    </w:p>
    <w:p w:rsidR="00D458B4" w:rsidRPr="00550010" w:rsidP="00F73241" w14:paraId="0A4CC5F9" w14:textId="77777777">
      <w:pPr>
        <w:pStyle w:val="BodyText"/>
        <w:spacing w:before="60" w:line="266" w:lineRule="auto"/>
        <w:rPr>
          <w:lang w:val="de-DE"/>
        </w:rPr>
      </w:pPr>
      <w:r w:rsidRPr="00550010">
        <w:rPr>
          <w:lang w:val="de-DE"/>
        </w:rPr>
        <w:t xml:space="preserve">Tagalog (Tagalog): Kung kailangan ninyo ang tulong sa Tagalog tumawag sa [insert telephone number]. </w:t>
      </w:r>
    </w:p>
    <w:p w:rsidR="0024046C" w:rsidP="00F73241" w14:paraId="3E539289" w14:textId="77777777">
      <w:pPr>
        <w:pStyle w:val="BodyText"/>
        <w:spacing w:before="60" w:line="266" w:lineRule="auto"/>
      </w:pPr>
      <w:r>
        <w:t>Chinese (</w:t>
      </w:r>
      <w:r>
        <w:rPr>
          <w:rFonts w:ascii="MS Gothic" w:eastAsia="MS Gothic" w:hint="eastAsia"/>
        </w:rPr>
        <w:t>中文</w:t>
      </w:r>
      <w:r>
        <w:t xml:space="preserve">): </w:t>
      </w:r>
      <w:r w:rsidR="001D3A40">
        <w:rPr>
          <w:rFonts w:ascii="MS Gothic" w:eastAsia="MS Gothic" w:hint="eastAsia"/>
        </w:rPr>
        <w:t xml:space="preserve">如果需要中文的帮助, </w:t>
      </w:r>
      <w:r>
        <w:rPr>
          <w:rFonts w:ascii="SimSun" w:eastAsia="SimSun" w:hint="eastAsia"/>
        </w:rPr>
        <w:t>请拨打这个号码</w:t>
      </w:r>
      <w:r>
        <w:t>[insert telephone number].</w:t>
      </w:r>
    </w:p>
    <w:p w:rsidR="00DA69FC" w:rsidP="00F73241" w14:paraId="27296AA3" w14:textId="77777777">
      <w:pPr>
        <w:pStyle w:val="BodyText"/>
        <w:spacing w:before="60" w:after="120"/>
        <w:rPr>
          <w:noProof/>
        </w:rPr>
      </w:pPr>
      <w:r>
        <w:t>Navajo (Dine): Dinek'ehgo shika at'ohwol ninisingo, kwiijigo holne' [insert telephone number].</w:t>
      </w:r>
    </w:p>
    <w:p w:rsidR="00231EA3" w:rsidRPr="00550010" w:rsidP="00231EA3" w14:paraId="7AECB306" w14:textId="77777777">
      <w:pPr>
        <w:pStyle w:val="BodyText"/>
        <w:spacing w:before="60" w:after="120"/>
        <w:rPr>
          <w:noProof/>
          <w:lang w:val="de-DE"/>
        </w:rPr>
      </w:pPr>
      <w:r w:rsidRPr="00550010">
        <w:rPr>
          <w:noProof/>
          <w:lang w:val="de-DE"/>
        </w:rPr>
        <w:t xml:space="preserve">Pennsylvania Dutch (Deitsch): Fer Hilf griege in Deitsch, ruf [insert telephone number] uff. </w:t>
      </w:r>
    </w:p>
    <w:p w:rsidR="00231EA3" w:rsidRPr="00231EA3" w:rsidP="00231EA3" w14:paraId="659CD5C7" w14:textId="77777777">
      <w:pPr>
        <w:pStyle w:val="BodyText"/>
        <w:spacing w:before="60" w:after="120"/>
        <w:rPr>
          <w:noProof/>
        </w:rPr>
      </w:pPr>
      <w:r w:rsidRPr="00231EA3">
        <w:rPr>
          <w:noProof/>
        </w:rPr>
        <w:t xml:space="preserve">Samoan (Gagana Samoa): Mo se fesoasoani i le Gagana Samoa, vala’au mai i le numera telefoni [insert telephone number]. </w:t>
      </w:r>
    </w:p>
    <w:p w:rsidR="00231EA3" w:rsidRPr="00231EA3" w:rsidP="00231EA3" w14:paraId="4CC22303" w14:textId="77777777">
      <w:pPr>
        <w:pStyle w:val="BodyText"/>
        <w:spacing w:before="60" w:after="120"/>
        <w:rPr>
          <w:noProof/>
        </w:rPr>
      </w:pPr>
      <w:r w:rsidRPr="00231EA3">
        <w:rPr>
          <w:noProof/>
        </w:rPr>
        <w:t xml:space="preserve">Carolinian (Kapasal Falawasch): ngere aukke ghut alillis reel kapasal Falawasch au fafaingi tilifon ye [insert telephone number]. </w:t>
      </w:r>
    </w:p>
    <w:p w:rsidR="00231EA3" w:rsidP="00231EA3" w14:paraId="4EC5FD42" w14:textId="77777777">
      <w:pPr>
        <w:pStyle w:val="BodyText"/>
        <w:spacing w:before="60" w:after="120"/>
        <w:rPr>
          <w:noProof/>
        </w:rPr>
      </w:pPr>
      <w:r>
        <w:rPr>
          <w:noProof/>
        </w:rPr>
        <mc:AlternateContent>
          <mc:Choice Requires="wps">
            <w:drawing>
              <wp:anchor distT="0" distB="0" distL="0" distR="0" simplePos="0" relativeHeight="251658240" behindDoc="0" locked="0" layoutInCell="1" allowOverlap="1">
                <wp:simplePos x="0" y="0"/>
                <wp:positionH relativeFrom="margin">
                  <wp:posOffset>-130175</wp:posOffset>
                </wp:positionH>
                <wp:positionV relativeFrom="paragraph">
                  <wp:posOffset>380365</wp:posOffset>
                </wp:positionV>
                <wp:extent cx="9144000" cy="210312"/>
                <wp:effectExtent l="0" t="0" r="19050" b="18415"/>
                <wp:wrapTopAndBottom/>
                <wp:docPr id="108" name="Text Box 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210312"/>
                        </a:xfrm>
                        <a:prstGeom prst="rect">
                          <a:avLst/>
                        </a:prstGeom>
                        <a:noFill/>
                        <a:ln w="6096">
                          <a:solidFill>
                            <a:srgbClr val="286995"/>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4046C" w:rsidP="00D458B4" w14:paraId="0FF55C22" w14:textId="77777777">
                            <w:pPr>
                              <w:ind w:left="2411"/>
                              <w:rPr>
                                <w:b/>
                                <w:i/>
                                <w:sz w:val="24"/>
                              </w:rPr>
                            </w:pPr>
                            <w:r>
                              <w:rPr>
                                <w:b/>
                                <w:i/>
                                <w:color w:val="286995"/>
                                <w:sz w:val="24"/>
                              </w:rPr>
                              <w:t xml:space="preserve">To see examples of how this </w:t>
                            </w:r>
                            <w:hyperlink r:id="rId11"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7" type="#_x0000_t202" style="width:10in;height:16.55pt;margin-top:29.95pt;margin-left:-10.25pt;mso-height-percent:0;mso-height-relative:page;mso-position-horizontal-relative:margin;mso-width-percent:0;mso-width-relative:page;mso-wrap-distance-bottom:0;mso-wrap-distance-left:0;mso-wrap-distance-right:0;mso-wrap-distance-top:0;mso-wrap-style:square;position:absolute;visibility:visible;v-text-anchor:top;z-index:251659264" filled="f" strokecolor="#286995" strokeweight="0.48pt">
                <v:textbox inset="0,0,0,0">
                  <w:txbxContent>
                    <w:p w:rsidR="0024046C" w:rsidP="00D458B4" w14:paraId="6D6E19D5" w14:textId="45C696B2">
                      <w:pPr>
                        <w:ind w:left="2411"/>
                        <w:rPr>
                          <w:b/>
                          <w:i/>
                          <w:sz w:val="24"/>
                        </w:rPr>
                      </w:pPr>
                      <w:r>
                        <w:rPr>
                          <w:b/>
                          <w:i/>
                          <w:color w:val="286995"/>
                          <w:sz w:val="24"/>
                        </w:rPr>
                        <w:t xml:space="preserve">To see examples of how this </w:t>
                      </w:r>
                      <w:hyperlink r:id="rId11"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v:shape>
            </w:pict>
          </mc:Fallback>
        </mc:AlternateContent>
      </w:r>
      <w:r w:rsidRPr="00231EA3">
        <w:rPr>
          <w:noProof/>
        </w:rPr>
        <w:t>Chamorro (Chamoru): Para un ma ayuda gi finu Chamoru, å’gang [insert telephone number].</w:t>
      </w:r>
    </w:p>
    <w:p w:rsidR="0077507A" w:rsidRPr="0077507A" w:rsidP="0077507A" w14:paraId="1C91BEA5" w14:textId="13A5273F">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77507A">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this information collection is 1210-0147 with expiration date of 05/31/2025.  Group health plans are to provide applicants, enrollees, policyholders, and certificate holders a summary of benefits and coverage (SBC) explanation that accurately describes the benefits and coverage under the plan or coverage.</w:t>
      </w:r>
      <w:r w:rsidRPr="0077507A">
        <w:rPr>
          <w:rFonts w:ascii="Times New Roman" w:hAnsi="Times New Roman" w:cs="Times New Roman"/>
          <w:b/>
          <w:bCs/>
          <w:sz w:val="18"/>
          <w:szCs w:val="18"/>
        </w:rPr>
        <w:t xml:space="preserve"> </w:t>
      </w:r>
      <w:r w:rsidRPr="0077507A">
        <w:rPr>
          <w:rFonts w:ascii="Times New Roman" w:hAnsi="Times New Roman" w:cs="Times New Roman"/>
          <w:sz w:val="18"/>
          <w:szCs w:val="18"/>
        </w:rPr>
        <w:t xml:space="preserve">The responses to this information collection are mandatory.  The time required to complete this information collection is estimated to average 1 minute per response, including the time to review instructions, gather the necessary data, and complete and review the information collection. If you have comments concerning the accuracy of the time estimate(s) or suggestions for improving this information collection, please write to: U.S. Department of Labor, Employee Benefits Security Administration, Office of Research and Analysis, 200 Constitution Avenue, N.W., Room N-5718, Washington, DC 20210 or email </w:t>
      </w:r>
      <w:hyperlink r:id="rId14" w:history="1">
        <w:r w:rsidRPr="0077507A">
          <w:rPr>
            <w:rStyle w:val="Hyperlink"/>
            <w:rFonts w:ascii="Times New Roman" w:hAnsi="Times New Roman" w:cs="Times New Roman"/>
            <w:sz w:val="18"/>
            <w:szCs w:val="18"/>
          </w:rPr>
          <w:t>ebsa.opr@dol.gov</w:t>
        </w:r>
      </w:hyperlink>
      <w:r w:rsidRPr="0077507A">
        <w:rPr>
          <w:rFonts w:ascii="Times New Roman" w:hAnsi="Times New Roman" w:cs="Times New Roman"/>
          <w:sz w:val="18"/>
          <w:szCs w:val="18"/>
        </w:rPr>
        <w:t xml:space="preserve"> and reference the OMB Control Number 1210-0147.</w:t>
      </w:r>
    </w:p>
    <w:p w:rsidR="002646AB" w:rsidP="0077507A" w14:paraId="1E4B8879" w14:textId="77777777">
      <w:pPr>
        <w:pStyle w:val="BodyText"/>
        <w:spacing w:before="1200" w:after="120"/>
        <w:ind w:right="29"/>
        <w:rPr>
          <w:rFonts w:ascii="Times New Roman" w:hAnsi="Times New Roman" w:cs="Times New Roman"/>
          <w:sz w:val="18"/>
          <w:szCs w:val="18"/>
        </w:rPr>
        <w:sectPr w:rsidSect="0067396A">
          <w:footerReference w:type="default" r:id="rId15"/>
          <w:footerReference w:type="first" r:id="rId16"/>
          <w:pgSz w:w="15840" w:h="12240" w:orient="landscape"/>
          <w:pgMar w:top="360" w:right="720" w:bottom="720" w:left="720" w:header="0" w:footer="0" w:gutter="0"/>
          <w:cols w:space="720"/>
          <w:titlePg/>
          <w:docGrid w:linePitch="299"/>
        </w:sectPr>
      </w:pPr>
    </w:p>
    <w:p w:rsidR="00EA16F4" w:rsidP="002646AB" w14:paraId="52BF5D34" w14:textId="77777777">
      <w:r>
        <w:br w:type="page"/>
      </w:r>
    </w:p>
    <w:p w:rsidR="007533DA" w:rsidRPr="003F766D" w:rsidP="003F766D" w14:paraId="1267662A" w14:textId="77777777">
      <w:pPr>
        <w:pStyle w:val="BodyText"/>
        <w:spacing w:after="120"/>
        <w:rPr>
          <w:b/>
          <w:color w:val="286995"/>
        </w:rPr>
      </w:pPr>
      <w:r w:rsidRPr="003F766D">
        <w:rPr>
          <w:b/>
          <w:color w:val="286995"/>
        </w:rPr>
        <w:t>About th</w:t>
      </w:r>
      <w:r w:rsidRPr="003F766D" w:rsidR="008C74DA">
        <w:rPr>
          <w:b/>
          <w:color w:val="286995"/>
        </w:rPr>
        <w:t>ese Coverage Examples</w:t>
      </w:r>
      <w:r w:rsidRPr="003F766D" w:rsidR="002A5787">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572"/>
      </w:tblGrid>
      <w:tr w14:paraId="28C9FCBE" w14:textId="77777777" w:rsidTr="00D23AC8">
        <w:tblPrEx>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326"/>
        </w:trPr>
        <w:tc>
          <w:tcPr>
            <w:tcW w:w="14572" w:type="dxa"/>
            <w:shd w:val="clear" w:color="auto" w:fill="EFF9FF"/>
            <w:vAlign w:val="center"/>
          </w:tcPr>
          <w:p w:rsidR="00D458B4" w:rsidRPr="00F93CFE" w:rsidP="00D95178" w14:paraId="23C71DAB" w14:textId="77777777">
            <w:pPr>
              <w:spacing w:before="60" w:after="60"/>
              <w:ind w:left="1426" w:right="174"/>
              <w:rPr>
                <w:sz w:val="24"/>
                <w:szCs w:val="24"/>
              </w:rPr>
            </w:pPr>
            <w:r>
              <w:rPr>
                <w:noProof/>
                <w:color w:val="286995"/>
              </w:rPr>
              <w:drawing>
                <wp:anchor distT="0" distB="0" distL="114300" distR="114300" simplePos="0" relativeHeight="251664384" behindDoc="0" locked="0" layoutInCell="1" allowOverlap="1">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Exclamation"/>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11"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11"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11"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11" w:anchor="deductible" w:history="1">
              <w:r w:rsidRPr="000151A3">
                <w:rPr>
                  <w:rStyle w:val="Hyperlink"/>
                  <w:rFonts w:cs="Arial"/>
                  <w:bCs/>
                  <w:sz w:val="24"/>
                  <w:szCs w:val="24"/>
                </w:rPr>
                <w:t>deductibles</w:t>
              </w:r>
            </w:hyperlink>
            <w:r w:rsidRPr="008A5D17">
              <w:rPr>
                <w:rFonts w:cs="Arial"/>
                <w:bCs/>
                <w:sz w:val="24"/>
                <w:szCs w:val="24"/>
              </w:rPr>
              <w:t xml:space="preserve">, </w:t>
            </w:r>
            <w:hyperlink r:id="rId11" w:anchor="copayment" w:history="1">
              <w:r w:rsidRPr="009D1833">
                <w:rPr>
                  <w:rStyle w:val="Hyperlink"/>
                  <w:rFonts w:cs="Arial"/>
                  <w:bCs/>
                  <w:sz w:val="24"/>
                  <w:szCs w:val="24"/>
                </w:rPr>
                <w:t>copayments</w:t>
              </w:r>
            </w:hyperlink>
            <w:r w:rsidRPr="008A5D17">
              <w:rPr>
                <w:rFonts w:cs="Arial"/>
                <w:bCs/>
                <w:sz w:val="24"/>
                <w:szCs w:val="24"/>
              </w:rPr>
              <w:t xml:space="preserve"> and </w:t>
            </w:r>
            <w:hyperlink r:id="rId11"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11"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11"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11"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rsidR="00EA16F4" w:rsidRPr="00F5310F" w:rsidP="002521F1" w14:paraId="67F1D3C5" w14:textId="77777777">
      <w:pPr>
        <w:rPr>
          <w:sz w:val="14"/>
        </w:rPr>
        <w:sectPr w:rsidSect="0067396A">
          <w:headerReference w:type="default" r:id="rId18"/>
          <w:footerReference w:type="default" r:id="rId19"/>
          <w:type w:val="continuous"/>
          <w:pgSz w:w="15840" w:h="12240" w:orient="landscape"/>
          <w:pgMar w:top="576" w:right="720" w:bottom="720" w:left="720" w:header="0" w:footer="0" w:gutter="0"/>
          <w:cols w:space="720"/>
          <w:docGrid w:linePitch="299"/>
        </w:sectPr>
      </w:pPr>
    </w:p>
    <w:p w:rsidR="0013428B" w:rsidP="000047A4" w14:paraId="43562919" w14:textId="77777777">
      <w:pPr>
        <w:pStyle w:val="BodyText"/>
        <w:spacing w:before="70"/>
        <w:ind w:left="245"/>
        <w:rPr>
          <w:color w:val="286995"/>
        </w:rPr>
      </w:pPr>
      <w:r>
        <w:rPr>
          <w:noProof/>
        </w:rPr>
        <mc:AlternateContent>
          <mc:Choice Requires="wps">
            <w:drawing>
              <wp:inline distT="0" distB="0" distL="0" distR="0">
                <wp:extent cx="2780030" cy="661181"/>
                <wp:effectExtent l="0" t="0" r="1270" b="5715"/>
                <wp:docPr id="87"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661181"/>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428B" w:rsidP="000047A4" w14:paraId="68E008F3" w14:textId="77777777">
                            <w:pPr>
                              <w:spacing w:before="50" w:line="318" w:lineRule="exact"/>
                              <w:ind w:left="131" w:right="128"/>
                              <w:jc w:val="center"/>
                              <w:rPr>
                                <w:b/>
                                <w:sz w:val="28"/>
                              </w:rPr>
                            </w:pPr>
                            <w:bookmarkStart w:id="1" w:name="Peg_is_Having_a_Baby"/>
                            <w:bookmarkEnd w:id="1"/>
                            <w:r>
                              <w:rPr>
                                <w:b/>
                                <w:color w:val="FFFFFF"/>
                                <w:sz w:val="28"/>
                              </w:rPr>
                              <w:t>Peg is Having a Baby</w:t>
                            </w:r>
                          </w:p>
                          <w:p w:rsidR="0013428B" w:rsidP="000047A4" w14:paraId="75C431E2" w14:textId="77777777">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wps:wsp>
                  </a:graphicData>
                </a:graphic>
              </wp:inline>
            </w:drawing>
          </mc:Choice>
          <mc:Fallback>
            <w:pict>
              <v:shape id="Text Box 85" o:spid="_x0000_i1028" type="#_x0000_t202" style="width:218.9pt;height:52.05pt;mso-left-percent:-10001;mso-position-horizontal-relative:char;mso-position-vertical-relative:line;mso-top-percent:-10001;mso-wrap-style:square;visibility:visible;v-text-anchor:top" fillcolor="#286995" stroked="f">
                <v:textbox inset="0,0,0,0">
                  <w:txbxContent>
                    <w:p w:rsidR="0013428B" w:rsidP="000047A4" w14:paraId="6D6E19D6" w14:textId="77777777">
                      <w:pPr>
                        <w:spacing w:before="50" w:line="318" w:lineRule="exact"/>
                        <w:ind w:left="131" w:right="128"/>
                        <w:jc w:val="center"/>
                        <w:rPr>
                          <w:b/>
                          <w:sz w:val="28"/>
                        </w:rPr>
                      </w:pPr>
                      <w:bookmarkStart w:id="1" w:name="Peg_is_Having_a_Baby"/>
                      <w:bookmarkEnd w:id="1"/>
                      <w:r>
                        <w:rPr>
                          <w:b/>
                          <w:color w:val="FFFFFF"/>
                          <w:sz w:val="28"/>
                        </w:rPr>
                        <w:t>Peg is Having a Baby</w:t>
                      </w:r>
                    </w:p>
                    <w:p w:rsidR="0013428B" w:rsidP="000047A4" w14:paraId="6D6E19D7" w14:textId="77777777">
                      <w:pPr>
                        <w:pStyle w:val="BodyText"/>
                        <w:spacing w:before="40" w:line="278" w:lineRule="auto"/>
                        <w:ind w:left="131" w:right="128"/>
                        <w:jc w:val="center"/>
                      </w:pPr>
                      <w:r>
                        <w:rPr>
                          <w:color w:val="FFFFFF"/>
                        </w:rPr>
                        <w:t>(9 months of in-network pre-natal care and a hospital delivery)</w:t>
                      </w:r>
                    </w:p>
                  </w:txbxContent>
                </v:textbox>
                <w10:wrap type="none"/>
                <w10:anchorlock/>
              </v:shape>
            </w:pict>
          </mc:Fallback>
        </mc:AlternateContent>
      </w:r>
    </w:p>
    <w:p w:rsidR="00B463DE" w:rsidP="008B0BCA" w14:paraId="5B737993" w14:textId="77777777">
      <w:pPr>
        <w:pStyle w:val="ListParagraph"/>
        <w:numPr>
          <w:ilvl w:val="0"/>
          <w:numId w:val="20"/>
        </w:numPr>
        <w:tabs>
          <w:tab w:val="right" w:pos="540"/>
          <w:tab w:val="clear" w:pos="4320"/>
          <w:tab w:val="right" w:pos="4617"/>
          <w:tab w:val="clear" w:pos="11250"/>
        </w:tabs>
        <w:spacing w:before="240"/>
        <w:ind w:left="270" w:firstLine="0"/>
      </w:pPr>
      <w:r w:rsidRPr="00E87628">
        <w:t xml:space="preserve">The </w:t>
      </w:r>
      <w:hyperlink r:id="rId11" w:anchor="plan" w:history="1">
        <w:r w:rsidRPr="00E87628">
          <w:rPr>
            <w:rStyle w:val="Hyperlink"/>
          </w:rPr>
          <w:t>plan’s</w:t>
        </w:r>
      </w:hyperlink>
      <w:r w:rsidRPr="00E87628">
        <w:t xml:space="preserve"> overall </w:t>
      </w:r>
      <w:hyperlink r:id="rId11" w:anchor="deductible" w:history="1">
        <w:r w:rsidRPr="00E87628">
          <w:rPr>
            <w:rStyle w:val="Hyperlink"/>
          </w:rPr>
          <w:t>deductible</w:t>
        </w:r>
      </w:hyperlink>
      <w:r>
        <w:t xml:space="preserve"> </w:t>
      </w:r>
      <w:r>
        <w:tab/>
        <w:t>$</w:t>
      </w:r>
    </w:p>
    <w:p w:rsidR="00B463DE" w:rsidRPr="00E87628" w:rsidP="00B463DE" w14:paraId="780BDFE7" w14:textId="77777777">
      <w:pPr>
        <w:pStyle w:val="ListParagraph"/>
        <w:tabs>
          <w:tab w:val="left" w:pos="540"/>
          <w:tab w:val="clear" w:pos="4320"/>
          <w:tab w:val="right" w:pos="4617"/>
          <w:tab w:val="clear" w:pos="11250"/>
        </w:tabs>
        <w:spacing w:before="0"/>
        <w:ind w:firstLine="0"/>
      </w:pPr>
      <w:r>
        <w:rPr>
          <w:rFonts w:ascii="Wingdings" w:hAnsi="Wingdings"/>
          <w:color w:val="0775A8"/>
        </w:rPr>
        <w:sym w:font="Wingdings" w:char="F06E"/>
      </w:r>
      <w:r>
        <w:tab/>
      </w:r>
      <w:hyperlink r:id="rId11" w:anchor="specialist" w:history="1">
        <w:r w:rsidRPr="00E87628">
          <w:rPr>
            <w:rStyle w:val="Hyperlink"/>
          </w:rPr>
          <w:t>Specialist</w:t>
        </w:r>
      </w:hyperlink>
      <w:r w:rsidRPr="00E87628">
        <w:t xml:space="preserve"> </w:t>
      </w:r>
      <w:r w:rsidR="000047A4">
        <w:rPr>
          <w:i/>
        </w:rPr>
        <w:t>[</w:t>
      </w:r>
      <w:hyperlink r:id="rId11" w:anchor="cost-sharing" w:history="1">
        <w:r w:rsidRPr="00113DEC" w:rsidR="000047A4">
          <w:rPr>
            <w:rStyle w:val="Hyperlink"/>
            <w:i/>
          </w:rPr>
          <w:t>cost sharing</w:t>
        </w:r>
      </w:hyperlink>
      <w:r w:rsidR="000047A4">
        <w:rPr>
          <w:i/>
        </w:rPr>
        <w:t>]</w:t>
      </w:r>
      <w:r w:rsidRPr="00E87628">
        <w:tab/>
        <w:t>$</w:t>
      </w:r>
    </w:p>
    <w:p w:rsidR="00B463DE" w:rsidRPr="00E87628" w:rsidP="00B463DE" w14:paraId="7A99A982"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rPr>
          <w:color w:val="C0E8FB"/>
        </w:rPr>
        <w:tab/>
      </w:r>
      <w:r w:rsidRPr="00E87628">
        <w:t xml:space="preserve">Hospital (facility) </w:t>
      </w:r>
      <w:r w:rsidR="000047A4">
        <w:rPr>
          <w:i/>
        </w:rPr>
        <w:t>[</w:t>
      </w:r>
      <w:hyperlink r:id="rId11" w:anchor="cost-sharing" w:history="1">
        <w:r w:rsidRPr="00113DEC" w:rsidR="000047A4">
          <w:rPr>
            <w:rStyle w:val="Hyperlink"/>
            <w:i/>
          </w:rPr>
          <w:t>cost sharing</w:t>
        </w:r>
      </w:hyperlink>
      <w:r w:rsidR="000047A4">
        <w:rPr>
          <w:i/>
        </w:rPr>
        <w:t>]</w:t>
      </w:r>
      <w:r w:rsidRPr="00E87628">
        <w:tab/>
        <w:t>%</w:t>
      </w:r>
    </w:p>
    <w:p w:rsidR="00B463DE" w:rsidRPr="00E87628" w:rsidP="00B463DE" w14:paraId="7408E585"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tab/>
      </w:r>
      <w:r w:rsidRPr="00E87628">
        <w:t xml:space="preserve">Other </w:t>
      </w:r>
      <w:r w:rsidRPr="000047A4" w:rsidR="000047A4">
        <w:rPr>
          <w:i/>
        </w:rPr>
        <w:t>[</w:t>
      </w:r>
      <w:hyperlink r:id="rId11" w:anchor="cost-sharing" w:history="1">
        <w:r w:rsidRPr="00113DEC" w:rsidR="000047A4">
          <w:rPr>
            <w:rStyle w:val="Hyperlink"/>
            <w:i/>
          </w:rPr>
          <w:t>cost sharing</w:t>
        </w:r>
      </w:hyperlink>
      <w:r w:rsidR="000047A4">
        <w:rPr>
          <w:i/>
        </w:rPr>
        <w:t>]</w:t>
      </w:r>
      <w:r w:rsidRPr="00E87628">
        <w:tab/>
        <w:t>%</w:t>
      </w:r>
    </w:p>
    <w:p w:rsidR="0013428B" w:rsidRPr="002B0FA0" w:rsidP="00F5310F" w14:paraId="145A24EB" w14:textId="77777777">
      <w:pPr>
        <w:pStyle w:val="BodyText"/>
        <w:spacing w:before="240"/>
        <w:ind w:left="270"/>
        <w:rPr>
          <w:b/>
        </w:rPr>
      </w:pPr>
      <w:r w:rsidRPr="002B0FA0">
        <w:rPr>
          <w:b/>
        </w:rPr>
        <w:t>This EXAMPL</w:t>
      </w:r>
      <w:r w:rsidR="002712B5">
        <w:rPr>
          <w:b/>
        </w:rPr>
        <w:t>E event includes services like:</w:t>
      </w:r>
    </w:p>
    <w:p w:rsidR="0013428B" w:rsidP="0013428B" w14:paraId="6146F9C0" w14:textId="77777777">
      <w:pPr>
        <w:pStyle w:val="BodyText"/>
        <w:ind w:left="270"/>
      </w:pPr>
      <w:hyperlink r:id="rId11" w:anchor="specialist" w:history="1">
        <w:r w:rsidRPr="00D1752B">
          <w:rPr>
            <w:rStyle w:val="Hyperlink"/>
          </w:rPr>
          <w:t>Specialist</w:t>
        </w:r>
      </w:hyperlink>
      <w:r w:rsidR="00000000">
        <w:t xml:space="preserve"> office visits </w:t>
      </w:r>
      <w:r w:rsidRPr="00D50DB7" w:rsidR="00000000">
        <w:rPr>
          <w:i/>
        </w:rPr>
        <w:t>(prenatal care)</w:t>
      </w:r>
    </w:p>
    <w:p w:rsidR="0013428B" w:rsidP="0013428B" w14:paraId="7AE8254B" w14:textId="77777777">
      <w:pPr>
        <w:pStyle w:val="BodyText"/>
        <w:ind w:left="270"/>
      </w:pPr>
      <w:r>
        <w:t>Childbirth/Delivery Professional Services</w:t>
      </w:r>
    </w:p>
    <w:p w:rsidR="0013428B" w:rsidP="0013428B" w14:paraId="36EBB9B0" w14:textId="77777777">
      <w:pPr>
        <w:pStyle w:val="BodyText"/>
        <w:ind w:left="270"/>
      </w:pPr>
      <w:r>
        <w:t>Childbirth/Delivery Facility Services</w:t>
      </w:r>
    </w:p>
    <w:p w:rsidR="0013428B" w:rsidP="0013428B" w14:paraId="0C3F7021" w14:textId="77777777">
      <w:pPr>
        <w:pStyle w:val="BodyText"/>
        <w:ind w:left="270"/>
      </w:pPr>
      <w:hyperlink r:id="rId11" w:anchor="diagnostic-test" w:history="1">
        <w:r w:rsidRPr="00D1752B">
          <w:rPr>
            <w:rStyle w:val="Hyperlink"/>
          </w:rPr>
          <w:t>Diagnostic tests</w:t>
        </w:r>
      </w:hyperlink>
      <w:r w:rsidR="00000000">
        <w:t xml:space="preserve"> </w:t>
      </w:r>
      <w:r w:rsidRPr="00D50DB7" w:rsidR="00000000">
        <w:rPr>
          <w:i/>
        </w:rPr>
        <w:t>(ultrasounds and blood work)</w:t>
      </w:r>
    </w:p>
    <w:p w:rsidR="0013428B" w:rsidP="00F5310F" w14:paraId="78BD57A2" w14:textId="77777777">
      <w:pPr>
        <w:pStyle w:val="BodyText"/>
        <w:spacing w:after="220"/>
        <w:ind w:left="270"/>
        <w:rPr>
          <w:i/>
        </w:rPr>
      </w:pPr>
      <w:hyperlink r:id="rId11" w:anchor="specialist" w:history="1">
        <w:r w:rsidRPr="00D1752B">
          <w:rPr>
            <w:rStyle w:val="Hyperlink"/>
          </w:rPr>
          <w:t>Specialist</w:t>
        </w:r>
      </w:hyperlink>
      <w:r w:rsidR="00000000">
        <w:t xml:space="preserve"> visit </w:t>
      </w:r>
      <w:r w:rsidRPr="002B0BDA" w:rsidR="00000000">
        <w:rPr>
          <w:i/>
        </w:rPr>
        <w:t>(anesthesia)</w:t>
      </w:r>
    </w:p>
    <w:tbl>
      <w:tblPr>
        <w:tblStyle w:val="TableGrid"/>
        <w:tblDescription w:val="Estimates the total cost for medical care and Peg's total cost sharing amount. "/>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89"/>
        <w:gridCol w:w="974"/>
      </w:tblGrid>
      <w:tr w14:paraId="0161D4AE" w14:textId="77777777" w:rsidTr="00B463DE">
        <w:tblPrEx>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4"/>
          <w:tblHeader/>
        </w:trPr>
        <w:tc>
          <w:tcPr>
            <w:tcW w:w="0" w:type="auto"/>
            <w:tcBorders>
              <w:top w:val="single" w:sz="2" w:space="0" w:color="286995"/>
              <w:left w:val="nil"/>
              <w:bottom w:val="single" w:sz="4" w:space="0" w:color="286995"/>
            </w:tcBorders>
            <w:shd w:val="clear" w:color="auto" w:fill="C0E8FB"/>
            <w:vAlign w:val="center"/>
          </w:tcPr>
          <w:p w:rsidR="0013428B" w:rsidRPr="00647EAD" w:rsidP="005512EE" w14:paraId="12D7E428" w14:textId="7777777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P="005512EE" w14:paraId="7F588135" w14:textId="77777777">
            <w:pPr>
              <w:pStyle w:val="BodyText"/>
              <w:tabs>
                <w:tab w:val="left" w:pos="4199"/>
              </w:tabs>
              <w:spacing w:line="232" w:lineRule="exact"/>
              <w:ind w:right="-98"/>
              <w:jc w:val="right"/>
              <w:rPr>
                <w:b/>
              </w:rPr>
            </w:pPr>
            <w:r>
              <w:rPr>
                <w:b/>
              </w:rPr>
              <w:t>$12,700</w:t>
            </w:r>
          </w:p>
        </w:tc>
      </w:tr>
      <w:tr w14:paraId="5B1B8BFF" w14:textId="77777777" w:rsidTr="00B463DE">
        <w:tblPrEx>
          <w:tblW w:w="4363" w:type="dxa"/>
          <w:tblInd w:w="240" w:type="dxa"/>
          <w:tblLook w:val="04A0"/>
        </w:tblPrEx>
        <w:trPr>
          <w:trHeight w:val="380"/>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P="00F5310F" w14:paraId="2128C598" w14:textId="77777777">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rsidR="0013428B" w:rsidRPr="00647EAD" w:rsidP="00846AED" w14:paraId="34311C68" w14:textId="77777777">
            <w:pPr>
              <w:pStyle w:val="BodyText"/>
              <w:tabs>
                <w:tab w:val="left" w:pos="4199"/>
              </w:tabs>
              <w:spacing w:line="232" w:lineRule="exact"/>
              <w:ind w:right="267"/>
              <w:rPr>
                <w:color w:val="FFFFFF" w:themeColor="background1"/>
              </w:rPr>
            </w:pPr>
          </w:p>
        </w:tc>
      </w:tr>
      <w:tr w14:paraId="26ADE17A" w14:textId="77777777" w:rsidTr="00B463DE">
        <w:tblPrEx>
          <w:tblW w:w="4363" w:type="dxa"/>
          <w:tblInd w:w="240" w:type="dxa"/>
          <w:tblLook w:val="04A0"/>
        </w:tblPrEx>
        <w:trPr>
          <w:trHeight w:val="273"/>
        </w:trPr>
        <w:tc>
          <w:tcPr>
            <w:tcW w:w="0" w:type="auto"/>
            <w:gridSpan w:val="2"/>
            <w:tcBorders>
              <w:left w:val="nil"/>
              <w:right w:val="nil"/>
            </w:tcBorders>
            <w:shd w:val="clear" w:color="auto" w:fill="EFF9FF"/>
            <w:vAlign w:val="center"/>
          </w:tcPr>
          <w:p w:rsidR="0013428B" w:rsidRPr="00647EAD" w:rsidP="00846AED" w14:paraId="4AD69F66" w14:textId="77777777">
            <w:pPr>
              <w:pStyle w:val="BodyText"/>
              <w:tabs>
                <w:tab w:val="left" w:pos="4199"/>
              </w:tabs>
              <w:spacing w:line="232" w:lineRule="exact"/>
              <w:jc w:val="center"/>
              <w:rPr>
                <w:i/>
              </w:rPr>
            </w:pPr>
            <w:r w:rsidRPr="00647EAD">
              <w:rPr>
                <w:i/>
              </w:rPr>
              <w:t>Cost Sharing</w:t>
            </w:r>
          </w:p>
        </w:tc>
      </w:tr>
      <w:tr w14:paraId="68562542" w14:textId="77777777" w:rsidTr="002521F1">
        <w:tblPrEx>
          <w:tblW w:w="4363" w:type="dxa"/>
          <w:tblInd w:w="240" w:type="dxa"/>
          <w:tblLook w:val="04A0"/>
        </w:tblPrEx>
        <w:trPr>
          <w:trHeight w:val="360"/>
        </w:trPr>
        <w:tc>
          <w:tcPr>
            <w:tcW w:w="0" w:type="auto"/>
            <w:tcBorders>
              <w:left w:val="nil"/>
            </w:tcBorders>
            <w:vAlign w:val="center"/>
          </w:tcPr>
          <w:p w:rsidR="0013428B" w:rsidP="005512EE" w14:paraId="77AFBB7E" w14:textId="77777777">
            <w:pPr>
              <w:pStyle w:val="BodyText"/>
              <w:tabs>
                <w:tab w:val="left" w:pos="4199"/>
              </w:tabs>
              <w:spacing w:line="232" w:lineRule="exact"/>
              <w:ind w:left="-75"/>
            </w:pPr>
            <w:hyperlink r:id="rId11" w:anchor="deductible" w:history="1">
              <w:r w:rsidRPr="00392B1B">
                <w:rPr>
                  <w:rStyle w:val="Hyperlink"/>
                </w:rPr>
                <w:t>Deductibles</w:t>
              </w:r>
            </w:hyperlink>
          </w:p>
        </w:tc>
        <w:tc>
          <w:tcPr>
            <w:tcW w:w="0" w:type="auto"/>
            <w:tcBorders>
              <w:right w:val="nil"/>
            </w:tcBorders>
            <w:vAlign w:val="center"/>
          </w:tcPr>
          <w:p w:rsidR="0013428B" w:rsidP="005512EE" w14:paraId="2BB8B721" w14:textId="77777777">
            <w:pPr>
              <w:pStyle w:val="BodyText"/>
              <w:tabs>
                <w:tab w:val="left" w:pos="4199"/>
              </w:tabs>
              <w:spacing w:line="232" w:lineRule="exact"/>
              <w:ind w:right="-98"/>
              <w:jc w:val="right"/>
            </w:pPr>
            <w:r>
              <w:t>$</w:t>
            </w:r>
          </w:p>
        </w:tc>
      </w:tr>
      <w:tr w14:paraId="5261E2E7" w14:textId="77777777" w:rsidTr="00A14CF0">
        <w:tblPrEx>
          <w:tblW w:w="4363" w:type="dxa"/>
          <w:tblInd w:w="240" w:type="dxa"/>
          <w:tblLook w:val="04A0"/>
        </w:tblPrEx>
        <w:trPr>
          <w:trHeight w:val="360"/>
        </w:trPr>
        <w:tc>
          <w:tcPr>
            <w:tcW w:w="0" w:type="auto"/>
            <w:tcBorders>
              <w:left w:val="nil"/>
              <w:bottom w:val="single" w:sz="4" w:space="0" w:color="286995"/>
            </w:tcBorders>
            <w:vAlign w:val="center"/>
          </w:tcPr>
          <w:p w:rsidR="0013428B" w:rsidP="005512EE" w14:paraId="4BE03EA0" w14:textId="77777777">
            <w:pPr>
              <w:pStyle w:val="BodyText"/>
              <w:tabs>
                <w:tab w:val="left" w:pos="4199"/>
              </w:tabs>
              <w:spacing w:line="232" w:lineRule="exact"/>
              <w:ind w:left="-75"/>
            </w:pPr>
            <w:hyperlink r:id="rId11" w:anchor="copayment" w:history="1">
              <w:r w:rsidRPr="00392B1B">
                <w:rPr>
                  <w:rStyle w:val="Hyperlink"/>
                </w:rPr>
                <w:t>Copayments</w:t>
              </w:r>
            </w:hyperlink>
          </w:p>
        </w:tc>
        <w:tc>
          <w:tcPr>
            <w:tcW w:w="0" w:type="auto"/>
            <w:tcBorders>
              <w:bottom w:val="single" w:sz="4" w:space="0" w:color="286995"/>
              <w:right w:val="nil"/>
            </w:tcBorders>
            <w:vAlign w:val="center"/>
          </w:tcPr>
          <w:p w:rsidR="0013428B" w:rsidP="005512EE" w14:paraId="74CF5E4F" w14:textId="77777777">
            <w:pPr>
              <w:pStyle w:val="BodyText"/>
              <w:tabs>
                <w:tab w:val="left" w:pos="4199"/>
              </w:tabs>
              <w:spacing w:line="232" w:lineRule="exact"/>
              <w:ind w:right="-98"/>
              <w:jc w:val="right"/>
            </w:pPr>
            <w:r>
              <w:t>$</w:t>
            </w:r>
          </w:p>
        </w:tc>
      </w:tr>
      <w:tr w14:paraId="4D9FEDC0" w14:textId="77777777" w:rsidTr="00121D57">
        <w:tblPrEx>
          <w:tblW w:w="4363" w:type="dxa"/>
          <w:tblInd w:w="240" w:type="dxa"/>
          <w:tblLook w:val="04A0"/>
        </w:tblPrEx>
        <w:trPr>
          <w:trHeight w:val="360"/>
        </w:trPr>
        <w:tc>
          <w:tcPr>
            <w:tcW w:w="0" w:type="auto"/>
            <w:tcBorders>
              <w:top w:val="single" w:sz="4" w:space="0" w:color="286995"/>
              <w:left w:val="nil"/>
              <w:bottom w:val="single" w:sz="2" w:space="0" w:color="286995"/>
            </w:tcBorders>
            <w:vAlign w:val="center"/>
          </w:tcPr>
          <w:p w:rsidR="0013428B" w:rsidP="005512EE" w14:paraId="104A8878" w14:textId="77777777">
            <w:pPr>
              <w:pStyle w:val="BodyText"/>
              <w:tabs>
                <w:tab w:val="left" w:pos="4199"/>
              </w:tabs>
              <w:spacing w:line="232" w:lineRule="exact"/>
              <w:ind w:left="-75"/>
            </w:pPr>
            <w:hyperlink r:id="rId11" w:anchor="coinsurance" w:history="1">
              <w:r w:rsidRPr="00392B1B">
                <w:rPr>
                  <w:rStyle w:val="Hyperlink"/>
                </w:rPr>
                <w:t>Coinsurance</w:t>
              </w:r>
            </w:hyperlink>
          </w:p>
        </w:tc>
        <w:tc>
          <w:tcPr>
            <w:tcW w:w="0" w:type="auto"/>
            <w:tcBorders>
              <w:top w:val="single" w:sz="4" w:space="0" w:color="286995"/>
              <w:bottom w:val="single" w:sz="2" w:space="0" w:color="286995"/>
              <w:right w:val="nil"/>
            </w:tcBorders>
            <w:vAlign w:val="center"/>
          </w:tcPr>
          <w:p w:rsidR="0013428B" w:rsidP="005512EE" w14:paraId="16622130" w14:textId="77777777">
            <w:pPr>
              <w:pStyle w:val="BodyText"/>
              <w:tabs>
                <w:tab w:val="left" w:pos="4199"/>
              </w:tabs>
              <w:spacing w:line="232" w:lineRule="exact"/>
              <w:ind w:right="-98"/>
              <w:jc w:val="right"/>
            </w:pPr>
            <w:r>
              <w:t>$</w:t>
            </w:r>
          </w:p>
        </w:tc>
      </w:tr>
      <w:tr w14:paraId="01320A54" w14:textId="77777777" w:rsidTr="00121D57">
        <w:tblPrEx>
          <w:tblW w:w="4363" w:type="dxa"/>
          <w:tblInd w:w="240" w:type="dxa"/>
          <w:tblLook w:val="04A0"/>
        </w:tblPrEx>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rsidR="0013428B" w:rsidP="00846AED" w14:paraId="0B70CB40" w14:textId="77777777">
            <w:pPr>
              <w:pStyle w:val="BodyText"/>
              <w:tabs>
                <w:tab w:val="left" w:pos="4199"/>
              </w:tabs>
              <w:spacing w:line="232" w:lineRule="exact"/>
              <w:jc w:val="center"/>
            </w:pPr>
            <w:r w:rsidRPr="00647EAD">
              <w:rPr>
                <w:i/>
              </w:rPr>
              <w:t>What isn’t covered</w:t>
            </w:r>
          </w:p>
        </w:tc>
      </w:tr>
      <w:tr w14:paraId="4A714978" w14:textId="77777777" w:rsidTr="00121D57">
        <w:tblPrEx>
          <w:tblW w:w="4363" w:type="dxa"/>
          <w:tblInd w:w="240" w:type="dxa"/>
          <w:tblLook w:val="04A0"/>
        </w:tblPrEx>
        <w:trPr>
          <w:trHeight w:val="355"/>
        </w:trPr>
        <w:tc>
          <w:tcPr>
            <w:tcW w:w="0" w:type="auto"/>
            <w:tcBorders>
              <w:top w:val="single" w:sz="2" w:space="0" w:color="286995"/>
              <w:left w:val="nil"/>
              <w:bottom w:val="single" w:sz="2" w:space="0" w:color="286995"/>
            </w:tcBorders>
            <w:vAlign w:val="center"/>
          </w:tcPr>
          <w:p w:rsidR="0013428B" w:rsidP="005512EE" w14:paraId="77C2F534" w14:textId="7777777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P="005512EE" w14:paraId="0D45D10B" w14:textId="77777777">
            <w:pPr>
              <w:pStyle w:val="BodyText"/>
              <w:tabs>
                <w:tab w:val="left" w:pos="4199"/>
              </w:tabs>
              <w:spacing w:line="232" w:lineRule="exact"/>
              <w:ind w:right="-98"/>
              <w:jc w:val="right"/>
            </w:pPr>
            <w:r>
              <w:t>$</w:t>
            </w:r>
          </w:p>
        </w:tc>
      </w:tr>
      <w:tr w14:paraId="0F19AC27" w14:textId="77777777" w:rsidTr="001F5564">
        <w:tblPrEx>
          <w:tblW w:w="4363" w:type="dxa"/>
          <w:tblInd w:w="240" w:type="dxa"/>
          <w:tblLook w:val="04A0"/>
        </w:tblPrEx>
        <w:trPr>
          <w:trHeight w:val="323"/>
        </w:trPr>
        <w:tc>
          <w:tcPr>
            <w:tcW w:w="0" w:type="auto"/>
            <w:tcBorders>
              <w:top w:val="single" w:sz="2" w:space="0" w:color="286995"/>
              <w:left w:val="nil"/>
              <w:bottom w:val="single" w:sz="2" w:space="0" w:color="286995"/>
            </w:tcBorders>
            <w:shd w:val="clear" w:color="auto" w:fill="C0E8FB"/>
            <w:vAlign w:val="center"/>
          </w:tcPr>
          <w:p w:rsidR="0013428B" w:rsidRPr="00647EAD" w:rsidP="005512EE" w14:paraId="771C5C74" w14:textId="77777777">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P="005512EE" w14:paraId="1613C282" w14:textId="77777777">
            <w:pPr>
              <w:pStyle w:val="BodyText"/>
              <w:tabs>
                <w:tab w:val="left" w:pos="4199"/>
              </w:tabs>
              <w:spacing w:line="232" w:lineRule="exact"/>
              <w:ind w:right="-98"/>
              <w:jc w:val="right"/>
              <w:rPr>
                <w:b/>
              </w:rPr>
            </w:pPr>
            <w:r>
              <w:rPr>
                <w:b/>
              </w:rPr>
              <w:t>$</w:t>
            </w:r>
          </w:p>
        </w:tc>
      </w:tr>
    </w:tbl>
    <w:p w:rsidR="0013428B" w:rsidP="00AD7D3D" w14:paraId="66EE0D1D" w14:textId="77777777">
      <w:pPr>
        <w:pStyle w:val="BodyText"/>
        <w:spacing w:before="70"/>
        <w:ind w:left="245"/>
        <w:rPr>
          <w:color w:val="286995"/>
        </w:rPr>
      </w:pPr>
      <w:r>
        <w:rPr>
          <w:noProof/>
        </w:rPr>
        <mc:AlternateContent>
          <mc:Choice Requires="wps">
            <w:drawing>
              <wp:inline distT="0" distB="0" distL="0" distR="0">
                <wp:extent cx="2779776" cy="658368"/>
                <wp:effectExtent l="0" t="0" r="1905" b="8890"/>
                <wp:docPr id="86"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9776" cy="658368"/>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428B" w:rsidP="000047A4" w14:paraId="4CFD3016" w14:textId="77777777">
                            <w:pPr>
                              <w:spacing w:before="40" w:line="276" w:lineRule="auto"/>
                              <w:ind w:left="323" w:right="318" w:hanging="6"/>
                              <w:jc w:val="center"/>
                              <w:rPr>
                                <w:sz w:val="24"/>
                              </w:rPr>
                            </w:pPr>
                            <w:bookmarkStart w:id="2" w:name="Managing_Joe’s_Type_2_Diabetes"/>
                            <w:bookmarkEnd w:id="2"/>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wps:wsp>
                  </a:graphicData>
                </a:graphic>
              </wp:inline>
            </w:drawing>
          </mc:Choice>
          <mc:Fallback>
            <w:pict>
              <v:shape id="Text Box 84" o:spid="_x0000_i1029" type="#_x0000_t202" style="width:218.9pt;height:51.85pt;mso-left-percent:-10001;mso-position-horizontal-relative:char;mso-position-vertical-relative:line;mso-top-percent:-10001;mso-wrap-style:square;visibility:visible;v-text-anchor:top" fillcolor="#286995" stroked="f">
                <v:textbox inset="0,0,0,0">
                  <w:txbxContent>
                    <w:p w:rsidR="0013428B" w:rsidP="000047A4" w14:paraId="6D6E19D8" w14:textId="77777777">
                      <w:pPr>
                        <w:spacing w:before="40" w:line="276" w:lineRule="auto"/>
                        <w:ind w:left="323" w:right="318" w:hanging="6"/>
                        <w:jc w:val="center"/>
                        <w:rPr>
                          <w:sz w:val="24"/>
                        </w:rPr>
                      </w:pPr>
                      <w:bookmarkStart w:id="2" w:name="Managing_Joe’s_Type_2_Diabetes"/>
                      <w:bookmarkEnd w:id="2"/>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wrap type="none"/>
                <w10:anchorlock/>
              </v:shape>
            </w:pict>
          </mc:Fallback>
        </mc:AlternateContent>
      </w:r>
    </w:p>
    <w:p w:rsidR="00B463DE" w:rsidP="008B0BCA" w14:paraId="5579ED2C" w14:textId="77777777">
      <w:pPr>
        <w:pStyle w:val="ListParagraph"/>
        <w:numPr>
          <w:ilvl w:val="0"/>
          <w:numId w:val="20"/>
        </w:numPr>
        <w:tabs>
          <w:tab w:val="right" w:pos="540"/>
          <w:tab w:val="clear" w:pos="4320"/>
          <w:tab w:val="right" w:pos="4617"/>
          <w:tab w:val="clear" w:pos="11250"/>
        </w:tabs>
        <w:spacing w:before="240"/>
        <w:ind w:left="270" w:firstLine="0"/>
      </w:pPr>
      <w:r w:rsidRPr="00E87628">
        <w:t xml:space="preserve">The </w:t>
      </w:r>
      <w:hyperlink r:id="rId11" w:anchor="plan" w:history="1">
        <w:r w:rsidRPr="00E87628">
          <w:rPr>
            <w:rStyle w:val="Hyperlink"/>
          </w:rPr>
          <w:t>plan’s</w:t>
        </w:r>
      </w:hyperlink>
      <w:r w:rsidRPr="00E87628">
        <w:t xml:space="preserve"> overall </w:t>
      </w:r>
      <w:hyperlink r:id="rId11" w:anchor="deductible" w:history="1">
        <w:r w:rsidRPr="00E87628">
          <w:rPr>
            <w:rStyle w:val="Hyperlink"/>
          </w:rPr>
          <w:t>deductible</w:t>
        </w:r>
      </w:hyperlink>
      <w:r>
        <w:t xml:space="preserve"> </w:t>
      </w:r>
      <w:r>
        <w:tab/>
        <w:t>$</w:t>
      </w:r>
    </w:p>
    <w:p w:rsidR="00B463DE" w:rsidRPr="00E87628" w:rsidP="00B463DE" w14:paraId="418C9071" w14:textId="77777777">
      <w:pPr>
        <w:pStyle w:val="ListParagraph"/>
        <w:tabs>
          <w:tab w:val="left" w:pos="540"/>
          <w:tab w:val="clear" w:pos="4320"/>
          <w:tab w:val="right" w:pos="4617"/>
          <w:tab w:val="clear" w:pos="11250"/>
        </w:tabs>
        <w:spacing w:before="0"/>
        <w:ind w:firstLine="0"/>
      </w:pPr>
      <w:r>
        <w:rPr>
          <w:rFonts w:ascii="Wingdings" w:hAnsi="Wingdings"/>
          <w:color w:val="0775A8"/>
        </w:rPr>
        <w:sym w:font="Wingdings" w:char="F06E"/>
      </w:r>
      <w:r>
        <w:tab/>
      </w:r>
      <w:hyperlink r:id="rId11" w:anchor="specialist" w:history="1">
        <w:r w:rsidRPr="00E87628">
          <w:rPr>
            <w:rStyle w:val="Hyperlink"/>
          </w:rPr>
          <w:t>Specialist</w:t>
        </w:r>
      </w:hyperlink>
      <w:r w:rsidRPr="00E87628">
        <w:t xml:space="preserve"> </w:t>
      </w:r>
      <w:r w:rsidR="000047A4">
        <w:rPr>
          <w:i/>
        </w:rPr>
        <w:t>[</w:t>
      </w:r>
      <w:hyperlink r:id="rId11" w:anchor="cost-sharing" w:history="1">
        <w:r w:rsidRPr="00113DEC" w:rsidR="000047A4">
          <w:rPr>
            <w:rStyle w:val="Hyperlink"/>
            <w:i/>
          </w:rPr>
          <w:t>cost sharing</w:t>
        </w:r>
      </w:hyperlink>
      <w:r w:rsidR="000047A4">
        <w:rPr>
          <w:i/>
        </w:rPr>
        <w:t>]</w:t>
      </w:r>
      <w:r w:rsidRPr="00E87628">
        <w:tab/>
        <w:t>$</w:t>
      </w:r>
    </w:p>
    <w:p w:rsidR="00B463DE" w:rsidRPr="00E87628" w:rsidP="00B463DE" w14:paraId="488E28A0"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rPr>
          <w:color w:val="C0E8FB"/>
        </w:rPr>
        <w:tab/>
      </w:r>
      <w:r w:rsidRPr="00E87628">
        <w:t xml:space="preserve">Hospital (facility) </w:t>
      </w:r>
      <w:r w:rsidR="000047A4">
        <w:rPr>
          <w:i/>
        </w:rPr>
        <w:t>[</w:t>
      </w:r>
      <w:hyperlink r:id="rId11" w:anchor="cost-sharing" w:history="1">
        <w:r w:rsidRPr="00113DEC" w:rsidR="000047A4">
          <w:rPr>
            <w:rStyle w:val="Hyperlink"/>
            <w:i/>
          </w:rPr>
          <w:t>cost sharing</w:t>
        </w:r>
      </w:hyperlink>
      <w:r w:rsidR="000047A4">
        <w:rPr>
          <w:i/>
        </w:rPr>
        <w:t>]</w:t>
      </w:r>
      <w:r w:rsidRPr="00E87628">
        <w:tab/>
        <w:t>%</w:t>
      </w:r>
    </w:p>
    <w:p w:rsidR="00B463DE" w:rsidRPr="00E87628" w:rsidP="00B463DE" w14:paraId="10B95958"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tab/>
      </w:r>
      <w:r w:rsidRPr="00E87628">
        <w:t xml:space="preserve">Other </w:t>
      </w:r>
      <w:r w:rsidR="000047A4">
        <w:rPr>
          <w:i/>
        </w:rPr>
        <w:t>[</w:t>
      </w:r>
      <w:hyperlink r:id="rId11" w:anchor="cost-sharing" w:history="1">
        <w:r w:rsidRPr="00113DEC" w:rsidR="000047A4">
          <w:rPr>
            <w:rStyle w:val="Hyperlink"/>
            <w:i/>
          </w:rPr>
          <w:t>cost sharing</w:t>
        </w:r>
      </w:hyperlink>
      <w:r w:rsidR="000047A4">
        <w:rPr>
          <w:i/>
        </w:rPr>
        <w:t>]</w:t>
      </w:r>
      <w:r w:rsidRPr="00E87628">
        <w:tab/>
        <w:t>%</w:t>
      </w:r>
    </w:p>
    <w:p w:rsidR="0013428B" w:rsidRPr="00454F4E" w:rsidP="00F5310F" w14:paraId="31A548EE" w14:textId="77777777">
      <w:pPr>
        <w:pStyle w:val="BodyText"/>
        <w:spacing w:before="240"/>
        <w:ind w:left="270" w:right="82"/>
        <w:rPr>
          <w:b/>
        </w:rPr>
      </w:pPr>
      <w:r w:rsidRPr="00454F4E">
        <w:rPr>
          <w:b/>
        </w:rPr>
        <w:t>This EXAMPL</w:t>
      </w:r>
      <w:r w:rsidR="002712B5">
        <w:rPr>
          <w:b/>
        </w:rPr>
        <w:t>E event includes services like:</w:t>
      </w:r>
    </w:p>
    <w:p w:rsidR="0013428B" w:rsidRPr="00454F4E" w:rsidP="0013428B" w14:paraId="2CEBA2A3" w14:textId="77777777">
      <w:pPr>
        <w:pStyle w:val="BodyText"/>
        <w:ind w:left="270" w:right="82"/>
      </w:pPr>
      <w:hyperlink r:id="rId11" w:anchor="primary-care-physician" w:history="1">
        <w:r w:rsidRPr="00D1752B">
          <w:rPr>
            <w:rStyle w:val="Hyperlink"/>
          </w:rPr>
          <w:t>Primary care physician</w:t>
        </w:r>
      </w:hyperlink>
      <w:r w:rsidRPr="00454F4E" w:rsidR="00000000">
        <w:t xml:space="preserve"> office visits </w:t>
      </w:r>
      <w:r w:rsidRPr="00D50DB7" w:rsidR="00000000">
        <w:rPr>
          <w:i/>
        </w:rPr>
        <w:t>(including disease education)</w:t>
      </w:r>
    </w:p>
    <w:p w:rsidR="0013428B" w:rsidRPr="00454F4E" w:rsidP="0013428B" w14:paraId="66CB0853" w14:textId="77777777">
      <w:pPr>
        <w:pStyle w:val="BodyText"/>
        <w:ind w:left="270" w:right="82"/>
      </w:pPr>
      <w:hyperlink r:id="rId11" w:anchor="diagnostic-test" w:history="1">
        <w:r w:rsidRPr="00D1752B">
          <w:rPr>
            <w:rStyle w:val="Hyperlink"/>
          </w:rPr>
          <w:t>Diagnostic tests</w:t>
        </w:r>
      </w:hyperlink>
      <w:r w:rsidRPr="00454F4E" w:rsidR="00000000">
        <w:t xml:space="preserve"> </w:t>
      </w:r>
      <w:r w:rsidRPr="00D50DB7" w:rsidR="00000000">
        <w:rPr>
          <w:i/>
        </w:rPr>
        <w:t>(blood work)</w:t>
      </w:r>
    </w:p>
    <w:p w:rsidR="0013428B" w:rsidRPr="00454F4E" w:rsidP="0013428B" w14:paraId="160B5270" w14:textId="77777777">
      <w:pPr>
        <w:pStyle w:val="BodyText"/>
        <w:ind w:left="270" w:right="82"/>
      </w:pPr>
      <w:hyperlink r:id="rId11" w:anchor="prescription-drugs" w:history="1">
        <w:r w:rsidRPr="00D1752B">
          <w:rPr>
            <w:rStyle w:val="Hyperlink"/>
          </w:rPr>
          <w:t>Prescription drugs</w:t>
        </w:r>
      </w:hyperlink>
      <w:r w:rsidRPr="00454F4E" w:rsidR="00000000">
        <w:t xml:space="preserve"> </w:t>
      </w:r>
    </w:p>
    <w:p w:rsidR="0013428B" w:rsidP="00F5310F" w14:paraId="4B6656F2" w14:textId="77777777">
      <w:pPr>
        <w:pStyle w:val="BodyText"/>
        <w:spacing w:after="220"/>
        <w:ind w:left="270" w:right="82"/>
        <w:rPr>
          <w:i/>
        </w:rPr>
      </w:pPr>
      <w:hyperlink r:id="rId11" w:anchor="durable-medical-equipment" w:history="1">
        <w:r w:rsidRPr="00D1752B">
          <w:rPr>
            <w:rStyle w:val="Hyperlink"/>
          </w:rPr>
          <w:t>Durable medical equipment</w:t>
        </w:r>
      </w:hyperlink>
      <w:r w:rsidRPr="00454F4E" w:rsidR="00000000">
        <w:t xml:space="preserve"> </w:t>
      </w:r>
      <w:r w:rsidRPr="00D50DB7" w:rsidR="00000000">
        <w:rPr>
          <w:i/>
        </w:rPr>
        <w:t>(glucose meter)</w:t>
      </w:r>
    </w:p>
    <w:tbl>
      <w:tblPr>
        <w:tblStyle w:val="TableGrid"/>
        <w:tblDescription w:val="Estimates the total cost for medical care and Joe'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538"/>
        <w:gridCol w:w="902"/>
      </w:tblGrid>
      <w:tr w14:paraId="656197D7"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647EAD" w:rsidP="005512EE" w14:paraId="30226DF6" w14:textId="7777777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P="005512EE" w14:paraId="33E14D5C" w14:textId="77777777">
            <w:pPr>
              <w:pStyle w:val="BodyText"/>
              <w:tabs>
                <w:tab w:val="left" w:pos="4199"/>
              </w:tabs>
              <w:spacing w:line="232" w:lineRule="exact"/>
              <w:ind w:right="-98"/>
              <w:jc w:val="right"/>
              <w:rPr>
                <w:b/>
              </w:rPr>
            </w:pPr>
            <w:r>
              <w:rPr>
                <w:b/>
              </w:rPr>
              <w:t>$5,600</w:t>
            </w:r>
          </w:p>
        </w:tc>
      </w:tr>
      <w:tr w14:paraId="3FCC2519" w14:textId="77777777" w:rsidTr="00B463DE">
        <w:tblPrEx>
          <w:tblW w:w="4440" w:type="dxa"/>
          <w:tblInd w:w="240" w:type="dxa"/>
          <w:tblLook w:val="04A0"/>
        </w:tblPrEx>
        <w:trPr>
          <w:trHeight w:val="380"/>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P="00F5310F" w14:paraId="6C0AEFA4" w14:textId="7777777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rsidR="0013428B" w:rsidRPr="00647EAD" w:rsidP="00846AED" w14:paraId="7A984CED" w14:textId="77777777">
            <w:pPr>
              <w:pStyle w:val="BodyText"/>
              <w:tabs>
                <w:tab w:val="left" w:pos="4199"/>
              </w:tabs>
              <w:spacing w:line="232" w:lineRule="exact"/>
              <w:ind w:right="267"/>
              <w:rPr>
                <w:color w:val="FFFFFF" w:themeColor="background1"/>
              </w:rPr>
            </w:pPr>
          </w:p>
        </w:tc>
      </w:tr>
      <w:tr w14:paraId="4D031B34"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647EAD" w:rsidP="00846AED" w14:paraId="15B7F372" w14:textId="77777777">
            <w:pPr>
              <w:pStyle w:val="BodyText"/>
              <w:tabs>
                <w:tab w:val="left" w:pos="4199"/>
              </w:tabs>
              <w:spacing w:line="232" w:lineRule="exact"/>
              <w:jc w:val="center"/>
              <w:rPr>
                <w:i/>
              </w:rPr>
            </w:pPr>
            <w:r w:rsidRPr="00647EAD">
              <w:rPr>
                <w:i/>
              </w:rPr>
              <w:t>Cost Sharing</w:t>
            </w:r>
          </w:p>
        </w:tc>
      </w:tr>
      <w:tr w14:paraId="7695F9AB" w14:textId="77777777" w:rsidTr="002521F1">
        <w:tblPrEx>
          <w:tblW w:w="4440" w:type="dxa"/>
          <w:tblInd w:w="240" w:type="dxa"/>
          <w:tblLook w:val="04A0"/>
        </w:tblPrEx>
        <w:trPr>
          <w:trHeight w:val="360"/>
        </w:trPr>
        <w:tc>
          <w:tcPr>
            <w:tcW w:w="0" w:type="auto"/>
            <w:tcBorders>
              <w:left w:val="nil"/>
            </w:tcBorders>
            <w:vAlign w:val="center"/>
          </w:tcPr>
          <w:p w:rsidR="00392B1B" w:rsidP="00392B1B" w14:paraId="0B377BFA" w14:textId="77777777">
            <w:pPr>
              <w:pStyle w:val="BodyText"/>
              <w:tabs>
                <w:tab w:val="left" w:pos="4199"/>
              </w:tabs>
              <w:spacing w:line="232" w:lineRule="exact"/>
              <w:ind w:left="-75"/>
            </w:pPr>
            <w:hyperlink r:id="rId11" w:anchor="deductible" w:history="1">
              <w:r w:rsidRPr="00392B1B">
                <w:rPr>
                  <w:rStyle w:val="Hyperlink"/>
                </w:rPr>
                <w:t>Deductibles</w:t>
              </w:r>
            </w:hyperlink>
          </w:p>
        </w:tc>
        <w:tc>
          <w:tcPr>
            <w:tcW w:w="0" w:type="auto"/>
            <w:tcBorders>
              <w:right w:val="nil"/>
            </w:tcBorders>
            <w:vAlign w:val="center"/>
          </w:tcPr>
          <w:p w:rsidR="00392B1B" w:rsidP="00392B1B" w14:paraId="6A9BD061" w14:textId="77777777">
            <w:pPr>
              <w:pStyle w:val="BodyText"/>
              <w:tabs>
                <w:tab w:val="left" w:pos="4199"/>
              </w:tabs>
              <w:spacing w:line="232" w:lineRule="exact"/>
              <w:ind w:right="-98"/>
              <w:jc w:val="right"/>
            </w:pPr>
            <w:r>
              <w:t>$</w:t>
            </w:r>
          </w:p>
        </w:tc>
      </w:tr>
      <w:tr w14:paraId="38BFECA7"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392B1B" w:rsidP="00392B1B" w14:paraId="72980C8E" w14:textId="77777777">
            <w:pPr>
              <w:pStyle w:val="BodyText"/>
              <w:tabs>
                <w:tab w:val="left" w:pos="4199"/>
              </w:tabs>
              <w:spacing w:line="232" w:lineRule="exact"/>
              <w:ind w:left="-75"/>
            </w:pPr>
            <w:hyperlink r:id="rId11" w:anchor="copayment" w:history="1">
              <w:r w:rsidRPr="00392B1B">
                <w:rPr>
                  <w:rStyle w:val="Hyperlink"/>
                </w:rPr>
                <w:t>Copayments</w:t>
              </w:r>
            </w:hyperlink>
          </w:p>
        </w:tc>
        <w:tc>
          <w:tcPr>
            <w:tcW w:w="0" w:type="auto"/>
            <w:tcBorders>
              <w:bottom w:val="single" w:sz="4" w:space="0" w:color="286995"/>
              <w:right w:val="nil"/>
            </w:tcBorders>
            <w:vAlign w:val="center"/>
          </w:tcPr>
          <w:p w:rsidR="00392B1B" w:rsidP="00392B1B" w14:paraId="4E26921B" w14:textId="77777777">
            <w:pPr>
              <w:pStyle w:val="BodyText"/>
              <w:tabs>
                <w:tab w:val="left" w:pos="4199"/>
              </w:tabs>
              <w:spacing w:line="232" w:lineRule="exact"/>
              <w:ind w:right="-98"/>
              <w:jc w:val="right"/>
            </w:pPr>
            <w:r>
              <w:t>$</w:t>
            </w:r>
          </w:p>
        </w:tc>
      </w:tr>
      <w:tr w14:paraId="2F0C11BC"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392B1B" w:rsidP="00392B1B" w14:paraId="35E68A27" w14:textId="77777777">
            <w:pPr>
              <w:pStyle w:val="BodyText"/>
              <w:tabs>
                <w:tab w:val="left" w:pos="4199"/>
              </w:tabs>
              <w:spacing w:line="232" w:lineRule="exact"/>
              <w:ind w:left="-75"/>
            </w:pPr>
            <w:hyperlink r:id="rId11" w:anchor="coinsurance" w:history="1">
              <w:r w:rsidRPr="00392B1B">
                <w:rPr>
                  <w:rStyle w:val="Hyperlink"/>
                </w:rPr>
                <w:t>Coinsurance</w:t>
              </w:r>
            </w:hyperlink>
          </w:p>
        </w:tc>
        <w:tc>
          <w:tcPr>
            <w:tcW w:w="0" w:type="auto"/>
            <w:tcBorders>
              <w:top w:val="single" w:sz="4" w:space="0" w:color="286995"/>
              <w:bottom w:val="single" w:sz="2" w:space="0" w:color="286995"/>
              <w:right w:val="nil"/>
            </w:tcBorders>
            <w:vAlign w:val="center"/>
          </w:tcPr>
          <w:p w:rsidR="00392B1B" w:rsidP="00392B1B" w14:paraId="684EB895" w14:textId="77777777">
            <w:pPr>
              <w:pStyle w:val="BodyText"/>
              <w:tabs>
                <w:tab w:val="left" w:pos="4199"/>
              </w:tabs>
              <w:spacing w:line="232" w:lineRule="exact"/>
              <w:ind w:right="-98"/>
              <w:jc w:val="right"/>
            </w:pPr>
            <w:r>
              <w:t>$</w:t>
            </w:r>
          </w:p>
        </w:tc>
      </w:tr>
      <w:tr w14:paraId="13E4456E"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P="00846AED" w14:paraId="7D111875" w14:textId="77777777">
            <w:pPr>
              <w:pStyle w:val="BodyText"/>
              <w:tabs>
                <w:tab w:val="left" w:pos="4199"/>
              </w:tabs>
              <w:spacing w:line="232" w:lineRule="exact"/>
              <w:jc w:val="center"/>
            </w:pPr>
            <w:r w:rsidRPr="00647EAD">
              <w:rPr>
                <w:i/>
              </w:rPr>
              <w:t>What isn’t covered</w:t>
            </w:r>
          </w:p>
        </w:tc>
      </w:tr>
      <w:tr w14:paraId="09B377B2"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P="005512EE" w14:paraId="3748496E" w14:textId="7777777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P="005512EE" w14:paraId="6B35CAD7" w14:textId="77777777">
            <w:pPr>
              <w:pStyle w:val="BodyText"/>
              <w:tabs>
                <w:tab w:val="left" w:pos="4199"/>
              </w:tabs>
              <w:spacing w:line="232" w:lineRule="exact"/>
              <w:ind w:right="-98"/>
              <w:jc w:val="right"/>
            </w:pPr>
            <w:r>
              <w:t>$</w:t>
            </w:r>
          </w:p>
        </w:tc>
      </w:tr>
      <w:tr w14:paraId="34E7A35B" w14:textId="77777777" w:rsidTr="00121D57">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647EAD" w:rsidP="005512EE" w14:paraId="45039632" w14:textId="77777777">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P="005512EE" w14:paraId="35A5CE49" w14:textId="77777777">
            <w:pPr>
              <w:pStyle w:val="BodyText"/>
              <w:tabs>
                <w:tab w:val="left" w:pos="4199"/>
              </w:tabs>
              <w:spacing w:line="232" w:lineRule="exact"/>
              <w:ind w:right="-98"/>
              <w:jc w:val="right"/>
              <w:rPr>
                <w:b/>
              </w:rPr>
            </w:pPr>
            <w:r>
              <w:rPr>
                <w:b/>
              </w:rPr>
              <w:t>$</w:t>
            </w:r>
          </w:p>
        </w:tc>
      </w:tr>
    </w:tbl>
    <w:p w:rsidR="0013428B" w:rsidP="000047A4" w14:paraId="3572B5EC" w14:textId="77777777">
      <w:pPr>
        <w:pStyle w:val="BodyText"/>
        <w:spacing w:before="90"/>
        <w:ind w:left="245"/>
        <w:rPr>
          <w:color w:val="286995"/>
        </w:rPr>
      </w:pPr>
      <w:r>
        <w:rPr>
          <w:noProof/>
        </w:rPr>
        <mc:AlternateContent>
          <mc:Choice Requires="wps">
            <w:drawing>
              <wp:inline distT="0" distB="0" distL="0" distR="0">
                <wp:extent cx="2780030" cy="654147"/>
                <wp:effectExtent l="0" t="0" r="1270" b="0"/>
                <wp:docPr id="85"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654147"/>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428B" w:rsidP="002712B5" w14:paraId="02A3AD80" w14:textId="77777777">
                            <w:pPr>
                              <w:spacing w:before="40" w:line="318" w:lineRule="exact"/>
                              <w:ind w:left="130" w:right="130"/>
                              <w:jc w:val="center"/>
                              <w:rPr>
                                <w:b/>
                                <w:sz w:val="28"/>
                              </w:rPr>
                            </w:pPr>
                            <w:bookmarkStart w:id="3" w:name="Mia’s_Simple_Fracture"/>
                            <w:bookmarkEnd w:id="3"/>
                            <w:r>
                              <w:rPr>
                                <w:b/>
                                <w:color w:val="FFFFFF"/>
                                <w:sz w:val="28"/>
                              </w:rPr>
                              <w:t>Mia’s Simple Fracture</w:t>
                            </w:r>
                          </w:p>
                          <w:p w:rsidR="0013428B" w:rsidP="0013428B" w14:paraId="5C43BD13" w14:textId="77777777">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wps:wsp>
                  </a:graphicData>
                </a:graphic>
              </wp:inline>
            </w:drawing>
          </mc:Choice>
          <mc:Fallback>
            <w:pict>
              <v:shape id="Text Box 83" o:spid="_x0000_i1030" type="#_x0000_t202" style="width:218.9pt;height:51.5pt;mso-left-percent:-10001;mso-position-horizontal-relative:char;mso-position-vertical-relative:line;mso-top-percent:-10001;mso-wrap-style:square;visibility:visible;v-text-anchor:top" fillcolor="#286995" stroked="f">
                <v:textbox inset="0,0,0,0">
                  <w:txbxContent>
                    <w:p w:rsidR="0013428B" w:rsidP="002712B5" w14:paraId="6D6E19D9" w14:textId="77777777">
                      <w:pPr>
                        <w:spacing w:before="40" w:line="318" w:lineRule="exact"/>
                        <w:ind w:left="130" w:right="130"/>
                        <w:jc w:val="center"/>
                        <w:rPr>
                          <w:b/>
                          <w:sz w:val="28"/>
                        </w:rPr>
                      </w:pPr>
                      <w:bookmarkStart w:id="3" w:name="Mia’s_Simple_Fracture"/>
                      <w:bookmarkEnd w:id="3"/>
                      <w:r>
                        <w:rPr>
                          <w:b/>
                          <w:color w:val="FFFFFF"/>
                          <w:sz w:val="28"/>
                        </w:rPr>
                        <w:t>Mia’s Simple Fracture</w:t>
                      </w:r>
                    </w:p>
                    <w:p w:rsidR="0013428B" w:rsidP="0013428B" w14:paraId="6D6E19DA" w14:textId="77777777">
                      <w:pPr>
                        <w:pStyle w:val="BodyText"/>
                        <w:spacing w:before="47" w:line="278" w:lineRule="auto"/>
                        <w:ind w:left="131" w:right="130"/>
                        <w:jc w:val="center"/>
                      </w:pPr>
                      <w:r>
                        <w:rPr>
                          <w:color w:val="FFFFFF"/>
                        </w:rPr>
                        <w:t>(in-network emergency room visit and follow up care)</w:t>
                      </w:r>
                    </w:p>
                  </w:txbxContent>
                </v:textbox>
                <w10:wrap type="none"/>
                <w10:anchorlock/>
              </v:shape>
            </w:pict>
          </mc:Fallback>
        </mc:AlternateContent>
      </w:r>
    </w:p>
    <w:p w:rsidR="00B463DE" w:rsidP="008B0BCA" w14:paraId="0CB9ECBD" w14:textId="77777777">
      <w:pPr>
        <w:pStyle w:val="ListParagraph"/>
        <w:numPr>
          <w:ilvl w:val="0"/>
          <w:numId w:val="20"/>
        </w:numPr>
        <w:tabs>
          <w:tab w:val="right" w:pos="540"/>
          <w:tab w:val="clear" w:pos="4320"/>
          <w:tab w:val="right" w:pos="4617"/>
          <w:tab w:val="clear" w:pos="11250"/>
        </w:tabs>
        <w:spacing w:before="240"/>
        <w:ind w:left="270" w:firstLine="0"/>
      </w:pPr>
      <w:r w:rsidRPr="00E87628">
        <w:t xml:space="preserve">The </w:t>
      </w:r>
      <w:hyperlink r:id="rId11" w:anchor="plan" w:history="1">
        <w:r w:rsidRPr="00E87628">
          <w:rPr>
            <w:rStyle w:val="Hyperlink"/>
          </w:rPr>
          <w:t>plan’s</w:t>
        </w:r>
      </w:hyperlink>
      <w:r w:rsidRPr="00E87628">
        <w:t xml:space="preserve"> overall </w:t>
      </w:r>
      <w:hyperlink r:id="rId11" w:anchor="deductible" w:history="1">
        <w:r w:rsidRPr="00E87628">
          <w:rPr>
            <w:rStyle w:val="Hyperlink"/>
          </w:rPr>
          <w:t>deductible</w:t>
        </w:r>
      </w:hyperlink>
      <w:r>
        <w:t xml:space="preserve"> </w:t>
      </w:r>
      <w:r>
        <w:tab/>
        <w:t>$</w:t>
      </w:r>
    </w:p>
    <w:p w:rsidR="00B463DE" w:rsidRPr="00E87628" w:rsidP="00B463DE" w14:paraId="53BBC582" w14:textId="77777777">
      <w:pPr>
        <w:pStyle w:val="ListParagraph"/>
        <w:tabs>
          <w:tab w:val="left" w:pos="540"/>
          <w:tab w:val="clear" w:pos="4320"/>
          <w:tab w:val="right" w:pos="4617"/>
          <w:tab w:val="clear" w:pos="11250"/>
        </w:tabs>
        <w:spacing w:before="0"/>
        <w:ind w:firstLine="0"/>
      </w:pPr>
      <w:r>
        <w:rPr>
          <w:rFonts w:ascii="Wingdings" w:hAnsi="Wingdings"/>
          <w:color w:val="0775A8"/>
        </w:rPr>
        <w:sym w:font="Wingdings" w:char="F06E"/>
      </w:r>
      <w:r>
        <w:tab/>
      </w:r>
      <w:hyperlink r:id="rId11" w:anchor="specialist" w:history="1">
        <w:r w:rsidRPr="00E87628">
          <w:rPr>
            <w:rStyle w:val="Hyperlink"/>
          </w:rPr>
          <w:t>Specialist</w:t>
        </w:r>
      </w:hyperlink>
      <w:r w:rsidRPr="00E87628">
        <w:t xml:space="preserve"> </w:t>
      </w:r>
      <w:r w:rsidR="00577E12">
        <w:rPr>
          <w:i/>
        </w:rPr>
        <w:t>[</w:t>
      </w:r>
      <w:hyperlink r:id="rId11" w:anchor="cost-sharing" w:history="1">
        <w:r w:rsidRPr="00113DEC" w:rsidR="00577E12">
          <w:rPr>
            <w:rStyle w:val="Hyperlink"/>
            <w:i/>
          </w:rPr>
          <w:t>cost sharing</w:t>
        </w:r>
      </w:hyperlink>
      <w:r w:rsidR="00577E12">
        <w:rPr>
          <w:i/>
        </w:rPr>
        <w:t>]</w:t>
      </w:r>
      <w:r w:rsidRPr="00E87628">
        <w:tab/>
        <w:t>$</w:t>
      </w:r>
    </w:p>
    <w:p w:rsidR="00B463DE" w:rsidRPr="00E87628" w:rsidP="00B463DE" w14:paraId="6594E491"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rPr>
          <w:color w:val="C0E8FB"/>
        </w:rPr>
        <w:tab/>
      </w:r>
      <w:r w:rsidRPr="00E87628">
        <w:t xml:space="preserve">Hospital (facility) </w:t>
      </w:r>
      <w:r w:rsidR="00577E12">
        <w:rPr>
          <w:i/>
        </w:rPr>
        <w:t>[</w:t>
      </w:r>
      <w:hyperlink r:id="rId11" w:anchor="cost-sharing" w:history="1">
        <w:r w:rsidRPr="00113DEC" w:rsidR="00577E12">
          <w:rPr>
            <w:rStyle w:val="Hyperlink"/>
            <w:i/>
          </w:rPr>
          <w:t>cost sharing</w:t>
        </w:r>
      </w:hyperlink>
      <w:r w:rsidR="00577E12">
        <w:rPr>
          <w:i/>
        </w:rPr>
        <w:t>]</w:t>
      </w:r>
      <w:r w:rsidRPr="00E87628">
        <w:tab/>
        <w:t>%</w:t>
      </w:r>
    </w:p>
    <w:p w:rsidR="00B463DE" w:rsidRPr="00E87628" w:rsidP="00B463DE" w14:paraId="1C116E70" w14:textId="77777777">
      <w:pPr>
        <w:pStyle w:val="ListParagraph"/>
        <w:tabs>
          <w:tab w:val="left" w:pos="540"/>
          <w:tab w:val="clear" w:pos="4320"/>
          <w:tab w:val="right" w:pos="4617"/>
          <w:tab w:val="clear" w:pos="11250"/>
        </w:tabs>
        <w:spacing w:before="0"/>
        <w:ind w:firstLine="0"/>
      </w:pPr>
      <w:r w:rsidRPr="00E87628">
        <w:rPr>
          <w:rFonts w:ascii="Wingdings" w:hAnsi="Wingdings"/>
          <w:color w:val="0775A8"/>
        </w:rPr>
        <w:sym w:font="Wingdings" w:char="F06E"/>
      </w:r>
      <w:r>
        <w:tab/>
      </w:r>
      <w:r w:rsidRPr="00E87628">
        <w:t xml:space="preserve">Other </w:t>
      </w:r>
      <w:r w:rsidR="00577E12">
        <w:rPr>
          <w:i/>
        </w:rPr>
        <w:t>[</w:t>
      </w:r>
      <w:hyperlink r:id="rId11" w:anchor="cost-sharing" w:history="1">
        <w:r w:rsidRPr="00113DEC" w:rsidR="00577E12">
          <w:rPr>
            <w:rStyle w:val="Hyperlink"/>
            <w:i/>
          </w:rPr>
          <w:t>cost sharing</w:t>
        </w:r>
      </w:hyperlink>
      <w:r w:rsidR="00577E12">
        <w:rPr>
          <w:i/>
        </w:rPr>
        <w:t>]</w:t>
      </w:r>
      <w:r w:rsidRPr="00E87628">
        <w:tab/>
        <w:t>%</w:t>
      </w:r>
    </w:p>
    <w:p w:rsidR="0013428B" w:rsidRPr="00454F4E" w:rsidP="00F5310F" w14:paraId="63C67768" w14:textId="77777777">
      <w:pPr>
        <w:pStyle w:val="BodyText"/>
        <w:spacing w:before="240"/>
        <w:ind w:left="270" w:right="82"/>
        <w:rPr>
          <w:b/>
        </w:rPr>
      </w:pPr>
      <w:r w:rsidRPr="00454F4E">
        <w:rPr>
          <w:b/>
        </w:rPr>
        <w:t>This EXAMPL</w:t>
      </w:r>
      <w:r w:rsidR="002712B5">
        <w:rPr>
          <w:b/>
        </w:rPr>
        <w:t>E event includes services like:</w:t>
      </w:r>
    </w:p>
    <w:p w:rsidR="0013428B" w:rsidRPr="00277083" w:rsidP="0013428B" w14:paraId="4FDFBDE0" w14:textId="77777777">
      <w:pPr>
        <w:pStyle w:val="BodyText"/>
        <w:ind w:left="270" w:right="82"/>
        <w:rPr>
          <w:i/>
        </w:rPr>
      </w:pPr>
      <w:hyperlink r:id="rId11" w:anchor="emergency-room-care-emergency-services" w:history="1">
        <w:r w:rsidRPr="00D1752B">
          <w:rPr>
            <w:rStyle w:val="Hyperlink"/>
          </w:rPr>
          <w:t>Emergency room care</w:t>
        </w:r>
      </w:hyperlink>
      <w:r w:rsidRPr="00454F4E" w:rsidR="00000000">
        <w:t xml:space="preserve"> </w:t>
      </w:r>
      <w:r w:rsidRPr="00277083" w:rsidR="00000000">
        <w:rPr>
          <w:i/>
        </w:rPr>
        <w:t>(including medical supplies)</w:t>
      </w:r>
    </w:p>
    <w:p w:rsidR="0013428B" w:rsidRPr="00454F4E" w:rsidP="0013428B" w14:paraId="55842632" w14:textId="77777777">
      <w:pPr>
        <w:pStyle w:val="BodyText"/>
        <w:ind w:left="270" w:right="82"/>
      </w:pPr>
      <w:hyperlink r:id="rId11" w:anchor="diagnostic-test" w:history="1">
        <w:r w:rsidRPr="00D1752B">
          <w:rPr>
            <w:rStyle w:val="Hyperlink"/>
          </w:rPr>
          <w:t>Diagnostic test</w:t>
        </w:r>
      </w:hyperlink>
      <w:r w:rsidRPr="00454F4E" w:rsidR="00000000">
        <w:t xml:space="preserve"> (</w:t>
      </w:r>
      <w:r w:rsidRPr="00B2581D" w:rsidR="00000000">
        <w:rPr>
          <w:i/>
        </w:rPr>
        <w:t>x-ray</w:t>
      </w:r>
      <w:r w:rsidRPr="00454F4E" w:rsidR="00000000">
        <w:t>)</w:t>
      </w:r>
    </w:p>
    <w:p w:rsidR="0013428B" w:rsidRPr="00454F4E" w:rsidP="0013428B" w14:paraId="49BA349D" w14:textId="77777777">
      <w:pPr>
        <w:pStyle w:val="BodyText"/>
        <w:ind w:left="270" w:right="82"/>
      </w:pPr>
      <w:hyperlink r:id="rId11" w:anchor="durable-medical-equipment" w:history="1">
        <w:r w:rsidRPr="00D1752B">
          <w:rPr>
            <w:rStyle w:val="Hyperlink"/>
          </w:rPr>
          <w:t>Durable medical equipment</w:t>
        </w:r>
      </w:hyperlink>
      <w:r w:rsidRPr="00454F4E" w:rsidR="00000000">
        <w:t xml:space="preserve"> </w:t>
      </w:r>
      <w:r w:rsidRPr="00277083" w:rsidR="00000000">
        <w:rPr>
          <w:i/>
        </w:rPr>
        <w:t>(crutches)</w:t>
      </w:r>
    </w:p>
    <w:p w:rsidR="0013428B" w:rsidP="00F5310F" w14:paraId="07814CD2" w14:textId="77777777">
      <w:pPr>
        <w:pStyle w:val="BodyText"/>
        <w:spacing w:after="240"/>
        <w:ind w:left="270" w:right="82"/>
        <w:rPr>
          <w:i/>
        </w:rPr>
      </w:pPr>
      <w:hyperlink r:id="rId11" w:anchor="rehabilitation-services" w:history="1">
        <w:r w:rsidRPr="00D1752B">
          <w:rPr>
            <w:rStyle w:val="Hyperlink"/>
          </w:rPr>
          <w:t>Rehabilitation services</w:t>
        </w:r>
      </w:hyperlink>
      <w:r w:rsidRPr="00454F4E" w:rsidR="00000000">
        <w:t xml:space="preserve"> </w:t>
      </w:r>
      <w:r w:rsidRPr="00277083" w:rsidR="00000000">
        <w:rPr>
          <w:i/>
        </w:rPr>
        <w:t>(physical therapy)</w:t>
      </w:r>
    </w:p>
    <w:tbl>
      <w:tblPr>
        <w:tblStyle w:val="TableGrid"/>
        <w:tblDescription w:val="Estimates the total cost for medical care and Mia'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535"/>
        <w:gridCol w:w="905"/>
      </w:tblGrid>
      <w:tr w14:paraId="1BBBC979"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647EAD" w:rsidP="005512EE" w14:paraId="066CC958" w14:textId="77777777">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rsidR="0013428B" w:rsidRPr="00647EAD" w:rsidP="005512EE" w14:paraId="1674D929" w14:textId="77777777">
            <w:pPr>
              <w:pStyle w:val="BodyText"/>
              <w:tabs>
                <w:tab w:val="left" w:pos="4199"/>
              </w:tabs>
              <w:spacing w:line="232" w:lineRule="exact"/>
              <w:ind w:right="-98"/>
              <w:jc w:val="right"/>
              <w:rPr>
                <w:b/>
              </w:rPr>
            </w:pPr>
            <w:r>
              <w:rPr>
                <w:b/>
              </w:rPr>
              <w:t>$2,800</w:t>
            </w:r>
          </w:p>
        </w:tc>
      </w:tr>
      <w:tr w14:paraId="2E60527F" w14:textId="77777777" w:rsidTr="00B463DE">
        <w:tblPrEx>
          <w:tblW w:w="4440" w:type="dxa"/>
          <w:tblInd w:w="240" w:type="dxa"/>
          <w:tblLook w:val="04A0"/>
        </w:tblPrEx>
        <w:trPr>
          <w:trHeight w:val="398"/>
        </w:trPr>
        <w:tc>
          <w:tcPr>
            <w:tcW w:w="0" w:type="auto"/>
            <w:tcBorders>
              <w:top w:val="single" w:sz="4" w:space="0" w:color="286995"/>
              <w:left w:val="nil"/>
              <w:bottom w:val="single" w:sz="4" w:space="0" w:color="286995"/>
              <w:right w:val="single" w:sz="8" w:space="0" w:color="FFFFFF" w:themeColor="background1"/>
            </w:tcBorders>
            <w:vAlign w:val="center"/>
          </w:tcPr>
          <w:p w:rsidR="0013428B" w:rsidRPr="00647EAD" w:rsidP="00F5310F" w14:paraId="0E2CD6B1" w14:textId="7777777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rsidR="0013428B" w:rsidRPr="00647EAD" w:rsidP="00846AED" w14:paraId="6934EC76" w14:textId="77777777">
            <w:pPr>
              <w:pStyle w:val="BodyText"/>
              <w:tabs>
                <w:tab w:val="left" w:pos="4199"/>
              </w:tabs>
              <w:spacing w:line="232" w:lineRule="exact"/>
              <w:ind w:right="267"/>
              <w:rPr>
                <w:color w:val="FFFFFF" w:themeColor="background1"/>
              </w:rPr>
            </w:pPr>
          </w:p>
        </w:tc>
      </w:tr>
      <w:tr w14:paraId="60CB3BDE"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647EAD" w:rsidP="00846AED" w14:paraId="40498DA1" w14:textId="77777777">
            <w:pPr>
              <w:pStyle w:val="BodyText"/>
              <w:tabs>
                <w:tab w:val="left" w:pos="4199"/>
              </w:tabs>
              <w:spacing w:line="232" w:lineRule="exact"/>
              <w:jc w:val="center"/>
              <w:rPr>
                <w:i/>
              </w:rPr>
            </w:pPr>
            <w:r w:rsidRPr="00647EAD">
              <w:rPr>
                <w:i/>
              </w:rPr>
              <w:t>Cost Sharing</w:t>
            </w:r>
          </w:p>
        </w:tc>
      </w:tr>
      <w:tr w14:paraId="3076936F" w14:textId="77777777" w:rsidTr="002521F1">
        <w:tblPrEx>
          <w:tblW w:w="4440" w:type="dxa"/>
          <w:tblInd w:w="240" w:type="dxa"/>
          <w:tblLook w:val="04A0"/>
        </w:tblPrEx>
        <w:trPr>
          <w:trHeight w:val="360"/>
        </w:trPr>
        <w:tc>
          <w:tcPr>
            <w:tcW w:w="0" w:type="auto"/>
            <w:tcBorders>
              <w:left w:val="nil"/>
            </w:tcBorders>
            <w:vAlign w:val="center"/>
          </w:tcPr>
          <w:p w:rsidR="00392B1B" w:rsidP="00392B1B" w14:paraId="6FC4A071" w14:textId="77777777">
            <w:pPr>
              <w:pStyle w:val="BodyText"/>
              <w:tabs>
                <w:tab w:val="left" w:pos="4199"/>
              </w:tabs>
              <w:spacing w:line="232" w:lineRule="exact"/>
              <w:ind w:left="-75"/>
            </w:pPr>
            <w:hyperlink r:id="rId11" w:anchor="deductible" w:history="1">
              <w:r w:rsidRPr="00392B1B">
                <w:rPr>
                  <w:rStyle w:val="Hyperlink"/>
                </w:rPr>
                <w:t>Deductibles</w:t>
              </w:r>
            </w:hyperlink>
          </w:p>
        </w:tc>
        <w:tc>
          <w:tcPr>
            <w:tcW w:w="0" w:type="auto"/>
            <w:tcBorders>
              <w:right w:val="nil"/>
            </w:tcBorders>
            <w:vAlign w:val="center"/>
          </w:tcPr>
          <w:p w:rsidR="00392B1B" w:rsidP="00392B1B" w14:paraId="654C055C" w14:textId="77777777">
            <w:pPr>
              <w:pStyle w:val="BodyText"/>
              <w:tabs>
                <w:tab w:val="left" w:pos="4199"/>
              </w:tabs>
              <w:spacing w:line="232" w:lineRule="exact"/>
              <w:ind w:right="-98"/>
              <w:jc w:val="right"/>
            </w:pPr>
            <w:r>
              <w:t>$</w:t>
            </w:r>
          </w:p>
        </w:tc>
      </w:tr>
      <w:tr w14:paraId="268D2D43"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392B1B" w:rsidP="00392B1B" w14:paraId="5002CA36" w14:textId="77777777">
            <w:pPr>
              <w:pStyle w:val="BodyText"/>
              <w:tabs>
                <w:tab w:val="left" w:pos="4199"/>
              </w:tabs>
              <w:spacing w:line="232" w:lineRule="exact"/>
              <w:ind w:left="-75"/>
            </w:pPr>
            <w:hyperlink r:id="rId11" w:anchor="copayment" w:history="1">
              <w:r w:rsidRPr="00392B1B">
                <w:rPr>
                  <w:rStyle w:val="Hyperlink"/>
                </w:rPr>
                <w:t>Copayments</w:t>
              </w:r>
            </w:hyperlink>
          </w:p>
        </w:tc>
        <w:tc>
          <w:tcPr>
            <w:tcW w:w="0" w:type="auto"/>
            <w:tcBorders>
              <w:bottom w:val="single" w:sz="4" w:space="0" w:color="286995"/>
              <w:right w:val="nil"/>
            </w:tcBorders>
            <w:vAlign w:val="center"/>
          </w:tcPr>
          <w:p w:rsidR="00392B1B" w:rsidP="00392B1B" w14:paraId="16145F00" w14:textId="77777777">
            <w:pPr>
              <w:pStyle w:val="BodyText"/>
              <w:tabs>
                <w:tab w:val="left" w:pos="4199"/>
              </w:tabs>
              <w:spacing w:line="232" w:lineRule="exact"/>
              <w:ind w:right="-98"/>
              <w:jc w:val="right"/>
            </w:pPr>
            <w:r>
              <w:t>$</w:t>
            </w:r>
          </w:p>
        </w:tc>
      </w:tr>
      <w:tr w14:paraId="7262130A"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392B1B" w:rsidP="00392B1B" w14:paraId="110E27E7" w14:textId="77777777">
            <w:pPr>
              <w:pStyle w:val="BodyText"/>
              <w:tabs>
                <w:tab w:val="left" w:pos="4199"/>
              </w:tabs>
              <w:spacing w:line="232" w:lineRule="exact"/>
              <w:ind w:left="-75"/>
            </w:pPr>
            <w:hyperlink r:id="rId11" w:anchor="coinsurance" w:history="1">
              <w:r w:rsidRPr="00392B1B">
                <w:rPr>
                  <w:rStyle w:val="Hyperlink"/>
                </w:rPr>
                <w:t>Coinsurance</w:t>
              </w:r>
            </w:hyperlink>
          </w:p>
        </w:tc>
        <w:tc>
          <w:tcPr>
            <w:tcW w:w="0" w:type="auto"/>
            <w:tcBorders>
              <w:top w:val="single" w:sz="4" w:space="0" w:color="286995"/>
              <w:bottom w:val="single" w:sz="2" w:space="0" w:color="286995"/>
              <w:right w:val="nil"/>
            </w:tcBorders>
            <w:vAlign w:val="center"/>
          </w:tcPr>
          <w:p w:rsidR="00392B1B" w:rsidP="00392B1B" w14:paraId="671D841C" w14:textId="77777777">
            <w:pPr>
              <w:pStyle w:val="BodyText"/>
              <w:tabs>
                <w:tab w:val="left" w:pos="4199"/>
              </w:tabs>
              <w:spacing w:line="232" w:lineRule="exact"/>
              <w:ind w:right="-98"/>
              <w:jc w:val="right"/>
            </w:pPr>
            <w:r>
              <w:t>$</w:t>
            </w:r>
          </w:p>
        </w:tc>
      </w:tr>
      <w:tr w14:paraId="79E2D674"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P="00846AED" w14:paraId="378163EA" w14:textId="77777777">
            <w:pPr>
              <w:pStyle w:val="BodyText"/>
              <w:tabs>
                <w:tab w:val="left" w:pos="4199"/>
              </w:tabs>
              <w:spacing w:line="232" w:lineRule="exact"/>
              <w:jc w:val="center"/>
            </w:pPr>
            <w:r w:rsidRPr="00647EAD">
              <w:rPr>
                <w:i/>
              </w:rPr>
              <w:t>What isn’t covered</w:t>
            </w:r>
          </w:p>
        </w:tc>
      </w:tr>
      <w:tr w14:paraId="549E4DC2"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P="005512EE" w14:paraId="0E4A272A" w14:textId="77777777">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rsidR="0013428B" w:rsidP="00B51F12" w14:paraId="4DCD3605" w14:textId="77777777">
            <w:pPr>
              <w:pStyle w:val="BodyText"/>
              <w:tabs>
                <w:tab w:val="left" w:pos="4199"/>
              </w:tabs>
              <w:spacing w:line="232" w:lineRule="exact"/>
              <w:ind w:right="-98"/>
              <w:jc w:val="right"/>
            </w:pPr>
            <w:r>
              <w:t>$</w:t>
            </w:r>
          </w:p>
        </w:tc>
      </w:tr>
      <w:tr w14:paraId="2527FDB3" w14:textId="77777777" w:rsidTr="001F5564">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647EAD" w:rsidP="005512EE" w14:paraId="5819F38D" w14:textId="77777777">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rsidR="0013428B" w:rsidRPr="00647EAD" w:rsidP="005512EE" w14:paraId="76A14D86" w14:textId="77777777">
            <w:pPr>
              <w:pStyle w:val="BodyText"/>
              <w:tabs>
                <w:tab w:val="left" w:pos="4199"/>
              </w:tabs>
              <w:spacing w:line="232" w:lineRule="exact"/>
              <w:ind w:right="-98"/>
              <w:jc w:val="right"/>
              <w:rPr>
                <w:b/>
              </w:rPr>
            </w:pPr>
            <w:r>
              <w:rPr>
                <w:b/>
              </w:rPr>
              <w:t>$</w:t>
            </w:r>
          </w:p>
        </w:tc>
      </w:tr>
    </w:tbl>
    <w:p w:rsidR="0013428B" w:rsidRPr="002B0FA0" w:rsidP="0013428B" w14:paraId="0A3C84C9" w14:textId="77777777">
      <w:pPr>
        <w:pStyle w:val="Tiny"/>
        <w:ind w:left="270"/>
      </w:pPr>
    </w:p>
    <w:p w:rsidR="00EA16F4" w:rsidP="002A6B13" w14:paraId="4EBED4CE" w14:textId="77777777">
      <w:pPr>
        <w:tabs>
          <w:tab w:val="right" w:pos="14850"/>
        </w:tabs>
        <w:spacing w:before="720"/>
        <w:jc w:val="center"/>
        <w:sectPr w:rsidSect="0067396A">
          <w:type w:val="continuous"/>
          <w:pgSz w:w="15840" w:h="12240" w:orient="landscape"/>
          <w:pgMar w:top="576" w:right="720" w:bottom="720" w:left="720" w:header="720" w:footer="720" w:gutter="0"/>
          <w:cols w:num="3" w:space="315"/>
        </w:sectPr>
      </w:pPr>
    </w:p>
    <w:p w:rsidR="00296D90" w:rsidP="00F5310F" w14:paraId="09F6CF1C" w14:textId="77777777">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1"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Sect="0067396A">
      <w:type w:val="continuous"/>
      <w:pgSz w:w="15840" w:h="12240" w:orient="landscape"/>
      <w:pgMar w:top="57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9B0" w:rsidP="00D1100E" w14:paraId="2B4729CC" w14:textId="77777777">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6AB" w:rsidRPr="00A81B5E" w:rsidP="002646AB" w14:paraId="05064296" w14:textId="77777777">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5</w:t>
    </w:r>
  </w:p>
  <w:p w:rsidR="002646AB" w:rsidRPr="002646AB" w:rsidP="000C6C68" w14:paraId="5C351FCD" w14:textId="77777777">
    <w:pPr>
      <w:spacing w:after="360"/>
      <w:ind w:left="2880"/>
      <w:rPr>
        <w:sz w:val="20"/>
      </w:rPr>
    </w:pPr>
    <w:r w:rsidRPr="000C6C68">
      <w:rPr>
        <w:rFonts w:cs="Times New Roman"/>
        <w:sz w:val="20"/>
      </w:rPr>
      <w:t xml:space="preserve">(OMB control number: </w:t>
    </w:r>
    <w:r w:rsidRPr="004F4E53" w:rsidR="004F4E53">
      <w:rPr>
        <w:rFonts w:cs="Times New Roman"/>
        <w:sz w:val="20"/>
      </w:rPr>
      <w:t>1210-0147</w:t>
    </w:r>
    <w:r w:rsidRPr="000C6C68">
      <w:rPr>
        <w:rFonts w:cs="Times New Roman"/>
        <w:sz w:val="20"/>
      </w:rPr>
      <w:t xml:space="preserve">/Expiration date: </w:t>
    </w:r>
    <w:r w:rsidRPr="0098183F" w:rsidR="0098183F">
      <w:rPr>
        <w:rFonts w:cs="Times New Roman"/>
        <w:sz w:val="20"/>
      </w:rPr>
      <w:t>05/31/202</w:t>
    </w:r>
    <w:r w:rsidR="004F4E53">
      <w:rPr>
        <w:rFonts w:cs="Times New Roman"/>
        <w:sz w:val="20"/>
      </w:rPr>
      <w:t>5</w:t>
    </w:r>
    <w:r w:rsidRPr="000C6C68">
      <w:rPr>
        <w:rFonts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6B13" w:rsidP="002A6B13" w14:paraId="335304F2" w14:textId="77777777">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6B13" w:rsidRPr="00EA16F4" w14:paraId="301FF083" w14:textId="7777777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exclamation point to label important information. " style="width:46pt;height:34.5pt" o:bullet="t">
        <v:imagedata r:id="rId1" o:title="Picture of exclamation point to label important information"/>
      </v:shape>
    </w:pict>
  </w:numPicBullet>
  <w:abstractNum w:abstractNumId="0">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2">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4">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7">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9">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1">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9810A9"/>
    <w:multiLevelType w:val="hybridMultilevel"/>
    <w:tmpl w:val="991C6C0A"/>
    <w:lvl w:ilvl="0">
      <w:start w:val="0"/>
      <w:numFmt w:val="bullet"/>
      <w:lvlText w:val=""/>
      <w:lvlJc w:val="left"/>
      <w:pPr>
        <w:ind w:left="630" w:hanging="360"/>
      </w:pPr>
      <w:rPr>
        <w:rFonts w:ascii="Wingdings" w:hAnsi="Wingdings" w:eastAsiaTheme="minorHAnsi" w:cs="Arial" w:hint="default"/>
        <w:color w:val="0775A8"/>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3">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5">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6">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64209238">
    <w:abstractNumId w:val="10"/>
  </w:num>
  <w:num w:numId="2" w16cid:durableId="698508210">
    <w:abstractNumId w:val="6"/>
  </w:num>
  <w:num w:numId="3" w16cid:durableId="1181163118">
    <w:abstractNumId w:val="0"/>
  </w:num>
  <w:num w:numId="4" w16cid:durableId="1828520665">
    <w:abstractNumId w:val="3"/>
  </w:num>
  <w:num w:numId="5" w16cid:durableId="144395262">
    <w:abstractNumId w:val="14"/>
  </w:num>
  <w:num w:numId="6" w16cid:durableId="1201091037">
    <w:abstractNumId w:val="2"/>
  </w:num>
  <w:num w:numId="7" w16cid:durableId="119997723">
    <w:abstractNumId w:val="1"/>
  </w:num>
  <w:num w:numId="8" w16cid:durableId="2135054553">
    <w:abstractNumId w:val="7"/>
  </w:num>
  <w:num w:numId="9" w16cid:durableId="2105151177">
    <w:abstractNumId w:val="17"/>
  </w:num>
  <w:num w:numId="10" w16cid:durableId="600993264">
    <w:abstractNumId w:val="11"/>
  </w:num>
  <w:num w:numId="11" w16cid:durableId="27685903">
    <w:abstractNumId w:val="19"/>
  </w:num>
  <w:num w:numId="12" w16cid:durableId="372462957">
    <w:abstractNumId w:val="16"/>
  </w:num>
  <w:num w:numId="13" w16cid:durableId="1551842155">
    <w:abstractNumId w:val="9"/>
  </w:num>
  <w:num w:numId="14" w16cid:durableId="2033876889">
    <w:abstractNumId w:val="13"/>
  </w:num>
  <w:num w:numId="15" w16cid:durableId="659889609">
    <w:abstractNumId w:val="5"/>
  </w:num>
  <w:num w:numId="16" w16cid:durableId="565341243">
    <w:abstractNumId w:val="4"/>
  </w:num>
  <w:num w:numId="17" w16cid:durableId="810830258">
    <w:abstractNumId w:val="15"/>
  </w:num>
  <w:num w:numId="18" w16cid:durableId="10304754">
    <w:abstractNumId w:val="18"/>
  </w:num>
  <w:num w:numId="19" w16cid:durableId="1175875824">
    <w:abstractNumId w:val="8"/>
  </w:num>
  <w:num w:numId="20" w16cid:durableId="670841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3FF5"/>
    <w:rsid w:val="000047A4"/>
    <w:rsid w:val="00010BF0"/>
    <w:rsid w:val="000128C9"/>
    <w:rsid w:val="000151A3"/>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C6C68"/>
    <w:rsid w:val="000D1B92"/>
    <w:rsid w:val="000D551F"/>
    <w:rsid w:val="000D6037"/>
    <w:rsid w:val="000D7CCB"/>
    <w:rsid w:val="000E5B59"/>
    <w:rsid w:val="000F03A2"/>
    <w:rsid w:val="000F1AD6"/>
    <w:rsid w:val="000F3C33"/>
    <w:rsid w:val="000F4372"/>
    <w:rsid w:val="001014E3"/>
    <w:rsid w:val="00102242"/>
    <w:rsid w:val="0010523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AF1"/>
    <w:rsid w:val="001C2BD7"/>
    <w:rsid w:val="001D3A40"/>
    <w:rsid w:val="001D5107"/>
    <w:rsid w:val="001D798C"/>
    <w:rsid w:val="001E19E4"/>
    <w:rsid w:val="001E2213"/>
    <w:rsid w:val="001E425D"/>
    <w:rsid w:val="001E6CA0"/>
    <w:rsid w:val="001F5564"/>
    <w:rsid w:val="001F6F83"/>
    <w:rsid w:val="00202A75"/>
    <w:rsid w:val="002072FF"/>
    <w:rsid w:val="00217315"/>
    <w:rsid w:val="002209F0"/>
    <w:rsid w:val="00224957"/>
    <w:rsid w:val="00231EA3"/>
    <w:rsid w:val="0024046C"/>
    <w:rsid w:val="002521F1"/>
    <w:rsid w:val="002646AB"/>
    <w:rsid w:val="002671CD"/>
    <w:rsid w:val="002712B5"/>
    <w:rsid w:val="00271F40"/>
    <w:rsid w:val="00277083"/>
    <w:rsid w:val="002810B5"/>
    <w:rsid w:val="00281477"/>
    <w:rsid w:val="0028164C"/>
    <w:rsid w:val="00285030"/>
    <w:rsid w:val="00287A4D"/>
    <w:rsid w:val="002913AB"/>
    <w:rsid w:val="00292FF0"/>
    <w:rsid w:val="00294E23"/>
    <w:rsid w:val="00296552"/>
    <w:rsid w:val="00296D90"/>
    <w:rsid w:val="002A5787"/>
    <w:rsid w:val="002A6B13"/>
    <w:rsid w:val="002A758D"/>
    <w:rsid w:val="002B0BDA"/>
    <w:rsid w:val="002B0FA0"/>
    <w:rsid w:val="002B131B"/>
    <w:rsid w:val="002B4FCC"/>
    <w:rsid w:val="002B5B1B"/>
    <w:rsid w:val="002B5FD0"/>
    <w:rsid w:val="002C4B5F"/>
    <w:rsid w:val="002D194C"/>
    <w:rsid w:val="002D6772"/>
    <w:rsid w:val="002D7A7E"/>
    <w:rsid w:val="002E15C1"/>
    <w:rsid w:val="002E7D22"/>
    <w:rsid w:val="003030D6"/>
    <w:rsid w:val="003049BF"/>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54F4E"/>
    <w:rsid w:val="00460FF2"/>
    <w:rsid w:val="004720B2"/>
    <w:rsid w:val="004720BB"/>
    <w:rsid w:val="00482E06"/>
    <w:rsid w:val="00486CE9"/>
    <w:rsid w:val="00493C3E"/>
    <w:rsid w:val="00495D1E"/>
    <w:rsid w:val="004A6B30"/>
    <w:rsid w:val="004B444D"/>
    <w:rsid w:val="004B46C4"/>
    <w:rsid w:val="004B51F2"/>
    <w:rsid w:val="004B62EA"/>
    <w:rsid w:val="004B73BF"/>
    <w:rsid w:val="004E4FB9"/>
    <w:rsid w:val="004E6149"/>
    <w:rsid w:val="004E757A"/>
    <w:rsid w:val="004F4E53"/>
    <w:rsid w:val="004F642B"/>
    <w:rsid w:val="005016FE"/>
    <w:rsid w:val="00513466"/>
    <w:rsid w:val="005159FC"/>
    <w:rsid w:val="0054276E"/>
    <w:rsid w:val="00550010"/>
    <w:rsid w:val="00550683"/>
    <w:rsid w:val="005512EE"/>
    <w:rsid w:val="00554056"/>
    <w:rsid w:val="00554F9B"/>
    <w:rsid w:val="00564C20"/>
    <w:rsid w:val="00573513"/>
    <w:rsid w:val="005738A4"/>
    <w:rsid w:val="005743C7"/>
    <w:rsid w:val="00577E12"/>
    <w:rsid w:val="005824BD"/>
    <w:rsid w:val="00584F23"/>
    <w:rsid w:val="005953A3"/>
    <w:rsid w:val="00595B09"/>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71BA"/>
    <w:rsid w:val="0063783C"/>
    <w:rsid w:val="00640486"/>
    <w:rsid w:val="00643C51"/>
    <w:rsid w:val="00643F28"/>
    <w:rsid w:val="00647EAD"/>
    <w:rsid w:val="00652246"/>
    <w:rsid w:val="00661D0F"/>
    <w:rsid w:val="006634EE"/>
    <w:rsid w:val="0066366E"/>
    <w:rsid w:val="0067284F"/>
    <w:rsid w:val="0067396A"/>
    <w:rsid w:val="00676DCE"/>
    <w:rsid w:val="00692081"/>
    <w:rsid w:val="00695377"/>
    <w:rsid w:val="006A1277"/>
    <w:rsid w:val="006A48DC"/>
    <w:rsid w:val="006B0497"/>
    <w:rsid w:val="006B10C7"/>
    <w:rsid w:val="006B48F9"/>
    <w:rsid w:val="006E144E"/>
    <w:rsid w:val="006F7278"/>
    <w:rsid w:val="00703583"/>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6680A"/>
    <w:rsid w:val="0077507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06766"/>
    <w:rsid w:val="00813811"/>
    <w:rsid w:val="00814BC3"/>
    <w:rsid w:val="0083193A"/>
    <w:rsid w:val="008435A0"/>
    <w:rsid w:val="00846AED"/>
    <w:rsid w:val="00847549"/>
    <w:rsid w:val="008513A5"/>
    <w:rsid w:val="00852B0D"/>
    <w:rsid w:val="0085373C"/>
    <w:rsid w:val="00856AAA"/>
    <w:rsid w:val="00862481"/>
    <w:rsid w:val="00863F99"/>
    <w:rsid w:val="008926D0"/>
    <w:rsid w:val="008944C3"/>
    <w:rsid w:val="008A196F"/>
    <w:rsid w:val="008A5D17"/>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541D"/>
    <w:rsid w:val="00956305"/>
    <w:rsid w:val="00956B21"/>
    <w:rsid w:val="00965F41"/>
    <w:rsid w:val="0096603B"/>
    <w:rsid w:val="0097229A"/>
    <w:rsid w:val="0098183F"/>
    <w:rsid w:val="009922CE"/>
    <w:rsid w:val="009925BE"/>
    <w:rsid w:val="00993DF1"/>
    <w:rsid w:val="009A36CA"/>
    <w:rsid w:val="009A4E87"/>
    <w:rsid w:val="009A57BB"/>
    <w:rsid w:val="009C1B03"/>
    <w:rsid w:val="009C2C7B"/>
    <w:rsid w:val="009D104E"/>
    <w:rsid w:val="009D1833"/>
    <w:rsid w:val="009E3690"/>
    <w:rsid w:val="009E5AA6"/>
    <w:rsid w:val="009F3CF0"/>
    <w:rsid w:val="009F48F9"/>
    <w:rsid w:val="00A02DFB"/>
    <w:rsid w:val="00A03D36"/>
    <w:rsid w:val="00A07CDC"/>
    <w:rsid w:val="00A110C1"/>
    <w:rsid w:val="00A14CF0"/>
    <w:rsid w:val="00A20EDF"/>
    <w:rsid w:val="00A210A0"/>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3939"/>
    <w:rsid w:val="00AD7D3D"/>
    <w:rsid w:val="00AE7403"/>
    <w:rsid w:val="00AF7ABC"/>
    <w:rsid w:val="00B00A79"/>
    <w:rsid w:val="00B21DD5"/>
    <w:rsid w:val="00B255AC"/>
    <w:rsid w:val="00B2581D"/>
    <w:rsid w:val="00B37021"/>
    <w:rsid w:val="00B463DE"/>
    <w:rsid w:val="00B51F12"/>
    <w:rsid w:val="00B60C80"/>
    <w:rsid w:val="00B63F61"/>
    <w:rsid w:val="00B71C75"/>
    <w:rsid w:val="00B7725F"/>
    <w:rsid w:val="00B8268F"/>
    <w:rsid w:val="00B826BD"/>
    <w:rsid w:val="00B849D5"/>
    <w:rsid w:val="00B854C3"/>
    <w:rsid w:val="00B878ED"/>
    <w:rsid w:val="00B91FAF"/>
    <w:rsid w:val="00B947E9"/>
    <w:rsid w:val="00BA0416"/>
    <w:rsid w:val="00BA46AF"/>
    <w:rsid w:val="00BA65CD"/>
    <w:rsid w:val="00BB28C7"/>
    <w:rsid w:val="00BB2FD6"/>
    <w:rsid w:val="00BB7D2D"/>
    <w:rsid w:val="00BC1CD6"/>
    <w:rsid w:val="00BD382E"/>
    <w:rsid w:val="00BD5681"/>
    <w:rsid w:val="00BE3A23"/>
    <w:rsid w:val="00C03AA2"/>
    <w:rsid w:val="00C0404A"/>
    <w:rsid w:val="00C05395"/>
    <w:rsid w:val="00C07A66"/>
    <w:rsid w:val="00C10DB4"/>
    <w:rsid w:val="00C16398"/>
    <w:rsid w:val="00C309AC"/>
    <w:rsid w:val="00C33AE6"/>
    <w:rsid w:val="00C34EA1"/>
    <w:rsid w:val="00C35CE5"/>
    <w:rsid w:val="00C42DB0"/>
    <w:rsid w:val="00C45574"/>
    <w:rsid w:val="00C458E8"/>
    <w:rsid w:val="00C51F46"/>
    <w:rsid w:val="00C52617"/>
    <w:rsid w:val="00C57E88"/>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50DB7"/>
    <w:rsid w:val="00D6208C"/>
    <w:rsid w:val="00D62781"/>
    <w:rsid w:val="00D6286B"/>
    <w:rsid w:val="00D770E9"/>
    <w:rsid w:val="00D77E81"/>
    <w:rsid w:val="00D8122E"/>
    <w:rsid w:val="00D815B3"/>
    <w:rsid w:val="00D8415D"/>
    <w:rsid w:val="00D94D4E"/>
    <w:rsid w:val="00D95178"/>
    <w:rsid w:val="00DA1B33"/>
    <w:rsid w:val="00DA5B59"/>
    <w:rsid w:val="00DA69FC"/>
    <w:rsid w:val="00DB7DE5"/>
    <w:rsid w:val="00DC342D"/>
    <w:rsid w:val="00DD11D8"/>
    <w:rsid w:val="00DD65A9"/>
    <w:rsid w:val="00DE01F1"/>
    <w:rsid w:val="00DE4804"/>
    <w:rsid w:val="00DE6F8F"/>
    <w:rsid w:val="00DF61B2"/>
    <w:rsid w:val="00DF6C08"/>
    <w:rsid w:val="00E074DA"/>
    <w:rsid w:val="00E1708F"/>
    <w:rsid w:val="00E332D7"/>
    <w:rsid w:val="00E377B6"/>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3ACC"/>
    <w:rsid w:val="00EF6F92"/>
    <w:rsid w:val="00F01322"/>
    <w:rsid w:val="00F0779D"/>
    <w:rsid w:val="00F11C3A"/>
    <w:rsid w:val="00F1626F"/>
    <w:rsid w:val="00F2624D"/>
    <w:rsid w:val="00F32EDC"/>
    <w:rsid w:val="00F33190"/>
    <w:rsid w:val="00F36B6A"/>
    <w:rsid w:val="00F37F40"/>
    <w:rsid w:val="00F401E2"/>
    <w:rsid w:val="00F41718"/>
    <w:rsid w:val="00F5310F"/>
    <w:rsid w:val="00F53A08"/>
    <w:rsid w:val="00F6269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3159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 w:type="paragraph" w:styleId="Revision">
    <w:name w:val="Revision"/>
    <w:hidden/>
    <w:uiPriority w:val="99"/>
    <w:semiHidden/>
    <w:rsid w:val="00231EA3"/>
    <w:pPr>
      <w:widowControl/>
      <w:autoSpaceDE/>
      <w:autoSpaceDN/>
    </w:pPr>
    <w:rPr>
      <w:rFonts w:ascii="Arial Narrow" w:eastAsia="Arial Narrow" w:hAnsi="Arial Narrow" w:cs="Arial Narrow"/>
    </w:rPr>
  </w:style>
  <w:style w:type="character" w:styleId="UnresolvedMention">
    <w:name w:val="Unresolved Mention"/>
    <w:basedOn w:val="DefaultParagraphFont"/>
    <w:uiPriority w:val="99"/>
    <w:semiHidden/>
    <w:unhideWhenUsed/>
    <w:rsid w:val="0077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www.healthcare.gov/sbc-glossary/" TargetMode="External" /><Relationship Id="rId12" Type="http://schemas.openxmlformats.org/officeDocument/2006/relationships/hyperlink" Target="http://www/" TargetMode="External" /><Relationship Id="rId13" Type="http://schemas.openxmlformats.org/officeDocument/2006/relationships/hyperlink" Target="http://www.healthcare.gov/" TargetMode="External" /><Relationship Id="rId14" Type="http://schemas.openxmlformats.org/officeDocument/2006/relationships/hyperlink" Target="mailto:ebsa.opr@dol.go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image" Target="media/image2.jpeg" /><Relationship Id="rId18" Type="http://schemas.openxmlformats.org/officeDocument/2006/relationships/header" Target="header1.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1.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 Id="rId2" Type="http://schemas.openxmlformats.org/officeDocument/2006/relationships/hyperlink" Target="http://www.insert.com/"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3.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4.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6.xml><?xml version="1.0" encoding="utf-8"?>
<ds:datastoreItem xmlns:ds="http://schemas.openxmlformats.org/officeDocument/2006/customXml" ds:itemID="{658B773D-82E5-4AF1-93C3-41C317CE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Mariam Khan- EBSA</cp:lastModifiedBy>
  <cp:revision>5</cp:revision>
  <cp:lastPrinted>2019-12-18T16:29:00Z</cp:lastPrinted>
  <dcterms:created xsi:type="dcterms:W3CDTF">2025-01-10T15:51:00Z</dcterms:created>
  <dcterms:modified xsi:type="dcterms:W3CDTF">2025-01-14T15:25:00Z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_dlc_DocId">
    <vt:lpwstr>QSXZK4DW25JC-2088971228-9589</vt:lpwstr>
  </property>
  <property fmtid="{D5CDD505-2E9C-101B-9397-08002B2CF9AE}" pid="7" name="_dlc_DocIdItemGuid">
    <vt:lpwstr>966eea43-123d-43dc-bba5-5150c4ae077f</vt:lpwstr>
  </property>
  <property fmtid="{D5CDD505-2E9C-101B-9397-08002B2CF9AE}" pid="8" name="_dlc_DocIdUrl">
    <vt:lpwstr>https://share.cms.gov/center/cciio/CSG/TranDisc/_layouts/15/DocIdRedir.aspx?ID=QSXZK4DW25JC-2088971228-9589, QSXZK4DW25JC-2088971228-9589</vt:lpwstr>
  </property>
</Properties>
</file>