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3479" w:rsidP="00423B0E" w14:paraId="71AC9872" w14:textId="77777777">
      <w:pPr>
        <w:pStyle w:val="BodyText"/>
        <w:spacing w:before="3" w:line="250" w:lineRule="auto"/>
        <w:jc w:val="center"/>
        <w:rPr>
          <w:b/>
          <w:bCs/>
          <w:sz w:val="16"/>
          <w:szCs w:val="16"/>
          <w:u w:val="single"/>
        </w:rPr>
      </w:pPr>
      <w:r>
        <w:rPr>
          <w:noProof/>
        </w:rPr>
        <mc:AlternateContent>
          <mc:Choice Requires="wps">
            <w:drawing>
              <wp:anchor distT="45720" distB="45720" distL="114300" distR="114300" simplePos="0" relativeHeight="251702272" behindDoc="1" locked="0" layoutInCell="1" allowOverlap="1">
                <wp:simplePos x="0" y="0"/>
                <wp:positionH relativeFrom="margin">
                  <wp:posOffset>5807710</wp:posOffset>
                </wp:positionH>
                <wp:positionV relativeFrom="paragraph">
                  <wp:posOffset>-87185</wp:posOffset>
                </wp:positionV>
                <wp:extent cx="1188720" cy="511810"/>
                <wp:effectExtent l="0" t="0" r="0" b="254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511810"/>
                        </a:xfrm>
                        <a:prstGeom prst="rect">
                          <a:avLst/>
                        </a:prstGeom>
                        <a:noFill/>
                        <a:ln w="9525">
                          <a:noFill/>
                          <a:miter lim="800000"/>
                          <a:headEnd/>
                          <a:tailEnd/>
                        </a:ln>
                      </wps:spPr>
                      <wps:txbx>
                        <w:txbxContent>
                          <w:p w:rsidR="006D0D2F" w:rsidRPr="00B80AC7" w:rsidP="006D0D2F" w14:textId="0751F051">
                            <w:pPr>
                              <w:spacing w:before="79"/>
                              <w:ind w:left="151"/>
                              <w:rPr>
                                <w:sz w:val="12"/>
                              </w:rPr>
                            </w:pPr>
                            <w:r>
                              <w:rPr>
                                <w:sz w:val="12"/>
                              </w:rPr>
                              <w:t>OMB</w:t>
                            </w:r>
                            <w:r>
                              <w:rPr>
                                <w:spacing w:val="-6"/>
                                <w:sz w:val="12"/>
                              </w:rPr>
                              <w:t xml:space="preserve"> </w:t>
                            </w:r>
                            <w:r>
                              <w:rPr>
                                <w:sz w:val="12"/>
                              </w:rPr>
                              <w:t>Number:</w:t>
                            </w:r>
                            <w:r>
                              <w:rPr>
                                <w:spacing w:val="-6"/>
                                <w:sz w:val="12"/>
                              </w:rPr>
                              <w:t xml:space="preserve"> </w:t>
                            </w:r>
                            <w:r w:rsidRPr="00B80AC7">
                              <w:rPr>
                                <w:sz w:val="12"/>
                              </w:rPr>
                              <w:t>1845-</w:t>
                            </w:r>
                            <w:r w:rsidRPr="00B80AC7">
                              <w:rPr>
                                <w:spacing w:val="-4"/>
                                <w:sz w:val="12"/>
                              </w:rPr>
                              <w:t>0163</w:t>
                            </w:r>
                          </w:p>
                          <w:p w:rsidR="006D0D2F" w:rsidRPr="00B80AC7" w:rsidP="006D0D2F" w14:textId="3ACB5B31">
                            <w:pPr>
                              <w:spacing w:before="6"/>
                              <w:ind w:left="151"/>
                              <w:rPr>
                                <w:sz w:val="12"/>
                              </w:rPr>
                            </w:pPr>
                            <w:r w:rsidRPr="00B80AC7">
                              <w:rPr>
                                <w:sz w:val="12"/>
                              </w:rPr>
                              <w:t>Form</w:t>
                            </w:r>
                            <w:r w:rsidR="00B80AC7">
                              <w:rPr>
                                <w:spacing w:val="-2"/>
                                <w:sz w:val="12"/>
                              </w:rPr>
                              <w:t xml:space="preserve"> Under Review</w:t>
                            </w:r>
                          </w:p>
                          <w:p w:rsidR="006D0D2F" w:rsidP="006D0D2F" w14:textId="7AE9913B">
                            <w:pPr>
                              <w:spacing w:before="6"/>
                              <w:ind w:left="151"/>
                              <w:rPr>
                                <w:sz w:val="12"/>
                              </w:rPr>
                            </w:pPr>
                            <w:r w:rsidRPr="00B80AC7">
                              <w:rPr>
                                <w:sz w:val="12"/>
                              </w:rPr>
                              <w:t>Expiration</w:t>
                            </w:r>
                            <w:r w:rsidRPr="00B80AC7">
                              <w:rPr>
                                <w:spacing w:val="-3"/>
                                <w:sz w:val="12"/>
                              </w:rPr>
                              <w:t xml:space="preserve"> </w:t>
                            </w:r>
                            <w:r w:rsidRPr="00B80AC7">
                              <w:rPr>
                                <w:sz w:val="12"/>
                              </w:rPr>
                              <w:t>Date:</w:t>
                            </w:r>
                            <w:r w:rsidRPr="00B80AC7">
                              <w:rPr>
                                <w:spacing w:val="-2"/>
                                <w:sz w:val="12"/>
                              </w:rPr>
                              <w:t xml:space="preserve"> </w:t>
                            </w:r>
                            <w:r w:rsidR="00B80AC7">
                              <w:rPr>
                                <w:spacing w:val="-2"/>
                                <w:sz w:val="12"/>
                              </w:rPr>
                              <w:t>XX/XX/XXXX</w:t>
                            </w:r>
                          </w:p>
                          <w:p w:rsidR="006D0D2F" w14:textId="44A4F4D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93.6pt;height:40.3pt;margin-top:-6.85pt;margin-left:457.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13184" filled="f" stroked="f">
                <v:textbox>
                  <w:txbxContent>
                    <w:p w:rsidR="006D0D2F" w:rsidRPr="00B80AC7" w:rsidP="006D0D2F" w14:paraId="11EE42B0" w14:textId="0751F051">
                      <w:pPr>
                        <w:spacing w:before="79"/>
                        <w:ind w:left="151"/>
                        <w:rPr>
                          <w:sz w:val="12"/>
                        </w:rPr>
                      </w:pPr>
                      <w:r>
                        <w:rPr>
                          <w:sz w:val="12"/>
                        </w:rPr>
                        <w:t>OMB</w:t>
                      </w:r>
                      <w:r>
                        <w:rPr>
                          <w:spacing w:val="-6"/>
                          <w:sz w:val="12"/>
                        </w:rPr>
                        <w:t xml:space="preserve"> </w:t>
                      </w:r>
                      <w:r>
                        <w:rPr>
                          <w:sz w:val="12"/>
                        </w:rPr>
                        <w:t>Number:</w:t>
                      </w:r>
                      <w:r>
                        <w:rPr>
                          <w:spacing w:val="-6"/>
                          <w:sz w:val="12"/>
                        </w:rPr>
                        <w:t xml:space="preserve"> </w:t>
                      </w:r>
                      <w:r w:rsidRPr="00B80AC7">
                        <w:rPr>
                          <w:sz w:val="12"/>
                        </w:rPr>
                        <w:t>1845-</w:t>
                      </w:r>
                      <w:r w:rsidRPr="00B80AC7">
                        <w:rPr>
                          <w:spacing w:val="-4"/>
                          <w:sz w:val="12"/>
                        </w:rPr>
                        <w:t>0163</w:t>
                      </w:r>
                    </w:p>
                    <w:p w:rsidR="006D0D2F" w:rsidRPr="00B80AC7" w:rsidP="006D0D2F" w14:paraId="7C8115BA" w14:textId="3ACB5B31">
                      <w:pPr>
                        <w:spacing w:before="6"/>
                        <w:ind w:left="151"/>
                        <w:rPr>
                          <w:sz w:val="12"/>
                        </w:rPr>
                      </w:pPr>
                      <w:r w:rsidRPr="00B80AC7">
                        <w:rPr>
                          <w:sz w:val="12"/>
                        </w:rPr>
                        <w:t>Form</w:t>
                      </w:r>
                      <w:r w:rsidR="00B80AC7">
                        <w:rPr>
                          <w:spacing w:val="-2"/>
                          <w:sz w:val="12"/>
                        </w:rPr>
                        <w:t xml:space="preserve"> Under Review</w:t>
                      </w:r>
                    </w:p>
                    <w:p w:rsidR="006D0D2F" w:rsidP="006D0D2F" w14:paraId="7F2B7ED2" w14:textId="7AE9913B">
                      <w:pPr>
                        <w:spacing w:before="6"/>
                        <w:ind w:left="151"/>
                        <w:rPr>
                          <w:sz w:val="12"/>
                        </w:rPr>
                      </w:pPr>
                      <w:r w:rsidRPr="00B80AC7">
                        <w:rPr>
                          <w:sz w:val="12"/>
                        </w:rPr>
                        <w:t>Expiration</w:t>
                      </w:r>
                      <w:r w:rsidRPr="00B80AC7">
                        <w:rPr>
                          <w:spacing w:val="-3"/>
                          <w:sz w:val="12"/>
                        </w:rPr>
                        <w:t xml:space="preserve"> </w:t>
                      </w:r>
                      <w:r w:rsidRPr="00B80AC7">
                        <w:rPr>
                          <w:sz w:val="12"/>
                        </w:rPr>
                        <w:t>Date:</w:t>
                      </w:r>
                      <w:r w:rsidRPr="00B80AC7">
                        <w:rPr>
                          <w:spacing w:val="-2"/>
                          <w:sz w:val="12"/>
                        </w:rPr>
                        <w:t xml:space="preserve"> </w:t>
                      </w:r>
                      <w:r w:rsidR="00B80AC7">
                        <w:rPr>
                          <w:spacing w:val="-2"/>
                          <w:sz w:val="12"/>
                        </w:rPr>
                        <w:t>XX/XX/XXXX</w:t>
                      </w:r>
                    </w:p>
                    <w:p w:rsidR="006D0D2F" w14:paraId="69C24C9E" w14:textId="44A4F4D9"/>
                  </w:txbxContent>
                </v:textbox>
                <w10:wrap anchorx="margin"/>
              </v:shape>
            </w:pict>
          </mc:Fallback>
        </mc:AlternateContent>
      </w:r>
      <w:r w:rsidRPr="00AA5720">
        <w:rPr>
          <w:b/>
          <w:bCs/>
          <w:noProof/>
          <w:sz w:val="28"/>
          <w:szCs w:val="28"/>
        </w:rPr>
        <mc:AlternateContent>
          <mc:Choice Requires="wpg">
            <w:drawing>
              <wp:anchor distT="0" distB="0" distL="114300" distR="114300" simplePos="0" relativeHeight="251713536" behindDoc="1" locked="0" layoutInCell="1" allowOverlap="1">
                <wp:simplePos x="0" y="0"/>
                <wp:positionH relativeFrom="page">
                  <wp:posOffset>484505</wp:posOffset>
                </wp:positionH>
                <wp:positionV relativeFrom="paragraph">
                  <wp:posOffset>84010</wp:posOffset>
                </wp:positionV>
                <wp:extent cx="6827520" cy="800735"/>
                <wp:effectExtent l="0" t="0" r="30480" b="18415"/>
                <wp:wrapNone/>
                <wp:docPr id="371" name="Group 3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800735"/>
                          <a:chOff x="780" y="-170"/>
                          <a:chExt cx="10752" cy="1261"/>
                        </a:xfrm>
                      </wpg:grpSpPr>
                      <pic:pic xmlns:pic="http://schemas.openxmlformats.org/drawingml/2006/picture">
                        <pic:nvPicPr>
                          <pic:cNvPr id="372" name="docshape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798" y="-170"/>
                            <a:ext cx="1198" cy="119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73" name="Line 286"/>
                        <wps:cNvCnPr>
                          <a:cxnSpLocks noChangeShapeType="1"/>
                        </wps:cNvCnPr>
                        <wps:spPr bwMode="auto">
                          <a:xfrm>
                            <a:off x="780" y="1081"/>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3" o:spid="_x0000_s1026" style="width:537.6pt;height:63.05pt;margin-top:6.6pt;margin-left:38.15pt;mso-position-horizontal-relative:page;position:absolute;z-index:-251595776" coordorigin="780,-170" coordsize="10752,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width:1198;height:1198;left:798;mso-wrap-style:square;position:absolute;top:-170;visibility:visible">
                  <v:imagedata r:id="rId8" o:title=""/>
                </v:shape>
                <v:line id="Line 286" o:spid="_x0000_s1028" style="mso-wrap-style:square;position:absolute;visibility:visible" from="780,1081" to="11532,1081" o:connectortype="straight" strokeweight="1pt"/>
              </v:group>
            </w:pict>
          </mc:Fallback>
        </mc:AlternateContent>
      </w:r>
    </w:p>
    <w:p w:rsidR="00AA5720" w:rsidRPr="00A66E1F" w:rsidP="00423B0E" w14:paraId="62155BCA" w14:textId="13926154">
      <w:pPr>
        <w:pStyle w:val="BodyText"/>
        <w:spacing w:before="3" w:line="250" w:lineRule="auto"/>
        <w:jc w:val="center"/>
        <w:rPr>
          <w:rFonts w:ascii="Times New Roman"/>
          <w:sz w:val="22"/>
        </w:rPr>
      </w:pPr>
      <w:r>
        <w:rPr>
          <w:b/>
          <w:bCs/>
          <w:sz w:val="28"/>
          <w:szCs w:val="28"/>
          <w:u w:val="single"/>
        </w:rPr>
        <w:t>U</w:t>
      </w:r>
      <w:r w:rsidRPr="00AA5720">
        <w:rPr>
          <w:b/>
          <w:bCs/>
          <w:sz w:val="28"/>
          <w:szCs w:val="28"/>
          <w:u w:val="single"/>
        </w:rPr>
        <w:t>.S.</w:t>
      </w:r>
      <w:r w:rsidRPr="00AA5720">
        <w:rPr>
          <w:b/>
          <w:bCs/>
          <w:spacing w:val="-13"/>
          <w:sz w:val="28"/>
          <w:szCs w:val="28"/>
          <w:u w:val="single"/>
        </w:rPr>
        <w:t xml:space="preserve"> </w:t>
      </w:r>
      <w:r w:rsidRPr="00AA5720">
        <w:rPr>
          <w:b/>
          <w:bCs/>
          <w:sz w:val="28"/>
          <w:szCs w:val="28"/>
          <w:u w:val="single"/>
        </w:rPr>
        <w:t>DEPARTMENT</w:t>
      </w:r>
      <w:r w:rsidRPr="00AA5720">
        <w:rPr>
          <w:b/>
          <w:bCs/>
          <w:spacing w:val="-13"/>
          <w:sz w:val="28"/>
          <w:szCs w:val="28"/>
          <w:u w:val="single"/>
        </w:rPr>
        <w:t xml:space="preserve"> </w:t>
      </w:r>
      <w:r w:rsidRPr="00AA5720">
        <w:rPr>
          <w:b/>
          <w:bCs/>
          <w:sz w:val="28"/>
          <w:szCs w:val="28"/>
          <w:u w:val="single"/>
        </w:rPr>
        <w:t>OF</w:t>
      </w:r>
      <w:r w:rsidRPr="00AA5720">
        <w:rPr>
          <w:b/>
          <w:bCs/>
          <w:spacing w:val="-13"/>
          <w:sz w:val="28"/>
          <w:szCs w:val="28"/>
          <w:u w:val="single"/>
        </w:rPr>
        <w:t xml:space="preserve"> </w:t>
      </w:r>
      <w:r w:rsidRPr="00AA5720">
        <w:rPr>
          <w:b/>
          <w:bCs/>
          <w:sz w:val="28"/>
          <w:szCs w:val="28"/>
          <w:u w:val="single"/>
        </w:rPr>
        <w:t>EDUCATION</w:t>
      </w:r>
    </w:p>
    <w:p w:rsidR="00AA5720" w:rsidRPr="00AA5720" w:rsidP="007136B6" w14:paraId="044AFF76" w14:textId="7123D077">
      <w:pPr>
        <w:pStyle w:val="BodyText"/>
        <w:spacing w:before="3" w:line="250" w:lineRule="auto"/>
        <w:jc w:val="center"/>
        <w:rPr>
          <w:b/>
          <w:bCs/>
          <w:sz w:val="28"/>
          <w:szCs w:val="28"/>
        </w:rPr>
      </w:pPr>
      <w:r w:rsidRPr="00AA5720">
        <w:rPr>
          <w:b/>
          <w:bCs/>
          <w:sz w:val="28"/>
          <w:szCs w:val="28"/>
        </w:rPr>
        <w:t>BORROWER DEFENSE TO REPAYMENT</w:t>
      </w:r>
    </w:p>
    <w:p w:rsidR="00AA5720" w:rsidRPr="00AA5720" w:rsidP="007136B6" w14:paraId="50306591" w14:textId="106153EF">
      <w:pPr>
        <w:pStyle w:val="BodyText"/>
        <w:spacing w:before="3" w:line="250" w:lineRule="auto"/>
        <w:jc w:val="center"/>
        <w:rPr>
          <w:b/>
          <w:bCs/>
          <w:sz w:val="28"/>
          <w:szCs w:val="28"/>
        </w:rPr>
      </w:pPr>
      <w:r w:rsidRPr="0EEEE967">
        <w:rPr>
          <w:b/>
          <w:bCs/>
          <w:sz w:val="28"/>
          <w:szCs w:val="28"/>
        </w:rPr>
        <w:t>THIRD-PARTY APPLICATION</w:t>
      </w:r>
      <w:r w:rsidRPr="0EEEE967" w:rsidR="7C9CEBD5">
        <w:rPr>
          <w:b/>
          <w:bCs/>
          <w:sz w:val="28"/>
          <w:szCs w:val="28"/>
        </w:rPr>
        <w:t xml:space="preserve"> FORM</w:t>
      </w:r>
    </w:p>
    <w:p w:rsidR="00030EF2" w:rsidP="007A43E8" w14:paraId="58BE851A" w14:textId="533B457E">
      <w:pPr>
        <w:pStyle w:val="BodyText"/>
        <w:rPr>
          <w:rFonts w:ascii="Times New Roman"/>
          <w:sz w:val="22"/>
        </w:rPr>
      </w:pPr>
    </w:p>
    <w:p w:rsidR="00030EF2" w:rsidP="00C6440E" w14:paraId="58BE8521" w14:textId="378C2B79">
      <w:pPr>
        <w:pStyle w:val="Heading1"/>
        <w:tabs>
          <w:tab w:val="left" w:pos="233"/>
        </w:tabs>
        <w:spacing w:before="68"/>
        <w:ind w:left="-360" w:right="-1238"/>
        <w:rPr>
          <w:sz w:val="12"/>
        </w:rPr>
      </w:pPr>
      <w:r>
        <w:rPr>
          <w:b w:val="0"/>
        </w:rPr>
        <w:tab/>
      </w:r>
      <w:r>
        <w:t>INSTRUCTIONS</w:t>
      </w:r>
    </w:p>
    <w:p w:rsidR="00030EF2" w14:paraId="58BE8522" w14:textId="77777777">
      <w:pPr>
        <w:rPr>
          <w:sz w:val="12"/>
        </w:rPr>
        <w:sectPr w:rsidSect="00EC7D52">
          <w:headerReference w:type="default" r:id="rId9"/>
          <w:footerReference w:type="default" r:id="rId10"/>
          <w:type w:val="continuous"/>
          <w:pgSz w:w="12240" w:h="15840"/>
          <w:pgMar w:top="680" w:right="560" w:bottom="720" w:left="640" w:header="482" w:footer="539" w:gutter="0"/>
          <w:pgNumType w:start="1"/>
          <w:cols w:space="1276"/>
        </w:sectPr>
      </w:pPr>
    </w:p>
    <w:p w:rsidR="00030EF2" w:rsidRPr="00172111" w:rsidP="00172111" w14:paraId="58BE8523" w14:textId="60BDB1A7">
      <w:pPr>
        <w:pStyle w:val="BodyText"/>
        <w:ind w:left="180"/>
        <w:rPr>
          <w:b/>
          <w:bCs/>
        </w:rPr>
      </w:pPr>
      <w:r>
        <w:t xml:space="preserve">Under the </w:t>
      </w:r>
      <w:r w:rsidR="001816D4">
        <w:t xml:space="preserve">U.S. </w:t>
      </w:r>
      <w:r w:rsidR="00344A0E">
        <w:t>Department of Education’s regulations</w:t>
      </w:r>
      <w:r w:rsidR="00797D8F">
        <w:t xml:space="preserve"> </w:t>
      </w:r>
      <w:r w:rsidR="00891403">
        <w:t>at 34 C.F.R. §</w:t>
      </w:r>
      <w:r w:rsidR="00CF26B4">
        <w:t xml:space="preserve"> </w:t>
      </w:r>
      <w:r w:rsidR="00891403">
        <w:t>685.402(c)</w:t>
      </w:r>
      <w:r>
        <w:t xml:space="preserve">, </w:t>
      </w:r>
      <w:r w:rsidR="0A091393">
        <w:t xml:space="preserve">certain </w:t>
      </w:r>
      <w:r w:rsidR="4432B2E1">
        <w:t>state</w:t>
      </w:r>
      <w:r w:rsidR="7D00FC76">
        <w:t xml:space="preserve"> agencies</w:t>
      </w:r>
      <w:r w:rsidR="00C960DB">
        <w:t xml:space="preserve"> and legal </w:t>
      </w:r>
      <w:r w:rsidR="002F4ED7">
        <w:t xml:space="preserve">assistance organizations </w:t>
      </w:r>
      <w:r w:rsidR="00792DA2">
        <w:t xml:space="preserve">(“third-party requestors”) </w:t>
      </w:r>
      <w:r w:rsidR="002F4ED7">
        <w:t xml:space="preserve">may </w:t>
      </w:r>
      <w:r w:rsidR="002F253A">
        <w:t>submit a request</w:t>
      </w:r>
      <w:r w:rsidR="00D97577">
        <w:t xml:space="preserve"> that the Secretary</w:t>
      </w:r>
      <w:r w:rsidR="002F253A">
        <w:t xml:space="preserve"> form a group</w:t>
      </w:r>
      <w:r w:rsidR="00792DA2">
        <w:t xml:space="preserve"> of </w:t>
      </w:r>
      <w:r w:rsidR="00F46858">
        <w:t>f</w:t>
      </w:r>
      <w:r w:rsidR="006A3097">
        <w:t xml:space="preserve">ederal student loan </w:t>
      </w:r>
      <w:r w:rsidR="00792DA2">
        <w:t>borrowers</w:t>
      </w:r>
      <w:r w:rsidR="002F253A">
        <w:t xml:space="preserve"> for borrower defense relief</w:t>
      </w:r>
      <w:r w:rsidR="00D97577">
        <w:t>.</w:t>
      </w:r>
      <w:r w:rsidR="00D95F75">
        <w:t xml:space="preserve"> To</w:t>
      </w:r>
      <w:r w:rsidR="00172111">
        <w:t xml:space="preserve"> request</w:t>
      </w:r>
      <w:r w:rsidR="00D95F75">
        <w:t xml:space="preserve"> that</w:t>
      </w:r>
      <w:r w:rsidR="00172111">
        <w:t xml:space="preserve"> the Secretary form a group under the borrower defense regulation, </w:t>
      </w:r>
      <w:r w:rsidR="00D95F75">
        <w:t xml:space="preserve">qualified </w:t>
      </w:r>
      <w:r w:rsidR="00615467">
        <w:t>third-party</w:t>
      </w:r>
      <w:r w:rsidR="00D95F75">
        <w:t xml:space="preserve"> requestors must </w:t>
      </w:r>
      <w:r w:rsidR="00172111">
        <w:t>complete</w:t>
      </w:r>
      <w:r w:rsidR="00172111">
        <w:rPr>
          <w:spacing w:val="-2"/>
        </w:rPr>
        <w:t xml:space="preserve"> </w:t>
      </w:r>
      <w:r w:rsidR="00172111">
        <w:t>this</w:t>
      </w:r>
      <w:r w:rsidR="00172111">
        <w:rPr>
          <w:spacing w:val="-2"/>
        </w:rPr>
        <w:t xml:space="preserve"> application and include all required documentation.</w:t>
      </w:r>
      <w:r w:rsidRPr="0001302A" w:rsidR="00172111">
        <w:rPr>
          <w:spacing w:val="-2"/>
        </w:rPr>
        <w:t xml:space="preserve"> </w:t>
      </w:r>
    </w:p>
    <w:p w:rsidR="00030EF2" w:rsidP="00CB6CDE" w14:paraId="58BE8524" w14:textId="77777777">
      <w:pPr>
        <w:pStyle w:val="BodyText"/>
        <w:spacing w:before="6"/>
        <w:ind w:left="180"/>
        <w:rPr>
          <w:sz w:val="21"/>
        </w:rPr>
      </w:pPr>
    </w:p>
    <w:p w:rsidR="00030EF2" w:rsidP="00CB6CDE" w14:paraId="58BE8525" w14:textId="26207555">
      <w:pPr>
        <w:pStyle w:val="BodyText"/>
        <w:spacing w:line="249" w:lineRule="auto"/>
        <w:ind w:left="180" w:right="433"/>
      </w:pPr>
      <w:r>
        <w:t xml:space="preserve">The most common types of conduct that might make a borrower eligible for loan relief through borrower defense to repayment discharge are </w:t>
      </w:r>
      <w:r w:rsidR="00700D93">
        <w:t xml:space="preserve">substantial </w:t>
      </w:r>
      <w:r>
        <w:t xml:space="preserve">misrepresentations made by the school or its representatives during their efforts to recruit </w:t>
      </w:r>
      <w:r w:rsidR="007502DE">
        <w:t xml:space="preserve">a borrower </w:t>
      </w:r>
      <w:r>
        <w:t xml:space="preserve">to enroll at the school or to continue </w:t>
      </w:r>
      <w:r w:rsidR="004A2E80">
        <w:t xml:space="preserve">their </w:t>
      </w:r>
      <w:r>
        <w:t xml:space="preserve">enrollment at the school. </w:t>
      </w:r>
      <w:r w:rsidR="00700D93">
        <w:t xml:space="preserve">To qualify as a substantial misrepresentation, </w:t>
      </w:r>
      <w:r w:rsidR="000B1926">
        <w:t>the misrepresentation</w:t>
      </w:r>
      <w:r w:rsidR="007A0B21">
        <w:t xml:space="preserve"> </w:t>
      </w:r>
      <w:r w:rsidR="000B1926">
        <w:t xml:space="preserve">made by the school </w:t>
      </w:r>
      <w:r w:rsidR="007A0B21">
        <w:t>must</w:t>
      </w:r>
      <w:r w:rsidR="000B1926">
        <w:t xml:space="preserve"> relate to </w:t>
      </w:r>
      <w:r w:rsidR="00677418">
        <w:t xml:space="preserve">the school’s educational program, its financial charges, or the employability of its graduates. </w:t>
      </w:r>
      <w:r>
        <w:t>These misrepresentations typically take</w:t>
      </w:r>
      <w:r>
        <w:rPr>
          <w:spacing w:val="-2"/>
        </w:rPr>
        <w:t xml:space="preserve"> </w:t>
      </w:r>
      <w:r>
        <w:t>the</w:t>
      </w:r>
      <w:r>
        <w:rPr>
          <w:spacing w:val="-2"/>
        </w:rPr>
        <w:t xml:space="preserve"> </w:t>
      </w:r>
      <w:r>
        <w:t>form</w:t>
      </w:r>
      <w:r>
        <w:rPr>
          <w:spacing w:val="-2"/>
        </w:rPr>
        <w:t xml:space="preserve"> </w:t>
      </w:r>
      <w:r>
        <w:t>of</w:t>
      </w:r>
      <w:r>
        <w:rPr>
          <w:spacing w:val="-3"/>
        </w:rPr>
        <w:t xml:space="preserve"> </w:t>
      </w:r>
      <w:r>
        <w:t>untruthful</w:t>
      </w:r>
      <w:r>
        <w:rPr>
          <w:spacing w:val="-3"/>
        </w:rPr>
        <w:t xml:space="preserve"> </w:t>
      </w:r>
      <w:r w:rsidR="0064090D">
        <w:t>statement</w:t>
      </w:r>
      <w:r w:rsidR="007206AC">
        <w:t>s</w:t>
      </w:r>
      <w:r w:rsidR="005F32FE">
        <w:t xml:space="preserve"> or the concealment of information</w:t>
      </w:r>
      <w:r>
        <w:rPr>
          <w:spacing w:val="-2"/>
        </w:rPr>
        <w:t xml:space="preserve"> </w:t>
      </w:r>
      <w:r w:rsidR="00BB7FB2">
        <w:t xml:space="preserve">regarding </w:t>
      </w:r>
      <w:r>
        <w:t xml:space="preserve">the </w:t>
      </w:r>
      <w:r w:rsidR="00EC1A91">
        <w:t xml:space="preserve">likelihood that </w:t>
      </w:r>
      <w:r w:rsidR="0068340E">
        <w:t>borrowers</w:t>
      </w:r>
      <w:r w:rsidR="00797C2E">
        <w:t xml:space="preserve"> </w:t>
      </w:r>
      <w:r w:rsidR="00EC1A91">
        <w:t>would obtain employment</w:t>
      </w:r>
      <w:r w:rsidR="00FA202C">
        <w:t xml:space="preserve"> and/or</w:t>
      </w:r>
      <w:r>
        <w:t xml:space="preserve"> earnings outcomes, the likelihood that its credits will be accepted by another school or that it will accept credits from other schools</w:t>
      </w:r>
      <w:r w:rsidR="00E551D2">
        <w:t>, the cost of the program</w:t>
      </w:r>
      <w:r w:rsidR="00EC1A91">
        <w:t xml:space="preserve"> and/or how </w:t>
      </w:r>
      <w:r w:rsidR="004A2E80">
        <w:t xml:space="preserve">a borrower </w:t>
      </w:r>
      <w:r w:rsidR="00EC1A91">
        <w:t>would pay for the program</w:t>
      </w:r>
      <w:r w:rsidR="004937EA">
        <w:t xml:space="preserve">, whether completion of a program qualifies </w:t>
      </w:r>
      <w:r w:rsidR="004A2E80">
        <w:t xml:space="preserve">a borrower </w:t>
      </w:r>
      <w:r w:rsidR="004937EA">
        <w:t>for a specific license or certification</w:t>
      </w:r>
      <w:r w:rsidR="00F24ACF">
        <w:t xml:space="preserve">, </w:t>
      </w:r>
      <w:r w:rsidR="00350E7F">
        <w:t>or the number, availability, and qualifications of instructors</w:t>
      </w:r>
      <w:r>
        <w:t>.</w:t>
      </w:r>
    </w:p>
    <w:p w:rsidR="00AC0AB2" w:rsidP="00CB6CDE" w14:paraId="01E9A5BF" w14:textId="77777777">
      <w:pPr>
        <w:pStyle w:val="BodyText"/>
        <w:spacing w:line="249" w:lineRule="auto"/>
        <w:ind w:left="180" w:right="433"/>
      </w:pPr>
    </w:p>
    <w:p w:rsidR="00AD05E8" w:rsidP="00CB6CDE" w14:paraId="3F4AA122" w14:textId="05745B12">
      <w:pPr>
        <w:pStyle w:val="BodyText"/>
        <w:spacing w:line="249" w:lineRule="auto"/>
        <w:ind w:left="180" w:right="433"/>
      </w:pPr>
      <w:r>
        <w:t xml:space="preserve">Additionally, </w:t>
      </w:r>
      <w:r w:rsidR="004A2E80">
        <w:t xml:space="preserve">borrowers </w:t>
      </w:r>
      <w:r w:rsidR="00CC51C7">
        <w:t xml:space="preserve">may qualify for borrower defense to repayment relief if </w:t>
      </w:r>
      <w:r w:rsidR="004A2E80">
        <w:t xml:space="preserve">their </w:t>
      </w:r>
      <w:r w:rsidR="00CC51C7">
        <w:t>school engaged in aggressive and deceptive recruitment tact</w:t>
      </w:r>
      <w:r w:rsidR="00692E2D">
        <w:t>ics,</w:t>
      </w:r>
      <w:r w:rsidR="00F048FA">
        <w:t xml:space="preserve"> made a substantial omission</w:t>
      </w:r>
      <w:r w:rsidR="00F32E49">
        <w:t xml:space="preserve"> of fact</w:t>
      </w:r>
      <w:r w:rsidR="00F048FA">
        <w:t xml:space="preserve">, </w:t>
      </w:r>
      <w:r w:rsidR="00692E2D">
        <w:t xml:space="preserve">breached a contract with </w:t>
      </w:r>
      <w:r w:rsidR="004A2E80">
        <w:t>them</w:t>
      </w:r>
      <w:r w:rsidR="00692E2D">
        <w:t xml:space="preserve">, or if </w:t>
      </w:r>
      <w:r w:rsidR="004A2E80">
        <w:t xml:space="preserve">they </w:t>
      </w:r>
      <w:r w:rsidR="00692E2D">
        <w:t xml:space="preserve">have obtained a </w:t>
      </w:r>
      <w:r w:rsidR="002C591F">
        <w:t>favorable</w:t>
      </w:r>
      <w:r w:rsidR="00457CBE">
        <w:t xml:space="preserve"> </w:t>
      </w:r>
      <w:r w:rsidR="00692E2D">
        <w:t xml:space="preserve">judgment against the school. </w:t>
      </w:r>
      <w:r w:rsidR="005E1A10">
        <w:t xml:space="preserve">For a complete description of the </w:t>
      </w:r>
      <w:r w:rsidR="002D0678">
        <w:t>f</w:t>
      </w:r>
      <w:r w:rsidR="005E1A10">
        <w:t>ederal standard for a borrower defense to repayment discharge please see 34 C.F.R. §685.402(c).</w:t>
      </w:r>
    </w:p>
    <w:p w:rsidR="00030EF2" w:rsidP="00172111" w14:paraId="58BE8533" w14:textId="77777777">
      <w:pPr>
        <w:pStyle w:val="BodyText"/>
        <w:spacing w:before="8"/>
        <w:rPr>
          <w:sz w:val="21"/>
        </w:rPr>
      </w:pPr>
    </w:p>
    <w:p w:rsidR="00327E30" w:rsidP="00861E6A" w14:paraId="56CB7E4C" w14:textId="255B556C">
      <w:pPr>
        <w:spacing w:line="249" w:lineRule="auto"/>
        <w:ind w:left="180"/>
        <w:rPr>
          <w:b/>
          <w:bCs/>
          <w:sz w:val="20"/>
        </w:rPr>
      </w:pPr>
      <w:r>
        <w:rPr>
          <w:b/>
          <w:bCs/>
          <w:sz w:val="20"/>
        </w:rPr>
        <w:t xml:space="preserve">The </w:t>
      </w:r>
      <w:r w:rsidR="005A795F">
        <w:rPr>
          <w:b/>
          <w:bCs/>
          <w:sz w:val="20"/>
        </w:rPr>
        <w:t>regulation requires</w:t>
      </w:r>
      <w:r w:rsidR="00AF254C">
        <w:rPr>
          <w:b/>
          <w:bCs/>
          <w:sz w:val="20"/>
        </w:rPr>
        <w:t xml:space="preserve"> that</w:t>
      </w:r>
      <w:r w:rsidR="005A795F">
        <w:rPr>
          <w:b/>
          <w:bCs/>
          <w:sz w:val="20"/>
        </w:rPr>
        <w:t xml:space="preserve"> </w:t>
      </w:r>
      <w:r w:rsidR="00A736F5">
        <w:rPr>
          <w:b/>
          <w:bCs/>
          <w:sz w:val="20"/>
        </w:rPr>
        <w:t xml:space="preserve">a third-party requestor’s </w:t>
      </w:r>
      <w:r w:rsidR="00763518">
        <w:rPr>
          <w:b/>
          <w:bCs/>
          <w:sz w:val="20"/>
        </w:rPr>
        <w:t>application</w:t>
      </w:r>
      <w:r w:rsidR="00B229B2">
        <w:rPr>
          <w:b/>
          <w:bCs/>
          <w:sz w:val="20"/>
        </w:rPr>
        <w:t xml:space="preserve"> to form a group</w:t>
      </w:r>
      <w:r w:rsidR="00763518">
        <w:rPr>
          <w:b/>
          <w:bCs/>
          <w:sz w:val="20"/>
        </w:rPr>
        <w:t xml:space="preserve"> </w:t>
      </w:r>
      <w:r w:rsidR="00A736F5">
        <w:rPr>
          <w:b/>
          <w:bCs/>
          <w:sz w:val="20"/>
        </w:rPr>
        <w:t xml:space="preserve">must be </w:t>
      </w:r>
      <w:r w:rsidR="005F62CB">
        <w:rPr>
          <w:b/>
          <w:bCs/>
          <w:sz w:val="20"/>
        </w:rPr>
        <w:t xml:space="preserve">materially </w:t>
      </w:r>
      <w:r w:rsidR="002556DE">
        <w:rPr>
          <w:b/>
          <w:bCs/>
          <w:sz w:val="20"/>
        </w:rPr>
        <w:t>complete</w:t>
      </w:r>
      <w:r w:rsidR="00025F84">
        <w:rPr>
          <w:b/>
          <w:bCs/>
          <w:sz w:val="20"/>
        </w:rPr>
        <w:t xml:space="preserve"> to be considered by the Secretary</w:t>
      </w:r>
      <w:r w:rsidR="00A80F98">
        <w:rPr>
          <w:b/>
          <w:bCs/>
          <w:sz w:val="20"/>
        </w:rPr>
        <w:t xml:space="preserve">. </w:t>
      </w:r>
      <w:r w:rsidR="00AF254C">
        <w:rPr>
          <w:b/>
          <w:bCs/>
          <w:sz w:val="20"/>
        </w:rPr>
        <w:t xml:space="preserve">The regulation defines </w:t>
      </w:r>
      <w:r w:rsidR="005F62CB">
        <w:rPr>
          <w:b/>
          <w:bCs/>
          <w:sz w:val="20"/>
        </w:rPr>
        <w:t xml:space="preserve">materially </w:t>
      </w:r>
      <w:r w:rsidR="002556DE">
        <w:rPr>
          <w:b/>
          <w:bCs/>
          <w:sz w:val="20"/>
        </w:rPr>
        <w:t xml:space="preserve">complete </w:t>
      </w:r>
      <w:r w:rsidR="00AF254C">
        <w:rPr>
          <w:b/>
          <w:bCs/>
          <w:sz w:val="20"/>
        </w:rPr>
        <w:t>as including, at a minimum, the following information:</w:t>
      </w:r>
    </w:p>
    <w:p w:rsidR="00163E13" w:rsidRPr="00E432D9" w:rsidP="00A3063E" w14:paraId="312C903F" w14:textId="5BDBC143">
      <w:pPr>
        <w:pStyle w:val="ListParagraph"/>
        <w:numPr>
          <w:ilvl w:val="0"/>
          <w:numId w:val="4"/>
        </w:numPr>
        <w:spacing w:line="249" w:lineRule="auto"/>
        <w:rPr>
          <w:b/>
          <w:sz w:val="20"/>
        </w:rPr>
      </w:pPr>
      <w:bookmarkStart w:id="0" w:name="_Hlk121222357"/>
      <w:r>
        <w:rPr>
          <w:bCs/>
          <w:sz w:val="20"/>
        </w:rPr>
        <w:t>The identity of the affected group</w:t>
      </w:r>
      <w:r w:rsidR="001955DE">
        <w:rPr>
          <w:bCs/>
          <w:sz w:val="20"/>
        </w:rPr>
        <w:t>, including:</w:t>
      </w:r>
    </w:p>
    <w:p w:rsidR="00163E13" w:rsidRPr="00E432D9" w:rsidP="001955DE" w14:paraId="0B432327" w14:textId="2FDDB767">
      <w:pPr>
        <w:pStyle w:val="ListParagraph"/>
        <w:numPr>
          <w:ilvl w:val="1"/>
          <w:numId w:val="4"/>
        </w:numPr>
        <w:spacing w:line="249" w:lineRule="auto"/>
        <w:rPr>
          <w:b/>
          <w:sz w:val="20"/>
        </w:rPr>
      </w:pPr>
      <w:r>
        <w:rPr>
          <w:bCs/>
          <w:sz w:val="20"/>
        </w:rPr>
        <w:t xml:space="preserve">The name of the institution or commonly owned </w:t>
      </w:r>
      <w:r>
        <w:rPr>
          <w:bCs/>
          <w:sz w:val="20"/>
        </w:rPr>
        <w:t>institutions;</w:t>
      </w:r>
    </w:p>
    <w:p w:rsidR="00D5331F" w:rsidRPr="00D5331F" w:rsidP="00D5331F" w14:paraId="6D6441C9" w14:textId="4174C706">
      <w:pPr>
        <w:pStyle w:val="ListParagraph"/>
        <w:numPr>
          <w:ilvl w:val="1"/>
          <w:numId w:val="4"/>
        </w:numPr>
        <w:spacing w:line="249" w:lineRule="auto"/>
        <w:rPr>
          <w:b/>
          <w:bCs/>
          <w:sz w:val="20"/>
        </w:rPr>
      </w:pPr>
      <w:r>
        <w:rPr>
          <w:sz w:val="20"/>
        </w:rPr>
        <w:t xml:space="preserve">The campuses or programs which are the subject of your </w:t>
      </w:r>
      <w:r>
        <w:rPr>
          <w:sz w:val="20"/>
        </w:rPr>
        <w:t>claim;</w:t>
      </w:r>
      <w:r>
        <w:rPr>
          <w:sz w:val="20"/>
        </w:rPr>
        <w:t xml:space="preserve"> </w:t>
      </w:r>
    </w:p>
    <w:p w:rsidR="002556DE" w:rsidRPr="007131C5" w:rsidP="001955DE" w14:paraId="4B121064" w14:textId="012E6EFB">
      <w:pPr>
        <w:pStyle w:val="ListParagraph"/>
        <w:numPr>
          <w:ilvl w:val="1"/>
          <w:numId w:val="4"/>
        </w:numPr>
        <w:spacing w:line="249" w:lineRule="auto"/>
        <w:rPr>
          <w:b/>
          <w:sz w:val="20"/>
        </w:rPr>
      </w:pPr>
      <w:r>
        <w:rPr>
          <w:sz w:val="20"/>
        </w:rPr>
        <w:t xml:space="preserve">A description of the conduct that forms the basis for your group borrower defense </w:t>
      </w:r>
      <w:r>
        <w:rPr>
          <w:sz w:val="20"/>
        </w:rPr>
        <w:t>claim;</w:t>
      </w:r>
      <w:r>
        <w:rPr>
          <w:sz w:val="20"/>
        </w:rPr>
        <w:t xml:space="preserve"> </w:t>
      </w:r>
    </w:p>
    <w:p w:rsidR="00B560E9" w:rsidRPr="00856306" w:rsidP="004C3CB2" w14:paraId="61C426E6" w14:textId="7566F81A">
      <w:pPr>
        <w:pStyle w:val="ListParagraph"/>
        <w:numPr>
          <w:ilvl w:val="1"/>
          <w:numId w:val="4"/>
        </w:numPr>
        <w:spacing w:line="249" w:lineRule="auto"/>
        <w:rPr>
          <w:b/>
          <w:sz w:val="20"/>
        </w:rPr>
      </w:pPr>
      <w:r>
        <w:rPr>
          <w:sz w:val="20"/>
        </w:rPr>
        <w:t>A</w:t>
      </w:r>
      <w:r w:rsidR="00195517">
        <w:rPr>
          <w:sz w:val="20"/>
        </w:rPr>
        <w:t xml:space="preserve">n analysis </w:t>
      </w:r>
      <w:r w:rsidR="0041610B">
        <w:rPr>
          <w:sz w:val="20"/>
        </w:rPr>
        <w:t xml:space="preserve">of </w:t>
      </w:r>
      <w:r w:rsidR="00195517">
        <w:rPr>
          <w:sz w:val="20"/>
        </w:rPr>
        <w:t>why</w:t>
      </w:r>
      <w:r w:rsidR="00D808C4">
        <w:rPr>
          <w:sz w:val="20"/>
        </w:rPr>
        <w:t xml:space="preserve"> </w:t>
      </w:r>
      <w:r w:rsidR="003D63AD">
        <w:rPr>
          <w:sz w:val="20"/>
        </w:rPr>
        <w:t>the described conduct should result in an approved group borrower defense claim</w:t>
      </w:r>
      <w:r w:rsidR="000D1DF4">
        <w:rPr>
          <w:sz w:val="20"/>
        </w:rPr>
        <w:t xml:space="preserve"> under the federal standard</w:t>
      </w:r>
      <w:r w:rsidR="00224D73">
        <w:rPr>
          <w:sz w:val="20"/>
        </w:rPr>
        <w:t xml:space="preserve"> in § 685.401(b)</w:t>
      </w:r>
      <w:r w:rsidR="00C654C4">
        <w:rPr>
          <w:sz w:val="20"/>
        </w:rPr>
        <w:t>;</w:t>
      </w:r>
      <w:bookmarkEnd w:id="0"/>
      <w:r w:rsidR="00856306">
        <w:rPr>
          <w:sz w:val="20"/>
        </w:rPr>
        <w:t xml:space="preserve"> and</w:t>
      </w:r>
    </w:p>
    <w:p w:rsidR="00856306" w:rsidRPr="00A62967" w:rsidP="00856306" w14:paraId="72887D8C" w14:textId="4EB37029">
      <w:pPr>
        <w:pStyle w:val="ListParagraph"/>
        <w:numPr>
          <w:ilvl w:val="1"/>
          <w:numId w:val="4"/>
        </w:numPr>
        <w:spacing w:line="249" w:lineRule="auto"/>
        <w:rPr>
          <w:b/>
          <w:bCs/>
          <w:sz w:val="20"/>
        </w:rPr>
      </w:pPr>
      <w:r>
        <w:rPr>
          <w:sz w:val="20"/>
        </w:rPr>
        <w:t>The period during which the conduct occurred.</w:t>
      </w:r>
    </w:p>
    <w:p w:rsidR="00F91755" w:rsidRPr="00F91755" w:rsidP="00307EF4" w14:paraId="339D116F" w14:textId="51E96D58">
      <w:pPr>
        <w:pStyle w:val="ListParagraph"/>
        <w:numPr>
          <w:ilvl w:val="0"/>
          <w:numId w:val="4"/>
        </w:numPr>
        <w:spacing w:line="249" w:lineRule="auto"/>
        <w:rPr>
          <w:sz w:val="20"/>
        </w:rPr>
      </w:pPr>
      <w:r>
        <w:rPr>
          <w:b/>
          <w:bCs/>
          <w:sz w:val="20"/>
        </w:rPr>
        <w:t>E</w:t>
      </w:r>
      <w:r w:rsidRPr="00307EF4" w:rsidR="00622342">
        <w:rPr>
          <w:b/>
          <w:bCs/>
          <w:sz w:val="20"/>
        </w:rPr>
        <w:t>vidence beyond sworn borrower stateme</w:t>
      </w:r>
      <w:r w:rsidRPr="00307EF4" w:rsidR="00D95FFC">
        <w:rPr>
          <w:b/>
          <w:bCs/>
          <w:sz w:val="20"/>
        </w:rPr>
        <w:t>nts</w:t>
      </w:r>
      <w:r>
        <w:rPr>
          <w:b/>
          <w:bCs/>
          <w:sz w:val="20"/>
        </w:rPr>
        <w:t xml:space="preserve"> to support </w:t>
      </w:r>
      <w:r w:rsidR="00EB6C7E">
        <w:rPr>
          <w:b/>
          <w:bCs/>
          <w:sz w:val="20"/>
        </w:rPr>
        <w:t>each element of the claim</w:t>
      </w:r>
      <w:r w:rsidRPr="00307EF4" w:rsidR="00D95FFC">
        <w:rPr>
          <w:b/>
          <w:bCs/>
          <w:sz w:val="20"/>
        </w:rPr>
        <w:t xml:space="preserve">. </w:t>
      </w:r>
      <w:r w:rsidRPr="00307EF4" w:rsidR="00D95FFC">
        <w:rPr>
          <w:sz w:val="20"/>
        </w:rPr>
        <w:t xml:space="preserve">The evidence must </w:t>
      </w:r>
      <w:r w:rsidRPr="00307EF4" w:rsidR="0017339E">
        <w:rPr>
          <w:sz w:val="20"/>
        </w:rPr>
        <w:t>demonstrate that the conduct</w:t>
      </w:r>
      <w:r w:rsidRPr="00307EF4" w:rsidR="00FB26DF">
        <w:rPr>
          <w:sz w:val="20"/>
        </w:rPr>
        <w:t xml:space="preserve"> asserted </w:t>
      </w:r>
      <w:r w:rsidRPr="00307EF4" w:rsidR="002D14DF">
        <w:rPr>
          <w:sz w:val="20"/>
        </w:rPr>
        <w:t>was</w:t>
      </w:r>
      <w:r w:rsidRPr="00307EF4" w:rsidR="00FB26DF">
        <w:rPr>
          <w:sz w:val="20"/>
        </w:rPr>
        <w:t xml:space="preserve"> pervasive or widely disseminated</w:t>
      </w:r>
      <w:r w:rsidRPr="00307EF4" w:rsidR="002D14DF">
        <w:rPr>
          <w:sz w:val="20"/>
        </w:rPr>
        <w:t>.</w:t>
      </w:r>
      <w:r w:rsidRPr="00307EF4" w:rsidR="006763DD">
        <w:rPr>
          <w:b/>
          <w:bCs/>
          <w:sz w:val="20"/>
        </w:rPr>
        <w:t xml:space="preserve"> </w:t>
      </w:r>
    </w:p>
    <w:p w:rsidR="00BC21F7" w:rsidP="00307EF4" w14:paraId="5AC935C2" w14:textId="7F8BBD6C">
      <w:pPr>
        <w:pStyle w:val="ListParagraph"/>
        <w:numPr>
          <w:ilvl w:val="0"/>
          <w:numId w:val="4"/>
        </w:numPr>
        <w:spacing w:line="249" w:lineRule="auto"/>
        <w:rPr>
          <w:sz w:val="20"/>
        </w:rPr>
      </w:pPr>
      <w:r>
        <w:rPr>
          <w:sz w:val="20"/>
        </w:rPr>
        <w:t>N</w:t>
      </w:r>
      <w:r w:rsidRPr="00307EF4" w:rsidR="006763DD">
        <w:rPr>
          <w:sz w:val="20"/>
        </w:rPr>
        <w:t>ames and other identifying information of borrowers in your proposed group</w:t>
      </w:r>
      <w:r>
        <w:rPr>
          <w:sz w:val="20"/>
        </w:rPr>
        <w:t xml:space="preserve"> to the extent available</w:t>
      </w:r>
      <w:r w:rsidRPr="00307EF4" w:rsidR="006763DD">
        <w:rPr>
          <w:sz w:val="20"/>
        </w:rPr>
        <w:t xml:space="preserve">. </w:t>
      </w:r>
    </w:p>
    <w:p w:rsidR="00DD4645" w:rsidRPr="002F50A3" w:rsidP="002F50A3" w14:paraId="15D9BA31" w14:textId="3A0ED00E">
      <w:pPr>
        <w:pStyle w:val="ListParagraph"/>
        <w:numPr>
          <w:ilvl w:val="0"/>
          <w:numId w:val="4"/>
        </w:numPr>
        <w:spacing w:line="249" w:lineRule="auto"/>
        <w:rPr>
          <w:b/>
          <w:bCs/>
          <w:sz w:val="20"/>
        </w:rPr>
      </w:pPr>
      <w:r w:rsidRPr="002F50A3">
        <w:rPr>
          <w:b/>
          <w:bCs/>
          <w:sz w:val="20"/>
        </w:rPr>
        <w:t xml:space="preserve">If </w:t>
      </w:r>
      <w:r w:rsidRPr="002F50A3" w:rsidR="006763DD">
        <w:rPr>
          <w:b/>
          <w:sz w:val="20"/>
        </w:rPr>
        <w:t>you are submitting this request on behalf of a legal assistance organization, you</w:t>
      </w:r>
      <w:r w:rsidRPr="002F50A3" w:rsidR="00C20B71">
        <w:rPr>
          <w:b/>
          <w:sz w:val="20"/>
        </w:rPr>
        <w:t xml:space="preserve">r application must also include </w:t>
      </w:r>
      <w:r w:rsidRPr="002F50A3" w:rsidR="000051CA">
        <w:rPr>
          <w:b/>
          <w:sz w:val="20"/>
        </w:rPr>
        <w:t>a</w:t>
      </w:r>
      <w:r w:rsidRPr="002F50A3">
        <w:rPr>
          <w:b/>
          <w:bCs/>
        </w:rPr>
        <w:t xml:space="preserve"> </w:t>
      </w:r>
      <w:r w:rsidRPr="002F50A3">
        <w:rPr>
          <w:b/>
          <w:bCs/>
          <w:sz w:val="20"/>
        </w:rPr>
        <w:t>certification that the requestor has entered into a legal representation authority with each borrower identified as a member of the group</w:t>
      </w:r>
      <w:r w:rsidRPr="002F50A3" w:rsidR="000051CA">
        <w:rPr>
          <w:b/>
          <w:sz w:val="20"/>
        </w:rPr>
        <w:t>.</w:t>
      </w:r>
    </w:p>
    <w:p w:rsidR="00A80A9B" w:rsidP="00C6440E" w14:paraId="40F1D5B2" w14:textId="77777777">
      <w:pPr>
        <w:spacing w:line="249" w:lineRule="auto"/>
        <w:ind w:left="180" w:hanging="180"/>
        <w:rPr>
          <w:b/>
          <w:bCs/>
          <w:sz w:val="20"/>
        </w:rPr>
      </w:pPr>
    </w:p>
    <w:p w:rsidR="00A80A9B" w:rsidRPr="001914EC" w:rsidP="00C6440E" w14:paraId="22799779" w14:textId="431DA85E">
      <w:pPr>
        <w:spacing w:line="249" w:lineRule="auto"/>
        <w:ind w:left="180"/>
        <w:rPr>
          <w:sz w:val="20"/>
          <w:szCs w:val="20"/>
        </w:rPr>
      </w:pPr>
      <w:r>
        <w:rPr>
          <w:b/>
          <w:bCs/>
          <w:sz w:val="20"/>
          <w:szCs w:val="20"/>
        </w:rPr>
        <w:t xml:space="preserve">Instructions for submitting </w:t>
      </w:r>
      <w:r w:rsidR="00CA5D38">
        <w:rPr>
          <w:b/>
          <w:bCs/>
          <w:sz w:val="20"/>
          <w:szCs w:val="20"/>
        </w:rPr>
        <w:t xml:space="preserve">your application: </w:t>
      </w:r>
      <w:r w:rsidR="00CA5D38">
        <w:rPr>
          <w:sz w:val="20"/>
          <w:szCs w:val="20"/>
        </w:rPr>
        <w:t xml:space="preserve">Submit this completed and signed application to the Borrower Defense Group directly at </w:t>
      </w:r>
      <w:r w:rsidR="00C568FA">
        <w:rPr>
          <w:sz w:val="20"/>
          <w:szCs w:val="20"/>
        </w:rPr>
        <w:t>BDGroupRequest@ed.gov</w:t>
      </w:r>
      <w:r w:rsidRPr="00B80AC7" w:rsidR="00692174">
        <w:rPr>
          <w:sz w:val="20"/>
          <w:szCs w:val="20"/>
        </w:rPr>
        <w:t>.</w:t>
      </w:r>
      <w:r w:rsidR="00692174">
        <w:rPr>
          <w:sz w:val="20"/>
          <w:szCs w:val="20"/>
        </w:rPr>
        <w:t xml:space="preserve"> After the Borrower Defense Group receives your signed </w:t>
      </w:r>
      <w:r w:rsidR="00692174">
        <w:rPr>
          <w:sz w:val="20"/>
          <w:szCs w:val="20"/>
        </w:rPr>
        <w:t>application</w:t>
      </w:r>
      <w:r w:rsidR="00E030D1">
        <w:rPr>
          <w:sz w:val="20"/>
          <w:szCs w:val="20"/>
        </w:rPr>
        <w:t xml:space="preserve"> you will be contacted with instructions for how to submit your supporting evidence</w:t>
      </w:r>
      <w:r w:rsidR="00EF60BD">
        <w:rPr>
          <w:sz w:val="20"/>
          <w:szCs w:val="20"/>
        </w:rPr>
        <w:t>, analysis, and other documentation.</w:t>
      </w:r>
      <w:r w:rsidRPr="26EFAA3C" w:rsidR="000B5870">
        <w:rPr>
          <w:sz w:val="20"/>
          <w:szCs w:val="20"/>
        </w:rPr>
        <w:t xml:space="preserve"> </w:t>
      </w:r>
    </w:p>
    <w:p w:rsidR="00E00A63" w:rsidP="00105869" w14:paraId="0FEEA0A4" w14:textId="509563E8">
      <w:pPr>
        <w:spacing w:line="249" w:lineRule="auto"/>
        <w:rPr>
          <w:b/>
          <w:bCs/>
          <w:sz w:val="20"/>
        </w:rPr>
      </w:pPr>
    </w:p>
    <w:p w:rsidR="00B063D6" w:rsidRPr="00833E17" w14:paraId="3410A00F" w14:textId="15D26D74">
      <w:pPr>
        <w:spacing w:line="249" w:lineRule="auto"/>
        <w:rPr>
          <w:b/>
          <w:bCs/>
          <w:sz w:val="24"/>
          <w:szCs w:val="24"/>
        </w:rPr>
      </w:pPr>
      <w:r w:rsidRPr="00833E17">
        <w:rPr>
          <w:b/>
          <w:bCs/>
          <w:spacing w:val="-2"/>
          <w:sz w:val="24"/>
          <w:szCs w:val="24"/>
        </w:rPr>
        <w:t xml:space="preserve">By completing this application, </w:t>
      </w:r>
      <w:r w:rsidRPr="00833E17">
        <w:rPr>
          <w:b/>
          <w:bCs/>
          <w:sz w:val="24"/>
          <w:szCs w:val="24"/>
        </w:rPr>
        <w:t xml:space="preserve">you are certifying, under penalty of perjury, that all the information provided is true and complete. </w:t>
      </w:r>
      <w:r w:rsidRPr="00833E17">
        <w:rPr>
          <w:sz w:val="24"/>
          <w:szCs w:val="24"/>
        </w:rPr>
        <w:t xml:space="preserve">This means that you could face criminal prosecution </w:t>
      </w:r>
      <w:r w:rsidRPr="00833E17" w:rsidR="003206F6">
        <w:rPr>
          <w:sz w:val="24"/>
          <w:szCs w:val="24"/>
        </w:rPr>
        <w:t>under the U.S. Criminal Code and 20 U.S.C. 1097 if you knowingly submit a false statement on your application.</w:t>
      </w:r>
    </w:p>
    <w:p w:rsidR="00B063D6" w:rsidRPr="000C7D23" w:rsidP="007304EA" w14:paraId="58BE8535" w14:textId="5E27B326">
      <w:pPr>
        <w:rPr>
          <w:b/>
          <w:bCs/>
          <w:sz w:val="20"/>
        </w:rPr>
        <w:sectPr>
          <w:type w:val="continuous"/>
          <w:pgSz w:w="12240" w:h="15840"/>
          <w:pgMar w:top="680" w:right="560" w:bottom="720" w:left="640" w:header="482" w:footer="539" w:gutter="0"/>
          <w:cols w:space="720"/>
        </w:sectPr>
      </w:pPr>
    </w:p>
    <w:p w:rsidR="00030EF2" w:rsidP="00257E7F" w14:paraId="58BE8536" w14:textId="408D255F">
      <w:pPr>
        <w:pStyle w:val="Heading1"/>
        <w:spacing w:before="68"/>
        <w:ind w:left="130"/>
      </w:pPr>
      <w:r>
        <w:rPr>
          <w:noProof/>
          <w:sz w:val="2"/>
        </w:rPr>
        <mc:AlternateContent>
          <mc:Choice Requires="wpg">
            <w:drawing>
              <wp:inline distT="0" distB="0" distL="0" distR="0">
                <wp:extent cx="6827520" cy="12700"/>
                <wp:effectExtent l="13335" t="8255" r="7620" b="7620"/>
                <wp:docPr id="362" name="Group 362"/>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12700"/>
                          <a:chOff x="0" y="0"/>
                          <a:chExt cx="10752" cy="20"/>
                        </a:xfrm>
                      </wpg:grpSpPr>
                      <wps:wsp xmlns:wps="http://schemas.microsoft.com/office/word/2010/wordprocessingShape">
                        <wps:cNvPr id="363" name="Line 277"/>
                        <wps:cNvCnPr>
                          <a:cxnSpLocks noChangeShapeType="1"/>
                        </wps:cNvCnPr>
                        <wps:spPr bwMode="auto">
                          <a:xfrm>
                            <a:off x="0" y="10"/>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29" style="width:537.6pt;height:1pt;mso-position-horizontal-relative:char;mso-position-vertical-relative:line" coordsize="10752,20">
                <v:line id="Line 277" o:spid="_x0000_s1030" style="mso-wrap-style:square;position:absolute;visibility:visible" from="0,10" to="10752,10" o:connectortype="straight" strokeweight="1pt"/>
                <w10:wrap type="none"/>
                <w10:anchorlock/>
              </v:group>
            </w:pict>
          </mc:Fallback>
        </mc:AlternateContent>
      </w:r>
      <w:r w:rsidR="00B20196">
        <w:t>SECTION</w:t>
      </w:r>
      <w:r w:rsidR="00B20196">
        <w:rPr>
          <w:spacing w:val="-3"/>
        </w:rPr>
        <w:t xml:space="preserve"> </w:t>
      </w:r>
      <w:r w:rsidR="00B20196">
        <w:t>1:</w:t>
      </w:r>
      <w:r w:rsidR="00B20196">
        <w:rPr>
          <w:spacing w:val="-4"/>
        </w:rPr>
        <w:t xml:space="preserve"> </w:t>
      </w:r>
      <w:r w:rsidR="00E022DE">
        <w:t>THIRD-PARTY REQUESTOR</w:t>
      </w:r>
      <w:r w:rsidR="00E022DE">
        <w:rPr>
          <w:spacing w:val="-3"/>
        </w:rPr>
        <w:t xml:space="preserve"> </w:t>
      </w:r>
      <w:r w:rsidR="00B20196">
        <w:rPr>
          <w:spacing w:val="-2"/>
        </w:rPr>
        <w:t>INFORMATION</w:t>
      </w:r>
    </w:p>
    <w:p w:rsidR="00030EF2" w:rsidP="002B0D4E" w14:paraId="58BE8537" w14:textId="45E611DB">
      <w:pPr>
        <w:pStyle w:val="BodyText"/>
        <w:spacing w:before="68"/>
        <w:ind w:left="130"/>
      </w:pPr>
      <w:r>
        <w:t>Please</w:t>
      </w:r>
      <w:r>
        <w:rPr>
          <w:spacing w:val="-5"/>
        </w:rPr>
        <w:t xml:space="preserve"> </w:t>
      </w:r>
      <w:r>
        <w:t>provide</w:t>
      </w:r>
      <w:r>
        <w:rPr>
          <w:spacing w:val="-4"/>
        </w:rPr>
        <w:t xml:space="preserve"> </w:t>
      </w:r>
      <w:r>
        <w:t>contact</w:t>
      </w:r>
      <w:r>
        <w:rPr>
          <w:spacing w:val="-2"/>
        </w:rPr>
        <w:t xml:space="preserve"> </w:t>
      </w:r>
      <w:r>
        <w:t>information</w:t>
      </w:r>
      <w:r>
        <w:rPr>
          <w:spacing w:val="-4"/>
        </w:rPr>
        <w:t xml:space="preserve"> </w:t>
      </w:r>
      <w:r>
        <w:t>for</w:t>
      </w:r>
      <w:r>
        <w:rPr>
          <w:spacing w:val="-3"/>
        </w:rPr>
        <w:t xml:space="preserve"> </w:t>
      </w:r>
      <w:r>
        <w:t>the</w:t>
      </w:r>
      <w:r>
        <w:rPr>
          <w:spacing w:val="-2"/>
        </w:rPr>
        <w:t xml:space="preserve"> </w:t>
      </w:r>
      <w:r w:rsidR="00E022DE">
        <w:rPr>
          <w:spacing w:val="-2"/>
        </w:rPr>
        <w:t>third-party requestor</w:t>
      </w:r>
      <w:r w:rsidR="00493404">
        <w:rPr>
          <w:spacing w:val="-2"/>
        </w:rPr>
        <w:t xml:space="preserve"> and its representative preparing this submission</w:t>
      </w:r>
      <w:r>
        <w:rPr>
          <w:spacing w:val="-2"/>
        </w:rPr>
        <w:t>:</w:t>
      </w:r>
    </w:p>
    <w:p w:rsidR="00030EF2" w14:paraId="58BE8538" w14:textId="1CC4B588">
      <w:pPr>
        <w:pStyle w:val="BodyText"/>
        <w:spacing w:before="11"/>
        <w:rPr>
          <w:sz w:val="7"/>
        </w:rPr>
      </w:pPr>
      <w:r>
        <w:rPr>
          <w:noProof/>
        </w:rPr>
        <mc:AlternateContent>
          <mc:Choice Requires="wps">
            <w:drawing>
              <wp:anchor distT="0" distB="0" distL="0" distR="0" simplePos="0" relativeHeight="251658240" behindDoc="1" locked="0" layoutInCell="1" allowOverlap="1">
                <wp:simplePos x="0" y="0"/>
                <wp:positionH relativeFrom="page">
                  <wp:posOffset>489585</wp:posOffset>
                </wp:positionH>
                <wp:positionV relativeFrom="paragraph">
                  <wp:posOffset>73660</wp:posOffset>
                </wp:positionV>
                <wp:extent cx="6827520" cy="1270"/>
                <wp:effectExtent l="0" t="0" r="0" b="0"/>
                <wp:wrapTopAndBottom/>
                <wp:docPr id="368" name="Freeform: Shape 3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71 771"/>
                            <a:gd name="T1" fmla="*/ T0 w 10752"/>
                            <a:gd name="T2" fmla="+- 0 11523 77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31" style="width:537.6pt;height:0.1pt;margin-top:5.8pt;margin-left:38.5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752,1270" path="m,l10752,e" filled="f" strokeweight="0.5pt">
                <v:path arrowok="t" o:connecttype="custom" o:connectlocs="0,0;6827520,0" o:connectangles="0,0"/>
                <w10:wrap type="topAndBottom"/>
              </v:shape>
            </w:pict>
          </mc:Fallback>
        </mc:AlternateConten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2"/>
        <w:gridCol w:w="2119"/>
        <w:gridCol w:w="1611"/>
        <w:gridCol w:w="1696"/>
      </w:tblGrid>
      <w:tr w14:paraId="343AD274" w14:textId="77777777" w:rsidTr="00A73EF1">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7"/>
        </w:trPr>
        <w:tc>
          <w:tcPr>
            <w:tcW w:w="10808" w:type="dxa"/>
            <w:gridSpan w:val="4"/>
            <w:tcBorders>
              <w:top w:val="single" w:sz="4" w:space="0" w:color="000000"/>
              <w:left w:val="nil"/>
              <w:bottom w:val="single" w:sz="4" w:space="0" w:color="000000"/>
              <w:right w:val="nil"/>
            </w:tcBorders>
          </w:tcPr>
          <w:p w:rsidR="00AA4A00" w:rsidRPr="00B5251B" w:rsidP="00764B89" w14:paraId="6B5EF06F" w14:textId="77777777">
            <w:pPr>
              <w:spacing w:before="24"/>
              <w:ind w:left="72"/>
              <w:rPr>
                <w:sz w:val="20"/>
              </w:rPr>
            </w:pPr>
            <w:r>
              <w:rPr>
                <w:sz w:val="20"/>
              </w:rPr>
              <w:t>Third Party Requestor Organization/Institution Name</w:t>
            </w:r>
          </w:p>
        </w:tc>
      </w:tr>
      <w:tr w14:paraId="0E096BD3" w14:textId="77777777" w:rsidTr="00764B89">
        <w:tblPrEx>
          <w:tblW w:w="0" w:type="auto"/>
          <w:tblInd w:w="108" w:type="dxa"/>
          <w:tblLayout w:type="fixed"/>
          <w:tblCellMar>
            <w:left w:w="0" w:type="dxa"/>
            <w:right w:w="0" w:type="dxa"/>
          </w:tblCellMar>
          <w:tblLook w:val="01E0"/>
        </w:tblPrEx>
        <w:trPr>
          <w:trHeight w:val="727"/>
        </w:trPr>
        <w:tc>
          <w:tcPr>
            <w:tcW w:w="5382" w:type="dxa"/>
            <w:tcBorders>
              <w:left w:val="nil"/>
            </w:tcBorders>
          </w:tcPr>
          <w:p w:rsidR="00AA4A00" w:rsidRPr="00B5251B" w:rsidP="00764B89" w14:paraId="4FA876FE" w14:textId="77777777">
            <w:pPr>
              <w:spacing w:before="39"/>
              <w:ind w:left="24"/>
              <w:rPr>
                <w:sz w:val="20"/>
              </w:rPr>
            </w:pPr>
            <w:r w:rsidRPr="00B5251B">
              <w:rPr>
                <w:sz w:val="20"/>
              </w:rPr>
              <w:t xml:space="preserve">Street </w:t>
            </w:r>
            <w:r w:rsidRPr="00B5251B">
              <w:rPr>
                <w:spacing w:val="-2"/>
                <w:sz w:val="20"/>
              </w:rPr>
              <w:t>Address</w:t>
            </w:r>
          </w:p>
        </w:tc>
        <w:tc>
          <w:tcPr>
            <w:tcW w:w="2119" w:type="dxa"/>
          </w:tcPr>
          <w:p w:rsidR="00AA4A00" w:rsidRPr="00B5251B" w:rsidP="00764B89" w14:paraId="0CE9D9B9" w14:textId="77777777">
            <w:pPr>
              <w:spacing w:before="39"/>
              <w:ind w:left="44"/>
              <w:rPr>
                <w:sz w:val="20"/>
              </w:rPr>
            </w:pPr>
            <w:r w:rsidRPr="00B5251B">
              <w:rPr>
                <w:spacing w:val="-4"/>
                <w:sz w:val="20"/>
              </w:rPr>
              <w:t>City</w:t>
            </w:r>
          </w:p>
        </w:tc>
        <w:tc>
          <w:tcPr>
            <w:tcW w:w="1611" w:type="dxa"/>
          </w:tcPr>
          <w:p w:rsidR="00AA4A00" w:rsidRPr="00B5251B" w:rsidP="00764B89" w14:paraId="025253D2" w14:textId="77777777">
            <w:pPr>
              <w:spacing w:before="15"/>
              <w:ind w:left="46"/>
              <w:rPr>
                <w:sz w:val="20"/>
              </w:rPr>
            </w:pPr>
            <w:r w:rsidRPr="00B5251B">
              <w:rPr>
                <w:spacing w:val="-2"/>
                <w:sz w:val="20"/>
              </w:rPr>
              <w:t>State</w:t>
            </w:r>
          </w:p>
        </w:tc>
        <w:tc>
          <w:tcPr>
            <w:tcW w:w="1696" w:type="dxa"/>
            <w:tcBorders>
              <w:right w:val="nil"/>
            </w:tcBorders>
          </w:tcPr>
          <w:p w:rsidR="00AA4A00" w:rsidRPr="00B5251B" w:rsidP="00764B89" w14:paraId="2B6648F3" w14:textId="77777777">
            <w:pPr>
              <w:spacing w:before="24"/>
              <w:ind w:left="72"/>
              <w:rPr>
                <w:sz w:val="20"/>
              </w:rPr>
            </w:pPr>
            <w:r w:rsidRPr="00B5251B">
              <w:rPr>
                <w:sz w:val="20"/>
              </w:rPr>
              <w:t xml:space="preserve">Zip </w:t>
            </w:r>
            <w:r w:rsidRPr="00B5251B">
              <w:rPr>
                <w:spacing w:val="-4"/>
                <w:sz w:val="20"/>
              </w:rPr>
              <w:t>Code</w:t>
            </w:r>
          </w:p>
        </w:tc>
      </w:tr>
    </w:tbl>
    <w:p w:rsidR="009D27D4" w:rsidP="009D27D4" w14:paraId="0ED13747" w14:textId="77777777">
      <w:pPr>
        <w:pStyle w:val="BodyText"/>
        <w:ind w:left="114"/>
      </w:pPr>
    </w:p>
    <w:p w:rsidR="00AA4A00" w:rsidRPr="00B5251B" w:rsidP="00AA4A00" w14:paraId="2ECD83CF" w14:textId="77777777">
      <w:pPr>
        <w:spacing w:before="11"/>
        <w:rPr>
          <w:sz w:val="7"/>
          <w:szCs w:val="20"/>
        </w:rPr>
      </w:pPr>
      <w:r w:rsidRPr="00B5251B">
        <w:rPr>
          <w:noProof/>
          <w:color w:val="2B579A"/>
          <w:sz w:val="20"/>
          <w:szCs w:val="20"/>
          <w:shd w:val="clear" w:color="auto" w:fill="E6E6E6"/>
        </w:rPr>
        <mc:AlternateContent>
          <mc:Choice Requires="wps">
            <w:drawing>
              <wp:anchor distT="0" distB="0" distL="0" distR="0" simplePos="0" relativeHeight="251705344" behindDoc="1" locked="0" layoutInCell="1" allowOverlap="1">
                <wp:simplePos x="0" y="0"/>
                <wp:positionH relativeFrom="page">
                  <wp:posOffset>489585</wp:posOffset>
                </wp:positionH>
                <wp:positionV relativeFrom="paragraph">
                  <wp:posOffset>73660</wp:posOffset>
                </wp:positionV>
                <wp:extent cx="6827520" cy="1270"/>
                <wp:effectExtent l="0" t="0" r="0" b="0"/>
                <wp:wrapTopAndBottom/>
                <wp:docPr id="19" name="Freeform: Shap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71 771"/>
                            <a:gd name="T1" fmla="*/ T0 w 10752"/>
                            <a:gd name="T2" fmla="+- 0 11523 77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32" style="width:537.6pt;height:0.1pt;margin-top:5.8pt;margin-left:38.55pt;mso-height-percent:0;mso-height-relative:page;mso-position-horizontal-relative:page;mso-width-percent:0;mso-width-relative:page;mso-wrap-distance-bottom:0;mso-wrap-distance-left:0;mso-wrap-distance-right:0;mso-wrap-distance-top:0;mso-wrap-style:square;position:absolute;visibility:visible;v-text-anchor:top;z-index:-251594752" coordsize="10752,1270" path="m,l10752,e" filled="f" strokeweight="0.5pt">
                <v:path arrowok="t" o:connecttype="custom" o:connectlocs="0,0;6827520,0" o:connectangles="0,0"/>
                <w10:wrap type="topAndBottom"/>
              </v:shape>
            </w:pict>
          </mc:Fallback>
        </mc:AlternateContent>
      </w:r>
    </w:p>
    <w:p w:rsidR="00AA4A00" w:rsidRPr="00B5251B" w:rsidP="00AA4A00" w14:paraId="1D4675F7" w14:textId="77777777">
      <w:pPr>
        <w:tabs>
          <w:tab w:val="left" w:pos="3678"/>
          <w:tab w:val="left" w:pos="7247"/>
        </w:tabs>
        <w:ind w:left="119"/>
        <w:rPr>
          <w:sz w:val="20"/>
          <w:szCs w:val="20"/>
        </w:rPr>
      </w:pPr>
      <w:r w:rsidRPr="00B5251B">
        <w:rPr>
          <w:position w:val="-1"/>
          <w:sz w:val="20"/>
          <w:szCs w:val="20"/>
        </w:rPr>
        <w:t>Representative First</w:t>
      </w:r>
      <w:r w:rsidRPr="00B5251B">
        <w:rPr>
          <w:spacing w:val="-2"/>
          <w:position w:val="-1"/>
          <w:sz w:val="20"/>
          <w:szCs w:val="20"/>
        </w:rPr>
        <w:t xml:space="preserve"> </w:t>
      </w:r>
      <w:r w:rsidRPr="00B5251B">
        <w:rPr>
          <w:spacing w:val="-4"/>
          <w:position w:val="-1"/>
          <w:sz w:val="20"/>
          <w:szCs w:val="20"/>
        </w:rPr>
        <w:t>Name</w:t>
      </w:r>
      <w:r w:rsidRPr="00B5251B">
        <w:rPr>
          <w:position w:val="-1"/>
          <w:sz w:val="20"/>
          <w:szCs w:val="20"/>
        </w:rPr>
        <w:tab/>
      </w:r>
      <w:r w:rsidRPr="00B5251B">
        <w:rPr>
          <w:sz w:val="20"/>
          <w:szCs w:val="20"/>
        </w:rPr>
        <w:t xml:space="preserve">Representative Middle </w:t>
      </w:r>
      <w:r w:rsidRPr="00B5251B">
        <w:rPr>
          <w:spacing w:val="-4"/>
          <w:sz w:val="20"/>
          <w:szCs w:val="20"/>
        </w:rPr>
        <w:t>Name</w:t>
      </w:r>
      <w:r w:rsidRPr="00B5251B">
        <w:rPr>
          <w:sz w:val="20"/>
          <w:szCs w:val="20"/>
        </w:rPr>
        <w:tab/>
      </w:r>
      <w:r w:rsidRPr="00B5251B">
        <w:rPr>
          <w:position w:val="2"/>
          <w:sz w:val="20"/>
          <w:szCs w:val="20"/>
        </w:rPr>
        <w:t>Representative Last</w:t>
      </w:r>
      <w:r w:rsidRPr="00B5251B">
        <w:rPr>
          <w:spacing w:val="-4"/>
          <w:position w:val="2"/>
          <w:sz w:val="20"/>
          <w:szCs w:val="20"/>
        </w:rPr>
        <w:t xml:space="preserve"> Name</w:t>
      </w:r>
    </w:p>
    <w:p w:rsidR="00AA4A00" w:rsidRPr="00B5251B" w:rsidP="00AA4A00" w14:paraId="33284F6F" w14:textId="77777777">
      <w:pPr>
        <w:rPr>
          <w:sz w:val="20"/>
          <w:szCs w:val="20"/>
        </w:rPr>
      </w:pPr>
    </w:p>
    <w:p w:rsidR="00AA4A00" w:rsidRPr="00B5251B" w:rsidP="00AA4A00" w14:paraId="2C7C32D6" w14:textId="77777777">
      <w:pPr>
        <w:spacing w:after="1"/>
        <w:rPr>
          <w:sz w:val="18"/>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2"/>
        <w:gridCol w:w="5325"/>
      </w:tblGrid>
      <w:tr w14:paraId="0FF7DB7F" w14:textId="77777777" w:rsidTr="00A73EF1">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2"/>
        </w:trPr>
        <w:tc>
          <w:tcPr>
            <w:tcW w:w="10707" w:type="dxa"/>
            <w:gridSpan w:val="2"/>
            <w:tcBorders>
              <w:left w:val="nil"/>
              <w:right w:val="nil"/>
            </w:tcBorders>
          </w:tcPr>
          <w:p w:rsidR="00AA4A00" w:rsidRPr="00B5251B" w:rsidP="00764B89" w14:paraId="33B70998" w14:textId="77777777">
            <w:pPr>
              <w:spacing w:before="58"/>
              <w:ind w:left="43"/>
              <w:rPr>
                <w:sz w:val="20"/>
              </w:rPr>
            </w:pPr>
            <w:r w:rsidRPr="00B5251B">
              <w:rPr>
                <w:sz w:val="20"/>
              </w:rPr>
              <w:t>Representative Title</w:t>
            </w:r>
          </w:p>
        </w:tc>
      </w:tr>
      <w:tr w14:paraId="5315454D" w14:textId="77777777" w:rsidTr="00764B89">
        <w:tblPrEx>
          <w:tblW w:w="0" w:type="auto"/>
          <w:tblInd w:w="108" w:type="dxa"/>
          <w:tblLayout w:type="fixed"/>
          <w:tblCellMar>
            <w:left w:w="0" w:type="dxa"/>
            <w:right w:w="0" w:type="dxa"/>
          </w:tblCellMar>
          <w:tblLook w:val="01E0"/>
        </w:tblPrEx>
        <w:trPr>
          <w:trHeight w:val="842"/>
        </w:trPr>
        <w:tc>
          <w:tcPr>
            <w:tcW w:w="5382" w:type="dxa"/>
            <w:tcBorders>
              <w:top w:val="single" w:sz="4" w:space="0" w:color="000000"/>
              <w:left w:val="nil"/>
              <w:bottom w:val="single" w:sz="4" w:space="0" w:color="000000"/>
              <w:right w:val="single" w:sz="4" w:space="0" w:color="000000"/>
            </w:tcBorders>
          </w:tcPr>
          <w:p w:rsidR="00AA4A00" w:rsidRPr="00B5251B" w:rsidP="00764B89" w14:paraId="32AC515B" w14:textId="77777777">
            <w:pPr>
              <w:spacing w:before="58"/>
              <w:ind w:left="43"/>
              <w:rPr>
                <w:sz w:val="20"/>
              </w:rPr>
            </w:pPr>
            <w:r>
              <w:rPr>
                <w:sz w:val="20"/>
              </w:rPr>
              <w:t xml:space="preserve">Representative </w:t>
            </w:r>
            <w:r w:rsidRPr="00B5251B">
              <w:rPr>
                <w:sz w:val="20"/>
              </w:rPr>
              <w:t>Email</w:t>
            </w:r>
          </w:p>
        </w:tc>
        <w:tc>
          <w:tcPr>
            <w:tcW w:w="5325" w:type="dxa"/>
            <w:tcBorders>
              <w:top w:val="single" w:sz="4" w:space="0" w:color="000000"/>
              <w:left w:val="single" w:sz="4" w:space="0" w:color="000000"/>
              <w:bottom w:val="single" w:sz="4" w:space="0" w:color="000000"/>
              <w:right w:val="nil"/>
            </w:tcBorders>
          </w:tcPr>
          <w:p w:rsidR="00AA4A00" w:rsidRPr="00B5251B" w:rsidP="00764B89" w14:paraId="17B9EF12" w14:textId="77777777">
            <w:pPr>
              <w:spacing w:before="77"/>
              <w:ind w:left="55"/>
              <w:rPr>
                <w:sz w:val="20"/>
              </w:rPr>
            </w:pPr>
            <w:r>
              <w:rPr>
                <w:sz w:val="20"/>
              </w:rPr>
              <w:t xml:space="preserve">Representative </w:t>
            </w:r>
            <w:r w:rsidRPr="00B5251B">
              <w:rPr>
                <w:sz w:val="20"/>
              </w:rPr>
              <w:t>Telephone Number</w:t>
            </w:r>
          </w:p>
        </w:tc>
      </w:tr>
    </w:tbl>
    <w:p w:rsidR="00547D27" w:rsidP="005F22E8" w14:paraId="11871528" w14:textId="0F56DE7F">
      <w:pPr>
        <w:pStyle w:val="BodyText"/>
        <w:tabs>
          <w:tab w:val="left" w:pos="3823"/>
          <w:tab w:val="left" w:pos="4769"/>
        </w:tabs>
        <w:spacing w:before="68"/>
        <w:ind w:left="144"/>
        <w:rPr>
          <w:position w:val="1"/>
        </w:rPr>
      </w:pPr>
      <w:r>
        <w:rPr>
          <w:position w:val="1"/>
        </w:rPr>
        <w:t>Are</w:t>
      </w:r>
      <w:r>
        <w:rPr>
          <w:spacing w:val="-2"/>
          <w:position w:val="1"/>
        </w:rPr>
        <w:t xml:space="preserve"> </w:t>
      </w:r>
      <w:r w:rsidR="006D6C70">
        <w:rPr>
          <w:position w:val="1"/>
        </w:rPr>
        <w:t xml:space="preserve">you submitting this Third-Party </w:t>
      </w:r>
      <w:r w:rsidR="00DB6B84">
        <w:rPr>
          <w:position w:val="1"/>
        </w:rPr>
        <w:t>Application</w:t>
      </w:r>
      <w:r w:rsidR="006D6C70">
        <w:rPr>
          <w:position w:val="1"/>
        </w:rPr>
        <w:t xml:space="preserve"> </w:t>
      </w:r>
      <w:r>
        <w:rPr>
          <w:position w:val="1"/>
        </w:rPr>
        <w:t xml:space="preserve">on behalf of a State Requestor or a Legal Assistance Organization? </w:t>
      </w:r>
    </w:p>
    <w:p w:rsidR="00547D27" w:rsidP="002A4B0D" w14:paraId="38904B14" w14:textId="698E8E46">
      <w:pPr>
        <w:pStyle w:val="BodyText"/>
        <w:tabs>
          <w:tab w:val="left" w:pos="3823"/>
          <w:tab w:val="left" w:pos="4769"/>
        </w:tabs>
        <w:spacing w:before="83"/>
        <w:ind w:left="139"/>
        <w:rPr>
          <w:position w:val="1"/>
        </w:rPr>
      </w:pPr>
      <w:r>
        <w:rPr>
          <w:noProof/>
        </w:rPr>
        <mc:AlternateContent>
          <mc:Choice Requires="wps">
            <w:drawing>
              <wp:anchor distT="0" distB="0" distL="114300" distR="114300" simplePos="0" relativeHeight="251709440" behindDoc="0" locked="0" layoutInCell="1" allowOverlap="1">
                <wp:simplePos x="0" y="0"/>
                <wp:positionH relativeFrom="page">
                  <wp:posOffset>2012840</wp:posOffset>
                </wp:positionH>
                <wp:positionV relativeFrom="paragraph">
                  <wp:posOffset>57206</wp:posOffset>
                </wp:positionV>
                <wp:extent cx="127000" cy="127000"/>
                <wp:effectExtent l="0" t="0" r="0" b="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33" style="width:10pt;height:10pt;margin-top:4.5pt;margin-left:158.5pt;mso-height-percent:0;mso-height-relative:page;mso-position-horizontal-relative:page;mso-width-percent:0;mso-width-relative:page;mso-wrap-distance-bottom:0;mso-wrap-distance-left:9pt;mso-wrap-distance-right:9pt;mso-wrap-distance-top:0;mso-wrap-style:square;position:absolute;visibility:visible;v-text-anchor:top;z-index:251723776" filled="f" strokeweight="0.5p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page">
                  <wp:posOffset>644773</wp:posOffset>
                </wp:positionH>
                <wp:positionV relativeFrom="paragraph">
                  <wp:posOffset>56957</wp:posOffset>
                </wp:positionV>
                <wp:extent cx="127000" cy="127000"/>
                <wp:effectExtent l="0" t="0" r="0" b="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34" style="width:10pt;height:10pt;margin-top:4.5pt;margin-left:50.75pt;mso-height-percent:0;mso-height-relative:page;mso-position-horizontal-relative:page;mso-width-percent:0;mso-width-relative:page;mso-wrap-distance-bottom:0;mso-wrap-distance-left:9pt;mso-wrap-distance-right:9pt;mso-wrap-distance-top:0;mso-wrap-style:square;position:absolute;visibility:visible;v-text-anchor:top;z-index:251722752" filled="f" strokeweight="0.5pt"/>
            </w:pict>
          </mc:Fallback>
        </mc:AlternateContent>
      </w:r>
      <w:r w:rsidR="007F4350">
        <w:rPr>
          <w:position w:val="1"/>
        </w:rPr>
        <w:t xml:space="preserve">        </w:t>
      </w:r>
      <w:r>
        <w:rPr>
          <w:position w:val="1"/>
        </w:rPr>
        <w:t xml:space="preserve"> State Requesto</w:t>
      </w:r>
      <w:r w:rsidR="007F4350">
        <w:rPr>
          <w:position w:val="1"/>
        </w:rPr>
        <w:t xml:space="preserve">r            </w:t>
      </w:r>
      <w:r>
        <w:rPr>
          <w:position w:val="1"/>
        </w:rPr>
        <w:t>Legal Assistance Organization</w:t>
      </w:r>
    </w:p>
    <w:p w:rsidR="00547D27" w:rsidRPr="005F22E8" w:rsidP="002A4B0D" w14:paraId="35E7C954" w14:textId="676B2F73">
      <w:pPr>
        <w:pStyle w:val="BodyText"/>
        <w:tabs>
          <w:tab w:val="left" w:pos="3823"/>
          <w:tab w:val="left" w:pos="4769"/>
        </w:tabs>
        <w:spacing w:before="83"/>
        <w:ind w:left="139"/>
        <w:rPr>
          <w:position w:val="1"/>
          <w:sz w:val="16"/>
          <w:szCs w:val="16"/>
        </w:rPr>
      </w:pPr>
    </w:p>
    <w:p w:rsidR="00547D27" w:rsidP="005F22E8" w14:paraId="24B00658" w14:textId="2183E03D">
      <w:pPr>
        <w:pStyle w:val="BodyText"/>
        <w:tabs>
          <w:tab w:val="left" w:pos="3823"/>
          <w:tab w:val="left" w:pos="4769"/>
        </w:tabs>
        <w:spacing w:before="68"/>
        <w:ind w:left="144"/>
        <w:rPr>
          <w:b/>
          <w:bCs/>
          <w:position w:val="1"/>
        </w:rPr>
      </w:pPr>
      <w:r w:rsidRPr="001914EC">
        <w:rPr>
          <w:b/>
          <w:bCs/>
          <w:position w:val="1"/>
        </w:rPr>
        <w:t xml:space="preserve">If you are submitting on behalf of a Legal Assistance Organization, </w:t>
      </w:r>
      <w:r w:rsidRPr="001914EC" w:rsidR="0044151E">
        <w:rPr>
          <w:b/>
          <w:bCs/>
          <w:position w:val="1"/>
        </w:rPr>
        <w:t>provide the Organization’s FEIN below</w:t>
      </w:r>
      <w:r w:rsidRPr="001914EC" w:rsidR="00D875F2">
        <w:rPr>
          <w:b/>
          <w:bCs/>
          <w:position w:val="1"/>
        </w:rPr>
        <w:t xml:space="preserve">. </w:t>
      </w:r>
    </w:p>
    <w:p w:rsidR="002A4B0D" w:rsidP="006154FE" w14:paraId="14BF8FC4" w14:textId="7A8CA3B2">
      <w:pPr>
        <w:pStyle w:val="BodyText"/>
        <w:tabs>
          <w:tab w:val="left" w:pos="3823"/>
          <w:tab w:val="left" w:pos="4769"/>
        </w:tabs>
        <w:spacing w:before="83"/>
        <w:ind w:left="139"/>
      </w:pPr>
      <w:r>
        <w:rPr>
          <w:b/>
          <w:bCs/>
          <w:position w:val="1"/>
        </w:rPr>
        <w:t>Legal Assistance Organization FEIN:</w:t>
      </w:r>
      <w:r w:rsidRPr="00176563">
        <w:rPr>
          <w:position w:val="1"/>
        </w:rPr>
        <w:t xml:space="preserve"> _________</w:t>
      </w:r>
      <w:r w:rsidRPr="00176563" w:rsidR="00176563">
        <w:rPr>
          <w:position w:val="1"/>
        </w:rPr>
        <w:t>_________</w:t>
      </w:r>
    </w:p>
    <w:p w:rsidR="00E022DE" w14:paraId="0413C3D5" w14:textId="77777777">
      <w:pPr>
        <w:pStyle w:val="BodyText"/>
        <w:ind w:left="114"/>
      </w:pPr>
    </w:p>
    <w:p w:rsidR="00030EF2" w:rsidP="000C7D23" w14:paraId="58BE854A" w14:textId="07BAB9D2">
      <w:pPr>
        <w:pStyle w:val="BodyText"/>
        <w:spacing w:line="20" w:lineRule="exact"/>
        <w:rPr>
          <w:sz w:val="2"/>
        </w:rPr>
      </w:pPr>
      <w:r>
        <w:rPr>
          <w:noProof/>
          <w:sz w:val="2"/>
        </w:rPr>
        <mc:AlternateContent>
          <mc:Choice Requires="wpg">
            <w:drawing>
              <wp:inline distT="0" distB="0" distL="0" distR="0">
                <wp:extent cx="6827520" cy="12700"/>
                <wp:effectExtent l="13335" t="8255" r="7620" b="762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12700"/>
                          <a:chOff x="0" y="0"/>
                          <a:chExt cx="10752" cy="20"/>
                        </a:xfrm>
                      </wpg:grpSpPr>
                      <wps:wsp xmlns:wps="http://schemas.microsoft.com/office/word/2010/wordprocessingShape">
                        <wps:cNvPr id="18" name="Line 277"/>
                        <wps:cNvCnPr>
                          <a:cxnSpLocks noChangeShapeType="1"/>
                        </wps:cNvCnPr>
                        <wps:spPr bwMode="auto">
                          <a:xfrm>
                            <a:off x="0" y="10"/>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35" style="width:537.6pt;height:1pt;mso-position-horizontal-relative:char;mso-position-vertical-relative:line" coordsize="10752,20">
                <v:line id="Line 277" o:spid="_x0000_s1036" style="mso-wrap-style:square;position:absolute;visibility:visible" from="0,10" to="10752,10" o:connectortype="straight" strokeweight="1pt"/>
                <w10:wrap type="none"/>
                <w10:anchorlock/>
              </v:group>
            </w:pict>
          </mc:Fallback>
        </mc:AlternateContent>
      </w:r>
    </w:p>
    <w:p w:rsidR="00030EF2" w14:paraId="58BE854B" w14:textId="19302C80">
      <w:pPr>
        <w:pStyle w:val="Heading1"/>
        <w:spacing w:before="23"/>
        <w:ind w:left="148"/>
      </w:pPr>
      <w:r>
        <w:t>SECTION</w:t>
      </w:r>
      <w:r>
        <w:rPr>
          <w:spacing w:val="-1"/>
        </w:rPr>
        <w:t xml:space="preserve"> </w:t>
      </w:r>
      <w:r>
        <w:t>2:</w:t>
      </w:r>
      <w:r>
        <w:rPr>
          <w:spacing w:val="-1"/>
        </w:rPr>
        <w:t xml:space="preserve"> </w:t>
      </w:r>
      <w:r w:rsidR="00201DA0">
        <w:t xml:space="preserve">GROUP </w:t>
      </w:r>
      <w:r>
        <w:rPr>
          <w:spacing w:val="-2"/>
        </w:rPr>
        <w:t>INFORMATION</w:t>
      </w:r>
    </w:p>
    <w:p w:rsidR="00030EF2" w:rsidP="005F22E8" w14:paraId="58BE854D" w14:textId="597F471C">
      <w:pPr>
        <w:pStyle w:val="BodyText"/>
        <w:spacing w:before="68"/>
        <w:ind w:left="187"/>
      </w:pPr>
      <w:r>
        <w:t xml:space="preserve">School </w:t>
      </w:r>
      <w:r>
        <w:rPr>
          <w:spacing w:val="-2"/>
        </w:rPr>
        <w:t>Name:</w:t>
      </w:r>
    </w:p>
    <w:p w:rsidR="00030EF2" w14:paraId="58BE854E" w14:textId="0D9C1843">
      <w:pPr>
        <w:pStyle w:val="BodyText"/>
      </w:pPr>
    </w:p>
    <w:p w:rsidR="00030EF2" w14:paraId="58BE854F" w14:textId="39F9244B">
      <w:pPr>
        <w:pStyle w:val="BodyText"/>
        <w:spacing w:before="1"/>
        <w:rPr>
          <w:sz w:val="14"/>
        </w:rPr>
      </w:pPr>
      <w:r>
        <w:rPr>
          <w:noProof/>
        </w:rPr>
        <mc:AlternateContent>
          <mc:Choice Requires="wps">
            <w:drawing>
              <wp:anchor distT="0" distB="0" distL="0" distR="0" simplePos="0" relativeHeight="251660288" behindDoc="1" locked="0" layoutInCell="1" allowOverlap="1">
                <wp:simplePos x="0" y="0"/>
                <wp:positionH relativeFrom="page">
                  <wp:posOffset>498475</wp:posOffset>
                </wp:positionH>
                <wp:positionV relativeFrom="paragraph">
                  <wp:posOffset>118110</wp:posOffset>
                </wp:positionV>
                <wp:extent cx="6827520" cy="1270"/>
                <wp:effectExtent l="0" t="0" r="0" b="0"/>
                <wp:wrapTopAndBottom/>
                <wp:docPr id="360" name="Freeform: Shape 3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5 785"/>
                            <a:gd name="T1" fmla="*/ T0 w 10752"/>
                            <a:gd name="T2" fmla="+- 0 11537 785"/>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7" style="width:537.6pt;height:0.1pt;margin-top:9.3pt;margin-left:39.2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10752,1270" path="m,l10752,e" filled="f" strokeweight="0.5pt">
                <v:path arrowok="t" o:connecttype="custom" o:connectlocs="0,0;6827520,0" o:connectangles="0,0"/>
                <w10:wrap type="topAndBottom"/>
              </v:shape>
            </w:pict>
          </mc:Fallback>
        </mc:AlternateContent>
      </w:r>
    </w:p>
    <w:p w:rsidR="004E6183" w:rsidP="005F22E8" w14:paraId="41BEA629" w14:textId="5986B33A">
      <w:pPr>
        <w:pStyle w:val="BodyText"/>
        <w:spacing w:before="68"/>
        <w:ind w:left="187"/>
      </w:pPr>
      <w:r w:rsidRPr="004E6183">
        <w:t>Campus Name and Location</w:t>
      </w:r>
      <w:r w:rsidR="00E74895">
        <w:t xml:space="preserve"> (if more than one, include the name and location for each)</w:t>
      </w:r>
      <w:r w:rsidRPr="004E6183">
        <w:t>:</w:t>
      </w:r>
    </w:p>
    <w:p w:rsidR="00030EF2" w:rsidP="006154FE" w14:paraId="58BE8551" w14:textId="3AC4A227">
      <w:pPr>
        <w:pStyle w:val="BodyText"/>
      </w:pPr>
    </w:p>
    <w:p w:rsidR="00030EF2" w14:paraId="58BE8552" w14:textId="1AE6751F">
      <w:pPr>
        <w:pStyle w:val="BodyText"/>
        <w:spacing w:before="1"/>
        <w:rPr>
          <w:sz w:val="14"/>
        </w:rPr>
      </w:pPr>
      <w:r>
        <w:rPr>
          <w:noProof/>
        </w:rPr>
        <mc:AlternateContent>
          <mc:Choice Requires="wps">
            <w:drawing>
              <wp:anchor distT="0" distB="0" distL="0" distR="0" simplePos="0" relativeHeight="251662336" behindDoc="1" locked="0" layoutInCell="1" allowOverlap="1">
                <wp:simplePos x="0" y="0"/>
                <wp:positionH relativeFrom="page">
                  <wp:posOffset>470535</wp:posOffset>
                </wp:positionH>
                <wp:positionV relativeFrom="paragraph">
                  <wp:posOffset>118110</wp:posOffset>
                </wp:positionV>
                <wp:extent cx="6827520" cy="1270"/>
                <wp:effectExtent l="0" t="0" r="0" b="0"/>
                <wp:wrapTopAndBottom/>
                <wp:docPr id="359" name="Freeform: Shape 3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1 741"/>
                            <a:gd name="T1" fmla="*/ T0 w 10752"/>
                            <a:gd name="T2" fmla="+- 0 11493 74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8" style="width:537.6pt;height:0.1pt;margin-top:9.3pt;margin-left:37.0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10752,1270" path="m,l10752,e" filled="f" strokeweight="0.5pt">
                <v:path arrowok="t" o:connecttype="custom" o:connectlocs="0,0;6827520,0" o:connectangles="0,0"/>
                <w10:wrap type="topAndBottom"/>
              </v:shape>
            </w:pict>
          </mc:Fallback>
        </mc:AlternateContent>
      </w:r>
    </w:p>
    <w:p w:rsidR="004E6183" w:rsidP="005F22E8" w14:paraId="448BFE60" w14:textId="487FE669">
      <w:pPr>
        <w:spacing w:before="68"/>
        <w:ind w:left="173"/>
        <w:rPr>
          <w:i/>
          <w:sz w:val="20"/>
        </w:rPr>
      </w:pPr>
      <w:r>
        <w:rPr>
          <w:sz w:val="20"/>
        </w:rPr>
        <w:t>Program</w:t>
      </w:r>
      <w:r>
        <w:rPr>
          <w:spacing w:val="-3"/>
          <w:sz w:val="20"/>
        </w:rPr>
        <w:t xml:space="preserve"> </w:t>
      </w:r>
      <w:r>
        <w:rPr>
          <w:sz w:val="20"/>
        </w:rPr>
        <w:t>Name</w:t>
      </w:r>
      <w:r>
        <w:rPr>
          <w:spacing w:val="-2"/>
          <w:sz w:val="20"/>
        </w:rPr>
        <w:t xml:space="preserve"> </w:t>
      </w:r>
      <w:r>
        <w:rPr>
          <w:sz w:val="20"/>
        </w:rPr>
        <w:t>or</w:t>
      </w:r>
      <w:r>
        <w:rPr>
          <w:spacing w:val="-2"/>
          <w:sz w:val="20"/>
        </w:rPr>
        <w:t xml:space="preserve"> </w:t>
      </w:r>
      <w:r>
        <w:rPr>
          <w:sz w:val="20"/>
        </w:rPr>
        <w:t>Major</w:t>
      </w:r>
      <w:r w:rsidR="00867A59">
        <w:rPr>
          <w:sz w:val="20"/>
        </w:rPr>
        <w:t xml:space="preserve"> Impacted</w:t>
      </w:r>
      <w:r>
        <w:rPr>
          <w:spacing w:val="-1"/>
          <w:sz w:val="20"/>
        </w:rPr>
        <w:t xml:space="preserve"> </w:t>
      </w:r>
      <w:r>
        <w:rPr>
          <w:i/>
          <w:sz w:val="20"/>
        </w:rPr>
        <w:t>(e.g.</w:t>
      </w:r>
      <w:r w:rsidR="006B2BF9">
        <w:rPr>
          <w:i/>
          <w:sz w:val="20"/>
        </w:rPr>
        <w:t>,</w:t>
      </w:r>
      <w:r>
        <w:rPr>
          <w:i/>
          <w:spacing w:val="-1"/>
          <w:sz w:val="20"/>
        </w:rPr>
        <w:t xml:space="preserve"> </w:t>
      </w:r>
      <w:r>
        <w:rPr>
          <w:i/>
          <w:sz w:val="20"/>
        </w:rPr>
        <w:t>Engineering,</w:t>
      </w:r>
      <w:r>
        <w:rPr>
          <w:i/>
          <w:spacing w:val="-2"/>
          <w:sz w:val="20"/>
        </w:rPr>
        <w:t xml:space="preserve"> </w:t>
      </w:r>
      <w:r>
        <w:rPr>
          <w:i/>
          <w:sz w:val="20"/>
        </w:rPr>
        <w:t>Law,</w:t>
      </w:r>
      <w:r>
        <w:rPr>
          <w:i/>
          <w:spacing w:val="-1"/>
          <w:sz w:val="20"/>
        </w:rPr>
        <w:t xml:space="preserve"> </w:t>
      </w:r>
      <w:r>
        <w:rPr>
          <w:i/>
          <w:spacing w:val="-2"/>
          <w:sz w:val="20"/>
        </w:rPr>
        <w:t>Nursing</w:t>
      </w:r>
      <w:r w:rsidR="00951198">
        <w:rPr>
          <w:i/>
          <w:spacing w:val="-2"/>
          <w:sz w:val="20"/>
        </w:rPr>
        <w:t>, All Programs</w:t>
      </w:r>
      <w:r>
        <w:rPr>
          <w:i/>
          <w:spacing w:val="-2"/>
          <w:sz w:val="20"/>
        </w:rPr>
        <w:t>)</w:t>
      </w:r>
      <w:r w:rsidR="006B2BF9">
        <w:rPr>
          <w:iCs/>
          <w:spacing w:val="-2"/>
          <w:sz w:val="20"/>
        </w:rPr>
        <w:t>:</w:t>
      </w:r>
    </w:p>
    <w:p w:rsidR="00030EF2" w14:paraId="58BE8554" w14:textId="77777777">
      <w:pPr>
        <w:pStyle w:val="BodyText"/>
      </w:pPr>
    </w:p>
    <w:p w:rsidR="00030EF2" w14:paraId="58BE8555" w14:textId="2118F958">
      <w:pPr>
        <w:pStyle w:val="BodyText"/>
        <w:rPr>
          <w:sz w:val="14"/>
        </w:rPr>
      </w:pPr>
      <w:r>
        <w:rPr>
          <w:noProof/>
        </w:rPr>
        <mc:AlternateContent>
          <mc:Choice Requires="wps">
            <w:drawing>
              <wp:anchor distT="0" distB="0" distL="0" distR="0" simplePos="0" relativeHeight="251664384" behindDoc="1" locked="0" layoutInCell="1" allowOverlap="1">
                <wp:simplePos x="0" y="0"/>
                <wp:positionH relativeFrom="page">
                  <wp:posOffset>501650</wp:posOffset>
                </wp:positionH>
                <wp:positionV relativeFrom="paragraph">
                  <wp:posOffset>117475</wp:posOffset>
                </wp:positionV>
                <wp:extent cx="6827520" cy="1270"/>
                <wp:effectExtent l="0" t="0" r="0" b="0"/>
                <wp:wrapTopAndBottom/>
                <wp:docPr id="358" name="Freeform: Shape 3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0 790"/>
                            <a:gd name="T1" fmla="*/ T0 w 10752"/>
                            <a:gd name="T2" fmla="+- 0 11542 790"/>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9" style="width:537.6pt;height:0.1pt;margin-top:9.25pt;margin-left:39.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10752,1270" path="m,l10752,e" filled="f" strokeweight="0.5pt">
                <v:path arrowok="t" o:connecttype="custom" o:connectlocs="0,0;6827520,0" o:connectangles="0,0"/>
                <w10:wrap type="topAndBottom"/>
              </v:shape>
            </w:pict>
          </mc:Fallback>
        </mc:AlternateContent>
      </w:r>
    </w:p>
    <w:p w:rsidR="004E6183" w:rsidP="005F22E8" w14:paraId="252127F7" w14:textId="739775C4">
      <w:pPr>
        <w:spacing w:before="68"/>
        <w:ind w:left="173"/>
        <w:rPr>
          <w:i/>
          <w:spacing w:val="-2"/>
          <w:sz w:val="20"/>
        </w:rPr>
      </w:pPr>
      <w:r>
        <w:rPr>
          <w:sz w:val="20"/>
        </w:rPr>
        <w:t>Credential/Degree</w:t>
      </w:r>
      <w:r>
        <w:rPr>
          <w:spacing w:val="-6"/>
          <w:sz w:val="20"/>
        </w:rPr>
        <w:t xml:space="preserve"> </w:t>
      </w:r>
      <w:r w:rsidR="00867A59">
        <w:rPr>
          <w:sz w:val="20"/>
        </w:rPr>
        <w:t>Impacted</w:t>
      </w:r>
      <w:r>
        <w:rPr>
          <w:spacing w:val="-4"/>
          <w:sz w:val="20"/>
        </w:rPr>
        <w:t xml:space="preserve"> </w:t>
      </w:r>
      <w:r>
        <w:rPr>
          <w:i/>
          <w:sz w:val="20"/>
        </w:rPr>
        <w:t>(e.g.</w:t>
      </w:r>
      <w:r w:rsidR="006B2BF9">
        <w:rPr>
          <w:i/>
          <w:sz w:val="20"/>
        </w:rPr>
        <w:t>,</w:t>
      </w:r>
      <w:r>
        <w:rPr>
          <w:i/>
          <w:spacing w:val="-5"/>
          <w:sz w:val="20"/>
        </w:rPr>
        <w:t xml:space="preserve"> </w:t>
      </w:r>
      <w:r>
        <w:rPr>
          <w:i/>
          <w:sz w:val="20"/>
        </w:rPr>
        <w:t>Certificate,</w:t>
      </w:r>
      <w:r>
        <w:rPr>
          <w:i/>
          <w:spacing w:val="-6"/>
          <w:sz w:val="20"/>
        </w:rPr>
        <w:t xml:space="preserve"> </w:t>
      </w:r>
      <w:r>
        <w:rPr>
          <w:i/>
          <w:sz w:val="20"/>
        </w:rPr>
        <w:t>Diploma,</w:t>
      </w:r>
      <w:r>
        <w:rPr>
          <w:i/>
          <w:spacing w:val="-6"/>
          <w:sz w:val="20"/>
        </w:rPr>
        <w:t xml:space="preserve"> </w:t>
      </w:r>
      <w:r>
        <w:rPr>
          <w:i/>
          <w:sz w:val="20"/>
        </w:rPr>
        <w:t>Associates,</w:t>
      </w:r>
      <w:r>
        <w:rPr>
          <w:i/>
          <w:spacing w:val="-5"/>
          <w:sz w:val="20"/>
        </w:rPr>
        <w:t xml:space="preserve"> </w:t>
      </w:r>
      <w:r>
        <w:rPr>
          <w:i/>
          <w:sz w:val="20"/>
        </w:rPr>
        <w:t>Bachelors,</w:t>
      </w:r>
      <w:r>
        <w:rPr>
          <w:i/>
          <w:spacing w:val="-4"/>
          <w:sz w:val="20"/>
        </w:rPr>
        <w:t xml:space="preserve"> </w:t>
      </w:r>
      <w:r>
        <w:rPr>
          <w:i/>
          <w:spacing w:val="-2"/>
          <w:sz w:val="20"/>
        </w:rPr>
        <w:t>Masters</w:t>
      </w:r>
      <w:r w:rsidR="00A04109">
        <w:rPr>
          <w:i/>
          <w:spacing w:val="-2"/>
          <w:sz w:val="20"/>
        </w:rPr>
        <w:t>, All Credentials</w:t>
      </w:r>
      <w:r>
        <w:rPr>
          <w:i/>
          <w:spacing w:val="-2"/>
          <w:sz w:val="20"/>
        </w:rPr>
        <w:t>)</w:t>
      </w:r>
      <w:r w:rsidR="006B2BF9">
        <w:rPr>
          <w:iCs/>
          <w:spacing w:val="-2"/>
          <w:sz w:val="20"/>
        </w:rPr>
        <w:t>:</w:t>
      </w:r>
    </w:p>
    <w:p w:rsidR="004E6183" w:rsidP="004E6183" w14:paraId="13476C03" w14:textId="77777777">
      <w:pPr>
        <w:spacing w:before="112"/>
        <w:ind w:left="171"/>
        <w:rPr>
          <w:i/>
          <w:sz w:val="20"/>
        </w:rPr>
      </w:pPr>
    </w:p>
    <w:p w:rsidR="004E6183" w:rsidP="004E6183" w14:paraId="28F1A42E" w14:textId="77777777">
      <w:pPr>
        <w:pStyle w:val="BodyText"/>
        <w:rPr>
          <w:b/>
          <w:sz w:val="10"/>
        </w:rPr>
      </w:pPr>
      <w:r>
        <w:rPr>
          <w:noProof/>
        </w:rPr>
        <mc:AlternateContent>
          <mc:Choice Requires="wps">
            <w:drawing>
              <wp:anchor distT="0" distB="0" distL="0" distR="0" simplePos="0" relativeHeight="251674624" behindDoc="1" locked="0" layoutInCell="1" allowOverlap="1">
                <wp:simplePos x="0" y="0"/>
                <wp:positionH relativeFrom="page">
                  <wp:posOffset>470535</wp:posOffset>
                </wp:positionH>
                <wp:positionV relativeFrom="paragraph">
                  <wp:posOffset>88265</wp:posOffset>
                </wp:positionV>
                <wp:extent cx="6827520" cy="1270"/>
                <wp:effectExtent l="0" t="0" r="0" b="0"/>
                <wp:wrapTopAndBottom/>
                <wp:docPr id="44" name="Freeform: Shape 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1 741"/>
                            <a:gd name="T1" fmla="*/ T0 w 10752"/>
                            <a:gd name="T2" fmla="+- 0 11493 74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40" style="width:537.6pt;height:0.1pt;margin-top:6.95pt;margin-left:37.05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10752,1270" path="m,l10752,e" filled="f" strokeweight="0.5pt">
                <v:path arrowok="t" o:connecttype="custom" o:connectlocs="0,0;6827520,0" o:connectangles="0,0"/>
                <w10:wrap type="topAndBottom"/>
              </v:shape>
            </w:pict>
          </mc:Fallback>
        </mc:AlternateContent>
      </w:r>
    </w:p>
    <w:p w:rsidR="004E6183" w:rsidP="005F22E8" w14:paraId="59344B81" w14:textId="3B7C1A2D">
      <w:pPr>
        <w:pStyle w:val="BodyText"/>
        <w:spacing w:before="68"/>
        <w:ind w:left="187"/>
      </w:pPr>
      <w:r>
        <w:t xml:space="preserve">Estimated </w:t>
      </w:r>
      <w:r>
        <w:t>Size of Proposed Group</w:t>
      </w:r>
      <w:r w:rsidR="004C35B6">
        <w:t xml:space="preserve"> (</w:t>
      </w:r>
      <w:r>
        <w:t>if known</w:t>
      </w:r>
      <w:r w:rsidR="004C35B6">
        <w:t>)</w:t>
      </w:r>
      <w:r>
        <w:rPr>
          <w:spacing w:val="-2"/>
        </w:rPr>
        <w:t>:</w:t>
      </w:r>
    </w:p>
    <w:p w:rsidR="004E6183" w14:paraId="698EDE43" w14:textId="39E6E024">
      <w:pPr>
        <w:pStyle w:val="BodyText"/>
      </w:pPr>
    </w:p>
    <w:p w:rsidR="00030EF2" w14:paraId="58BE855E" w14:textId="2F2BF4BC">
      <w:pPr>
        <w:pStyle w:val="BodyText"/>
        <w:rPr>
          <w:sz w:val="16"/>
        </w:rPr>
      </w:pPr>
      <w:r>
        <w:rPr>
          <w:noProof/>
        </w:rPr>
        <mc:AlternateContent>
          <mc:Choice Requires="wps">
            <w:drawing>
              <wp:anchor distT="0" distB="0" distL="0" distR="0" simplePos="0" relativeHeight="251666432" behindDoc="1" locked="0" layoutInCell="1" allowOverlap="1">
                <wp:simplePos x="0" y="0"/>
                <wp:positionH relativeFrom="page">
                  <wp:posOffset>501015</wp:posOffset>
                </wp:positionH>
                <wp:positionV relativeFrom="paragraph">
                  <wp:posOffset>132080</wp:posOffset>
                </wp:positionV>
                <wp:extent cx="6827520" cy="1270"/>
                <wp:effectExtent l="0" t="0" r="0" b="0"/>
                <wp:wrapTopAndBottom/>
                <wp:docPr id="357" name="Freeform: Shape 3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9 789"/>
                            <a:gd name="T1" fmla="*/ T0 w 10752"/>
                            <a:gd name="T2" fmla="+- 0 11541 789"/>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41" style="width:537.6pt;height:0.1pt;margin-top:10.4pt;margin-left:39.4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0752,1270" path="m,l10752,e" filled="f" strokeweight="0.5pt">
                <v:path arrowok="t" o:connecttype="custom" o:connectlocs="0,0;6827520,0" o:connectangles="0,0"/>
                <w10:wrap type="topAndBottom"/>
              </v:shape>
            </w:pict>
          </mc:Fallback>
        </mc:AlternateContent>
      </w:r>
    </w:p>
    <w:p w:rsidR="00E24F50" w:rsidP="005F22E8" w14:paraId="7125D340" w14:textId="76B1F2A3">
      <w:pPr>
        <w:pStyle w:val="BodyText"/>
        <w:spacing w:before="68"/>
        <w:ind w:left="187"/>
      </w:pPr>
      <w:r>
        <w:t xml:space="preserve">Identify the beginning and ending dates of the time period you believe the </w:t>
      </w:r>
      <w:r>
        <w:t>School</w:t>
      </w:r>
      <w:r>
        <w:t xml:space="preserve"> and/or its Campuses engaged in the conduct identified in this application</w:t>
      </w:r>
      <w:r w:rsidRPr="00B5251B">
        <w:t>:</w:t>
      </w:r>
    </w:p>
    <w:p w:rsidR="00E24F50" w:rsidP="005F22E8" w14:paraId="20A5A519" w14:textId="77777777">
      <w:pPr>
        <w:pStyle w:val="BodyText"/>
        <w:spacing w:before="68"/>
        <w:ind w:left="187"/>
      </w:pPr>
    </w:p>
    <w:p w:rsidR="008C71BC" w:rsidRPr="001914EC" w:rsidP="00250C1C" w14:paraId="3C8773C9" w14:textId="66CEC6EF">
      <w:pPr>
        <w:pStyle w:val="BodyText"/>
        <w:spacing w:before="10"/>
        <w:rPr>
          <w:iCs/>
          <w:sz w:val="19"/>
        </w:rPr>
      </w:pPr>
      <w:r>
        <w:rPr>
          <w:noProof/>
        </w:rPr>
        <mc:AlternateContent>
          <mc:Choice Requires="wps">
            <w:drawing>
              <wp:anchor distT="0" distB="0" distL="0" distR="0" simplePos="0" relativeHeight="251682816" behindDoc="1" locked="0" layoutInCell="1" allowOverlap="1">
                <wp:simplePos x="0" y="0"/>
                <wp:positionH relativeFrom="page">
                  <wp:posOffset>511810</wp:posOffset>
                </wp:positionH>
                <wp:positionV relativeFrom="paragraph">
                  <wp:posOffset>145415</wp:posOffset>
                </wp:positionV>
                <wp:extent cx="6827520" cy="1270"/>
                <wp:effectExtent l="0" t="0" r="0" b="0"/>
                <wp:wrapTopAndBottom/>
                <wp:docPr id="32" name="Freeform: Shape 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63 763"/>
                            <a:gd name="T1" fmla="*/ T0 w 10752"/>
                            <a:gd name="T2" fmla="+- 0 11515 763"/>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2" style="width:537.6pt;height:0.1pt;margin-top:11.45pt;margin-left:40.3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10752,1270" path="m,l10752,e" filled="f" strokeweight="0.5pt">
                <v:path arrowok="t" o:connecttype="custom" o:connectlocs="0,0;6827520,0" o:connectangles="0,0"/>
                <w10:wrap type="topAndBottom"/>
              </v:shape>
            </w:pict>
          </mc:Fallback>
        </mc:AlternateContent>
      </w:r>
    </w:p>
    <w:p w:rsidR="00AF34A0" w:rsidP="005F22E8" w14:paraId="4A335EDD" w14:textId="654C9890">
      <w:pPr>
        <w:pStyle w:val="BodyText"/>
        <w:spacing w:before="68"/>
        <w:ind w:left="187"/>
        <w:rPr>
          <w:szCs w:val="16"/>
        </w:rPr>
      </w:pPr>
      <w:r>
        <w:rPr>
          <w:szCs w:val="16"/>
        </w:rPr>
        <w:t>What is the basis for Borrower Defense relief</w:t>
      </w:r>
      <w:r w:rsidR="003C42F4">
        <w:rPr>
          <w:szCs w:val="16"/>
        </w:rPr>
        <w:t xml:space="preserve"> for the proposed group</w:t>
      </w:r>
      <w:r>
        <w:rPr>
          <w:szCs w:val="16"/>
        </w:rPr>
        <w:t>? (You may select more than one).</w:t>
      </w:r>
    </w:p>
    <w:p w:rsidR="00AF34A0" w:rsidP="00AF34A0" w14:paraId="426A1DCA" w14:textId="4FB14C3D">
      <w:pPr>
        <w:pStyle w:val="BodyText"/>
        <w:spacing w:before="10"/>
        <w:ind w:left="180"/>
        <w:rPr>
          <w:szCs w:val="16"/>
        </w:rPr>
      </w:pPr>
    </w:p>
    <w:p w:rsidR="00AF34A0" w:rsidP="00AF34A0" w14:paraId="3BFAA879" w14:textId="282B5363">
      <w:pPr>
        <w:pStyle w:val="BodyText"/>
        <w:spacing w:before="10"/>
        <w:ind w:left="180"/>
        <w:rPr>
          <w:szCs w:val="16"/>
        </w:rPr>
      </w:pPr>
      <w:r>
        <w:rPr>
          <w:noProof/>
        </w:rPr>
        <mc:AlternateContent>
          <mc:Choice Requires="wps">
            <w:drawing>
              <wp:anchor distT="0" distB="0" distL="114300" distR="114300" simplePos="0" relativeHeight="251684864"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3"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5pt"/>
            </w:pict>
          </mc:Fallback>
        </mc:AlternateContent>
      </w:r>
      <w:r>
        <w:rPr>
          <w:szCs w:val="16"/>
        </w:rPr>
        <w:t xml:space="preserve">       Substantial Misrepresentation </w:t>
      </w:r>
      <w:r w:rsidR="00572E53">
        <w:rPr>
          <w:szCs w:val="16"/>
        </w:rPr>
        <w:t>(34 C.F.R. § 685.401(b)(1))</w:t>
      </w:r>
    </w:p>
    <w:p w:rsidR="00CD685C" w:rsidP="00AF34A0" w14:paraId="6A07386B" w14:textId="77777777">
      <w:pPr>
        <w:pStyle w:val="BodyText"/>
        <w:spacing w:before="10"/>
        <w:ind w:left="180"/>
        <w:rPr>
          <w:szCs w:val="16"/>
        </w:rPr>
      </w:pPr>
    </w:p>
    <w:p w:rsidR="00CD685C" w:rsidP="00CD685C" w14:paraId="6A234428" w14:textId="3DFA3EA6">
      <w:pPr>
        <w:pStyle w:val="BodyText"/>
        <w:spacing w:before="10"/>
        <w:ind w:left="180"/>
        <w:rPr>
          <w:szCs w:val="16"/>
        </w:rPr>
      </w:pPr>
      <w:r>
        <w:rPr>
          <w:noProof/>
        </w:rPr>
        <mc:AlternateContent>
          <mc:Choice Requires="wps">
            <w:drawing>
              <wp:anchor distT="0" distB="0" distL="114300" distR="114300" simplePos="0" relativeHeight="251686912"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4"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5pt"/>
            </w:pict>
          </mc:Fallback>
        </mc:AlternateContent>
      </w:r>
      <w:r>
        <w:rPr>
          <w:szCs w:val="16"/>
        </w:rPr>
        <w:t xml:space="preserve">       Substantial </w:t>
      </w:r>
      <w:r w:rsidR="002A390C">
        <w:rPr>
          <w:szCs w:val="16"/>
        </w:rPr>
        <w:t>Omission</w:t>
      </w:r>
      <w:r w:rsidR="00572E53">
        <w:rPr>
          <w:szCs w:val="16"/>
        </w:rPr>
        <w:t xml:space="preserve"> (34 C.F.R. § 685.401(b)(</w:t>
      </w:r>
      <w:r w:rsidR="00D11EFB">
        <w:rPr>
          <w:szCs w:val="16"/>
        </w:rPr>
        <w:t>2</w:t>
      </w:r>
      <w:r w:rsidR="00572E53">
        <w:rPr>
          <w:szCs w:val="16"/>
        </w:rPr>
        <w:t>))</w:t>
      </w:r>
    </w:p>
    <w:p w:rsidR="00CD685C" w:rsidP="00AF34A0" w14:paraId="054169FB" w14:textId="77777777">
      <w:pPr>
        <w:pStyle w:val="BodyText"/>
        <w:spacing w:before="10"/>
        <w:ind w:left="180"/>
        <w:rPr>
          <w:szCs w:val="16"/>
        </w:rPr>
      </w:pPr>
    </w:p>
    <w:p w:rsidR="00CD685C" w:rsidP="00CD685C" w14:paraId="45BE8F4A" w14:textId="7D24543D">
      <w:pPr>
        <w:pStyle w:val="BodyText"/>
        <w:spacing w:before="10"/>
        <w:ind w:left="180"/>
        <w:rPr>
          <w:szCs w:val="16"/>
        </w:rPr>
      </w:pPr>
      <w:r>
        <w:rPr>
          <w:noProof/>
        </w:rPr>
        <mc:AlternateContent>
          <mc:Choice Requires="wps">
            <w:drawing>
              <wp:anchor distT="0" distB="0" distL="114300" distR="114300" simplePos="0" relativeHeight="251687936"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5"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5pt"/>
            </w:pict>
          </mc:Fallback>
        </mc:AlternateContent>
      </w:r>
      <w:r>
        <w:rPr>
          <w:szCs w:val="16"/>
        </w:rPr>
        <w:t xml:space="preserve">       </w:t>
      </w:r>
      <w:r w:rsidR="002A390C">
        <w:rPr>
          <w:szCs w:val="16"/>
        </w:rPr>
        <w:t>Breach of Contract</w:t>
      </w:r>
      <w:r w:rsidR="00D11EFB">
        <w:rPr>
          <w:szCs w:val="16"/>
        </w:rPr>
        <w:t xml:space="preserve"> (34 C.F.R. § 685.401(b)(3))</w:t>
      </w:r>
    </w:p>
    <w:p w:rsidR="00CD685C" w:rsidP="00AF34A0" w14:paraId="7FCA9E26" w14:textId="77777777">
      <w:pPr>
        <w:pStyle w:val="BodyText"/>
        <w:spacing w:before="10"/>
        <w:ind w:left="180"/>
        <w:rPr>
          <w:szCs w:val="16"/>
        </w:rPr>
      </w:pPr>
    </w:p>
    <w:p w:rsidR="002A390C" w:rsidP="002A390C" w14:paraId="4997E7E9" w14:textId="639A180E">
      <w:pPr>
        <w:pStyle w:val="BodyText"/>
        <w:spacing w:before="10"/>
        <w:ind w:left="180"/>
        <w:rPr>
          <w:szCs w:val="16"/>
        </w:rPr>
      </w:pPr>
      <w:r>
        <w:rPr>
          <w:noProof/>
        </w:rPr>
        <mc:AlternateContent>
          <mc:Choice Requires="wps">
            <w:drawing>
              <wp:anchor distT="0" distB="0" distL="114300" distR="114300" simplePos="0" relativeHeight="251689984"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6"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0.5pt"/>
            </w:pict>
          </mc:Fallback>
        </mc:AlternateContent>
      </w:r>
      <w:r>
        <w:rPr>
          <w:szCs w:val="16"/>
        </w:rPr>
        <w:t xml:space="preserve">       </w:t>
      </w:r>
      <w:r w:rsidR="00D11EFB">
        <w:rPr>
          <w:szCs w:val="16"/>
        </w:rPr>
        <w:t>Aggressive and Deceptive Conduct (34 C.F.R. § 685.401(b)(4))</w:t>
      </w:r>
    </w:p>
    <w:p w:rsidR="00CD685C" w:rsidP="00AF34A0" w14:paraId="0807CAB1" w14:textId="77777777">
      <w:pPr>
        <w:pStyle w:val="BodyText"/>
        <w:spacing w:before="10"/>
        <w:ind w:left="180"/>
        <w:rPr>
          <w:szCs w:val="16"/>
        </w:rPr>
      </w:pPr>
    </w:p>
    <w:p w:rsidR="00AF651B" w:rsidP="002A390C" w14:paraId="3A5C35C8" w14:textId="07895888">
      <w:pPr>
        <w:pStyle w:val="BodyText"/>
        <w:spacing w:before="10"/>
        <w:ind w:left="180"/>
        <w:rPr>
          <w:szCs w:val="16"/>
        </w:rPr>
      </w:pPr>
      <w:r>
        <w:rPr>
          <w:szCs w:val="16"/>
        </w:rPr>
        <w:t xml:space="preserve">       </w:t>
      </w:r>
    </w:p>
    <w:p w:rsidR="002A390C" w:rsidP="00E432D9" w14:paraId="736FAD93" w14:textId="3B16101B">
      <w:pPr>
        <w:pStyle w:val="BodyText"/>
        <w:spacing w:before="10"/>
        <w:ind w:left="180" w:firstLine="540"/>
        <w:rPr>
          <w:szCs w:val="16"/>
        </w:rPr>
      </w:pPr>
      <w:r>
        <w:rPr>
          <w:noProof/>
        </w:rPr>
        <mc:AlternateContent>
          <mc:Choice Requires="wps">
            <w:drawing>
              <wp:anchor distT="0" distB="0" distL="114300" distR="114300" simplePos="0" relativeHeight="251692032" behindDoc="0" locked="0" layoutInCell="1" allowOverlap="1">
                <wp:simplePos x="0" y="0"/>
                <wp:positionH relativeFrom="page">
                  <wp:posOffset>612526</wp:posOffset>
                </wp:positionH>
                <wp:positionV relativeFrom="paragraph">
                  <wp:posOffset>17780</wp:posOffset>
                </wp:positionV>
                <wp:extent cx="127000" cy="127000"/>
                <wp:effectExtent l="0" t="0" r="0" b="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7" style="width:10pt;height:10pt;margin-top:1.4pt;margin-left:48.25pt;mso-height-percent:0;mso-height-relative:page;mso-position-horizontal-relative:page;mso-width-percent:0;mso-width-relative:page;mso-wrap-distance-bottom:0;mso-wrap-distance-left:9pt;mso-wrap-distance-right:9pt;mso-wrap-distance-top:0;mso-wrap-style:square;position:absolute;visibility:visible;v-text-anchor:top;z-index:251708416" filled="f" strokeweight="0.5pt"/>
            </w:pict>
          </mc:Fallback>
        </mc:AlternateContent>
      </w:r>
      <w:r w:rsidR="001920C7">
        <w:rPr>
          <w:szCs w:val="16"/>
        </w:rPr>
        <w:t xml:space="preserve">Favorable </w:t>
      </w:r>
      <w:r w:rsidR="00D11EFB">
        <w:rPr>
          <w:szCs w:val="16"/>
        </w:rPr>
        <w:t>Judgment (34 C.F.R. § 685.401(b)(5</w:t>
      </w:r>
      <w:r w:rsidR="001920C7">
        <w:rPr>
          <w:szCs w:val="16"/>
        </w:rPr>
        <w:t>)(i))</w:t>
      </w:r>
    </w:p>
    <w:p w:rsidR="00026136" w:rsidP="00E432D9" w14:paraId="45B5A77D" w14:textId="77777777">
      <w:pPr>
        <w:pStyle w:val="BodyText"/>
        <w:spacing w:before="10"/>
        <w:ind w:left="180" w:firstLine="540"/>
        <w:rPr>
          <w:szCs w:val="16"/>
        </w:rPr>
      </w:pPr>
    </w:p>
    <w:p w:rsidR="00026136" w:rsidP="00026136" w14:paraId="30BB11C6" w14:textId="10962999">
      <w:pPr>
        <w:pStyle w:val="BodyText"/>
        <w:spacing w:before="10"/>
        <w:ind w:left="180"/>
        <w:rPr>
          <w:szCs w:val="16"/>
        </w:rPr>
      </w:pPr>
      <w:r>
        <w:rPr>
          <w:noProof/>
        </w:rPr>
        <mc:AlternateContent>
          <mc:Choice Requires="wps">
            <w:drawing>
              <wp:anchor distT="0" distB="0" distL="114300" distR="114300" simplePos="0" relativeHeight="251711488" behindDoc="0" locked="0" layoutInCell="1" allowOverlap="1">
                <wp:simplePos x="0" y="0"/>
                <wp:positionH relativeFrom="page">
                  <wp:posOffset>607453</wp:posOffset>
                </wp:positionH>
                <wp:positionV relativeFrom="paragraph">
                  <wp:posOffset>13335</wp:posOffset>
                </wp:positionV>
                <wp:extent cx="127000" cy="127000"/>
                <wp:effectExtent l="0" t="0" r="0" b="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8" style="width:10pt;height:10pt;margin-top:1.05pt;margin-left:47.85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strokeweight="0.5pt"/>
            </w:pict>
          </mc:Fallback>
        </mc:AlternateContent>
      </w:r>
      <w:r>
        <w:rPr>
          <w:szCs w:val="16"/>
        </w:rPr>
        <w:t xml:space="preserve">       </w:t>
      </w:r>
      <w:r w:rsidR="00D57024">
        <w:rPr>
          <w:szCs w:val="16"/>
        </w:rPr>
        <w:tab/>
      </w:r>
      <w:r>
        <w:rPr>
          <w:szCs w:val="16"/>
        </w:rPr>
        <w:t>Other: _______________________________________________</w:t>
      </w:r>
    </w:p>
    <w:p w:rsidR="002A390C" w:rsidP="008F26D0" w14:paraId="5603D8B9" w14:textId="77777777">
      <w:pPr>
        <w:pStyle w:val="BodyText"/>
        <w:spacing w:before="10"/>
        <w:rPr>
          <w:szCs w:val="16"/>
        </w:rPr>
      </w:pPr>
    </w:p>
    <w:p w:rsidR="00CD685C" w:rsidP="00AF34A0" w14:paraId="2A852A85" w14:textId="4DE3293C">
      <w:pPr>
        <w:pStyle w:val="BodyText"/>
        <w:spacing w:before="10"/>
        <w:ind w:left="180"/>
        <w:rPr>
          <w:szCs w:val="16"/>
        </w:rPr>
      </w:pPr>
      <w:r>
        <w:rPr>
          <w:szCs w:val="16"/>
        </w:rPr>
        <w:t>If substantial misrepresentation is a basis for Borrower Defense relief, please indicate the category that the conduct falls under: (You may select more than one).</w:t>
      </w:r>
    </w:p>
    <w:p w:rsidR="002A390C" w:rsidP="00AF34A0" w14:paraId="1ACCEDE4" w14:textId="77777777">
      <w:pPr>
        <w:pStyle w:val="BodyText"/>
        <w:spacing w:before="10"/>
        <w:ind w:left="180"/>
        <w:rPr>
          <w:szCs w:val="16"/>
        </w:rPr>
      </w:pPr>
    </w:p>
    <w:p w:rsidR="002A390C" w:rsidP="002A390C" w14:paraId="13373325" w14:textId="014D43FB">
      <w:pPr>
        <w:pStyle w:val="BodyText"/>
        <w:spacing w:before="10"/>
        <w:ind w:left="180"/>
        <w:rPr>
          <w:szCs w:val="16"/>
        </w:rPr>
      </w:pPr>
      <w:r>
        <w:rPr>
          <w:noProof/>
        </w:rPr>
        <mc:AlternateContent>
          <mc:Choice Requires="wps">
            <w:drawing>
              <wp:anchor distT="0" distB="0" distL="114300" distR="114300" simplePos="0" relativeHeight="251694080"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49"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0.5pt"/>
            </w:pict>
          </mc:Fallback>
        </mc:AlternateContent>
      </w:r>
      <w:r>
        <w:rPr>
          <w:szCs w:val="16"/>
        </w:rPr>
        <w:t xml:space="preserve">       Nature of Educational Services </w:t>
      </w:r>
      <w:r w:rsidR="00F86383">
        <w:rPr>
          <w:szCs w:val="16"/>
        </w:rPr>
        <w:t>(34 C.F.R. § 668.72)</w:t>
      </w:r>
    </w:p>
    <w:p w:rsidR="002A390C" w:rsidP="00AF34A0" w14:paraId="782E49C0" w14:textId="77777777">
      <w:pPr>
        <w:pStyle w:val="BodyText"/>
        <w:spacing w:before="10"/>
        <w:ind w:left="180"/>
        <w:rPr>
          <w:szCs w:val="16"/>
        </w:rPr>
      </w:pPr>
    </w:p>
    <w:p w:rsidR="002A390C" w:rsidP="002A390C" w14:paraId="3F1DD7C9" w14:textId="2C03158C">
      <w:pPr>
        <w:pStyle w:val="BodyText"/>
        <w:spacing w:before="10"/>
        <w:ind w:left="180"/>
        <w:rPr>
          <w:szCs w:val="16"/>
        </w:rPr>
      </w:pPr>
      <w:r>
        <w:rPr>
          <w:noProof/>
        </w:rPr>
        <mc:AlternateContent>
          <mc:Choice Requires="wps">
            <w:drawing>
              <wp:anchor distT="0" distB="0" distL="114300" distR="114300" simplePos="0" relativeHeight="251695104"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50"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712512" filled="f" strokeweight="0.5pt"/>
            </w:pict>
          </mc:Fallback>
        </mc:AlternateContent>
      </w:r>
      <w:r>
        <w:rPr>
          <w:szCs w:val="16"/>
        </w:rPr>
        <w:t xml:space="preserve">       </w:t>
      </w:r>
      <w:r w:rsidR="0011367E">
        <w:rPr>
          <w:szCs w:val="16"/>
        </w:rPr>
        <w:t>Nature of Financial Charges or Financial Assistance (34 C.F.R. § 668.73)</w:t>
      </w:r>
    </w:p>
    <w:p w:rsidR="002A390C" w:rsidP="00AF34A0" w14:paraId="56A40675" w14:textId="77777777">
      <w:pPr>
        <w:pStyle w:val="BodyText"/>
        <w:spacing w:before="10"/>
        <w:ind w:left="180"/>
        <w:rPr>
          <w:szCs w:val="16"/>
        </w:rPr>
      </w:pPr>
    </w:p>
    <w:p w:rsidR="00AF34A0" w:rsidP="002A390C" w14:paraId="0FFCFF50" w14:textId="0AECF8FB">
      <w:pPr>
        <w:pStyle w:val="BodyText"/>
        <w:spacing w:before="10"/>
        <w:ind w:left="180"/>
        <w:rPr>
          <w:szCs w:val="16"/>
        </w:rPr>
      </w:pPr>
      <w:r>
        <w:rPr>
          <w:noProof/>
        </w:rPr>
        <mc:AlternateContent>
          <mc:Choice Requires="wps">
            <w:drawing>
              <wp:anchor distT="0" distB="0" distL="114300" distR="114300" simplePos="0" relativeHeight="251697152"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51"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714560" filled="f" strokeweight="0.5pt"/>
            </w:pict>
          </mc:Fallback>
        </mc:AlternateContent>
      </w:r>
      <w:r>
        <w:rPr>
          <w:szCs w:val="16"/>
        </w:rPr>
        <w:t xml:space="preserve">       </w:t>
      </w:r>
      <w:r w:rsidR="0011367E">
        <w:rPr>
          <w:szCs w:val="16"/>
        </w:rPr>
        <w:t>Employability of Graduates (34 C.F.R. § 668.74)</w:t>
      </w:r>
    </w:p>
    <w:p w:rsidR="00E63A65" w:rsidP="002A390C" w14:paraId="54AFBF76" w14:textId="77777777">
      <w:pPr>
        <w:pStyle w:val="BodyText"/>
        <w:spacing w:before="10"/>
        <w:ind w:left="180"/>
        <w:rPr>
          <w:szCs w:val="16"/>
        </w:rPr>
      </w:pPr>
    </w:p>
    <w:p w:rsidR="00E63A65" w:rsidP="00E63A65" w14:paraId="61F6BDD0" w14:textId="05CE83A3">
      <w:pPr>
        <w:pStyle w:val="BodyText"/>
        <w:spacing w:before="10"/>
        <w:ind w:left="180"/>
        <w:rPr>
          <w:szCs w:val="16"/>
        </w:rPr>
      </w:pPr>
      <w:r>
        <w:rPr>
          <w:noProof/>
        </w:rPr>
        <mc:AlternateContent>
          <mc:Choice Requires="wps">
            <w:drawing>
              <wp:anchor distT="0" distB="0" distL="114300" distR="114300" simplePos="0" relativeHeight="251699200" behindDoc="0" locked="0" layoutInCell="1" allowOverlap="1">
                <wp:simplePos x="0" y="0"/>
                <wp:positionH relativeFrom="page">
                  <wp:posOffset>581050</wp:posOffset>
                </wp:positionH>
                <wp:positionV relativeFrom="paragraph">
                  <wp:posOffset>13411</wp:posOffset>
                </wp:positionV>
                <wp:extent cx="127000" cy="127000"/>
                <wp:effectExtent l="0" t="0" r="0" b="0"/>
                <wp:wrapNone/>
                <wp:docPr id="453" name="Rectangle 4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52" style="width:10pt;height:10pt;margin-top:1.05pt;margin-left:45.75pt;mso-height-percent:0;mso-height-relative:page;mso-position-horizontal-relative:page;mso-width-percent:0;mso-width-relative:page;mso-wrap-distance-bottom:0;mso-wrap-distance-left:9pt;mso-wrap-distance-right:9pt;mso-wrap-distance-top:0;mso-wrap-style:square;position:absolute;visibility:visible;v-text-anchor:top;z-index:251717632" filled="f" strokeweight="0.5pt"/>
            </w:pict>
          </mc:Fallback>
        </mc:AlternateContent>
      </w:r>
      <w:r>
        <w:rPr>
          <w:szCs w:val="16"/>
        </w:rPr>
        <w:t xml:space="preserve">       Other: _______________________________________________</w:t>
      </w:r>
    </w:p>
    <w:p w:rsidR="00030EF2" w14:paraId="58BE8579" w14:textId="3FCD8BF2">
      <w:pPr>
        <w:pStyle w:val="BodyText"/>
        <w:spacing w:before="10"/>
        <w:rPr>
          <w:sz w:val="24"/>
        </w:rPr>
      </w:pPr>
      <w:r>
        <w:rPr>
          <w:noProof/>
        </w:rPr>
        <mc:AlternateContent>
          <mc:Choice Requires="wps">
            <w:drawing>
              <wp:anchor distT="0" distB="0" distL="0" distR="0" simplePos="0" relativeHeight="251668480" behindDoc="1" locked="0" layoutInCell="1" allowOverlap="1">
                <wp:simplePos x="0" y="0"/>
                <wp:positionH relativeFrom="page">
                  <wp:posOffset>474345</wp:posOffset>
                </wp:positionH>
                <wp:positionV relativeFrom="paragraph">
                  <wp:posOffset>183515</wp:posOffset>
                </wp:positionV>
                <wp:extent cx="6827520" cy="1270"/>
                <wp:effectExtent l="0" t="0" r="0" b="0"/>
                <wp:wrapTopAndBottom/>
                <wp:docPr id="341" name="Freeform: Shape 3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7 747"/>
                            <a:gd name="T1" fmla="*/ T0 w 10752"/>
                            <a:gd name="T2" fmla="+- 0 11499 747"/>
                            <a:gd name="T3" fmla="*/ T2 w 10752"/>
                          </a:gdLst>
                          <a:cxnLst>
                            <a:cxn ang="0">
                              <a:pos x="T1" y="0"/>
                            </a:cxn>
                            <a:cxn ang="0">
                              <a:pos x="T3" y="0"/>
                            </a:cxn>
                          </a:cxnLst>
                          <a:rect l="0" t="0" r="r" b="b"/>
                          <a:pathLst>
                            <a:path fill="norm" w="10752" stroke="1">
                              <a:moveTo>
                                <a:pt x="0" y="0"/>
                              </a:moveTo>
                              <a:lnTo>
                                <a:pt x="10752"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53" style="width:537.6pt;height:0.1pt;margin-top:14.45pt;margin-left:37.3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0752,1270" path="m,l10752,e" filled="f" strokeweight="1pt">
                <v:path arrowok="t" o:connecttype="custom" o:connectlocs="0,0;6827520,0" o:connectangles="0,0"/>
                <w10:wrap type="topAndBottom"/>
              </v:shape>
            </w:pict>
          </mc:Fallback>
        </mc:AlternateContent>
      </w:r>
    </w:p>
    <w:p w:rsidR="009057B4" w:rsidP="009057B4" w14:paraId="09DB8525" w14:textId="2F46879E">
      <w:pPr>
        <w:pStyle w:val="Heading1"/>
        <w:spacing w:before="68" w:after="46" w:line="249" w:lineRule="auto"/>
        <w:ind w:left="139" w:right="228"/>
      </w:pPr>
      <w:r>
        <w:t>SECTION</w:t>
      </w:r>
      <w:r>
        <w:rPr>
          <w:spacing w:val="-4"/>
        </w:rPr>
        <w:t xml:space="preserve"> </w:t>
      </w:r>
      <w:r>
        <w:t>3:</w:t>
      </w:r>
      <w:r>
        <w:rPr>
          <w:spacing w:val="-5"/>
        </w:rPr>
        <w:t xml:space="preserve"> </w:t>
      </w:r>
      <w:r>
        <w:t>OTHER</w:t>
      </w:r>
      <w:r>
        <w:rPr>
          <w:spacing w:val="-4"/>
        </w:rPr>
        <w:t xml:space="preserve"> </w:t>
      </w:r>
      <w:r>
        <w:t>REFUNDS,</w:t>
      </w:r>
      <w:r>
        <w:rPr>
          <w:spacing w:val="-5"/>
        </w:rPr>
        <w:t xml:space="preserve"> </w:t>
      </w:r>
      <w:r>
        <w:t>REMEDIES,</w:t>
      </w:r>
      <w:r>
        <w:rPr>
          <w:spacing w:val="-5"/>
        </w:rPr>
        <w:t xml:space="preserve"> </w:t>
      </w:r>
      <w:r>
        <w:t>LOAN</w:t>
      </w:r>
      <w:r>
        <w:rPr>
          <w:spacing w:val="-4"/>
        </w:rPr>
        <w:t xml:space="preserve"> </w:t>
      </w:r>
      <w:r>
        <w:t>REDUCTION</w:t>
      </w:r>
      <w:r w:rsidR="0019543F">
        <w:t>,</w:t>
      </w:r>
      <w:r>
        <w:rPr>
          <w:spacing w:val="-5"/>
        </w:rPr>
        <w:t xml:space="preserve"> </w:t>
      </w:r>
      <w:r>
        <w:t>OR</w:t>
      </w:r>
      <w:r>
        <w:rPr>
          <w:spacing w:val="-4"/>
        </w:rPr>
        <w:t xml:space="preserve"> </w:t>
      </w:r>
      <w:r>
        <w:t>TUITION</w:t>
      </w:r>
      <w:r>
        <w:rPr>
          <w:spacing w:val="-4"/>
        </w:rPr>
        <w:t xml:space="preserve"> </w:t>
      </w:r>
      <w:r>
        <w:t>RECOVERY REQUESTS OR ACTIONS</w:t>
      </w:r>
    </w:p>
    <w:p w:rsidR="009057B4" w:rsidP="009057B4" w14:paraId="458F826E" w14:textId="6A759136">
      <w:pPr>
        <w:pStyle w:val="BodyText"/>
        <w:spacing w:line="20" w:lineRule="exact"/>
        <w:ind w:left="106"/>
        <w:rPr>
          <w:sz w:val="2"/>
        </w:rPr>
      </w:pPr>
    </w:p>
    <w:p w:rsidR="009057B4" w:rsidP="002B0D4E" w14:paraId="2D8B9353" w14:textId="4E353C67">
      <w:pPr>
        <w:pStyle w:val="BodyText"/>
        <w:spacing w:before="68" w:line="250" w:lineRule="auto"/>
        <w:ind w:left="187" w:right="230"/>
      </w:pPr>
      <w:r>
        <w:t>If known, h</w:t>
      </w:r>
      <w:r>
        <w:t>ave</w:t>
      </w:r>
      <w:r w:rsidR="00EA4D8C">
        <w:rPr>
          <w:spacing w:val="-2"/>
        </w:rPr>
        <w:t xml:space="preserve"> any group members </w:t>
      </w:r>
      <w:r w:rsidR="00F13758">
        <w:t>recovered</w:t>
      </w:r>
      <w:r>
        <w:rPr>
          <w:spacing w:val="-2"/>
        </w:rPr>
        <w:t xml:space="preserve"> </w:t>
      </w:r>
      <w:r>
        <w:t>tuition</w:t>
      </w:r>
      <w:r>
        <w:rPr>
          <w:spacing w:val="-2"/>
        </w:rPr>
        <w:t xml:space="preserve"> </w:t>
      </w:r>
      <w:r>
        <w:t>or</w:t>
      </w:r>
      <w:r>
        <w:rPr>
          <w:spacing w:val="-3"/>
        </w:rPr>
        <w:t xml:space="preserve"> </w:t>
      </w:r>
      <w:r>
        <w:t>fees</w:t>
      </w:r>
      <w:r>
        <w:rPr>
          <w:spacing w:val="-2"/>
        </w:rPr>
        <w:t xml:space="preserve"> </w:t>
      </w:r>
      <w:r>
        <w:t>that</w:t>
      </w:r>
      <w:r>
        <w:rPr>
          <w:spacing w:val="-2"/>
        </w:rPr>
        <w:t xml:space="preserve"> </w:t>
      </w:r>
      <w:r w:rsidR="003B2C36">
        <w:t>were</w:t>
      </w:r>
      <w:r>
        <w:t xml:space="preserve"> </w:t>
      </w:r>
      <w:r>
        <w:t>paid</w:t>
      </w:r>
      <w:r>
        <w:rPr>
          <w:spacing w:val="-3"/>
        </w:rPr>
        <w:t xml:space="preserve"> </w:t>
      </w:r>
      <w:r>
        <w:t>to</w:t>
      </w:r>
      <w:r>
        <w:rPr>
          <w:spacing w:val="-2"/>
        </w:rPr>
        <w:t xml:space="preserve"> </w:t>
      </w:r>
      <w:r w:rsidR="008E6BA0">
        <w:t>the</w:t>
      </w:r>
      <w:r>
        <w:rPr>
          <w:spacing w:val="-2"/>
        </w:rPr>
        <w:t xml:space="preserve"> </w:t>
      </w:r>
      <w:r>
        <w:t>school</w:t>
      </w:r>
      <w:r w:rsidR="003B2C36">
        <w:t>?</w:t>
      </w:r>
      <w:r>
        <w:t xml:space="preserve"> (</w:t>
      </w:r>
      <w:r>
        <w:t>for</w:t>
      </w:r>
      <w:r>
        <w:t xml:space="preserve"> example, </w:t>
      </w:r>
      <w:r w:rsidR="00E35DB1">
        <w:t xml:space="preserve">were any group members </w:t>
      </w:r>
      <w:r>
        <w:t>part of a class action lawsuit or other settlement)?</w:t>
      </w:r>
    </w:p>
    <w:p w:rsidR="009057B4" w:rsidP="009057B4" w14:paraId="5E9F9711" w14:textId="79889CD7">
      <w:pPr>
        <w:pStyle w:val="BodyText"/>
        <w:spacing w:before="2"/>
        <w:rPr>
          <w:sz w:val="17"/>
        </w:rPr>
      </w:pPr>
      <w:r>
        <w:rPr>
          <w:noProof/>
        </w:rPr>
        <mc:AlternateContent>
          <mc:Choice Requires="wps">
            <w:drawing>
              <wp:anchor distT="0" distB="0" distL="114300" distR="114300" simplePos="0" relativeHeight="251677696" behindDoc="0" locked="0" layoutInCell="1" allowOverlap="1">
                <wp:simplePos x="0" y="0"/>
                <wp:positionH relativeFrom="page">
                  <wp:posOffset>530670</wp:posOffset>
                </wp:positionH>
                <wp:positionV relativeFrom="paragraph">
                  <wp:posOffset>120015</wp:posOffset>
                </wp:positionV>
                <wp:extent cx="127000" cy="127000"/>
                <wp:effectExtent l="0" t="0" r="25400" b="25400"/>
                <wp:wrapNone/>
                <wp:docPr id="338" name="Rectangle 3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54" style="width:10pt;height:10pt;margin-top:9.45pt;margin-left:41.8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0.5pt"/>
            </w:pict>
          </mc:Fallback>
        </mc:AlternateContent>
      </w:r>
    </w:p>
    <w:p w:rsidR="009057B4" w:rsidP="002B0D4E" w14:paraId="2B733EB2" w14:textId="1EE165DA">
      <w:pPr>
        <w:pStyle w:val="BodyText"/>
        <w:tabs>
          <w:tab w:val="left" w:pos="1438"/>
        </w:tabs>
        <w:ind w:left="180" w:firstLine="7"/>
      </w:pPr>
      <w:r>
        <w:rPr>
          <w:noProof/>
        </w:rPr>
        <mc:AlternateContent>
          <mc:Choice Requires="wps">
            <w:drawing>
              <wp:anchor distT="0" distB="0" distL="114300" distR="114300" simplePos="0" relativeHeight="251679744" behindDoc="1" locked="0" layoutInCell="1" allowOverlap="1">
                <wp:simplePos x="0" y="0"/>
                <wp:positionH relativeFrom="page">
                  <wp:posOffset>1159510</wp:posOffset>
                </wp:positionH>
                <wp:positionV relativeFrom="paragraph">
                  <wp:posOffset>3175</wp:posOffset>
                </wp:positionV>
                <wp:extent cx="123825" cy="127000"/>
                <wp:effectExtent l="0" t="0" r="0" b="0"/>
                <wp:wrapNone/>
                <wp:docPr id="337" name="Rectangle 3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825"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 o:spid="_x0000_s1055" style="width:9.75pt;height:10pt;margin-top:0.25pt;margin-left:91.3pt;mso-height-percent:0;mso-height-relative:page;mso-position-horizontal-relative:page;mso-width-percent:0;mso-width-relative:page;mso-wrap-distance-bottom:0;mso-wrap-distance-left:9pt;mso-wrap-distance-right:9pt;mso-wrap-distance-top:0;mso-wrap-style:square;position:absolute;visibility:visible;v-text-anchor:top;z-index:-251627520" filled="f" strokeweight="0.5pt"/>
            </w:pict>
          </mc:Fallback>
        </mc:AlternateContent>
      </w:r>
      <w:r w:rsidR="002B0D4E">
        <w:rPr>
          <w:spacing w:val="-5"/>
        </w:rPr>
        <w:t xml:space="preserve">     </w:t>
      </w:r>
      <w:r w:rsidR="00955151">
        <w:rPr>
          <w:spacing w:val="-5"/>
        </w:rPr>
        <w:t xml:space="preserve"> </w:t>
      </w:r>
      <w:r>
        <w:rPr>
          <w:spacing w:val="-5"/>
        </w:rPr>
        <w:t>Yes</w:t>
      </w:r>
      <w:r>
        <w:tab/>
      </w:r>
      <w:r w:rsidR="00955151">
        <w:t xml:space="preserve"> </w:t>
      </w:r>
      <w:r>
        <w:rPr>
          <w:spacing w:val="-5"/>
        </w:rPr>
        <w:t>No</w:t>
      </w:r>
    </w:p>
    <w:p w:rsidR="009057B4" w:rsidP="009057B4" w14:paraId="7F38EC21" w14:textId="1550D7A5">
      <w:pPr>
        <w:pStyle w:val="BodyText"/>
        <w:spacing w:before="4"/>
        <w:rPr>
          <w:sz w:val="5"/>
        </w:rPr>
      </w:pPr>
      <w:r>
        <w:rPr>
          <w:noProof/>
        </w:rPr>
        <mc:AlternateContent>
          <mc:Choice Requires="wps">
            <w:drawing>
              <wp:anchor distT="0" distB="0" distL="0" distR="0" simplePos="0" relativeHeight="251680768" behindDoc="1" locked="0" layoutInCell="1" allowOverlap="1">
                <wp:simplePos x="0" y="0"/>
                <wp:positionH relativeFrom="page">
                  <wp:posOffset>504825</wp:posOffset>
                </wp:positionH>
                <wp:positionV relativeFrom="paragraph">
                  <wp:posOffset>54610</wp:posOffset>
                </wp:positionV>
                <wp:extent cx="6827520" cy="1270"/>
                <wp:effectExtent l="0" t="0" r="0" b="0"/>
                <wp:wrapTopAndBottom/>
                <wp:docPr id="336" name="Freeform: Shape 3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5 795"/>
                            <a:gd name="T1" fmla="*/ T0 w 10752"/>
                            <a:gd name="T2" fmla="+- 0 11547 795"/>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 o:spid="_x0000_s1056" style="width:537.6pt;height:0.1pt;margin-top:4.3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25472" coordsize="10752,1270" path="m,l10752,e" filled="f" strokeweight="0.5pt">
                <v:path arrowok="t" o:connecttype="custom" o:connectlocs="0,0;6827520,0" o:connectangles="0,0"/>
                <w10:wrap type="topAndBottom"/>
              </v:shape>
            </w:pict>
          </mc:Fallback>
        </mc:AlternateContent>
      </w:r>
    </w:p>
    <w:p w:rsidR="009057B4" w:rsidP="002B0D4E" w14:paraId="45C7BA67" w14:textId="77777777">
      <w:pPr>
        <w:pStyle w:val="BodyText"/>
        <w:spacing w:before="68"/>
        <w:ind w:left="187"/>
      </w:pPr>
      <w:r>
        <w:t>If</w:t>
      </w:r>
      <w:r>
        <w:rPr>
          <w:spacing w:val="-5"/>
        </w:rPr>
        <w:t xml:space="preserve"> </w:t>
      </w:r>
      <w:r>
        <w:t>yes,</w:t>
      </w:r>
      <w:r>
        <w:rPr>
          <w:spacing w:val="-3"/>
        </w:rPr>
        <w:t xml:space="preserve"> </w:t>
      </w:r>
      <w:r>
        <w:t>please</w:t>
      </w:r>
      <w:r>
        <w:rPr>
          <w:spacing w:val="-4"/>
        </w:rPr>
        <w:t xml:space="preserve"> </w:t>
      </w:r>
      <w:r>
        <w:t>describe</w:t>
      </w:r>
      <w:r>
        <w:rPr>
          <w:spacing w:val="-4"/>
        </w:rPr>
        <w:t xml:space="preserve"> </w:t>
      </w:r>
      <w:r>
        <w:t>these</w:t>
      </w:r>
      <w:r>
        <w:rPr>
          <w:spacing w:val="-3"/>
        </w:rPr>
        <w:t xml:space="preserve"> </w:t>
      </w:r>
      <w:r>
        <w:t>other</w:t>
      </w:r>
      <w:r>
        <w:rPr>
          <w:spacing w:val="-3"/>
        </w:rPr>
        <w:t xml:space="preserve"> </w:t>
      </w:r>
      <w:r>
        <w:t>request(s),</w:t>
      </w:r>
      <w:r>
        <w:rPr>
          <w:spacing w:val="-3"/>
        </w:rPr>
        <w:t xml:space="preserve"> </w:t>
      </w:r>
      <w:r>
        <w:t>and</w:t>
      </w:r>
      <w:r>
        <w:rPr>
          <w:spacing w:val="-4"/>
        </w:rPr>
        <w:t xml:space="preserve"> </w:t>
      </w:r>
      <w:r>
        <w:t>attach</w:t>
      </w:r>
      <w:r>
        <w:rPr>
          <w:spacing w:val="-4"/>
        </w:rPr>
        <w:t xml:space="preserve"> </w:t>
      </w:r>
      <w:r>
        <w:t>any</w:t>
      </w:r>
      <w:r>
        <w:rPr>
          <w:spacing w:val="-3"/>
        </w:rPr>
        <w:t xml:space="preserve"> </w:t>
      </w:r>
      <w:r>
        <w:t>documentation</w:t>
      </w:r>
      <w:r>
        <w:rPr>
          <w:spacing w:val="-4"/>
        </w:rPr>
        <w:t xml:space="preserve"> </w:t>
      </w:r>
      <w:r>
        <w:t>about</w:t>
      </w:r>
      <w:r>
        <w:rPr>
          <w:spacing w:val="-4"/>
        </w:rPr>
        <w:t xml:space="preserve"> </w:t>
      </w:r>
      <w:r>
        <w:t>the</w:t>
      </w:r>
      <w:r>
        <w:rPr>
          <w:spacing w:val="-3"/>
        </w:rPr>
        <w:t xml:space="preserve"> </w:t>
      </w:r>
      <w:r>
        <w:t>requests,</w:t>
      </w:r>
      <w:r>
        <w:rPr>
          <w:spacing w:val="-3"/>
        </w:rPr>
        <w:t xml:space="preserve"> </w:t>
      </w:r>
      <w:r>
        <w:t>if</w:t>
      </w:r>
      <w:r>
        <w:rPr>
          <w:spacing w:val="-3"/>
        </w:rPr>
        <w:t xml:space="preserve"> </w:t>
      </w:r>
      <w:r>
        <w:rPr>
          <w:spacing w:val="-2"/>
        </w:rPr>
        <w:t>available.</w:t>
      </w:r>
    </w:p>
    <w:p w:rsidR="009057B4" w:rsidP="009057B4" w14:paraId="2DA0AA44" w14:textId="77777777">
      <w:pPr>
        <w:pStyle w:val="BodyText"/>
      </w:pPr>
    </w:p>
    <w:p w:rsidR="009057B4" w:rsidP="009057B4" w14:paraId="07B0CF65" w14:textId="77777777">
      <w:pPr>
        <w:pStyle w:val="BodyText"/>
      </w:pPr>
    </w:p>
    <w:p w:rsidR="009057B4" w:rsidP="009057B4" w14:paraId="2510FD41" w14:textId="54B51EB7">
      <w:pPr>
        <w:pStyle w:val="BodyText"/>
        <w:spacing w:before="1"/>
        <w:rPr>
          <w:sz w:val="22"/>
        </w:rPr>
      </w:pPr>
      <w:r>
        <w:rPr>
          <w:noProof/>
        </w:rPr>
        <mc:AlternateContent>
          <mc:Choice Requires="wps">
            <w:drawing>
              <wp:anchor distT="0" distB="0" distL="0" distR="0" simplePos="0" relativeHeight="251681792" behindDoc="1" locked="0" layoutInCell="1" allowOverlap="1">
                <wp:simplePos x="0" y="0"/>
                <wp:positionH relativeFrom="page">
                  <wp:posOffset>504825</wp:posOffset>
                </wp:positionH>
                <wp:positionV relativeFrom="paragraph">
                  <wp:posOffset>177165</wp:posOffset>
                </wp:positionV>
                <wp:extent cx="6827520" cy="1270"/>
                <wp:effectExtent l="0" t="0" r="0" b="0"/>
                <wp:wrapTopAndBottom/>
                <wp:docPr id="335" name="Freeform: Shape 3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5 795"/>
                            <a:gd name="T1" fmla="*/ T0 w 10752"/>
                            <a:gd name="T2" fmla="+- 0 11547 795"/>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 o:spid="_x0000_s1057" style="width:537.6pt;height:0.1pt;margin-top:13.95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23424" coordsize="10752,1270" path="m,l10752,e" filled="f" strokeweight="0.5pt">
                <v:path arrowok="t" o:connecttype="custom" o:connectlocs="0,0;6827520,0" o:connectangles="0,0"/>
                <w10:wrap type="topAndBottom"/>
              </v:shape>
            </w:pict>
          </mc:Fallback>
        </mc:AlternateContent>
      </w:r>
    </w:p>
    <w:p w:rsidR="009057B4" w:rsidP="009057B4" w14:paraId="17D07CDC" w14:textId="6188097B">
      <w:pPr>
        <w:pStyle w:val="BodyText"/>
        <w:spacing w:before="1"/>
        <w:rPr>
          <w:sz w:val="6"/>
        </w:rPr>
      </w:pPr>
    </w:p>
    <w:p w:rsidR="00140D1A" w:rsidP="00955151" w14:paraId="4BE1C613" w14:textId="37B49770">
      <w:pPr>
        <w:pStyle w:val="BodyText"/>
        <w:spacing w:before="68"/>
        <w:ind w:left="187" w:right="29"/>
      </w:pPr>
      <w:r>
        <w:rPr>
          <w:noProof/>
        </w:rPr>
        <mc:AlternateContent>
          <mc:Choice Requires="wps">
            <w:drawing>
              <wp:anchor distT="0" distB="0" distL="0" distR="0" simplePos="0" relativeHeight="251701248" behindDoc="1" locked="0" layoutInCell="1" allowOverlap="1">
                <wp:simplePos x="0" y="0"/>
                <wp:positionH relativeFrom="margin">
                  <wp:align>center</wp:align>
                </wp:positionH>
                <wp:positionV relativeFrom="paragraph">
                  <wp:posOffset>357555</wp:posOffset>
                </wp:positionV>
                <wp:extent cx="6827520" cy="1270"/>
                <wp:effectExtent l="0" t="0" r="0" b="0"/>
                <wp:wrapTopAndBottom/>
                <wp:docPr id="455" name="Freeform: Shape 4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5 795"/>
                            <a:gd name="T1" fmla="*/ T0 w 10752"/>
                            <a:gd name="T2" fmla="+- 0 11547 795"/>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 o:spid="_x0000_s1058" style="width:537.6pt;height:0.1pt;margin-top:28.15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596800" coordsize="10752,1270" path="m,l10752,e" filled="f" strokeweight="0.5pt">
                <v:path arrowok="t" o:connecttype="custom" o:connectlocs="0,0;6827520,0" o:connectangles="0,0"/>
                <w10:wrap type="topAndBottom"/>
              </v:shape>
            </w:pict>
          </mc:Fallback>
        </mc:AlternateContent>
      </w:r>
      <w:r w:rsidR="009057B4">
        <w:t xml:space="preserve">If </w:t>
      </w:r>
      <w:r w:rsidR="00E35DB1">
        <w:t>known</w:t>
      </w:r>
      <w:r w:rsidR="009057B4">
        <w:t xml:space="preserve">, how much relief did </w:t>
      </w:r>
      <w:r w:rsidR="00756894">
        <w:t>the</w:t>
      </w:r>
      <w:r w:rsidR="000E4F1F">
        <w:t xml:space="preserve"> members of the</w:t>
      </w:r>
      <w:r w:rsidR="00756894">
        <w:t xml:space="preserve"> group</w:t>
      </w:r>
      <w:r w:rsidR="009057B4">
        <w:t xml:space="preserve"> receive?</w:t>
      </w:r>
    </w:p>
    <w:p w:rsidR="00494518" w:rsidP="00E6451A" w14:paraId="2ABD3C4F" w14:textId="64B6715D">
      <w:pPr>
        <w:pStyle w:val="Heading1"/>
        <w:spacing w:before="68"/>
        <w:ind w:left="144"/>
      </w:pPr>
      <w:r>
        <w:rPr>
          <w:noProof/>
        </w:rPr>
        <mc:AlternateContent>
          <mc:Choice Requires="wps">
            <w:drawing>
              <wp:anchor distT="0" distB="0" distL="0" distR="0" simplePos="0" relativeHeight="251672576" behindDoc="1" locked="0" layoutInCell="1" allowOverlap="1">
                <wp:simplePos x="0" y="0"/>
                <wp:positionH relativeFrom="page">
                  <wp:posOffset>504825</wp:posOffset>
                </wp:positionH>
                <wp:positionV relativeFrom="paragraph">
                  <wp:posOffset>204470</wp:posOffset>
                </wp:positionV>
                <wp:extent cx="6827520" cy="1270"/>
                <wp:effectExtent l="0" t="0" r="0" b="0"/>
                <wp:wrapTopAndBottom/>
                <wp:docPr id="508" name="Freeform: Shape 5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5 795"/>
                            <a:gd name="T1" fmla="*/ T0 w 10752"/>
                            <a:gd name="T2" fmla="+- 0 11547 795"/>
                            <a:gd name="T3" fmla="*/ T2 w 10752"/>
                          </a:gdLst>
                          <a:cxnLst>
                            <a:cxn ang="0">
                              <a:pos x="T1" y="0"/>
                            </a:cxn>
                            <a:cxn ang="0">
                              <a:pos x="T3" y="0"/>
                            </a:cxn>
                          </a:cxnLst>
                          <a:rect l="0" t="0" r="r" b="b"/>
                          <a:pathLst>
                            <a:path fill="norm" w="10752" stroke="1">
                              <a:moveTo>
                                <a:pt x="0" y="0"/>
                              </a:moveTo>
                              <a:lnTo>
                                <a:pt x="10752"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7" o:spid="_x0000_s1059" style="width:537.6pt;height:0.1pt;margin-top:16.1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10752,1270" path="m,l10752,e" filled="f" strokeweight="1pt">
                <v:path arrowok="t" o:connecttype="custom" o:connectlocs="0,0;6827520,0" o:connectangles="0,0"/>
                <w10:wrap type="topAndBottom"/>
              </v:shape>
            </w:pict>
          </mc:Fallback>
        </mc:AlternateContent>
      </w:r>
      <w:r w:rsidR="009057B4">
        <w:rPr>
          <w:noProof/>
        </w:rPr>
        <mc:AlternateContent>
          <mc:Choice Requires="wps">
            <w:drawing>
              <wp:anchor distT="0" distB="0" distL="114300" distR="114300" simplePos="0" relativeHeight="251678720" behindDoc="0" locked="0" layoutInCell="1" allowOverlap="1">
                <wp:simplePos x="0" y="0"/>
                <wp:positionH relativeFrom="page">
                  <wp:posOffset>488950</wp:posOffset>
                </wp:positionH>
                <wp:positionV relativeFrom="page">
                  <wp:posOffset>10058400</wp:posOffset>
                </wp:positionV>
                <wp:extent cx="6827520" cy="0"/>
                <wp:effectExtent l="0" t="0" r="0" b="0"/>
                <wp:wrapNone/>
                <wp:docPr id="333" name="Straight Connector 3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5888" from="38.5pt,11in" to="576.1pt,11in" strokeweight="0.5pt"/>
            </w:pict>
          </mc:Fallback>
        </mc:AlternateContent>
      </w:r>
      <w:r w:rsidR="0070173F">
        <w:t xml:space="preserve">SECTION </w:t>
      </w:r>
      <w:r w:rsidR="00445B34">
        <w:t>4</w:t>
      </w:r>
      <w:r w:rsidR="0070173F">
        <w:t xml:space="preserve">: </w:t>
      </w:r>
      <w:r>
        <w:t>REQUIRED DOCUMENTS</w:t>
      </w:r>
    </w:p>
    <w:p w:rsidR="00BF3576" w:rsidP="00955151" w14:paraId="2B399215" w14:textId="069400C4">
      <w:pPr>
        <w:pStyle w:val="BodyText"/>
        <w:spacing w:before="68" w:line="250" w:lineRule="auto"/>
        <w:ind w:left="187" w:right="173"/>
      </w:pPr>
      <w:r>
        <w:t xml:space="preserve">Third-Party Requestors </w:t>
      </w:r>
      <w:r w:rsidR="00B067E1">
        <w:t xml:space="preserve">must </w:t>
      </w:r>
      <w:r>
        <w:t xml:space="preserve">include an analysis of </w:t>
      </w:r>
      <w:r w:rsidR="00A67D8A">
        <w:t xml:space="preserve">why </w:t>
      </w:r>
      <w:r w:rsidR="00C17CEE">
        <w:t xml:space="preserve">the </w:t>
      </w:r>
      <w:r w:rsidR="00C05375">
        <w:t xml:space="preserve">proposed </w:t>
      </w:r>
      <w:r w:rsidR="004F3AE6">
        <w:t>group borrower defense claim</w:t>
      </w:r>
      <w:r w:rsidR="00242074">
        <w:t xml:space="preserve"> should </w:t>
      </w:r>
      <w:r w:rsidR="004F3AE6">
        <w:t xml:space="preserve">be approved </w:t>
      </w:r>
      <w:r w:rsidR="00242074">
        <w:t>under the federal standard</w:t>
      </w:r>
      <w:r w:rsidR="00B067E1">
        <w:t xml:space="preserve"> for borrower defense claims</w:t>
      </w:r>
      <w:r w:rsidR="00242074">
        <w:t>.</w:t>
      </w:r>
      <w:r w:rsidR="005074B0">
        <w:t xml:space="preserve"> This analysis must be supported by evidence beyond sworn borrower statements </w:t>
      </w:r>
      <w:r w:rsidR="009D2616">
        <w:t xml:space="preserve">that demonstrates that the conduct was pervasive or widely disseminated. </w:t>
      </w:r>
      <w:r w:rsidRPr="000B343E" w:rsidR="009C4086">
        <w:t xml:space="preserve">This evidence must </w:t>
      </w:r>
      <w:r w:rsidR="007A6850">
        <w:t>demonstrate</w:t>
      </w:r>
      <w:r w:rsidRPr="000B343E" w:rsidR="009C4086">
        <w:t xml:space="preserve"> all elements of a group borrower defense claim:</w:t>
      </w:r>
    </w:p>
    <w:p w:rsidR="009C4086" w:rsidRPr="007131C5" w:rsidP="009C4086" w14:paraId="57545E83" w14:textId="528C094C">
      <w:pPr>
        <w:pStyle w:val="ListParagraph"/>
        <w:numPr>
          <w:ilvl w:val="0"/>
          <w:numId w:val="4"/>
        </w:numPr>
        <w:spacing w:line="249" w:lineRule="auto"/>
        <w:rPr>
          <w:b/>
          <w:sz w:val="20"/>
        </w:rPr>
      </w:pPr>
      <w:r>
        <w:rPr>
          <w:sz w:val="20"/>
        </w:rPr>
        <w:t xml:space="preserve">The conduct that forms the basis for your group borrower defense </w:t>
      </w:r>
      <w:r>
        <w:rPr>
          <w:sz w:val="20"/>
        </w:rPr>
        <w:t>claim;</w:t>
      </w:r>
      <w:r>
        <w:rPr>
          <w:sz w:val="20"/>
        </w:rPr>
        <w:t xml:space="preserve"> </w:t>
      </w:r>
    </w:p>
    <w:p w:rsidR="009C4086" w:rsidRPr="007131C5" w:rsidP="009C4086" w14:paraId="5ABA9DE8" w14:textId="77777777">
      <w:pPr>
        <w:pStyle w:val="ListParagraph"/>
        <w:numPr>
          <w:ilvl w:val="0"/>
          <w:numId w:val="4"/>
        </w:numPr>
        <w:spacing w:line="249" w:lineRule="auto"/>
        <w:rPr>
          <w:b/>
          <w:sz w:val="20"/>
        </w:rPr>
      </w:pPr>
      <w:r>
        <w:rPr>
          <w:sz w:val="20"/>
        </w:rPr>
        <w:t xml:space="preserve">The school or school representative(s) you attribute with this </w:t>
      </w:r>
      <w:r>
        <w:rPr>
          <w:sz w:val="20"/>
        </w:rPr>
        <w:t>conduct;</w:t>
      </w:r>
    </w:p>
    <w:p w:rsidR="009C4086" w:rsidRPr="00A62967" w:rsidP="009C4086" w14:paraId="4448B0B6" w14:textId="77777777">
      <w:pPr>
        <w:pStyle w:val="ListParagraph"/>
        <w:numPr>
          <w:ilvl w:val="0"/>
          <w:numId w:val="4"/>
        </w:numPr>
        <w:spacing w:line="249" w:lineRule="auto"/>
        <w:rPr>
          <w:b/>
          <w:bCs/>
          <w:sz w:val="20"/>
        </w:rPr>
      </w:pPr>
      <w:r>
        <w:rPr>
          <w:sz w:val="20"/>
        </w:rPr>
        <w:t xml:space="preserve">The campuses or programs which are the subject of your </w:t>
      </w:r>
      <w:r>
        <w:rPr>
          <w:sz w:val="20"/>
        </w:rPr>
        <w:t>claim;</w:t>
      </w:r>
      <w:r>
        <w:rPr>
          <w:sz w:val="20"/>
        </w:rPr>
        <w:t xml:space="preserve"> </w:t>
      </w:r>
    </w:p>
    <w:p w:rsidR="009C4086" w:rsidRPr="00A62967" w:rsidP="009C4086" w14:paraId="33B01162" w14:textId="77777777">
      <w:pPr>
        <w:pStyle w:val="ListParagraph"/>
        <w:numPr>
          <w:ilvl w:val="0"/>
          <w:numId w:val="4"/>
        </w:numPr>
        <w:spacing w:line="249" w:lineRule="auto"/>
        <w:rPr>
          <w:b/>
          <w:bCs/>
          <w:sz w:val="20"/>
        </w:rPr>
      </w:pPr>
      <w:r>
        <w:rPr>
          <w:sz w:val="20"/>
        </w:rPr>
        <w:t>The period during which the conduct occurred; and</w:t>
      </w:r>
    </w:p>
    <w:p w:rsidR="007A6850" w:rsidRPr="000B343E" w:rsidP="57161384" w14:paraId="501AC7BD" w14:textId="47CE4084">
      <w:pPr>
        <w:pStyle w:val="BodyText"/>
        <w:numPr>
          <w:ilvl w:val="0"/>
          <w:numId w:val="4"/>
        </w:numPr>
        <w:spacing w:before="66" w:line="249" w:lineRule="auto"/>
        <w:ind w:right="169"/>
        <w:rPr>
          <w:b/>
        </w:rPr>
      </w:pPr>
      <w:r>
        <w:t>Why the described conduct should result in an approved group borrower defense claim under the federal standard.</w:t>
      </w:r>
    </w:p>
    <w:p w:rsidR="00540504" w:rsidP="00740D32" w14:paraId="27C0119A" w14:textId="77777777">
      <w:pPr>
        <w:pStyle w:val="BodyText"/>
        <w:spacing w:before="66" w:line="249" w:lineRule="auto"/>
        <w:ind w:left="180" w:right="169"/>
      </w:pPr>
    </w:p>
    <w:p w:rsidR="00827967" w:rsidRPr="001914EC" w:rsidP="00955151" w14:paraId="43409EE5" w14:textId="261CDD18">
      <w:pPr>
        <w:pStyle w:val="BodyText"/>
        <w:spacing w:line="250" w:lineRule="auto"/>
        <w:ind w:left="187" w:right="173"/>
      </w:pPr>
      <w:r>
        <w:t>ED</w:t>
      </w:r>
      <w:r w:rsidR="00C5211D">
        <w:t xml:space="preserve"> also requests </w:t>
      </w:r>
      <w:r>
        <w:t xml:space="preserve">that you provide the names and other identifying information of borrowers in the proposed group to the extent available. </w:t>
      </w:r>
      <w:r w:rsidRPr="001914EC" w:rsidR="00871650">
        <w:t xml:space="preserve">If you are submitting on behalf of a legal assistance organization, </w:t>
      </w:r>
      <w:r w:rsidRPr="001914EC" w:rsidR="008E449C">
        <w:t xml:space="preserve">you must also include </w:t>
      </w:r>
      <w:r w:rsidRPr="001914EC" w:rsidR="00AD64DC">
        <w:t xml:space="preserve">a certification that </w:t>
      </w:r>
      <w:r w:rsidR="00065D83">
        <w:t>your organization</w:t>
      </w:r>
      <w:r w:rsidRPr="001914EC" w:rsidR="00AD64DC">
        <w:t xml:space="preserve"> has entered into a legal representation authority with each borrower identified as a member of the group. </w:t>
      </w:r>
    </w:p>
    <w:p w:rsidR="00540504" w:rsidP="00740D32" w14:paraId="78626082" w14:textId="77777777">
      <w:pPr>
        <w:pStyle w:val="BodyText"/>
        <w:spacing w:before="66" w:line="249" w:lineRule="auto"/>
        <w:ind w:left="180" w:right="169"/>
        <w:rPr>
          <w:b/>
        </w:rPr>
      </w:pPr>
    </w:p>
    <w:p w:rsidR="00BF3576" w:rsidRPr="000B343E" w:rsidP="009611AC" w14:paraId="467C898B" w14:textId="7D75EA2A">
      <w:pPr>
        <w:pStyle w:val="BodyText"/>
        <w:spacing w:line="250" w:lineRule="auto"/>
        <w:ind w:left="187" w:right="173"/>
        <w:rPr>
          <w:b/>
        </w:rPr>
      </w:pPr>
      <w:r w:rsidRPr="000B343E">
        <w:rPr>
          <w:b/>
        </w:rPr>
        <w:t xml:space="preserve">If the Secretary </w:t>
      </w:r>
      <w:r w:rsidRPr="000B343E" w:rsidR="00844D20">
        <w:rPr>
          <w:b/>
        </w:rPr>
        <w:t xml:space="preserve">approves the formation of the proposed group, </w:t>
      </w:r>
      <w:r w:rsidRPr="000B343E" w:rsidR="0095047B">
        <w:rPr>
          <w:b/>
        </w:rPr>
        <w:t>any documents</w:t>
      </w:r>
      <w:r w:rsidRPr="000B343E">
        <w:rPr>
          <w:b/>
        </w:rPr>
        <w:t xml:space="preserve"> you submit may be disclosed to the </w:t>
      </w:r>
      <w:r w:rsidRPr="000B343E" w:rsidR="002A6FAE">
        <w:rPr>
          <w:b/>
        </w:rPr>
        <w:t xml:space="preserve">school </w:t>
      </w:r>
      <w:r w:rsidRPr="000B343E" w:rsidR="00BB73E4">
        <w:rPr>
          <w:b/>
        </w:rPr>
        <w:t xml:space="preserve">during the </w:t>
      </w:r>
      <w:r w:rsidR="007C0C0C">
        <w:rPr>
          <w:b/>
        </w:rPr>
        <w:t>ED’</w:t>
      </w:r>
      <w:r w:rsidRPr="000B343E" w:rsidR="007C0C0C">
        <w:rPr>
          <w:b/>
        </w:rPr>
        <w:t xml:space="preserve">s </w:t>
      </w:r>
      <w:r w:rsidRPr="000B343E" w:rsidR="00BB73E4">
        <w:rPr>
          <w:b/>
        </w:rPr>
        <w:t xml:space="preserve">adjudication </w:t>
      </w:r>
      <w:r w:rsidRPr="000B343E" w:rsidR="00844D20">
        <w:rPr>
          <w:b/>
        </w:rPr>
        <w:t xml:space="preserve">of </w:t>
      </w:r>
      <w:r w:rsidR="002A62AC">
        <w:rPr>
          <w:b/>
          <w:bCs/>
        </w:rPr>
        <w:t>the</w:t>
      </w:r>
      <w:r w:rsidRPr="000B343E" w:rsidR="00844D20">
        <w:rPr>
          <w:b/>
        </w:rPr>
        <w:t xml:space="preserve"> group </w:t>
      </w:r>
      <w:r w:rsidR="00DC4A17">
        <w:rPr>
          <w:b/>
        </w:rPr>
        <w:t xml:space="preserve">claim </w:t>
      </w:r>
      <w:r w:rsidRPr="000B343E" w:rsidR="00844D20">
        <w:rPr>
          <w:b/>
        </w:rPr>
        <w:t xml:space="preserve">and/or </w:t>
      </w:r>
      <w:r w:rsidR="00AF4975">
        <w:rPr>
          <w:b/>
        </w:rPr>
        <w:t>any</w:t>
      </w:r>
      <w:r w:rsidRPr="000B343E" w:rsidR="00844D20">
        <w:rPr>
          <w:b/>
        </w:rPr>
        <w:t xml:space="preserve"> subsequent recoupment </w:t>
      </w:r>
      <w:r w:rsidR="00AF4975">
        <w:rPr>
          <w:b/>
        </w:rPr>
        <w:t xml:space="preserve">or enforcement </w:t>
      </w:r>
      <w:r w:rsidRPr="000B343E" w:rsidR="00844D20">
        <w:rPr>
          <w:b/>
        </w:rPr>
        <w:t xml:space="preserve">action </w:t>
      </w:r>
      <w:r w:rsidR="00AF4975">
        <w:rPr>
          <w:b/>
        </w:rPr>
        <w:t xml:space="preserve">by </w:t>
      </w:r>
      <w:r w:rsidR="00614244">
        <w:rPr>
          <w:b/>
        </w:rPr>
        <w:t>ED</w:t>
      </w:r>
      <w:r w:rsidR="00AF4975">
        <w:rPr>
          <w:b/>
        </w:rPr>
        <w:t xml:space="preserve"> </w:t>
      </w:r>
      <w:r w:rsidRPr="000B343E" w:rsidR="00844D20">
        <w:rPr>
          <w:b/>
        </w:rPr>
        <w:t xml:space="preserve">against the school. </w:t>
      </w:r>
    </w:p>
    <w:p w:rsidR="00540504" w14:paraId="2523E40E" w14:textId="711D41F3">
      <w:pPr>
        <w:rPr>
          <w:sz w:val="20"/>
          <w:szCs w:val="20"/>
        </w:rPr>
      </w:pPr>
    </w:p>
    <w:p w:rsidR="000B5665" w:rsidP="009611AC" w14:paraId="2E94BCD3" w14:textId="77777777">
      <w:pPr>
        <w:pStyle w:val="Heading1"/>
        <w:spacing w:before="68"/>
        <w:ind w:left="158"/>
      </w:pPr>
    </w:p>
    <w:p w:rsidR="000B5665" w:rsidP="009611AC" w14:paraId="6640AE78" w14:textId="77777777">
      <w:pPr>
        <w:pStyle w:val="Heading1"/>
        <w:spacing w:before="68"/>
        <w:ind w:left="158"/>
      </w:pPr>
    </w:p>
    <w:p w:rsidR="00AF651B" w:rsidP="009611AC" w14:paraId="271270B9" w14:textId="26227091">
      <w:pPr>
        <w:pStyle w:val="Heading1"/>
        <w:spacing w:before="68"/>
        <w:ind w:left="158"/>
      </w:pPr>
    </w:p>
    <w:p w:rsidR="00E35DB1" w:rsidP="009611AC" w14:paraId="12452C17" w14:textId="77777777">
      <w:pPr>
        <w:pStyle w:val="Heading1"/>
        <w:spacing w:before="68"/>
        <w:ind w:left="158"/>
      </w:pPr>
    </w:p>
    <w:p w:rsidR="00AF651B" w:rsidP="009611AC" w14:paraId="1CBC8567" w14:textId="77777777">
      <w:pPr>
        <w:pStyle w:val="Heading1"/>
        <w:spacing w:before="68"/>
        <w:ind w:left="158"/>
      </w:pPr>
    </w:p>
    <w:p w:rsidR="00030EF2" w:rsidP="009611AC" w14:paraId="58BE88D3" w14:textId="08F2D0CB">
      <w:pPr>
        <w:pStyle w:val="Heading1"/>
        <w:spacing w:before="68"/>
        <w:ind w:left="158"/>
      </w:pPr>
      <w:r>
        <w:rPr>
          <w:noProof/>
        </w:rPr>
        <mc:AlternateContent>
          <mc:Choice Requires="wps">
            <w:drawing>
              <wp:anchor distT="0" distB="0" distL="114300" distR="114300" simplePos="0" relativeHeight="251670528" behindDoc="0" locked="0" layoutInCell="1" allowOverlap="1">
                <wp:simplePos x="0" y="0"/>
                <wp:positionH relativeFrom="page">
                  <wp:posOffset>0</wp:posOffset>
                </wp:positionH>
                <wp:positionV relativeFrom="page">
                  <wp:posOffset>10058400</wp:posOffset>
                </wp:positionV>
                <wp:extent cx="6827520" cy="0"/>
                <wp:effectExtent l="0" t="0" r="0" b="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6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3600" from="0,11in" to="537.6pt,11in" strokeweight="1.4pt"/>
            </w:pict>
          </mc:Fallback>
        </mc:AlternateContent>
      </w:r>
      <w:r w:rsidR="00B20196">
        <w:t xml:space="preserve">SECTION </w:t>
      </w:r>
      <w:r w:rsidR="00445B34">
        <w:t>5:</w:t>
      </w:r>
      <w:r w:rsidR="00445B34">
        <w:rPr>
          <w:spacing w:val="66"/>
        </w:rPr>
        <w:t xml:space="preserve"> </w:t>
      </w:r>
      <w:r w:rsidR="00B20196">
        <w:rPr>
          <w:spacing w:val="-2"/>
        </w:rPr>
        <w:t>CERTIFICATION</w:t>
      </w:r>
    </w:p>
    <w:p w:rsidR="00E6451A" w:rsidP="001914EC" w14:paraId="44A21ABE" w14:textId="77777777">
      <w:pPr>
        <w:pStyle w:val="BodyText"/>
        <w:ind w:left="140"/>
      </w:pPr>
    </w:p>
    <w:p w:rsidR="000370D5" w:rsidP="006C0F14" w14:paraId="4D29E74B" w14:textId="19E8BF05">
      <w:pPr>
        <w:pStyle w:val="BodyText"/>
        <w:ind w:left="180"/>
        <w:rPr>
          <w:spacing w:val="-2"/>
        </w:rPr>
      </w:pPr>
      <w:r>
        <w:t>By</w:t>
      </w:r>
      <w:r>
        <w:rPr>
          <w:spacing w:val="-2"/>
        </w:rPr>
        <w:t xml:space="preserve"> </w:t>
      </w:r>
      <w:r>
        <w:t>signing</w:t>
      </w:r>
      <w:r>
        <w:rPr>
          <w:spacing w:val="-2"/>
        </w:rPr>
        <w:t xml:space="preserve"> </w:t>
      </w:r>
      <w:r>
        <w:t>this</w:t>
      </w:r>
      <w:r>
        <w:rPr>
          <w:spacing w:val="-2"/>
        </w:rPr>
        <w:t xml:space="preserve"> </w:t>
      </w:r>
      <w:r w:rsidR="006C3039">
        <w:t>attestation,</w:t>
      </w:r>
      <w:r>
        <w:rPr>
          <w:spacing w:val="-2"/>
        </w:rPr>
        <w:t xml:space="preserve"> </w:t>
      </w:r>
      <w:r>
        <w:t>I</w:t>
      </w:r>
      <w:r>
        <w:rPr>
          <w:spacing w:val="-2"/>
        </w:rPr>
        <w:t xml:space="preserve"> </w:t>
      </w:r>
      <w:r>
        <w:t>certify</w:t>
      </w:r>
      <w:r w:rsidR="002C5804">
        <w:t xml:space="preserve">, </w:t>
      </w:r>
      <w:r w:rsidRPr="00EC2904" w:rsidR="002C5804">
        <w:rPr>
          <w:b/>
          <w:bCs/>
        </w:rPr>
        <w:t>under the penalty of perjury</w:t>
      </w:r>
      <w:r w:rsidR="002C5804">
        <w:t>,</w:t>
      </w:r>
      <w:r>
        <w:rPr>
          <w:spacing w:val="-1"/>
        </w:rPr>
        <w:t xml:space="preserve"> </w:t>
      </w:r>
      <w:r>
        <w:rPr>
          <w:spacing w:val="-2"/>
        </w:rPr>
        <w:t>that:</w:t>
      </w:r>
    </w:p>
    <w:p w:rsidR="000370D5" w:rsidRPr="001914EC" w:rsidP="006C0F14" w14:paraId="0D8827DE" w14:textId="77777777">
      <w:pPr>
        <w:pStyle w:val="BodyText"/>
        <w:ind w:left="180"/>
        <w:rPr>
          <w:spacing w:val="-2"/>
        </w:rPr>
      </w:pPr>
    </w:p>
    <w:p w:rsidR="006328A2" w:rsidP="009C4D55" w14:paraId="2B5A60C6" w14:textId="76F81DB5">
      <w:pPr>
        <w:pStyle w:val="BodyText"/>
        <w:ind w:left="180" w:right="186"/>
      </w:pPr>
      <w:r>
        <w:t xml:space="preserve">I am an authorized representative of the Third-Party Requestor identified in Section 1. </w:t>
      </w:r>
      <w:r w:rsidR="00951EC1">
        <w:t>The Third-Party Requestor</w:t>
      </w:r>
      <w:r w:rsidR="009C4D55">
        <w:t xml:space="preserve"> I represent</w:t>
      </w:r>
      <w:r w:rsidR="007C486F">
        <w:t xml:space="preserve"> meets the definition of a legal assistance organization</w:t>
      </w:r>
      <w:r w:rsidR="00734FC5">
        <w:t xml:space="preserve"> or State requestor</w:t>
      </w:r>
      <w:r w:rsidR="007C486F">
        <w:t xml:space="preserve"> under </w:t>
      </w:r>
      <w:r w:rsidR="00D94F0C">
        <w:t>685.401(a)</w:t>
      </w:r>
      <w:r w:rsidR="00964F63">
        <w:t>.</w:t>
      </w:r>
      <w:r w:rsidR="007C486F">
        <w:t xml:space="preserve"> </w:t>
      </w:r>
    </w:p>
    <w:p w:rsidR="000370D5" w:rsidRPr="001914EC" w:rsidP="006C0F14" w14:paraId="3EF6D280" w14:textId="77777777">
      <w:pPr>
        <w:pStyle w:val="BodyText"/>
        <w:ind w:left="180" w:right="186"/>
      </w:pPr>
    </w:p>
    <w:p w:rsidR="00AB78CA" w:rsidP="006C0F14" w14:paraId="68035F88" w14:textId="77777777">
      <w:pPr>
        <w:pStyle w:val="BodyText"/>
        <w:ind w:left="180" w:right="186"/>
      </w:pPr>
      <w:r>
        <w:t>All of the information that I provided is true and complete to the best of my knowledge. Upon request, I agree to provide to</w:t>
      </w:r>
      <w:r>
        <w:rPr>
          <w:spacing w:val="-2"/>
        </w:rPr>
        <w:t xml:space="preserve"> </w:t>
      </w:r>
      <w:r>
        <w:t>the</w:t>
      </w:r>
      <w:r>
        <w:rPr>
          <w:spacing w:val="-2"/>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2"/>
        </w:rPr>
        <w:t xml:space="preserve"> </w:t>
      </w:r>
      <w:r>
        <w:t>additional</w:t>
      </w:r>
      <w:r>
        <w:rPr>
          <w:spacing w:val="-3"/>
        </w:rPr>
        <w:t xml:space="preserve"> </w:t>
      </w:r>
      <w:r>
        <w:t>information</w:t>
      </w:r>
      <w:r>
        <w:rPr>
          <w:spacing w:val="-3"/>
        </w:rPr>
        <w:t xml:space="preserve"> </w:t>
      </w:r>
      <w:r>
        <w:t>that</w:t>
      </w:r>
      <w:r>
        <w:rPr>
          <w:spacing w:val="-2"/>
        </w:rPr>
        <w:t xml:space="preserve"> </w:t>
      </w:r>
      <w:r>
        <w:t>is</w:t>
      </w:r>
      <w:r>
        <w:rPr>
          <w:spacing w:val="-3"/>
        </w:rPr>
        <w:t xml:space="preserve"> </w:t>
      </w:r>
      <w:r>
        <w:t>reasonably</w:t>
      </w:r>
      <w:r>
        <w:rPr>
          <w:spacing w:val="-2"/>
        </w:rPr>
        <w:t xml:space="preserve"> </w:t>
      </w:r>
      <w:r>
        <w:t>available</w:t>
      </w:r>
      <w:r>
        <w:rPr>
          <w:spacing w:val="-3"/>
        </w:rPr>
        <w:t xml:space="preserve"> </w:t>
      </w:r>
      <w:r>
        <w:t>to</w:t>
      </w:r>
      <w:r>
        <w:rPr>
          <w:spacing w:val="-2"/>
        </w:rPr>
        <w:t xml:space="preserve"> </w:t>
      </w:r>
      <w:r>
        <w:t>me</w:t>
      </w:r>
      <w:r>
        <w:rPr>
          <w:spacing w:val="-2"/>
        </w:rPr>
        <w:t xml:space="preserve"> </w:t>
      </w:r>
      <w:r>
        <w:t>that</w:t>
      </w:r>
      <w:r>
        <w:rPr>
          <w:spacing w:val="-2"/>
        </w:rPr>
        <w:t xml:space="preserve"> </w:t>
      </w:r>
      <w:r>
        <w:t>will</w:t>
      </w:r>
      <w:r>
        <w:rPr>
          <w:spacing w:val="-3"/>
        </w:rPr>
        <w:t xml:space="preserve"> </w:t>
      </w:r>
      <w:r>
        <w:t>verify</w:t>
      </w:r>
      <w:r>
        <w:rPr>
          <w:spacing w:val="-2"/>
        </w:rPr>
        <w:t xml:space="preserve"> </w:t>
      </w:r>
      <w:r>
        <w:t>the</w:t>
      </w:r>
      <w:r>
        <w:rPr>
          <w:spacing w:val="-2"/>
        </w:rPr>
        <w:t xml:space="preserve"> </w:t>
      </w:r>
      <w:r>
        <w:t>accuracy of my completed attestation.</w:t>
      </w:r>
    </w:p>
    <w:p w:rsidR="00030EF2" w:rsidP="006C0F14" w14:paraId="58BE88DF" w14:textId="77777777">
      <w:pPr>
        <w:pStyle w:val="BodyText"/>
        <w:ind w:left="180"/>
        <w:rPr>
          <w:sz w:val="21"/>
        </w:rPr>
      </w:pPr>
    </w:p>
    <w:p w:rsidR="005B7DC5" w:rsidP="006C0F14" w14:paraId="5CA811B6" w14:textId="77777777">
      <w:pPr>
        <w:pStyle w:val="BodyText"/>
        <w:ind w:left="180" w:right="228"/>
      </w:pPr>
      <w:r>
        <w:t>I understand that the U.S. Department of Education has the authority to verify information reported on this application with</w:t>
      </w:r>
      <w:r>
        <w:rPr>
          <w:spacing w:val="-2"/>
        </w:rPr>
        <w:t xml:space="preserve"> </w:t>
      </w:r>
      <w:r>
        <w:t>other</w:t>
      </w:r>
      <w:r>
        <w:rPr>
          <w:spacing w:val="-2"/>
        </w:rPr>
        <w:t xml:space="preserve"> </w:t>
      </w:r>
      <w:r>
        <w:t>federal</w:t>
      </w:r>
      <w:r>
        <w:rPr>
          <w:spacing w:val="-1"/>
        </w:rPr>
        <w:t xml:space="preserve"> </w:t>
      </w:r>
      <w:r>
        <w:t>or</w:t>
      </w:r>
      <w:r>
        <w:rPr>
          <w:spacing w:val="-2"/>
        </w:rPr>
        <w:t xml:space="preserve"> </w:t>
      </w:r>
      <w:r>
        <w:t>state</w:t>
      </w:r>
      <w:r>
        <w:rPr>
          <w:spacing w:val="-1"/>
        </w:rPr>
        <w:t xml:space="preserve"> </w:t>
      </w:r>
      <w:r>
        <w:t>agencies</w:t>
      </w:r>
      <w:r>
        <w:rPr>
          <w:spacing w:val="-2"/>
        </w:rPr>
        <w:t xml:space="preserve"> </w:t>
      </w:r>
      <w:r>
        <w:t>or</w:t>
      </w:r>
      <w:r>
        <w:rPr>
          <w:spacing w:val="-2"/>
        </w:rPr>
        <w:t xml:space="preserve"> </w:t>
      </w:r>
      <w:r>
        <w:t>other</w:t>
      </w:r>
      <w:r>
        <w:rPr>
          <w:spacing w:val="-2"/>
        </w:rPr>
        <w:t xml:space="preserve"> </w:t>
      </w:r>
      <w:r>
        <w:t>entities.</w:t>
      </w:r>
      <w:r>
        <w:rPr>
          <w:spacing w:val="-2"/>
        </w:rPr>
        <w:t xml:space="preserve"> </w:t>
      </w:r>
    </w:p>
    <w:p w:rsidR="005B7DC5" w:rsidP="006C0F14" w14:paraId="75A10DF8" w14:textId="77777777">
      <w:pPr>
        <w:pStyle w:val="BodyText"/>
        <w:ind w:left="180" w:right="228"/>
      </w:pPr>
    </w:p>
    <w:p w:rsidR="00030EF2" w:rsidP="006C0F14" w14:paraId="58BE88E0" w14:textId="36BC6CA7">
      <w:pPr>
        <w:pStyle w:val="BodyText"/>
        <w:ind w:left="180" w:right="228"/>
      </w:pPr>
      <w:r>
        <w:t>I</w:t>
      </w:r>
      <w:r>
        <w:rPr>
          <w:spacing w:val="-1"/>
        </w:rPr>
        <w:t xml:space="preserve"> </w:t>
      </w:r>
      <w:r>
        <w:t>authorize</w:t>
      </w:r>
      <w:r>
        <w:rPr>
          <w:spacing w:val="-2"/>
        </w:rPr>
        <w:t xml:space="preserve"> </w:t>
      </w:r>
      <w:r>
        <w:t>the</w:t>
      </w:r>
      <w:r>
        <w:rPr>
          <w:spacing w:val="-1"/>
        </w:rPr>
        <w:t xml:space="preserve"> </w:t>
      </w:r>
      <w:r>
        <w:t>U.S.</w:t>
      </w:r>
      <w:r>
        <w:rPr>
          <w:spacing w:val="-2"/>
        </w:rPr>
        <w:t xml:space="preserve"> </w:t>
      </w:r>
      <w:r>
        <w:t>Department</w:t>
      </w:r>
      <w:r>
        <w:rPr>
          <w:spacing w:val="-2"/>
        </w:rPr>
        <w:t xml:space="preserve"> </w:t>
      </w:r>
      <w:r>
        <w:t>of</w:t>
      </w:r>
      <w:r>
        <w:rPr>
          <w:spacing w:val="-2"/>
        </w:rPr>
        <w:t xml:space="preserve"> </w:t>
      </w:r>
      <w:r>
        <w:t>Education,</w:t>
      </w:r>
      <w:r>
        <w:rPr>
          <w:spacing w:val="-1"/>
        </w:rPr>
        <w:t xml:space="preserve"> </w:t>
      </w:r>
      <w:r>
        <w:t>along</w:t>
      </w:r>
      <w:r>
        <w:rPr>
          <w:spacing w:val="-2"/>
        </w:rPr>
        <w:t xml:space="preserve"> </w:t>
      </w:r>
      <w:r>
        <w:t>with</w:t>
      </w:r>
      <w:r>
        <w:rPr>
          <w:spacing w:val="-2"/>
        </w:rPr>
        <w:t xml:space="preserve"> </w:t>
      </w:r>
      <w:r>
        <w:t>its</w:t>
      </w:r>
      <w:r>
        <w:rPr>
          <w:spacing w:val="-2"/>
        </w:rPr>
        <w:t xml:space="preserve"> </w:t>
      </w:r>
      <w:r>
        <w:t>agents and</w:t>
      </w:r>
      <w:r>
        <w:rPr>
          <w:spacing w:val="-3"/>
        </w:rPr>
        <w:t xml:space="preserve"> </w:t>
      </w:r>
      <w:r>
        <w:t>contractors,</w:t>
      </w:r>
      <w:r>
        <w:rPr>
          <w:spacing w:val="-2"/>
        </w:rPr>
        <w:t xml:space="preserve"> </w:t>
      </w:r>
      <w:r>
        <w:t>to</w:t>
      </w:r>
      <w:r>
        <w:rPr>
          <w:spacing w:val="-2"/>
        </w:rPr>
        <w:t xml:space="preserve"> </w:t>
      </w:r>
      <w:r>
        <w:t>contact</w:t>
      </w:r>
      <w:r>
        <w:rPr>
          <w:spacing w:val="-2"/>
        </w:rPr>
        <w:t xml:space="preserve"> </w:t>
      </w:r>
      <w:r>
        <w:t>me</w:t>
      </w:r>
      <w:r>
        <w:rPr>
          <w:spacing w:val="-2"/>
        </w:rPr>
        <w:t xml:space="preserve"> </w:t>
      </w:r>
      <w:r>
        <w:t>regarding</w:t>
      </w:r>
      <w:r>
        <w:rPr>
          <w:spacing w:val="-2"/>
        </w:rPr>
        <w:t xml:space="preserve"> </w:t>
      </w:r>
      <w:r>
        <w:t>this</w:t>
      </w:r>
      <w:r>
        <w:rPr>
          <w:spacing w:val="-2"/>
        </w:rPr>
        <w:t xml:space="preserve"> </w:t>
      </w:r>
      <w:r>
        <w:t>request</w:t>
      </w:r>
      <w:r>
        <w:rPr>
          <w:spacing w:val="-2"/>
        </w:rPr>
        <w:t xml:space="preserve"> </w:t>
      </w:r>
      <w:r>
        <w:t>at</w:t>
      </w:r>
      <w:r>
        <w:rPr>
          <w:spacing w:val="-3"/>
        </w:rPr>
        <w:t xml:space="preserve"> </w:t>
      </w:r>
      <w:r>
        <w:t>the</w:t>
      </w:r>
      <w:r>
        <w:rPr>
          <w:spacing w:val="-2"/>
        </w:rPr>
        <w:t xml:space="preserve"> </w:t>
      </w:r>
      <w:r>
        <w:t>phone</w:t>
      </w:r>
      <w:r>
        <w:rPr>
          <w:spacing w:val="-3"/>
        </w:rPr>
        <w:t xml:space="preserve"> </w:t>
      </w:r>
      <w:r>
        <w:t>number</w:t>
      </w:r>
      <w:r>
        <w:rPr>
          <w:spacing w:val="-3"/>
        </w:rPr>
        <w:t xml:space="preserve"> </w:t>
      </w:r>
      <w:r>
        <w:t>above</w:t>
      </w:r>
      <w:r>
        <w:rPr>
          <w:spacing w:val="-3"/>
        </w:rPr>
        <w:t xml:space="preserve"> </w:t>
      </w:r>
      <w:r>
        <w:t>using</w:t>
      </w:r>
      <w:r>
        <w:rPr>
          <w:spacing w:val="-3"/>
        </w:rPr>
        <w:t xml:space="preserve"> </w:t>
      </w:r>
      <w:r>
        <w:t>automated</w:t>
      </w:r>
      <w:r>
        <w:rPr>
          <w:spacing w:val="-3"/>
        </w:rPr>
        <w:t xml:space="preserve"> </w:t>
      </w:r>
      <w:r>
        <w:t>dialing</w:t>
      </w:r>
      <w:r>
        <w:rPr>
          <w:spacing w:val="-3"/>
        </w:rPr>
        <w:t xml:space="preserve"> </w:t>
      </w:r>
      <w:r>
        <w:t>equipment</w:t>
      </w:r>
      <w:r>
        <w:rPr>
          <w:spacing w:val="-3"/>
        </w:rPr>
        <w:t xml:space="preserve"> </w:t>
      </w:r>
      <w:r>
        <w:t>or artificial or prerecorded voice or text messages.</w:t>
      </w:r>
    </w:p>
    <w:p w:rsidR="00030EF2" w:rsidP="006C0F14" w14:paraId="58BE88E1" w14:textId="77777777">
      <w:pPr>
        <w:pStyle w:val="BodyText"/>
        <w:ind w:left="180"/>
        <w:rPr>
          <w:sz w:val="21"/>
        </w:rPr>
      </w:pPr>
    </w:p>
    <w:p w:rsidR="00030EF2" w:rsidP="006C0F14" w14:paraId="58BE88E2" w14:textId="257922B8">
      <w:pPr>
        <w:pStyle w:val="BodyText"/>
        <w:ind w:left="180" w:right="228"/>
      </w:pPr>
      <w:r>
        <w:t>I</w:t>
      </w:r>
      <w:r>
        <w:rPr>
          <w:spacing w:val="-2"/>
        </w:rPr>
        <w:t xml:space="preserve"> </w:t>
      </w:r>
      <w:r>
        <w:t>understand</w:t>
      </w:r>
      <w:r>
        <w:rPr>
          <w:spacing w:val="-3"/>
        </w:rPr>
        <w:t xml:space="preserve"> </w:t>
      </w:r>
      <w:r>
        <w:t>that</w:t>
      </w:r>
      <w:r>
        <w:rPr>
          <w:spacing w:val="-2"/>
        </w:rPr>
        <w:t xml:space="preserve"> </w:t>
      </w:r>
      <w:r>
        <w:t>any</w:t>
      </w:r>
      <w:r>
        <w:rPr>
          <w:spacing w:val="-3"/>
        </w:rPr>
        <w:t xml:space="preserve"> </w:t>
      </w:r>
      <w:r>
        <w:t>rights</w:t>
      </w:r>
      <w:r>
        <w:rPr>
          <w:spacing w:val="-2"/>
        </w:rPr>
        <w:t xml:space="preserve"> </w:t>
      </w:r>
      <w:r>
        <w:t>and</w:t>
      </w:r>
      <w:r>
        <w:rPr>
          <w:spacing w:val="-3"/>
        </w:rPr>
        <w:t xml:space="preserve"> </w:t>
      </w:r>
      <w:r>
        <w:t>obligations</w:t>
      </w:r>
      <w:r>
        <w:rPr>
          <w:spacing w:val="-3"/>
        </w:rPr>
        <w:t xml:space="preserve"> </w:t>
      </w:r>
      <w:r>
        <w:t>with</w:t>
      </w:r>
      <w:r>
        <w:rPr>
          <w:spacing w:val="-3"/>
        </w:rPr>
        <w:t xml:space="preserve"> </w:t>
      </w:r>
      <w:r>
        <w:t>regard</w:t>
      </w:r>
      <w:r>
        <w:rPr>
          <w:spacing w:val="-2"/>
        </w:rPr>
        <w:t xml:space="preserve"> </w:t>
      </w:r>
      <w:r>
        <w:t>to</w:t>
      </w:r>
      <w:r>
        <w:rPr>
          <w:spacing w:val="-2"/>
        </w:rPr>
        <w:t xml:space="preserve"> </w:t>
      </w:r>
      <w:r>
        <w:t>borrower</w:t>
      </w:r>
      <w:r>
        <w:rPr>
          <w:spacing w:val="-3"/>
        </w:rPr>
        <w:t xml:space="preserve"> </w:t>
      </w:r>
      <w:r>
        <w:t>defense</w:t>
      </w:r>
      <w:r>
        <w:rPr>
          <w:spacing w:val="-3"/>
        </w:rPr>
        <w:t xml:space="preserve"> </w:t>
      </w:r>
      <w:r>
        <w:t>to</w:t>
      </w:r>
      <w:r>
        <w:rPr>
          <w:spacing w:val="-2"/>
        </w:rPr>
        <w:t xml:space="preserve"> </w:t>
      </w:r>
      <w:r>
        <w:t>repayment</w:t>
      </w:r>
      <w:r>
        <w:rPr>
          <w:spacing w:val="-2"/>
        </w:rPr>
        <w:t xml:space="preserve"> </w:t>
      </w:r>
      <w:r>
        <w:t>are</w:t>
      </w:r>
      <w:r>
        <w:rPr>
          <w:spacing w:val="-3"/>
        </w:rPr>
        <w:t xml:space="preserve"> </w:t>
      </w:r>
      <w:r>
        <w:t>subject</w:t>
      </w:r>
      <w:r>
        <w:rPr>
          <w:spacing w:val="-2"/>
        </w:rPr>
        <w:t xml:space="preserve"> </w:t>
      </w:r>
      <w:r>
        <w:t>to</w:t>
      </w:r>
      <w:r>
        <w:rPr>
          <w:spacing w:val="-2"/>
        </w:rPr>
        <w:t xml:space="preserve"> </w:t>
      </w:r>
      <w:r>
        <w:t>the</w:t>
      </w:r>
      <w:r>
        <w:rPr>
          <w:spacing w:val="-2"/>
        </w:rPr>
        <w:t xml:space="preserve"> </w:t>
      </w:r>
      <w:r w:rsidR="009225CC">
        <w:t>provisions of the Higher Education Act of 1965, as amended and the Department’s applicable regulations.</w:t>
      </w:r>
    </w:p>
    <w:p w:rsidR="00030EF2" w:rsidP="006C0F14" w14:paraId="58BE88E3" w14:textId="77777777">
      <w:pPr>
        <w:pStyle w:val="BodyText"/>
        <w:ind w:left="180"/>
        <w:rPr>
          <w:sz w:val="21"/>
        </w:rPr>
      </w:pPr>
    </w:p>
    <w:p w:rsidR="00030EF2" w:rsidP="006C0F14" w14:paraId="58BE88E4" w14:textId="77777777">
      <w:pPr>
        <w:pStyle w:val="BodyText"/>
        <w:ind w:left="180" w:right="51"/>
      </w:pPr>
      <w:r>
        <w:t>Any</w:t>
      </w:r>
      <w:r>
        <w:rPr>
          <w:spacing w:val="-2"/>
        </w:rPr>
        <w:t xml:space="preserve"> </w:t>
      </w:r>
      <w:r>
        <w:t>person</w:t>
      </w:r>
      <w:r>
        <w:rPr>
          <w:spacing w:val="-3"/>
        </w:rPr>
        <w:t xml:space="preserve"> </w:t>
      </w:r>
      <w:r>
        <w:t>who</w:t>
      </w:r>
      <w:r>
        <w:rPr>
          <w:spacing w:val="-3"/>
        </w:rPr>
        <w:t xml:space="preserve"> </w:t>
      </w:r>
      <w:r>
        <w:t>knowingly</w:t>
      </w:r>
      <w:r>
        <w:rPr>
          <w:spacing w:val="-2"/>
        </w:rPr>
        <w:t xml:space="preserve"> </w:t>
      </w:r>
      <w:r>
        <w:t>makes</w:t>
      </w:r>
      <w:r>
        <w:rPr>
          <w:spacing w:val="-2"/>
        </w:rPr>
        <w:t xml:space="preserve"> </w:t>
      </w:r>
      <w:r>
        <w:t>a</w:t>
      </w:r>
      <w:r>
        <w:rPr>
          <w:spacing w:val="-3"/>
        </w:rPr>
        <w:t xml:space="preserve"> </w:t>
      </w:r>
      <w:r>
        <w:t>false</w:t>
      </w:r>
      <w:r>
        <w:rPr>
          <w:spacing w:val="-2"/>
        </w:rPr>
        <w:t xml:space="preserve"> </w:t>
      </w:r>
      <w:r>
        <w:t>statement</w:t>
      </w:r>
      <w:r>
        <w:rPr>
          <w:spacing w:val="-2"/>
        </w:rPr>
        <w:t xml:space="preserve"> </w:t>
      </w:r>
      <w:r>
        <w:t>or</w:t>
      </w:r>
      <w:r>
        <w:rPr>
          <w:spacing w:val="-3"/>
        </w:rPr>
        <w:t xml:space="preserve"> </w:t>
      </w:r>
      <w:r>
        <w:t>misrepresentation</w:t>
      </w:r>
      <w:r>
        <w:rPr>
          <w:spacing w:val="-2"/>
        </w:rPr>
        <w:t xml:space="preserve"> </w:t>
      </w:r>
      <w:r>
        <w:t>on</w:t>
      </w:r>
      <w:r>
        <w:rPr>
          <w:spacing w:val="-3"/>
        </w:rPr>
        <w:t xml:space="preserve"> </w:t>
      </w:r>
      <w:r>
        <w:t>this</w:t>
      </w:r>
      <w:r>
        <w:rPr>
          <w:spacing w:val="-2"/>
        </w:rPr>
        <w:t xml:space="preserve"> </w:t>
      </w:r>
      <w:r>
        <w:t>form</w:t>
      </w:r>
      <w:r>
        <w:rPr>
          <w:spacing w:val="-2"/>
        </w:rPr>
        <w:t xml:space="preserve"> </w:t>
      </w:r>
      <w:r>
        <w:t>or</w:t>
      </w:r>
      <w:r>
        <w:rPr>
          <w:spacing w:val="-3"/>
        </w:rPr>
        <w:t xml:space="preserve"> </w:t>
      </w:r>
      <w:r>
        <w:t>on</w:t>
      </w:r>
      <w:r>
        <w:rPr>
          <w:spacing w:val="-3"/>
        </w:rPr>
        <w:t xml:space="preserve"> </w:t>
      </w:r>
      <w:r>
        <w:t>any</w:t>
      </w:r>
      <w:r>
        <w:rPr>
          <w:spacing w:val="-3"/>
        </w:rPr>
        <w:t xml:space="preserve"> </w:t>
      </w:r>
      <w:r>
        <w:t>accompanying</w:t>
      </w:r>
      <w:r>
        <w:rPr>
          <w:spacing w:val="-3"/>
        </w:rPr>
        <w:t xml:space="preserve"> </w:t>
      </w:r>
      <w:r>
        <w:t>document is subject to penalties that may include fines, imprisonment, or both, under the U.S. Criminal Code and 20 U.S.C. 1097. I sign this application under penalty of perjury.</w:t>
      </w:r>
    </w:p>
    <w:p w:rsidR="000977A4" w:rsidP="006C0F14" w14:paraId="023CE146" w14:textId="77777777">
      <w:pPr>
        <w:pStyle w:val="BodyText"/>
        <w:ind w:left="180" w:right="51"/>
      </w:pPr>
    </w:p>
    <w:p w:rsidR="000977A4" w:rsidP="006C0F14" w14:paraId="3E122F8C" w14:textId="44157559">
      <w:pPr>
        <w:pStyle w:val="BodyText"/>
        <w:ind w:left="180" w:right="228"/>
      </w:pPr>
      <w:r>
        <w:t>I understand that,</w:t>
      </w:r>
      <w:r w:rsidRPr="000977A4">
        <w:t xml:space="preserve"> if the Secretary approves the formation of the proposed group, all identified borrowers will be placed into forbearance and/or stopped collections, </w:t>
      </w:r>
      <w:r w:rsidR="000F4DDC">
        <w:t>unless the borrower has opted-out</w:t>
      </w:r>
      <w:r w:rsidRPr="000977A4">
        <w:t>, pursuant to 34 C.F.R. § 685.402(d)</w:t>
      </w:r>
      <w:r w:rsidR="00FA5908">
        <w:t>-(e)</w:t>
      </w:r>
      <w:r w:rsidRPr="000977A4">
        <w:t xml:space="preserve">. </w:t>
      </w:r>
      <w:r>
        <w:t>I understand that t</w:t>
      </w:r>
      <w:r w:rsidRPr="000977A4">
        <w:t xml:space="preserve">his includes both borrowers identified in </w:t>
      </w:r>
      <w:r w:rsidR="003143D8">
        <w:t>this</w:t>
      </w:r>
      <w:r w:rsidRPr="000977A4" w:rsidR="003143D8">
        <w:t xml:space="preserve"> </w:t>
      </w:r>
      <w:r w:rsidRPr="000977A4">
        <w:t xml:space="preserve">application and </w:t>
      </w:r>
      <w:r>
        <w:t xml:space="preserve">borrowers separately </w:t>
      </w:r>
      <w:r w:rsidRPr="000977A4">
        <w:t xml:space="preserve">identified by the Secretary.  </w:t>
      </w:r>
    </w:p>
    <w:p w:rsidR="00030EF2" w:rsidP="006C0F14" w14:paraId="58BE88E7" w14:textId="77777777">
      <w:pPr>
        <w:pStyle w:val="BodyText"/>
        <w:ind w:left="180"/>
        <w:rPr>
          <w:sz w:val="21"/>
        </w:rPr>
      </w:pPr>
    </w:p>
    <w:p w:rsidR="00030EF2" w:rsidP="006C0F14" w14:paraId="58BE88EA" w14:textId="4FA875D2">
      <w:pPr>
        <w:pStyle w:val="BodyText"/>
        <w:ind w:left="180" w:right="228"/>
      </w:pPr>
      <w:r>
        <w:t>I</w:t>
      </w:r>
      <w:r>
        <w:rPr>
          <w:spacing w:val="-2"/>
        </w:rPr>
        <w:t xml:space="preserve"> </w:t>
      </w:r>
      <w:r w:rsidR="00F86DA3">
        <w:rPr>
          <w:spacing w:val="-2"/>
        </w:rPr>
        <w:t xml:space="preserve">understand that this application and included evidence </w:t>
      </w:r>
      <w:r w:rsidR="004B3CA7">
        <w:rPr>
          <w:spacing w:val="-2"/>
        </w:rPr>
        <w:t xml:space="preserve">may be disclosed through </w:t>
      </w:r>
      <w:r w:rsidR="004E4108">
        <w:rPr>
          <w:spacing w:val="-2"/>
        </w:rPr>
        <w:t>requests under the</w:t>
      </w:r>
      <w:r w:rsidR="004B3CA7">
        <w:rPr>
          <w:spacing w:val="-2"/>
        </w:rPr>
        <w:t xml:space="preserve"> Freedom of Information Act</w:t>
      </w:r>
      <w:r w:rsidR="004E4108">
        <w:rPr>
          <w:spacing w:val="-2"/>
        </w:rPr>
        <w:t xml:space="preserve">, </w:t>
      </w:r>
      <w:r w:rsidR="000559D2">
        <w:rPr>
          <w:spacing w:val="-2"/>
        </w:rPr>
        <w:t xml:space="preserve">and further may be disclosed </w:t>
      </w:r>
      <w:r w:rsidR="000559D2">
        <w:t>to th</w:t>
      </w:r>
      <w:r>
        <w:t>e</w:t>
      </w:r>
      <w:r>
        <w:rPr>
          <w:spacing w:val="-2"/>
        </w:rPr>
        <w:t xml:space="preserve"> </w:t>
      </w:r>
      <w:r>
        <w:t>school</w:t>
      </w:r>
      <w:r>
        <w:rPr>
          <w:spacing w:val="-2"/>
        </w:rPr>
        <w:t xml:space="preserve"> </w:t>
      </w:r>
      <w:r>
        <w:t>that</w:t>
      </w:r>
      <w:r>
        <w:rPr>
          <w:spacing w:val="-2"/>
        </w:rPr>
        <w:t xml:space="preserve"> </w:t>
      </w:r>
      <w:r>
        <w:t>is</w:t>
      </w:r>
      <w:r>
        <w:rPr>
          <w:spacing w:val="-3"/>
        </w:rPr>
        <w:t xml:space="preserve"> </w:t>
      </w:r>
      <w:r>
        <w:t>the</w:t>
      </w:r>
      <w:r>
        <w:rPr>
          <w:spacing w:val="-2"/>
        </w:rPr>
        <w:t xml:space="preserve"> </w:t>
      </w:r>
      <w:r>
        <w:t>subject</w:t>
      </w:r>
      <w:r>
        <w:rPr>
          <w:spacing w:val="-2"/>
        </w:rPr>
        <w:t xml:space="preserve"> </w:t>
      </w:r>
      <w:r w:rsidR="000559D2">
        <w:t xml:space="preserve">of this </w:t>
      </w:r>
      <w:r w:rsidR="00281BC7">
        <w:t xml:space="preserve">application in </w:t>
      </w:r>
      <w:r w:rsidR="00301561">
        <w:t xml:space="preserve">the course of the </w:t>
      </w:r>
      <w:r w:rsidR="00614244">
        <w:t xml:space="preserve">U.S. </w:t>
      </w:r>
      <w:r w:rsidR="00301561">
        <w:t>Department</w:t>
      </w:r>
      <w:r w:rsidR="00614244">
        <w:t xml:space="preserve"> of Education</w:t>
      </w:r>
      <w:r w:rsidR="00301561">
        <w:t>’s adjudication and/or</w:t>
      </w:r>
      <w:r w:rsidR="003B6555">
        <w:t xml:space="preserve"> any </w:t>
      </w:r>
      <w:r w:rsidR="00301561">
        <w:t xml:space="preserve">recoupment </w:t>
      </w:r>
      <w:r w:rsidR="003B6555">
        <w:t xml:space="preserve">or enforcement </w:t>
      </w:r>
      <w:r w:rsidR="00383C74">
        <w:t xml:space="preserve">proceedings </w:t>
      </w:r>
      <w:r w:rsidR="003B6555">
        <w:t xml:space="preserve">initiated by the </w:t>
      </w:r>
      <w:r w:rsidR="00614244">
        <w:t xml:space="preserve">U.S. </w:t>
      </w:r>
      <w:r w:rsidR="003B6555">
        <w:t>Department</w:t>
      </w:r>
      <w:r w:rsidR="00614244">
        <w:t xml:space="preserve"> of Education</w:t>
      </w:r>
      <w:r w:rsidR="003B6555">
        <w:t xml:space="preserve"> against the school.</w:t>
      </w:r>
      <w:r w:rsidR="00383C74">
        <w:t xml:space="preserve"> </w:t>
      </w:r>
    </w:p>
    <w:p w:rsidR="00030EF2" w14:paraId="58BE88EF" w14:textId="250DE50C">
      <w:pPr>
        <w:pStyle w:val="BodyText"/>
        <w:spacing w:before="5"/>
        <w:rPr>
          <w:sz w:val="18"/>
        </w:rPr>
      </w:pPr>
      <w:r>
        <w:rPr>
          <w:noProof/>
        </w:rPr>
        <mc:AlternateContent>
          <mc:Choice Requires="wpg">
            <w:drawing>
              <wp:anchor distT="0" distB="0" distL="0" distR="0" simplePos="0" relativeHeight="251715584" behindDoc="1" locked="0" layoutInCell="1" allowOverlap="1">
                <wp:simplePos x="0" y="0"/>
                <wp:positionH relativeFrom="page">
                  <wp:posOffset>495300</wp:posOffset>
                </wp:positionH>
                <wp:positionV relativeFrom="paragraph">
                  <wp:posOffset>149860</wp:posOffset>
                </wp:positionV>
                <wp:extent cx="6844030" cy="546100"/>
                <wp:effectExtent l="0" t="0" r="0" b="0"/>
                <wp:wrapTopAndBottom/>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4030" cy="546100"/>
                          <a:chOff x="780" y="236"/>
                          <a:chExt cx="10778" cy="860"/>
                        </a:xfrm>
                      </wpg:grpSpPr>
                      <wps:wsp xmlns:wps="http://schemas.microsoft.com/office/word/2010/wordprocessingShape">
                        <wps:cNvPr id="419" name="Line 16"/>
                        <wps:cNvCnPr>
                          <a:cxnSpLocks noChangeShapeType="1"/>
                        </wps:cNvCnPr>
                        <wps:spPr bwMode="auto">
                          <a:xfrm>
                            <a:off x="803" y="241"/>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0" name="Line 15"/>
                        <wps:cNvCnPr>
                          <a:cxnSpLocks noChangeShapeType="1"/>
                        </wps:cNvCnPr>
                        <wps:spPr bwMode="auto">
                          <a:xfrm>
                            <a:off x="818" y="1030"/>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1" name="Line 14"/>
                        <wps:cNvCnPr>
                          <a:cxnSpLocks noChangeShapeType="1"/>
                        </wps:cNvCnPr>
                        <wps:spPr bwMode="auto">
                          <a:xfrm>
                            <a:off x="9807" y="244"/>
                            <a:ext cx="0" cy="78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2" name="Line 13"/>
                        <wps:cNvCnPr>
                          <a:cxnSpLocks noChangeShapeType="1"/>
                        </wps:cNvCnPr>
                        <wps:spPr bwMode="auto">
                          <a:xfrm>
                            <a:off x="790" y="1040"/>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3" name="Line 12"/>
                        <wps:cNvCnPr>
                          <a:cxnSpLocks noChangeShapeType="1"/>
                        </wps:cNvCnPr>
                        <wps:spPr bwMode="auto">
                          <a:xfrm>
                            <a:off x="780" y="1081"/>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4" name="docshape270"/>
                        <wps:cNvSpPr txBox="1">
                          <a:spLocks noChangeArrowheads="1"/>
                        </wps:cNvSpPr>
                        <wps:spPr bwMode="auto">
                          <a:xfrm>
                            <a:off x="827" y="451"/>
                            <a:ext cx="877"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0EF2" w14:textId="77777777">
                              <w:pPr>
                                <w:spacing w:line="223" w:lineRule="exact"/>
                                <w:rPr>
                                  <w:sz w:val="20"/>
                                </w:rPr>
                              </w:pPr>
                              <w:r>
                                <w:rPr>
                                  <w:spacing w:val="-2"/>
                                  <w:sz w:val="20"/>
                                </w:rPr>
                                <w:t>Signature</w:t>
                              </w:r>
                            </w:p>
                          </w:txbxContent>
                        </wps:txbx>
                        <wps:bodyPr rot="0" vert="horz" wrap="square" lIns="0" tIns="0" rIns="0" bIns="0" anchor="t" anchorCtr="0" upright="1"/>
                      </wps:wsp>
                      <wps:wsp xmlns:wps="http://schemas.microsoft.com/office/word/2010/wordprocessingShape">
                        <wps:cNvPr id="425" name="docshape271"/>
                        <wps:cNvSpPr txBox="1">
                          <a:spLocks noChangeArrowheads="1"/>
                        </wps:cNvSpPr>
                        <wps:spPr bwMode="auto">
                          <a:xfrm>
                            <a:off x="9922" y="409"/>
                            <a:ext cx="443"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0EF2" w14:textId="77777777">
                              <w:pPr>
                                <w:spacing w:line="223" w:lineRule="exact"/>
                                <w:rPr>
                                  <w:sz w:val="20"/>
                                </w:rPr>
                              </w:pPr>
                              <w:r>
                                <w:rPr>
                                  <w:spacing w:val="-4"/>
                                  <w:sz w:val="20"/>
                                </w:rPr>
                                <w:t>Date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062" style="width:538.9pt;height:43pt;margin-top:11.8pt;margin-left:39pt;mso-position-horizontal-relative:page;mso-wrap-distance-left:0;mso-wrap-distance-right:0;position:absolute;z-index:-251599872" coordorigin="780,236" coordsize="10778,860">
                <v:line id="Line 16" o:spid="_x0000_s1063" style="mso-wrap-style:square;position:absolute;visibility:visible" from="803,241" to="11542,241" o:connectortype="straight" strokeweight="0.5pt"/>
                <v:line id="Line 15" o:spid="_x0000_s1064" style="mso-wrap-style:square;position:absolute;visibility:visible" from="818,1030" to="11557,1030" o:connectortype="straight" strokeweight="0.5pt"/>
                <v:line id="Line 14" o:spid="_x0000_s1065" style="mso-wrap-style:square;position:absolute;visibility:visible" from="9807,244" to="9807,1024" o:connectortype="straight" strokeweight="0.5pt"/>
                <v:line id="Line 13" o:spid="_x0000_s1066" style="mso-wrap-style:square;position:absolute;visibility:visible" from="790,1040" to="11542,1040" o:connectortype="straight" strokeweight="0.5pt"/>
                <v:line id="Line 12" o:spid="_x0000_s1067" style="mso-wrap-style:square;position:absolute;visibility:visible" from="780,1081" to="11532,1081" o:connectortype="straight" strokeweight="1.4pt"/>
                <v:shape id="docshape270" o:spid="_x0000_s1068" type="#_x0000_t202" style="width:877;height:224;left:827;mso-wrap-style:square;position:absolute;top:451;visibility:visible;v-text-anchor:top" filled="f" stroked="f">
                  <v:textbox inset="0,0,0,0">
                    <w:txbxContent>
                      <w:p w:rsidR="00030EF2" w14:paraId="58BE8A77" w14:textId="77777777">
                        <w:pPr>
                          <w:spacing w:line="223" w:lineRule="exact"/>
                          <w:rPr>
                            <w:sz w:val="20"/>
                          </w:rPr>
                        </w:pPr>
                        <w:r>
                          <w:rPr>
                            <w:spacing w:val="-2"/>
                            <w:sz w:val="20"/>
                          </w:rPr>
                          <w:t>Signature</w:t>
                        </w:r>
                      </w:p>
                    </w:txbxContent>
                  </v:textbox>
                </v:shape>
                <v:shape id="docshape271" o:spid="_x0000_s1069" type="#_x0000_t202" style="width:443;height:224;left:9922;mso-wrap-style:square;position:absolute;top:409;visibility:visible;v-text-anchor:top" filled="f" stroked="f">
                  <v:textbox inset="0,0,0,0">
                    <w:txbxContent>
                      <w:p w:rsidR="00030EF2" w14:paraId="58BE8A78" w14:textId="77777777">
                        <w:pPr>
                          <w:spacing w:line="223" w:lineRule="exact"/>
                          <w:rPr>
                            <w:sz w:val="20"/>
                          </w:rPr>
                        </w:pPr>
                        <w:r>
                          <w:rPr>
                            <w:spacing w:val="-4"/>
                            <w:sz w:val="20"/>
                          </w:rPr>
                          <w:t>Date</w:t>
                        </w:r>
                      </w:p>
                    </w:txbxContent>
                  </v:textbox>
                </v:shape>
                <w10:wrap type="topAndBottom"/>
              </v:group>
            </w:pict>
          </mc:Fallback>
        </mc:AlternateContent>
      </w:r>
    </w:p>
    <w:p w:rsidR="00030EF2" w14:paraId="5A4FD48E" w14:textId="77777777">
      <w:pPr>
        <w:rPr>
          <w:sz w:val="18"/>
        </w:rPr>
      </w:pPr>
    </w:p>
    <w:p w:rsidR="00E33E2E" w:rsidP="00E432D9" w14:paraId="53D5A12B" w14:textId="41A7BB8A">
      <w:pPr>
        <w:tabs>
          <w:tab w:val="left" w:pos="977"/>
        </w:tabs>
      </w:pPr>
      <w:r>
        <w:rPr>
          <w:b/>
          <w:bCs/>
          <w:sz w:val="20"/>
          <w:szCs w:val="20"/>
        </w:rPr>
        <w:t xml:space="preserve">Instructions for submitting your application: </w:t>
      </w:r>
      <w:r>
        <w:rPr>
          <w:sz w:val="20"/>
          <w:szCs w:val="20"/>
        </w:rPr>
        <w:t xml:space="preserve">Submit this completed and signed application to the Borrower Defense Group directly at </w:t>
      </w:r>
      <w:r w:rsidR="00C057FC">
        <w:rPr>
          <w:sz w:val="20"/>
          <w:szCs w:val="20"/>
        </w:rPr>
        <w:t>BDGroupRequest@ed.gov</w:t>
      </w:r>
      <w:r w:rsidRPr="00B80AC7">
        <w:rPr>
          <w:sz w:val="20"/>
          <w:szCs w:val="20"/>
        </w:rPr>
        <w:t>.</w:t>
      </w:r>
      <w:r>
        <w:rPr>
          <w:sz w:val="20"/>
          <w:szCs w:val="20"/>
        </w:rPr>
        <w:t xml:space="preserve"> After the Borrower Defense Group receives your signed </w:t>
      </w:r>
      <w:r>
        <w:rPr>
          <w:sz w:val="20"/>
          <w:szCs w:val="20"/>
        </w:rPr>
        <w:t>application</w:t>
      </w:r>
      <w:r>
        <w:rPr>
          <w:sz w:val="20"/>
          <w:szCs w:val="20"/>
        </w:rPr>
        <w:t xml:space="preserve"> you will be contacted with instructions for how to submit your supporting evidence, analysis, and other documentation</w:t>
      </w:r>
    </w:p>
    <w:p w:rsidR="00445B34" w:rsidP="00E432D9" w14:paraId="3BBEEB10" w14:textId="77777777"/>
    <w:p w:rsidR="00030EF2" w14:paraId="58BE88F4" w14:textId="706BB0C8">
      <w:pPr>
        <w:pStyle w:val="BodyText"/>
        <w:spacing w:line="20" w:lineRule="exact"/>
        <w:ind w:left="159"/>
        <w:rPr>
          <w:sz w:val="2"/>
        </w:rPr>
      </w:pPr>
      <w:r>
        <w:rPr>
          <w:noProof/>
          <w:sz w:val="2"/>
        </w:rPr>
        <mc:AlternateContent>
          <mc:Choice Requires="wpg">
            <w:drawing>
              <wp:inline distT="0" distB="0" distL="0" distR="0">
                <wp:extent cx="6819900" cy="6350"/>
                <wp:effectExtent l="0" t="0" r="0" b="0"/>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428"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2" o:spid="_x0000_i1070" style="width:537pt;height:0.5pt;mso-position-horizontal-relative:char;mso-position-vertical-relative:line" coordsize="10740,10">
                <v:line id="Line 8" o:spid="_x0000_s1071" style="mso-wrap-style:square;position:absolute;visibility:visible" from="0,5" to="10740,5" o:connectortype="straight" strokeweight="1pt"/>
                <w10:wrap type="none"/>
                <w10:anchorlock/>
              </v:group>
            </w:pict>
          </mc:Fallback>
        </mc:AlternateContent>
      </w:r>
    </w:p>
    <w:p w:rsidR="00030EF2" w:rsidRPr="001D08F2" w:rsidP="001D08F2" w14:paraId="58BE88F5" w14:textId="400F67F9">
      <w:pPr>
        <w:pStyle w:val="Heading1"/>
        <w:spacing w:before="57"/>
        <w:ind w:left="0"/>
      </w:pPr>
      <w:r w:rsidRPr="001D08F2">
        <w:t>PRIVACY</w:t>
      </w:r>
      <w:r w:rsidRPr="001D08F2">
        <w:rPr>
          <w:spacing w:val="-1"/>
        </w:rPr>
        <w:t xml:space="preserve"> </w:t>
      </w:r>
      <w:r w:rsidRPr="001D08F2">
        <w:t>ACT</w:t>
      </w:r>
      <w:r w:rsidRPr="001D08F2">
        <w:rPr>
          <w:spacing w:val="-2"/>
        </w:rPr>
        <w:t xml:space="preserve"> NOTICE</w:t>
      </w:r>
    </w:p>
    <w:p w:rsidR="006F60A8" w:rsidRPr="00202B21" w:rsidP="006F60A8" w14:paraId="745E0FE2" w14:textId="2BCC9ED2">
      <w:pPr>
        <w:pStyle w:val="BodyText"/>
        <w:spacing w:before="3" w:line="250" w:lineRule="auto"/>
        <w:rPr>
          <w:rFonts w:eastAsia="Times New Roman"/>
        </w:rPr>
      </w:pPr>
      <w:r w:rsidRPr="25872C0A">
        <w:rPr>
          <w:rFonts w:eastAsia="Times New Roman"/>
          <w:b/>
          <w:bCs/>
        </w:rPr>
        <w:t>Authorities</w:t>
      </w:r>
      <w:r w:rsidRPr="25872C0A">
        <w:rPr>
          <w:rFonts w:eastAsia="Times New Roman"/>
        </w:rPr>
        <w:t xml:space="preserve">: Under the U.S. Department of Education’s (Department’s) regulations at 34 C.F.R. §685.402(c), certain state agencies and legal assistance organizations (“third-party requestors”) may submit a request that the Secretary form a group of </w:t>
      </w:r>
      <w:r w:rsidR="008B1D35">
        <w:rPr>
          <w:rFonts w:eastAsia="Times New Roman"/>
        </w:rPr>
        <w:t>f</w:t>
      </w:r>
      <w:r w:rsidRPr="25872C0A">
        <w:rPr>
          <w:rFonts w:eastAsia="Times New Roman"/>
        </w:rPr>
        <w:t xml:space="preserve">ederal student loan borrowers for borrower defense relief. The authorities for collecting the requested information from third-party requestors about borrowers who are part of a group are §§421 </w:t>
      </w:r>
      <w:r w:rsidRPr="25872C0A">
        <w:rPr>
          <w:rFonts w:eastAsia="Times New Roman"/>
          <w:i/>
          <w:iCs/>
        </w:rPr>
        <w:t>et seq</w:t>
      </w:r>
      <w:r w:rsidRPr="25872C0A">
        <w:rPr>
          <w:rFonts w:eastAsia="Times New Roman"/>
        </w:rPr>
        <w:t xml:space="preserve">., §§451 </w:t>
      </w:r>
      <w:r w:rsidRPr="25872C0A">
        <w:rPr>
          <w:rFonts w:eastAsia="Times New Roman"/>
          <w:i/>
          <w:iCs/>
        </w:rPr>
        <w:t>et</w:t>
      </w:r>
      <w:r w:rsidRPr="25872C0A">
        <w:rPr>
          <w:rFonts w:eastAsia="Times New Roman"/>
        </w:rPr>
        <w:t xml:space="preserve"> </w:t>
      </w:r>
      <w:r w:rsidRPr="25872C0A">
        <w:rPr>
          <w:rFonts w:eastAsia="Times New Roman"/>
          <w:i/>
          <w:iCs/>
        </w:rPr>
        <w:t>seq</w:t>
      </w:r>
      <w:r w:rsidRPr="25872C0A">
        <w:rPr>
          <w:rFonts w:eastAsia="Times New Roman"/>
        </w:rPr>
        <w:t xml:space="preserve">., and §§461 </w:t>
      </w:r>
      <w:r w:rsidRPr="25872C0A">
        <w:rPr>
          <w:rFonts w:eastAsia="Times New Roman"/>
          <w:i/>
          <w:iCs/>
        </w:rPr>
        <w:t>et seq.</w:t>
      </w:r>
      <w:r w:rsidRPr="25872C0A">
        <w:rPr>
          <w:rFonts w:eastAsia="Times New Roman"/>
        </w:rPr>
        <w:t xml:space="preserve"> of the Higher Education Act of 1965, as amended (HEA) (20 U.S.C. 1071 </w:t>
      </w:r>
      <w:r w:rsidRPr="25872C0A">
        <w:rPr>
          <w:rFonts w:eastAsia="Times New Roman"/>
          <w:i/>
          <w:iCs/>
        </w:rPr>
        <w:t>et seq</w:t>
      </w:r>
      <w:r w:rsidRPr="25872C0A">
        <w:rPr>
          <w:rFonts w:eastAsia="Times New Roman"/>
        </w:rPr>
        <w:t xml:space="preserve">., 20 U.S.C. 1087a </w:t>
      </w:r>
      <w:r w:rsidRPr="25872C0A">
        <w:rPr>
          <w:rFonts w:eastAsia="Times New Roman"/>
          <w:i/>
          <w:iCs/>
        </w:rPr>
        <w:t>et seq</w:t>
      </w:r>
      <w:r w:rsidRPr="25872C0A">
        <w:rPr>
          <w:rFonts w:eastAsia="Times New Roman"/>
        </w:rPr>
        <w:t xml:space="preserve">., and 20 U.S.C. 1087aa </w:t>
      </w:r>
      <w:r w:rsidRPr="25872C0A">
        <w:rPr>
          <w:rFonts w:eastAsia="Times New Roman"/>
          <w:i/>
          <w:iCs/>
        </w:rPr>
        <w:t>et seq</w:t>
      </w:r>
      <w:r w:rsidRPr="25872C0A">
        <w:rPr>
          <w:rFonts w:eastAsia="Times New Roman"/>
        </w:rPr>
        <w:t>.). The authorities for collecting and using Social Security numbers (SSNs) are §§428B(f)</w:t>
      </w:r>
      <w:r>
        <w:rPr>
          <w:rFonts w:eastAsia="Times New Roman"/>
        </w:rPr>
        <w:t>,</w:t>
      </w:r>
      <w:r w:rsidRPr="25872C0A">
        <w:rPr>
          <w:rFonts w:eastAsia="Times New Roman"/>
        </w:rPr>
        <w:t xml:space="preserve"> 455(h), 484(a)(4) of the </w:t>
      </w:r>
      <w:r w:rsidRPr="25872C0A">
        <w:rPr>
          <w:rFonts w:eastAsia="Times New Roman"/>
        </w:rPr>
        <w:t>HEA</w:t>
      </w:r>
      <w:r w:rsidRPr="25872C0A">
        <w:rPr>
          <w:rFonts w:eastAsia="Times New Roman"/>
        </w:rPr>
        <w:t xml:space="preserve"> (20 U.S.C. 1078-2(f), 20 U.S.C. 1091(a)(4), 20 U.S.C. 1087e(h), and 20 U.S.C. 1091(a)(4)) and </w:t>
      </w:r>
      <w:r>
        <w:t>Executive Order 9397 (November 22, 1943) as amended by Executive Order 13478 (November 18, 2008).</w:t>
      </w:r>
    </w:p>
    <w:p w:rsidR="006F60A8" w:rsidRPr="00E36139" w:rsidP="006F60A8" w14:paraId="5794350E" w14:textId="77777777">
      <w:pPr>
        <w:pStyle w:val="BodyText"/>
        <w:spacing w:after="120" w:line="250" w:lineRule="auto"/>
        <w:rPr>
          <w:b/>
          <w:bCs/>
        </w:rPr>
      </w:pPr>
    </w:p>
    <w:p w:rsidR="006F60A8" w:rsidRPr="00202B21" w:rsidP="006F60A8" w14:paraId="6BC43FE9" w14:textId="77777777">
      <w:pPr>
        <w:pStyle w:val="BodyText"/>
        <w:spacing w:before="3" w:line="250" w:lineRule="auto"/>
        <w:rPr>
          <w:rFonts w:eastAsia="Times New Roman"/>
        </w:rPr>
      </w:pPr>
      <w:r w:rsidRPr="00E17777">
        <w:rPr>
          <w:rFonts w:eastAsia="Times New Roman"/>
          <w:b/>
          <w:bCs/>
        </w:rPr>
        <w:t>Information Collected</w:t>
      </w:r>
      <w:r w:rsidRPr="00E17777">
        <w:rPr>
          <w:rFonts w:eastAsia="Times New Roman"/>
        </w:rPr>
        <w:t xml:space="preserve">: </w:t>
      </w:r>
      <w:r w:rsidRPr="007A4F59">
        <w:rPr>
          <w:rFonts w:eastAsia="Times New Roman"/>
        </w:rPr>
        <w:t xml:space="preserve">At a minimum, the </w:t>
      </w:r>
      <w:r w:rsidRPr="00202B21">
        <w:rPr>
          <w:rFonts w:eastAsia="Times New Roman"/>
        </w:rPr>
        <w:t xml:space="preserve">Secretary requires the </w:t>
      </w:r>
      <w:r>
        <w:rPr>
          <w:rFonts w:eastAsia="Times New Roman"/>
        </w:rPr>
        <w:t xml:space="preserve">following </w:t>
      </w:r>
      <w:r w:rsidRPr="00202B21">
        <w:rPr>
          <w:rFonts w:eastAsia="Times New Roman"/>
        </w:rPr>
        <w:t xml:space="preserve">information to consider whether to </w:t>
      </w:r>
      <w:r>
        <w:rPr>
          <w:rFonts w:eastAsia="Times New Roman"/>
        </w:rPr>
        <w:t>form</w:t>
      </w:r>
      <w:r w:rsidRPr="00202B21">
        <w:rPr>
          <w:rFonts w:eastAsia="Times New Roman"/>
        </w:rPr>
        <w:t xml:space="preserve"> a group</w:t>
      </w:r>
      <w:r>
        <w:rPr>
          <w:rFonts w:eastAsia="Times New Roman"/>
        </w:rPr>
        <w:t xml:space="preserve"> of borrowers for borrower defense relief:</w:t>
      </w:r>
    </w:p>
    <w:p w:rsidR="006F60A8" w:rsidRPr="00202B21" w:rsidP="006F60A8" w14:paraId="62D4C813" w14:textId="77777777">
      <w:pPr>
        <w:pStyle w:val="ListParagraph"/>
        <w:numPr>
          <w:ilvl w:val="0"/>
          <w:numId w:val="4"/>
        </w:numPr>
        <w:spacing w:line="249" w:lineRule="auto"/>
        <w:rPr>
          <w:sz w:val="20"/>
          <w:szCs w:val="20"/>
        </w:rPr>
      </w:pPr>
      <w:r w:rsidRPr="00202B21">
        <w:rPr>
          <w:sz w:val="20"/>
          <w:szCs w:val="20"/>
        </w:rPr>
        <w:t xml:space="preserve">Third-party requestor organization, name, mailing address, email address and telephone </w:t>
      </w:r>
      <w:r w:rsidRPr="00202B21">
        <w:rPr>
          <w:sz w:val="20"/>
          <w:szCs w:val="20"/>
        </w:rPr>
        <w:t>number;</w:t>
      </w:r>
    </w:p>
    <w:p w:rsidR="006F60A8" w:rsidRPr="00202B21" w:rsidP="006F60A8" w14:paraId="180C799D" w14:textId="77777777">
      <w:pPr>
        <w:pStyle w:val="ListParagraph"/>
        <w:numPr>
          <w:ilvl w:val="0"/>
          <w:numId w:val="4"/>
        </w:numPr>
        <w:spacing w:line="249" w:lineRule="auto"/>
        <w:rPr>
          <w:b/>
          <w:sz w:val="20"/>
          <w:szCs w:val="20"/>
        </w:rPr>
      </w:pPr>
      <w:r w:rsidRPr="00202B21">
        <w:rPr>
          <w:sz w:val="20"/>
          <w:szCs w:val="20"/>
        </w:rPr>
        <w:t xml:space="preserve">The name of the institution or commonly owned institutions attended by the borrowers in the </w:t>
      </w:r>
      <w:r w:rsidRPr="00202B21">
        <w:rPr>
          <w:sz w:val="20"/>
          <w:szCs w:val="20"/>
        </w:rPr>
        <w:t>group;</w:t>
      </w:r>
    </w:p>
    <w:p w:rsidR="006F60A8" w:rsidRPr="00FE7DEB" w:rsidP="006F60A8" w14:paraId="31A2476A" w14:textId="77777777">
      <w:pPr>
        <w:pStyle w:val="ListParagraph"/>
        <w:numPr>
          <w:ilvl w:val="0"/>
          <w:numId w:val="4"/>
        </w:numPr>
        <w:spacing w:line="249" w:lineRule="auto"/>
        <w:rPr>
          <w:sz w:val="20"/>
          <w:szCs w:val="20"/>
        </w:rPr>
      </w:pPr>
      <w:r w:rsidRPr="00FE7DEB">
        <w:rPr>
          <w:sz w:val="20"/>
          <w:szCs w:val="20"/>
        </w:rPr>
        <w:t xml:space="preserve">A description of the conduct that forms the basis for </w:t>
      </w:r>
      <w:r>
        <w:rPr>
          <w:sz w:val="20"/>
          <w:szCs w:val="20"/>
        </w:rPr>
        <w:t>the</w:t>
      </w:r>
      <w:r w:rsidRPr="00FE7DEB">
        <w:rPr>
          <w:sz w:val="20"/>
          <w:szCs w:val="20"/>
        </w:rPr>
        <w:t xml:space="preserve"> group borrower defense </w:t>
      </w:r>
      <w:r w:rsidRPr="00FE7DEB">
        <w:rPr>
          <w:sz w:val="20"/>
          <w:szCs w:val="20"/>
        </w:rPr>
        <w:t>claim;</w:t>
      </w:r>
      <w:r w:rsidRPr="00FE7DEB">
        <w:rPr>
          <w:sz w:val="20"/>
          <w:szCs w:val="20"/>
        </w:rPr>
        <w:t xml:space="preserve"> </w:t>
      </w:r>
    </w:p>
    <w:p w:rsidR="006F60A8" w:rsidRPr="006671B2" w:rsidP="006F60A8" w14:paraId="399A7D02" w14:textId="77777777">
      <w:pPr>
        <w:pStyle w:val="ListParagraph"/>
        <w:numPr>
          <w:ilvl w:val="0"/>
          <w:numId w:val="4"/>
        </w:numPr>
        <w:spacing w:line="249" w:lineRule="auto"/>
        <w:rPr>
          <w:sz w:val="20"/>
          <w:szCs w:val="20"/>
        </w:rPr>
      </w:pPr>
      <w:r w:rsidRPr="006671B2">
        <w:rPr>
          <w:sz w:val="20"/>
          <w:szCs w:val="20"/>
        </w:rPr>
        <w:t xml:space="preserve">The campuses or programs which are the subject of </w:t>
      </w:r>
      <w:r>
        <w:rPr>
          <w:sz w:val="20"/>
          <w:szCs w:val="20"/>
        </w:rPr>
        <w:t>the</w:t>
      </w:r>
      <w:r w:rsidRPr="006671B2">
        <w:rPr>
          <w:sz w:val="20"/>
          <w:szCs w:val="20"/>
        </w:rPr>
        <w:t xml:space="preserve"> </w:t>
      </w:r>
      <w:r w:rsidRPr="006671B2">
        <w:rPr>
          <w:sz w:val="20"/>
          <w:szCs w:val="20"/>
        </w:rPr>
        <w:t>claim;</w:t>
      </w:r>
      <w:r w:rsidRPr="006671B2">
        <w:rPr>
          <w:sz w:val="20"/>
          <w:szCs w:val="20"/>
        </w:rPr>
        <w:t xml:space="preserve"> </w:t>
      </w:r>
    </w:p>
    <w:p w:rsidR="006F60A8" w:rsidRPr="00216F3B" w:rsidP="006F60A8" w14:paraId="76BA84D9" w14:textId="77777777">
      <w:pPr>
        <w:pStyle w:val="ListParagraph"/>
        <w:numPr>
          <w:ilvl w:val="0"/>
          <w:numId w:val="4"/>
        </w:numPr>
        <w:spacing w:line="249" w:lineRule="auto"/>
        <w:rPr>
          <w:sz w:val="20"/>
          <w:szCs w:val="20"/>
        </w:rPr>
      </w:pPr>
      <w:r w:rsidRPr="00216F3B">
        <w:rPr>
          <w:sz w:val="20"/>
          <w:szCs w:val="20"/>
        </w:rPr>
        <w:t xml:space="preserve">The period during which the conduct </w:t>
      </w:r>
      <w:r w:rsidRPr="00216F3B">
        <w:rPr>
          <w:sz w:val="20"/>
          <w:szCs w:val="20"/>
        </w:rPr>
        <w:t>occurred;</w:t>
      </w:r>
    </w:p>
    <w:p w:rsidR="006F60A8" w:rsidRPr="00E36139" w:rsidP="006F60A8" w14:paraId="6C8771D7" w14:textId="77777777">
      <w:pPr>
        <w:pStyle w:val="ListParagraph"/>
        <w:numPr>
          <w:ilvl w:val="0"/>
          <w:numId w:val="4"/>
        </w:numPr>
        <w:spacing w:line="249" w:lineRule="auto"/>
        <w:rPr>
          <w:sz w:val="20"/>
          <w:szCs w:val="20"/>
        </w:rPr>
      </w:pPr>
      <w:r w:rsidRPr="00216F3B">
        <w:rPr>
          <w:sz w:val="20"/>
          <w:szCs w:val="20"/>
        </w:rPr>
        <w:t>If applicable, a</w:t>
      </w:r>
      <w:r w:rsidRPr="00E36139">
        <w:rPr>
          <w:sz w:val="20"/>
          <w:szCs w:val="20"/>
        </w:rPr>
        <w:t>ny other characteristics for defining the group that correspond to which borrowers were impacted by the relevant conduct and are entitled to relief;</w:t>
      </w:r>
      <w:r>
        <w:rPr>
          <w:sz w:val="20"/>
          <w:szCs w:val="20"/>
        </w:rPr>
        <w:t xml:space="preserve"> and</w:t>
      </w:r>
    </w:p>
    <w:p w:rsidR="006F60A8" w:rsidP="006F60A8" w14:paraId="23272C6F" w14:textId="77777777">
      <w:pPr>
        <w:pStyle w:val="ListParagraph"/>
        <w:numPr>
          <w:ilvl w:val="0"/>
          <w:numId w:val="4"/>
        </w:numPr>
        <w:spacing w:line="249" w:lineRule="auto"/>
        <w:rPr>
          <w:sz w:val="20"/>
          <w:szCs w:val="20"/>
        </w:rPr>
      </w:pPr>
      <w:r w:rsidRPr="00E36139">
        <w:rPr>
          <w:sz w:val="20"/>
          <w:szCs w:val="20"/>
        </w:rPr>
        <w:t>An analysis of why the described conduct should result in an approved group borrower defense claim under the federal standard, including the basis for the claim and whether the proposed group members suffered detriment as a result of the act/omission constituting the basis for the claim</w:t>
      </w:r>
      <w:r>
        <w:rPr>
          <w:sz w:val="20"/>
          <w:szCs w:val="20"/>
        </w:rPr>
        <w:t>.</w:t>
      </w:r>
      <w:r w:rsidRPr="00E36139">
        <w:rPr>
          <w:sz w:val="20"/>
          <w:szCs w:val="20"/>
        </w:rPr>
        <w:t xml:space="preserve"> </w:t>
      </w:r>
    </w:p>
    <w:p w:rsidR="00EF0590" w:rsidRPr="00EF0590" w:rsidP="00EF0590" w14:paraId="4EBC1A26" w14:textId="49FC80CF">
      <w:pPr>
        <w:pStyle w:val="ListParagraph"/>
        <w:numPr>
          <w:ilvl w:val="0"/>
          <w:numId w:val="4"/>
        </w:numPr>
        <w:spacing w:line="249" w:lineRule="auto"/>
        <w:rPr>
          <w:sz w:val="20"/>
        </w:rPr>
      </w:pPr>
      <w:r>
        <w:rPr>
          <w:sz w:val="20"/>
        </w:rPr>
        <w:t>The</w:t>
      </w:r>
      <w:r w:rsidRPr="00EF0590">
        <w:rPr>
          <w:sz w:val="20"/>
        </w:rPr>
        <w:t xml:space="preserve"> request must support each element above with evidence beyond sworn borrower statements. The evidence must demonstrate that the conduct asserted was pervasive or widely disseminated. To the extent available, provide names and other identifying information of borrowers in your proposed group. </w:t>
      </w:r>
    </w:p>
    <w:p w:rsidR="00EF0590" w:rsidRPr="00EF0590" w:rsidP="00EF0590" w14:paraId="2143F3FB" w14:textId="550632CD">
      <w:pPr>
        <w:pStyle w:val="ListParagraph"/>
        <w:numPr>
          <w:ilvl w:val="0"/>
          <w:numId w:val="4"/>
        </w:numPr>
        <w:spacing w:line="249" w:lineRule="auto"/>
        <w:rPr>
          <w:sz w:val="20"/>
        </w:rPr>
      </w:pPr>
      <w:r w:rsidRPr="00EF0590">
        <w:rPr>
          <w:sz w:val="20"/>
        </w:rPr>
        <w:t xml:space="preserve">If </w:t>
      </w:r>
      <w:r w:rsidR="00E83165">
        <w:rPr>
          <w:sz w:val="20"/>
        </w:rPr>
        <w:t>the request is submitted by</w:t>
      </w:r>
      <w:r w:rsidRPr="00EF0590">
        <w:rPr>
          <w:sz w:val="20"/>
        </w:rPr>
        <w:t xml:space="preserve"> a legal assistance organization</w:t>
      </w:r>
      <w:r w:rsidR="00E83165">
        <w:rPr>
          <w:sz w:val="20"/>
        </w:rPr>
        <w:t xml:space="preserve"> the </w:t>
      </w:r>
      <w:r w:rsidRPr="00EF0590">
        <w:rPr>
          <w:sz w:val="20"/>
        </w:rPr>
        <w:t>application must also include a</w:t>
      </w:r>
      <w:r w:rsidRPr="00EF0590">
        <w:t xml:space="preserve"> </w:t>
      </w:r>
      <w:r w:rsidRPr="00EF0590">
        <w:rPr>
          <w:sz w:val="20"/>
        </w:rPr>
        <w:t xml:space="preserve">certification that the </w:t>
      </w:r>
      <w:r w:rsidR="00E83165">
        <w:rPr>
          <w:sz w:val="20"/>
        </w:rPr>
        <w:t>organization</w:t>
      </w:r>
      <w:r w:rsidRPr="00EF0590">
        <w:rPr>
          <w:sz w:val="20"/>
        </w:rPr>
        <w:t xml:space="preserve"> has entered into a legal representation authority with each borrower identified as a member of the group.</w:t>
      </w:r>
    </w:p>
    <w:p w:rsidR="006F60A8" w:rsidRPr="00E36139" w:rsidP="00A74FA6" w14:paraId="30E06462" w14:textId="77777777">
      <w:pPr>
        <w:rPr>
          <w:sz w:val="20"/>
          <w:szCs w:val="20"/>
        </w:rPr>
      </w:pPr>
    </w:p>
    <w:p w:rsidR="006F60A8" w:rsidRPr="00E36139" w:rsidP="006F60A8" w14:paraId="2B77D713" w14:textId="77777777">
      <w:pPr>
        <w:spacing w:after="120" w:line="249" w:lineRule="auto"/>
        <w:rPr>
          <w:sz w:val="20"/>
          <w:szCs w:val="20"/>
        </w:rPr>
      </w:pPr>
      <w:r>
        <w:rPr>
          <w:sz w:val="20"/>
          <w:szCs w:val="20"/>
        </w:rPr>
        <w:t>The Secretary also may require a third-party requestor to provide a</w:t>
      </w:r>
      <w:r w:rsidRPr="00E36139">
        <w:rPr>
          <w:sz w:val="20"/>
          <w:szCs w:val="20"/>
        </w:rPr>
        <w:t xml:space="preserve">dditional information, such as </w:t>
      </w:r>
      <w:r>
        <w:rPr>
          <w:sz w:val="20"/>
          <w:szCs w:val="20"/>
        </w:rPr>
        <w:t xml:space="preserve">the impacted borrowers’ </w:t>
      </w:r>
      <w:r w:rsidRPr="00E36139">
        <w:rPr>
          <w:sz w:val="20"/>
          <w:szCs w:val="20"/>
        </w:rPr>
        <w:t>name</w:t>
      </w:r>
      <w:r>
        <w:rPr>
          <w:sz w:val="20"/>
          <w:szCs w:val="20"/>
        </w:rPr>
        <w:t>s</w:t>
      </w:r>
      <w:r w:rsidRPr="00E36139">
        <w:rPr>
          <w:sz w:val="20"/>
          <w:szCs w:val="20"/>
        </w:rPr>
        <w:t>, SSN</w:t>
      </w:r>
      <w:r>
        <w:rPr>
          <w:sz w:val="20"/>
          <w:szCs w:val="20"/>
        </w:rPr>
        <w:t>s</w:t>
      </w:r>
      <w:r w:rsidRPr="00E36139">
        <w:rPr>
          <w:sz w:val="20"/>
          <w:szCs w:val="20"/>
        </w:rPr>
        <w:t xml:space="preserve">, </w:t>
      </w:r>
      <w:r>
        <w:rPr>
          <w:sz w:val="20"/>
          <w:szCs w:val="20"/>
        </w:rPr>
        <w:t>d</w:t>
      </w:r>
      <w:r w:rsidRPr="00E36139">
        <w:rPr>
          <w:sz w:val="20"/>
          <w:szCs w:val="20"/>
        </w:rPr>
        <w:t>ate</w:t>
      </w:r>
      <w:r>
        <w:rPr>
          <w:sz w:val="20"/>
          <w:szCs w:val="20"/>
        </w:rPr>
        <w:t>s</w:t>
      </w:r>
      <w:r w:rsidRPr="00E36139">
        <w:rPr>
          <w:sz w:val="20"/>
          <w:szCs w:val="20"/>
        </w:rPr>
        <w:t xml:space="preserve"> of </w:t>
      </w:r>
      <w:r>
        <w:rPr>
          <w:sz w:val="20"/>
          <w:szCs w:val="20"/>
        </w:rPr>
        <w:t>b</w:t>
      </w:r>
      <w:r w:rsidRPr="00E36139">
        <w:rPr>
          <w:sz w:val="20"/>
          <w:szCs w:val="20"/>
        </w:rPr>
        <w:t xml:space="preserve">irth, and contact information, to </w:t>
      </w:r>
      <w:r>
        <w:rPr>
          <w:sz w:val="20"/>
          <w:szCs w:val="20"/>
        </w:rPr>
        <w:t xml:space="preserve">allow for proper identification of </w:t>
      </w:r>
      <w:r w:rsidRPr="00E36139">
        <w:rPr>
          <w:sz w:val="20"/>
          <w:szCs w:val="20"/>
        </w:rPr>
        <w:t>borrowers who</w:t>
      </w:r>
      <w:r>
        <w:rPr>
          <w:sz w:val="20"/>
          <w:szCs w:val="20"/>
        </w:rPr>
        <w:t xml:space="preserve"> the third-party requestor</w:t>
      </w:r>
      <w:r w:rsidRPr="00E36139">
        <w:rPr>
          <w:sz w:val="20"/>
          <w:szCs w:val="20"/>
        </w:rPr>
        <w:t xml:space="preserve"> consider</w:t>
      </w:r>
      <w:r>
        <w:rPr>
          <w:sz w:val="20"/>
          <w:szCs w:val="20"/>
        </w:rPr>
        <w:t>s</w:t>
      </w:r>
      <w:r w:rsidRPr="00E36139">
        <w:rPr>
          <w:sz w:val="20"/>
          <w:szCs w:val="20"/>
        </w:rPr>
        <w:t xml:space="preserve"> to be part of the group and to allow for proper notification to borrowers </w:t>
      </w:r>
      <w:r>
        <w:rPr>
          <w:sz w:val="20"/>
          <w:szCs w:val="20"/>
        </w:rPr>
        <w:t>of their</w:t>
      </w:r>
      <w:r w:rsidRPr="00E36139">
        <w:rPr>
          <w:sz w:val="20"/>
          <w:szCs w:val="20"/>
        </w:rPr>
        <w:t xml:space="preserve"> potential inclusion in a group.  </w:t>
      </w:r>
    </w:p>
    <w:p w:rsidR="006F60A8" w:rsidRPr="00202B21" w:rsidP="006F60A8" w14:paraId="2F82B4B7" w14:textId="60A649B3">
      <w:pPr>
        <w:pStyle w:val="BodyText"/>
        <w:spacing w:after="120" w:line="250" w:lineRule="auto"/>
        <w:rPr>
          <w:rFonts w:eastAsia="Times New Roman"/>
        </w:rPr>
      </w:pPr>
      <w:r w:rsidRPr="007A4F59">
        <w:rPr>
          <w:b/>
          <w:bCs/>
        </w:rPr>
        <w:t>Purpose</w:t>
      </w:r>
      <w:r w:rsidRPr="00E17777">
        <w:t xml:space="preserve">: </w:t>
      </w:r>
      <w:r w:rsidRPr="007A4F59">
        <w:t>The principal purpose</w:t>
      </w:r>
      <w:r w:rsidRPr="00202B21">
        <w:t xml:space="preserve"> for collecting the information on this form </w:t>
      </w:r>
      <w:r>
        <w:t>is</w:t>
      </w:r>
      <w:r w:rsidRPr="00202B21">
        <w:t xml:space="preserve"> to provide information </w:t>
      </w:r>
      <w:r>
        <w:t>to the Secretary</w:t>
      </w:r>
      <w:r w:rsidRPr="00202B21">
        <w:t xml:space="preserve"> about a potential group borrower defense </w:t>
      </w:r>
      <w:r>
        <w:t>discharge</w:t>
      </w:r>
      <w:r w:rsidRPr="00202B21">
        <w:t xml:space="preserve"> application. </w:t>
      </w:r>
      <w:r>
        <w:t xml:space="preserve">This information assists the Department with </w:t>
      </w:r>
      <w:r w:rsidRPr="002E6BFF">
        <w:t>determin</w:t>
      </w:r>
      <w:r>
        <w:t>ing</w:t>
      </w:r>
      <w:r w:rsidRPr="002E6BFF">
        <w:t>, correc</w:t>
      </w:r>
      <w:r>
        <w:t>ting</w:t>
      </w:r>
      <w:r w:rsidRPr="002E6BFF">
        <w:t>, process</w:t>
      </w:r>
      <w:r>
        <w:t>ing</w:t>
      </w:r>
      <w:r w:rsidRPr="002E6BFF">
        <w:t>, track</w:t>
      </w:r>
      <w:r>
        <w:t>ing</w:t>
      </w:r>
      <w:r w:rsidRPr="002E6BFF">
        <w:t>, and report</w:t>
      </w:r>
      <w:r>
        <w:t>ing</w:t>
      </w:r>
      <w:r w:rsidRPr="002E6BFF">
        <w:t xml:space="preserve"> program eligibility and benefits for the </w:t>
      </w:r>
      <w:r w:rsidR="008B1D35">
        <w:t>f</w:t>
      </w:r>
      <w:r w:rsidRPr="002E6BFF">
        <w:t>ederal student financial assistance programs authorized by title IV of the HEA, including, but not limited to, discharge of eligible loans under title IV, HEA programs.</w:t>
      </w:r>
      <w:r>
        <w:t xml:space="preserve"> </w:t>
      </w:r>
    </w:p>
    <w:p w:rsidR="006F60A8" w:rsidRPr="00202B21" w:rsidP="006F60A8" w14:paraId="445BAEE4" w14:textId="77777777">
      <w:pPr>
        <w:spacing w:after="120"/>
        <w:rPr>
          <w:sz w:val="20"/>
          <w:szCs w:val="20"/>
        </w:rPr>
      </w:pPr>
      <w:r w:rsidRPr="00202B21">
        <w:rPr>
          <w:b/>
          <w:bCs/>
          <w:sz w:val="20"/>
          <w:szCs w:val="20"/>
        </w:rPr>
        <w:t>Disclosures</w:t>
      </w:r>
      <w:r w:rsidRPr="00202B21">
        <w:rPr>
          <w:sz w:val="20"/>
          <w:szCs w:val="20"/>
        </w:rPr>
        <w:t>:</w:t>
      </w:r>
      <w:r w:rsidRPr="00E17777">
        <w:rPr>
          <w:sz w:val="20"/>
          <w:szCs w:val="20"/>
        </w:rPr>
        <w:t xml:space="preserve"> </w:t>
      </w:r>
      <w:r>
        <w:rPr>
          <w:sz w:val="20"/>
          <w:szCs w:val="20"/>
        </w:rPr>
        <w:t>T</w:t>
      </w:r>
      <w:r w:rsidRPr="002378B0">
        <w:rPr>
          <w:sz w:val="20"/>
          <w:szCs w:val="20"/>
        </w:rPr>
        <w:t>he Privacy Act</w:t>
      </w:r>
      <w:r>
        <w:rPr>
          <w:sz w:val="20"/>
          <w:szCs w:val="20"/>
        </w:rPr>
        <w:t xml:space="preserve"> of 1974, as amended (Privacy Act) contains</w:t>
      </w:r>
      <w:r w:rsidRPr="002378B0">
        <w:rPr>
          <w:sz w:val="20"/>
          <w:szCs w:val="20"/>
        </w:rPr>
        <w:t xml:space="preserve"> exceptions </w:t>
      </w:r>
      <w:r>
        <w:rPr>
          <w:sz w:val="20"/>
          <w:szCs w:val="20"/>
        </w:rPr>
        <w:t>that permit the Department to disclose individually identifiable information in records contained in systems of records without the prior written consent of the individual, including for</w:t>
      </w:r>
      <w:r w:rsidRPr="002378B0">
        <w:rPr>
          <w:sz w:val="20"/>
          <w:szCs w:val="20"/>
        </w:rPr>
        <w:t xml:space="preserve"> “routine use</w:t>
      </w:r>
      <w:r>
        <w:rPr>
          <w:sz w:val="20"/>
          <w:szCs w:val="20"/>
        </w:rPr>
        <w:t xml:space="preserve">s” </w:t>
      </w:r>
      <w:r w:rsidRPr="002378B0">
        <w:rPr>
          <w:sz w:val="20"/>
          <w:szCs w:val="20"/>
        </w:rPr>
        <w:t>publishe</w:t>
      </w:r>
      <w:r>
        <w:rPr>
          <w:sz w:val="20"/>
          <w:szCs w:val="20"/>
        </w:rPr>
        <w:t>d</w:t>
      </w:r>
      <w:r w:rsidRPr="002378B0">
        <w:rPr>
          <w:sz w:val="20"/>
          <w:szCs w:val="20"/>
        </w:rPr>
        <w:t xml:space="preserve"> in </w:t>
      </w:r>
      <w:r>
        <w:rPr>
          <w:sz w:val="20"/>
          <w:szCs w:val="20"/>
        </w:rPr>
        <w:t xml:space="preserve">a system of records notice (SORN). </w:t>
      </w:r>
      <w:r w:rsidRPr="007A4F59">
        <w:rPr>
          <w:sz w:val="20"/>
          <w:szCs w:val="20"/>
        </w:rPr>
        <w:t xml:space="preserve">The </w:t>
      </w:r>
      <w:r>
        <w:rPr>
          <w:sz w:val="20"/>
          <w:szCs w:val="20"/>
        </w:rPr>
        <w:t xml:space="preserve">identifiable </w:t>
      </w:r>
      <w:r w:rsidRPr="007A4F59">
        <w:rPr>
          <w:sz w:val="20"/>
          <w:szCs w:val="20"/>
        </w:rPr>
        <w:t xml:space="preserve">information </w:t>
      </w:r>
      <w:r>
        <w:rPr>
          <w:sz w:val="20"/>
          <w:szCs w:val="20"/>
        </w:rPr>
        <w:t>about borrowers collected on this form</w:t>
      </w:r>
      <w:r w:rsidRPr="00202B21">
        <w:rPr>
          <w:sz w:val="20"/>
          <w:szCs w:val="20"/>
        </w:rPr>
        <w:t xml:space="preserve"> is covered by the </w:t>
      </w:r>
      <w:r>
        <w:rPr>
          <w:sz w:val="20"/>
          <w:szCs w:val="20"/>
        </w:rPr>
        <w:t xml:space="preserve">SORN </w:t>
      </w:r>
      <w:r w:rsidRPr="00202B21">
        <w:rPr>
          <w:sz w:val="20"/>
          <w:szCs w:val="20"/>
        </w:rPr>
        <w:t>entitled “Aid Awareness and Application Processing” (18-11-21) (</w:t>
      </w:r>
      <w:r>
        <w:rPr>
          <w:sz w:val="20"/>
          <w:szCs w:val="20"/>
        </w:rPr>
        <w:t>th</w:t>
      </w:r>
      <w:r w:rsidRPr="00202B21">
        <w:rPr>
          <w:sz w:val="20"/>
          <w:szCs w:val="20"/>
        </w:rPr>
        <w:t xml:space="preserve">is </w:t>
      </w:r>
      <w:r>
        <w:rPr>
          <w:sz w:val="20"/>
          <w:szCs w:val="20"/>
        </w:rPr>
        <w:t xml:space="preserve">SORN is </w:t>
      </w:r>
      <w:r w:rsidRPr="00202B21">
        <w:rPr>
          <w:sz w:val="20"/>
          <w:szCs w:val="20"/>
        </w:rPr>
        <w:t>accessible at the Department’s webpage on Privacy Act System of Record Notice Issuances at</w:t>
      </w:r>
      <w:r>
        <w:rPr>
          <w:sz w:val="20"/>
          <w:szCs w:val="20"/>
        </w:rPr>
        <w:t xml:space="preserve">: </w:t>
      </w:r>
      <w:r w:rsidRPr="00202B21">
        <w:rPr>
          <w:sz w:val="20"/>
          <w:szCs w:val="20"/>
        </w:rPr>
        <w:t xml:space="preserve"> https://www2.ed.gov/notices/ed-pia.html#fsa)</w:t>
      </w:r>
      <w:r>
        <w:rPr>
          <w:sz w:val="20"/>
          <w:szCs w:val="20"/>
        </w:rPr>
        <w:t>.</w:t>
      </w:r>
      <w:r>
        <w:rPr>
          <w:sz w:val="16"/>
          <w:szCs w:val="24"/>
        </w:rPr>
        <w:t xml:space="preserve"> </w:t>
      </w:r>
      <w:r>
        <w:rPr>
          <w:sz w:val="20"/>
          <w:szCs w:val="20"/>
        </w:rPr>
        <w:t>Such information</w:t>
      </w:r>
      <w:r w:rsidRPr="00202B21">
        <w:rPr>
          <w:sz w:val="20"/>
          <w:szCs w:val="20"/>
        </w:rPr>
        <w:t xml:space="preserve"> may be disclosed without the consent of the individual borrower, on a case-by-case basis or under a </w:t>
      </w:r>
      <w:r w:rsidRPr="00E17777">
        <w:rPr>
          <w:sz w:val="20"/>
          <w:szCs w:val="20"/>
        </w:rPr>
        <w:t>matching program</w:t>
      </w:r>
      <w:r w:rsidRPr="006F5488">
        <w:t xml:space="preserve"> </w:t>
      </w:r>
      <w:r w:rsidRPr="002B17FC">
        <w:rPr>
          <w:sz w:val="20"/>
          <w:szCs w:val="20"/>
        </w:rPr>
        <w:t>that meets the requirements of the Privacy Act</w:t>
      </w:r>
      <w:r w:rsidRPr="006F5488">
        <w:rPr>
          <w:sz w:val="20"/>
          <w:szCs w:val="20"/>
        </w:rPr>
        <w:t>,</w:t>
      </w:r>
      <w:r w:rsidRPr="00E17777">
        <w:rPr>
          <w:sz w:val="20"/>
          <w:szCs w:val="20"/>
        </w:rPr>
        <w:t xml:space="preserve"> to third parties as authorized under routine uses </w:t>
      </w:r>
      <w:r>
        <w:rPr>
          <w:sz w:val="20"/>
          <w:szCs w:val="20"/>
        </w:rPr>
        <w:t xml:space="preserve">published </w:t>
      </w:r>
      <w:r w:rsidRPr="00E17777">
        <w:rPr>
          <w:sz w:val="20"/>
          <w:szCs w:val="20"/>
        </w:rPr>
        <w:t xml:space="preserve">in the </w:t>
      </w:r>
      <w:r w:rsidRPr="00202B21">
        <w:rPr>
          <w:sz w:val="20"/>
          <w:szCs w:val="20"/>
        </w:rPr>
        <w:t>foregoing</w:t>
      </w:r>
      <w:r>
        <w:rPr>
          <w:sz w:val="20"/>
          <w:szCs w:val="20"/>
        </w:rPr>
        <w:t xml:space="preserve"> SORN</w:t>
      </w:r>
      <w:r w:rsidRPr="00202B21">
        <w:rPr>
          <w:sz w:val="20"/>
          <w:szCs w:val="20"/>
        </w:rPr>
        <w:t xml:space="preserve">. </w:t>
      </w:r>
      <w:r>
        <w:rPr>
          <w:sz w:val="20"/>
          <w:szCs w:val="20"/>
        </w:rPr>
        <w:t>R</w:t>
      </w:r>
      <w:r w:rsidRPr="00202B21">
        <w:rPr>
          <w:sz w:val="20"/>
          <w:szCs w:val="20"/>
        </w:rPr>
        <w:t xml:space="preserve">outine use disclosures </w:t>
      </w:r>
      <w:r>
        <w:rPr>
          <w:sz w:val="20"/>
          <w:szCs w:val="20"/>
        </w:rPr>
        <w:t>that may be made of this information include, but are not limited to, the following</w:t>
      </w:r>
      <w:r w:rsidRPr="00202B21">
        <w:rPr>
          <w:sz w:val="20"/>
          <w:szCs w:val="20"/>
        </w:rPr>
        <w:t xml:space="preserve">: </w:t>
      </w:r>
    </w:p>
    <w:p w:rsidR="006F60A8" w:rsidP="006F60A8" w14:paraId="0C513593" w14:textId="2D3BF3BF">
      <w:pPr>
        <w:pStyle w:val="ListParagraph"/>
        <w:numPr>
          <w:ilvl w:val="0"/>
          <w:numId w:val="7"/>
        </w:numPr>
        <w:rPr>
          <w:sz w:val="20"/>
          <w:szCs w:val="20"/>
        </w:rPr>
      </w:pPr>
      <w:r w:rsidRPr="00E577B8">
        <w:rPr>
          <w:sz w:val="20"/>
          <w:szCs w:val="20"/>
        </w:rPr>
        <w:t>To determine the relief that is appropriate if the Secretary grants a borrower defense to repayment discharge application, as well as to pursue repayment of the amount of such discharges against the I</w:t>
      </w:r>
      <w:r>
        <w:rPr>
          <w:sz w:val="20"/>
          <w:szCs w:val="20"/>
        </w:rPr>
        <w:t xml:space="preserve">nstitution of </w:t>
      </w:r>
      <w:r w:rsidRPr="00E577B8">
        <w:rPr>
          <w:sz w:val="20"/>
          <w:szCs w:val="20"/>
        </w:rPr>
        <w:t>H</w:t>
      </w:r>
      <w:r>
        <w:rPr>
          <w:sz w:val="20"/>
          <w:szCs w:val="20"/>
        </w:rPr>
        <w:t xml:space="preserve">igher </w:t>
      </w:r>
      <w:r w:rsidRPr="00E577B8">
        <w:rPr>
          <w:sz w:val="20"/>
          <w:szCs w:val="20"/>
        </w:rPr>
        <w:t>E</w:t>
      </w:r>
      <w:r>
        <w:rPr>
          <w:sz w:val="20"/>
          <w:szCs w:val="20"/>
        </w:rPr>
        <w:t>ducation (IHE)</w:t>
      </w:r>
      <w:r w:rsidRPr="00E577B8">
        <w:rPr>
          <w:sz w:val="20"/>
          <w:szCs w:val="20"/>
        </w:rPr>
        <w:t xml:space="preserve">, the Department may disclose </w:t>
      </w:r>
      <w:r>
        <w:rPr>
          <w:sz w:val="20"/>
          <w:szCs w:val="20"/>
        </w:rPr>
        <w:t>information from this form</w:t>
      </w:r>
      <w:r w:rsidRPr="00E577B8">
        <w:rPr>
          <w:sz w:val="20"/>
          <w:szCs w:val="20"/>
        </w:rPr>
        <w:t xml:space="preserve"> to </w:t>
      </w:r>
      <w:r w:rsidR="00A70AB8">
        <w:rPr>
          <w:sz w:val="20"/>
          <w:szCs w:val="20"/>
        </w:rPr>
        <w:t>f</w:t>
      </w:r>
      <w:r w:rsidRPr="00E577B8">
        <w:rPr>
          <w:sz w:val="20"/>
          <w:szCs w:val="20"/>
        </w:rPr>
        <w:t xml:space="preserve">ederal, </w:t>
      </w:r>
      <w:r w:rsidR="00A70AB8">
        <w:rPr>
          <w:sz w:val="20"/>
          <w:szCs w:val="20"/>
        </w:rPr>
        <w:t>s</w:t>
      </w:r>
      <w:r w:rsidRPr="00E577B8">
        <w:rPr>
          <w:sz w:val="20"/>
          <w:szCs w:val="20"/>
        </w:rPr>
        <w:t xml:space="preserve">tate, and </w:t>
      </w:r>
      <w:r w:rsidR="00A70AB8">
        <w:rPr>
          <w:sz w:val="20"/>
          <w:szCs w:val="20"/>
        </w:rPr>
        <w:t>t</w:t>
      </w:r>
      <w:r w:rsidRPr="00E577B8">
        <w:rPr>
          <w:sz w:val="20"/>
          <w:szCs w:val="20"/>
        </w:rPr>
        <w:t xml:space="preserve">ribal agencies, accreditors, IHEs, lenders and loan holders, guaranty agencies, third-party servicers, and private collection </w:t>
      </w:r>
      <w:r w:rsidRPr="00E577B8">
        <w:rPr>
          <w:sz w:val="20"/>
          <w:szCs w:val="20"/>
        </w:rPr>
        <w:t>agencies;</w:t>
      </w:r>
    </w:p>
    <w:p w:rsidR="006F60A8" w:rsidP="006F60A8" w14:paraId="22810C97" w14:textId="7839B81F">
      <w:pPr>
        <w:pStyle w:val="ListParagraph"/>
        <w:numPr>
          <w:ilvl w:val="0"/>
          <w:numId w:val="7"/>
        </w:numPr>
        <w:spacing w:after="120"/>
        <w:rPr>
          <w:sz w:val="20"/>
          <w:szCs w:val="20"/>
        </w:rPr>
      </w:pPr>
      <w:r w:rsidRPr="00030B44">
        <w:rPr>
          <w:sz w:val="20"/>
          <w:szCs w:val="20"/>
        </w:rPr>
        <w:t xml:space="preserve">To investigate and resolve </w:t>
      </w:r>
      <w:r>
        <w:rPr>
          <w:sz w:val="20"/>
          <w:szCs w:val="20"/>
        </w:rPr>
        <w:t xml:space="preserve">requests for </w:t>
      </w:r>
      <w:r w:rsidRPr="00030B44">
        <w:rPr>
          <w:sz w:val="20"/>
          <w:szCs w:val="20"/>
        </w:rPr>
        <w:t xml:space="preserve">relief under the borrower defense to repayment regulations, and to update borrower account records and to correct errors, the Department may disclose </w:t>
      </w:r>
      <w:r>
        <w:rPr>
          <w:sz w:val="20"/>
          <w:szCs w:val="20"/>
        </w:rPr>
        <w:t>information from this form</w:t>
      </w:r>
      <w:r w:rsidRPr="00030B44">
        <w:rPr>
          <w:sz w:val="20"/>
          <w:szCs w:val="20"/>
        </w:rPr>
        <w:t xml:space="preserve"> to guaranty agencies, lenders and loan holders participating in the F</w:t>
      </w:r>
      <w:r>
        <w:rPr>
          <w:sz w:val="20"/>
          <w:szCs w:val="20"/>
        </w:rPr>
        <w:t xml:space="preserve">ederal </w:t>
      </w:r>
      <w:r w:rsidRPr="00030B44">
        <w:rPr>
          <w:sz w:val="20"/>
          <w:szCs w:val="20"/>
        </w:rPr>
        <w:t>F</w:t>
      </w:r>
      <w:r>
        <w:rPr>
          <w:sz w:val="20"/>
          <w:szCs w:val="20"/>
        </w:rPr>
        <w:t xml:space="preserve">amily </w:t>
      </w:r>
      <w:r w:rsidRPr="00030B44">
        <w:rPr>
          <w:sz w:val="20"/>
          <w:szCs w:val="20"/>
        </w:rPr>
        <w:t>E</w:t>
      </w:r>
      <w:r>
        <w:rPr>
          <w:sz w:val="20"/>
          <w:szCs w:val="20"/>
        </w:rPr>
        <w:t xml:space="preserve">ducation </w:t>
      </w:r>
      <w:r w:rsidRPr="00030B44">
        <w:rPr>
          <w:sz w:val="20"/>
          <w:szCs w:val="20"/>
        </w:rPr>
        <w:t>L</w:t>
      </w:r>
      <w:r>
        <w:rPr>
          <w:sz w:val="20"/>
          <w:szCs w:val="20"/>
        </w:rPr>
        <w:t>oan</w:t>
      </w:r>
      <w:r w:rsidRPr="00030B44">
        <w:rPr>
          <w:sz w:val="20"/>
          <w:szCs w:val="20"/>
        </w:rPr>
        <w:t xml:space="preserve"> Program, accreditors, IHEs, third-party servicers, private collection agencies, and </w:t>
      </w:r>
      <w:r w:rsidR="00A70AB8">
        <w:rPr>
          <w:sz w:val="20"/>
          <w:szCs w:val="20"/>
        </w:rPr>
        <w:t>f</w:t>
      </w:r>
      <w:r w:rsidRPr="00030B44">
        <w:rPr>
          <w:sz w:val="20"/>
          <w:szCs w:val="20"/>
        </w:rPr>
        <w:t xml:space="preserve">ederal, </w:t>
      </w:r>
      <w:r w:rsidR="00A70AB8">
        <w:rPr>
          <w:sz w:val="20"/>
          <w:szCs w:val="20"/>
        </w:rPr>
        <w:t>s</w:t>
      </w:r>
      <w:r w:rsidRPr="00030B44">
        <w:rPr>
          <w:sz w:val="20"/>
          <w:szCs w:val="20"/>
        </w:rPr>
        <w:t xml:space="preserve">tate, and local </w:t>
      </w:r>
      <w:r w:rsidRPr="00030B44">
        <w:rPr>
          <w:sz w:val="20"/>
          <w:szCs w:val="20"/>
        </w:rPr>
        <w:t>agencies</w:t>
      </w:r>
      <w:r>
        <w:rPr>
          <w:sz w:val="20"/>
          <w:szCs w:val="20"/>
        </w:rPr>
        <w:t>;</w:t>
      </w:r>
    </w:p>
    <w:p w:rsidR="006F60A8" w:rsidRPr="00512E1C" w:rsidP="006F60A8" w14:paraId="4BCCBB92" w14:textId="77777777">
      <w:pPr>
        <w:pStyle w:val="ListParagraph"/>
        <w:numPr>
          <w:ilvl w:val="0"/>
          <w:numId w:val="7"/>
        </w:numPr>
        <w:spacing w:before="100" w:beforeAutospacing="1" w:after="100" w:afterAutospacing="1"/>
        <w:rPr>
          <w:rFonts w:eastAsia="Times New Roman"/>
          <w:sz w:val="20"/>
          <w:szCs w:val="20"/>
        </w:rPr>
      </w:pPr>
      <w:r w:rsidRPr="00512E1C">
        <w:rPr>
          <w:sz w:val="20"/>
          <w:szCs w:val="20"/>
        </w:rPr>
        <w:t xml:space="preserve">If the Department determines that the disclosure of </w:t>
      </w:r>
      <w:r>
        <w:rPr>
          <w:sz w:val="20"/>
          <w:szCs w:val="20"/>
        </w:rPr>
        <w:t xml:space="preserve">information from this form </w:t>
      </w:r>
      <w:r w:rsidRPr="00B534A7">
        <w:rPr>
          <w:sz w:val="20"/>
          <w:szCs w:val="20"/>
        </w:rPr>
        <w:t xml:space="preserve">is relevant and necessary to judicial or administrative litigation or Alternative Dispute Resolution (ADR), the Department may, in certain circumstances and provided certain conditions are satisfied, disclose such </w:t>
      </w:r>
      <w:r>
        <w:rPr>
          <w:sz w:val="20"/>
          <w:szCs w:val="20"/>
        </w:rPr>
        <w:t>information</w:t>
      </w:r>
      <w:r w:rsidRPr="00B534A7">
        <w:rPr>
          <w:sz w:val="20"/>
          <w:szCs w:val="20"/>
        </w:rPr>
        <w:t xml:space="preserve"> to the U.S. Department of Justice (DOJ), certain adjudicative bodies, persons, or entities, and parties, counsel, representatives, or </w:t>
      </w:r>
      <w:r w:rsidRPr="00B534A7">
        <w:rPr>
          <w:sz w:val="20"/>
          <w:szCs w:val="20"/>
        </w:rPr>
        <w:t>witnesses;</w:t>
      </w:r>
    </w:p>
    <w:p w:rsidR="006F60A8" w:rsidRPr="0054029C" w:rsidP="006F60A8" w14:paraId="0844AB28" w14:textId="77777777">
      <w:pPr>
        <w:pStyle w:val="ListParagraph"/>
        <w:numPr>
          <w:ilvl w:val="0"/>
          <w:numId w:val="7"/>
        </w:numPr>
        <w:rPr>
          <w:sz w:val="20"/>
          <w:szCs w:val="20"/>
        </w:rPr>
      </w:pPr>
      <w:r w:rsidRPr="0054029C">
        <w:rPr>
          <w:sz w:val="20"/>
          <w:szCs w:val="20"/>
        </w:rPr>
        <w:t xml:space="preserve">If the Department contracts with an entity to perform any function that requires disclosing </w:t>
      </w:r>
      <w:r>
        <w:rPr>
          <w:sz w:val="20"/>
          <w:szCs w:val="20"/>
        </w:rPr>
        <w:t>information from this form</w:t>
      </w:r>
      <w:r w:rsidRPr="0054029C">
        <w:rPr>
          <w:sz w:val="20"/>
          <w:szCs w:val="20"/>
        </w:rPr>
        <w:t xml:space="preserve"> to the contractor's employees, the Department may disclose </w:t>
      </w:r>
      <w:r>
        <w:rPr>
          <w:sz w:val="20"/>
          <w:szCs w:val="20"/>
        </w:rPr>
        <w:t>such information</w:t>
      </w:r>
      <w:r w:rsidRPr="0054029C">
        <w:rPr>
          <w:sz w:val="20"/>
          <w:szCs w:val="20"/>
        </w:rPr>
        <w:t xml:space="preserve"> to those employees. As part of such a contract, the Department shall require the contractor to agree to establish and maintain safeguards to protect the security and confidentiality of the disclosed </w:t>
      </w:r>
      <w:r>
        <w:rPr>
          <w:sz w:val="20"/>
          <w:szCs w:val="20"/>
        </w:rPr>
        <w:t>information; and</w:t>
      </w:r>
    </w:p>
    <w:p w:rsidR="006F60A8" w:rsidRPr="00094020" w:rsidP="006F60A8" w14:paraId="4D66CC36" w14:textId="77777777">
      <w:pPr>
        <w:pStyle w:val="ListParagraph"/>
        <w:numPr>
          <w:ilvl w:val="0"/>
          <w:numId w:val="7"/>
        </w:numPr>
        <w:rPr>
          <w:sz w:val="20"/>
          <w:szCs w:val="20"/>
        </w:rPr>
      </w:pPr>
      <w:r w:rsidRPr="0054029C">
        <w:rPr>
          <w:sz w:val="20"/>
          <w:szCs w:val="20"/>
        </w:rPr>
        <w:t xml:space="preserve">The Department may disclose </w:t>
      </w:r>
      <w:r>
        <w:rPr>
          <w:sz w:val="20"/>
          <w:szCs w:val="20"/>
        </w:rPr>
        <w:t>information from this form</w:t>
      </w:r>
      <w:r w:rsidRPr="0054029C">
        <w:rPr>
          <w:sz w:val="20"/>
          <w:szCs w:val="20"/>
        </w:rPr>
        <w:t xml:space="preserve"> to a member of Congress or the member's staff when necessary to respond to an inquiry from the member made at the written request of and on behalf of the individual whose </w:t>
      </w:r>
      <w:r>
        <w:rPr>
          <w:sz w:val="20"/>
          <w:szCs w:val="20"/>
        </w:rPr>
        <w:t>information is</w:t>
      </w:r>
      <w:r w:rsidRPr="0054029C">
        <w:rPr>
          <w:sz w:val="20"/>
          <w:szCs w:val="20"/>
        </w:rPr>
        <w:t xml:space="preserve"> being disclosed. The member's right to the information is no greater than the right of the individual who requested it.</w:t>
      </w:r>
    </w:p>
    <w:p w:rsidR="006F60A8" w:rsidP="006F60A8" w14:paraId="7BB513AC" w14:textId="77777777">
      <w:pPr>
        <w:rPr>
          <w:sz w:val="20"/>
          <w:szCs w:val="20"/>
        </w:rPr>
      </w:pPr>
    </w:p>
    <w:p w:rsidR="006F60A8" w:rsidRPr="00E17777" w:rsidP="006F60A8" w14:paraId="6CC0A870" w14:textId="77777777">
      <w:pPr>
        <w:spacing w:after="120"/>
        <w:rPr>
          <w:b/>
          <w:bCs/>
          <w:sz w:val="20"/>
          <w:szCs w:val="20"/>
        </w:rPr>
      </w:pPr>
      <w:r w:rsidRPr="00E36139">
        <w:rPr>
          <w:sz w:val="20"/>
          <w:szCs w:val="20"/>
        </w:rPr>
        <w:t xml:space="preserve">For a full list of routine uses covered under the </w:t>
      </w:r>
      <w:r>
        <w:rPr>
          <w:sz w:val="20"/>
          <w:szCs w:val="20"/>
        </w:rPr>
        <w:t xml:space="preserve">SORN </w:t>
      </w:r>
      <w:r w:rsidRPr="000D75AB">
        <w:rPr>
          <w:sz w:val="20"/>
          <w:szCs w:val="20"/>
        </w:rPr>
        <w:t>entitled “Aid Awareness and Application Processing” (18-11-21)</w:t>
      </w:r>
      <w:r>
        <w:rPr>
          <w:sz w:val="20"/>
          <w:szCs w:val="20"/>
        </w:rPr>
        <w:t xml:space="preserve">, please refer to the web link cited above. </w:t>
      </w:r>
    </w:p>
    <w:p w:rsidR="006F60A8" w:rsidRPr="006F3032" w:rsidP="006F60A8" w14:paraId="360AD3BD" w14:textId="56EA6A1A">
      <w:pPr>
        <w:spacing w:after="120"/>
        <w:rPr>
          <w:sz w:val="20"/>
          <w:szCs w:val="20"/>
        </w:rPr>
      </w:pPr>
      <w:r w:rsidRPr="007A4F59">
        <w:rPr>
          <w:b/>
          <w:bCs/>
          <w:sz w:val="20"/>
          <w:szCs w:val="20"/>
        </w:rPr>
        <w:t>C</w:t>
      </w:r>
      <w:r w:rsidRPr="00202B21">
        <w:rPr>
          <w:b/>
          <w:bCs/>
          <w:sz w:val="20"/>
          <w:szCs w:val="20"/>
        </w:rPr>
        <w:t>onsequences of Failure to Provide Information</w:t>
      </w:r>
      <w:r w:rsidRPr="00202B21">
        <w:rPr>
          <w:sz w:val="20"/>
          <w:szCs w:val="20"/>
        </w:rPr>
        <w:t xml:space="preserve">: Failure to provide required or requested information may result in the denial of the third-party requestor’s request to </w:t>
      </w:r>
      <w:r>
        <w:rPr>
          <w:sz w:val="20"/>
          <w:szCs w:val="20"/>
        </w:rPr>
        <w:t>form</w:t>
      </w:r>
      <w:r w:rsidRPr="00202B21">
        <w:rPr>
          <w:sz w:val="20"/>
          <w:szCs w:val="20"/>
        </w:rPr>
        <w:t xml:space="preserve"> </w:t>
      </w:r>
      <w:r w:rsidRPr="00E36139">
        <w:rPr>
          <w:rFonts w:eastAsia="Times New Roman"/>
          <w:sz w:val="20"/>
          <w:szCs w:val="20"/>
        </w:rPr>
        <w:t xml:space="preserve">a group of </w:t>
      </w:r>
      <w:r w:rsidR="00A70AB8">
        <w:rPr>
          <w:rFonts w:eastAsia="Times New Roman"/>
          <w:sz w:val="20"/>
          <w:szCs w:val="20"/>
        </w:rPr>
        <w:t>f</w:t>
      </w:r>
      <w:r w:rsidRPr="00E36139">
        <w:rPr>
          <w:rFonts w:eastAsia="Times New Roman"/>
          <w:sz w:val="20"/>
          <w:szCs w:val="20"/>
        </w:rPr>
        <w:t>ederal student loan borrowers for borrower defense relief</w:t>
      </w:r>
      <w:r w:rsidRPr="00E17777">
        <w:rPr>
          <w:sz w:val="20"/>
          <w:szCs w:val="20"/>
        </w:rPr>
        <w:t xml:space="preserve"> and</w:t>
      </w:r>
      <w:r w:rsidRPr="007A4F59">
        <w:rPr>
          <w:sz w:val="20"/>
          <w:szCs w:val="20"/>
        </w:rPr>
        <w:t xml:space="preserve"> </w:t>
      </w:r>
      <w:r w:rsidRPr="00202B21">
        <w:rPr>
          <w:sz w:val="20"/>
          <w:szCs w:val="20"/>
        </w:rPr>
        <w:t>the requested relief</w:t>
      </w:r>
      <w:r w:rsidRPr="38B59F48">
        <w:rPr>
          <w:sz w:val="20"/>
          <w:szCs w:val="20"/>
        </w:rPr>
        <w:t xml:space="preserve">. </w:t>
      </w:r>
    </w:p>
    <w:p w:rsidR="00D932CA" w:rsidP="00E83165" w14:paraId="62715289" w14:textId="1DF2D4B3">
      <w:pPr>
        <w:spacing w:after="120"/>
        <w:rPr>
          <w:sz w:val="14"/>
          <w:szCs w:val="6"/>
        </w:rPr>
      </w:pPr>
      <w:r w:rsidRPr="38B59F48">
        <w:rPr>
          <w:sz w:val="20"/>
          <w:szCs w:val="20"/>
        </w:rPr>
        <w:t xml:space="preserve"> </w:t>
      </w:r>
    </w:p>
    <w:p w:rsidR="00DC733E" w:rsidRPr="00D2296F" w:rsidP="0088559D" w14:paraId="4D4EC1F4" w14:textId="01551667">
      <w:pPr>
        <w:pStyle w:val="BodyText"/>
        <w:spacing w:before="79" w:line="249" w:lineRule="auto"/>
        <w:ind w:left="183" w:right="249"/>
        <w:rPr>
          <w:sz w:val="14"/>
          <w:szCs w:val="6"/>
        </w:rPr>
      </w:pPr>
      <w:r>
        <w:rPr>
          <w:noProof/>
          <w:sz w:val="2"/>
        </w:rPr>
        <mc:AlternateContent>
          <mc:Choice Requires="wpg">
            <w:drawing>
              <wp:inline distT="0" distB="0" distL="0" distR="0">
                <wp:extent cx="6819900" cy="6350"/>
                <wp:effectExtent l="0"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24" name="Line 8"/>
                        <wps:cNvCnPr>
                          <a:cxnSpLocks noChangeShapeType="1"/>
                        </wps:cNvCnPr>
                        <wps:spPr bwMode="auto">
                          <a:xfrm>
                            <a:off x="0" y="5"/>
                            <a:ext cx="107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2" o:spid="_x0000_i1072" style="width:537pt;height:0.5pt;mso-position-horizontal-relative:char;mso-position-vertical-relative:line" coordsize="10740,10">
                <v:line id="Line 8" o:spid="_x0000_s1073" style="mso-wrap-style:square;position:absolute;visibility:visible" from="0,5" to="10740,5" o:connectortype="straight" strokeweight="1pt"/>
                <w10:wrap type="none"/>
                <w10:anchorlock/>
              </v:group>
            </w:pict>
          </mc:Fallback>
        </mc:AlternateContent>
      </w:r>
    </w:p>
    <w:p w:rsidR="00030EF2" w:rsidRPr="00955151" w:rsidP="00955151" w14:paraId="58BE88F9" w14:textId="78F01BEC">
      <w:pPr>
        <w:pStyle w:val="Heading1"/>
        <w:ind w:left="149"/>
      </w:pPr>
      <w:r>
        <w:t>PAPERWORK</w:t>
      </w:r>
      <w:r>
        <w:rPr>
          <w:spacing w:val="-6"/>
        </w:rPr>
        <w:t xml:space="preserve"> </w:t>
      </w:r>
      <w:r>
        <w:t>REDUCTION</w:t>
      </w:r>
      <w:r>
        <w:rPr>
          <w:spacing w:val="-4"/>
        </w:rPr>
        <w:t xml:space="preserve"> </w:t>
      </w:r>
      <w:r>
        <w:t>ACT</w:t>
      </w:r>
      <w:r>
        <w:rPr>
          <w:spacing w:val="-4"/>
        </w:rPr>
        <w:t xml:space="preserve"> </w:t>
      </w:r>
      <w:r>
        <w:rPr>
          <w:spacing w:val="-2"/>
        </w:rPr>
        <w:t>NOTICE</w:t>
      </w:r>
    </w:p>
    <w:p w:rsidR="00030EF2" w:rsidP="00D932CA" w14:paraId="58BE88FB" w14:textId="6B3AE99F">
      <w:pPr>
        <w:pStyle w:val="BodyText"/>
        <w:spacing w:before="68" w:line="250" w:lineRule="auto"/>
        <w:ind w:left="158" w:right="202"/>
        <w:rPr>
          <w:sz w:val="25"/>
        </w:rPr>
      </w:pPr>
      <w:r>
        <w:t>According to the Paperwork Reduction Act of 1995, no persons are required to respond to a collection of information unless</w:t>
      </w:r>
      <w:r>
        <w:rPr>
          <w:spacing w:val="-3"/>
        </w:rPr>
        <w:t xml:space="preserve"> </w:t>
      </w:r>
      <w:r>
        <w:t>such</w:t>
      </w:r>
      <w:r>
        <w:rPr>
          <w:spacing w:val="-2"/>
        </w:rPr>
        <w:t xml:space="preserve"> </w:t>
      </w:r>
      <w:r>
        <w:t>collection</w:t>
      </w:r>
      <w:r>
        <w:rPr>
          <w:spacing w:val="-2"/>
        </w:rPr>
        <w:t xml:space="preserve"> </w:t>
      </w:r>
      <w:r>
        <w:t>displays</w:t>
      </w:r>
      <w:r>
        <w:rPr>
          <w:spacing w:val="-3"/>
        </w:rPr>
        <w:t xml:space="preserve"> </w:t>
      </w:r>
      <w:r>
        <w:t>a</w:t>
      </w:r>
      <w:r>
        <w:rPr>
          <w:spacing w:val="-3"/>
        </w:rPr>
        <w:t xml:space="preserve"> </w:t>
      </w:r>
      <w:r>
        <w:t>valid</w:t>
      </w:r>
      <w:r>
        <w:rPr>
          <w:spacing w:val="-2"/>
        </w:rPr>
        <w:t xml:space="preserve"> </w:t>
      </w:r>
      <w:r>
        <w:t>OMB</w:t>
      </w:r>
      <w:r>
        <w:rPr>
          <w:spacing w:val="-2"/>
        </w:rPr>
        <w:t xml:space="preserve"> </w:t>
      </w:r>
      <w:r>
        <w:t>control</w:t>
      </w:r>
      <w:r>
        <w:rPr>
          <w:spacing w:val="-2"/>
        </w:rPr>
        <w:t xml:space="preserve"> </w:t>
      </w:r>
      <w:r>
        <w:t>number.</w:t>
      </w:r>
      <w:r>
        <w:rPr>
          <w:spacing w:val="-3"/>
        </w:rPr>
        <w:t xml:space="preserve"> </w:t>
      </w:r>
      <w:r>
        <w:t>The</w:t>
      </w:r>
      <w:r>
        <w:rPr>
          <w:spacing w:val="-2"/>
        </w:rPr>
        <w:t xml:space="preserve"> </w:t>
      </w:r>
      <w:r>
        <w:t>valid</w:t>
      </w:r>
      <w:r>
        <w:rPr>
          <w:spacing w:val="-2"/>
        </w:rPr>
        <w:t xml:space="preserve"> </w:t>
      </w:r>
      <w:r>
        <w:t>OMB</w:t>
      </w:r>
      <w:r>
        <w:rPr>
          <w:spacing w:val="-2"/>
        </w:rPr>
        <w:t xml:space="preserve"> </w:t>
      </w:r>
      <w:r>
        <w:t>control</w:t>
      </w:r>
      <w:r>
        <w:rPr>
          <w:spacing w:val="-2"/>
        </w:rPr>
        <w:t xml:space="preserve"> </w:t>
      </w:r>
      <w:r>
        <w:t>number</w:t>
      </w:r>
      <w:r>
        <w:rPr>
          <w:spacing w:val="-3"/>
        </w:rPr>
        <w:t xml:space="preserve"> </w:t>
      </w:r>
      <w:r>
        <w:t>for</w:t>
      </w:r>
      <w:r>
        <w:rPr>
          <w:spacing w:val="-2"/>
        </w:rPr>
        <w:t xml:space="preserve"> </w:t>
      </w:r>
      <w:r>
        <w:t>this</w:t>
      </w:r>
      <w:r>
        <w:rPr>
          <w:spacing w:val="-2"/>
        </w:rPr>
        <w:t xml:space="preserve"> </w:t>
      </w:r>
      <w:r>
        <w:t>information</w:t>
      </w:r>
      <w:r>
        <w:rPr>
          <w:spacing w:val="-3"/>
        </w:rPr>
        <w:t xml:space="preserve"> </w:t>
      </w:r>
      <w:r>
        <w:t>collection i</w:t>
      </w:r>
      <w:r w:rsidRPr="00B80AC7">
        <w:t>s 1845-0163. Pub</w:t>
      </w:r>
      <w:r>
        <w:t xml:space="preserve">lic reporting burden for this collection of information is estimated to average </w:t>
      </w:r>
      <w:r w:rsidR="007146C7">
        <w:t>500</w:t>
      </w:r>
      <w:r>
        <w:t xml:space="preserve"> hours per response, including time for reviewing instructions, searching existing data sources, </w:t>
      </w:r>
      <w:r>
        <w:t>gathering</w:t>
      </w:r>
      <w:r>
        <w:t xml:space="preserve"> and maintaining the data needed, and completing and reviewing the collection of information. The obligation to respond to this collection is required to obtain or retain a benefit (20 U.S.C. 1087e(h)). If you have comments or concerns regarding the status of your individual submission of this application, please contact the Borrower Defense customer Contact Center at 1-855-279-6207 directly. </w:t>
      </w:r>
    </w:p>
    <w:p w:rsidR="00030EF2" w14:paraId="58BE88FE" w14:textId="158FA52A">
      <w:pPr>
        <w:pStyle w:val="BodyText"/>
        <w:rPr>
          <w:sz w:val="12"/>
        </w:rPr>
      </w:pPr>
      <w:r>
        <w:rPr>
          <w:noProof/>
        </w:rPr>
        <mc:AlternateContent>
          <mc:Choice Requires="wpg">
            <w:drawing>
              <wp:anchor distT="0" distB="0" distL="0" distR="0" simplePos="0" relativeHeight="251718656" behindDoc="1" locked="0" layoutInCell="1" allowOverlap="1">
                <wp:simplePos x="0" y="0"/>
                <wp:positionH relativeFrom="page">
                  <wp:posOffset>495300</wp:posOffset>
                </wp:positionH>
                <wp:positionV relativeFrom="paragraph">
                  <wp:posOffset>102870</wp:posOffset>
                </wp:positionV>
                <wp:extent cx="6833235" cy="37465"/>
                <wp:effectExtent l="0" t="0" r="0" b="0"/>
                <wp:wrapTopAndBottom/>
                <wp:docPr id="88"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6833235" cy="37465"/>
                          <a:chOff x="780" y="162"/>
                          <a:chExt cx="10761" cy="59"/>
                        </a:xfrm>
                      </wpg:grpSpPr>
                      <wps:wsp xmlns:wps="http://schemas.microsoft.com/office/word/2010/wordprocessingShape">
                        <wps:cNvPr id="432" name="Line 4"/>
                        <wps:cNvCnPr>
                          <a:cxnSpLocks noChangeShapeType="1"/>
                        </wps:cNvCnPr>
                        <wps:spPr bwMode="auto">
                          <a:xfrm>
                            <a:off x="780" y="207"/>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3" name="Line 3"/>
                        <wps:cNvCnPr>
                          <a:cxnSpLocks noChangeShapeType="1"/>
                        </wps:cNvCnPr>
                        <wps:spPr bwMode="auto">
                          <a:xfrm>
                            <a:off x="788" y="167"/>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275" o:spid="_x0000_s1074" style="width:538.05pt;height:2.95pt;margin-top:8.1pt;margin-left:39pt;mso-position-horizontal-relative:page;mso-wrap-distance-left:0;mso-wrap-distance-right:0;position:absolute;z-index:-251644928" coordorigin="780,162" coordsize="10761,59">
                <v:line id="Line 4" o:spid="_x0000_s1075" style="mso-wrap-style:square;position:absolute;visibility:visible" from="780,207" to="11532,207" o:connectortype="straight" strokeweight="1.4pt"/>
                <v:line id="Line 3" o:spid="_x0000_s1076" style="mso-wrap-style:square;position:absolute;visibility:visible" from="788,167" to="11540,167" o:connectortype="straight" strokeweight="0.5pt"/>
                <w10:wrap type="topAndBottom"/>
              </v:group>
            </w:pict>
          </mc:Fallback>
        </mc:AlternateContent>
      </w:r>
    </w:p>
    <w:sectPr>
      <w:headerReference w:type="default" r:id="rId11"/>
      <w:footerReference w:type="default" r:id="rId12"/>
      <w:pgSz w:w="12240" w:h="15840"/>
      <w:pgMar w:top="720" w:right="560" w:bottom="660" w:left="640" w:header="579" w:footer="46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EF2" w14:paraId="58BE89FB" w14:textId="2797DEDD">
    <w:pPr>
      <w:pStyle w:val="BodyText"/>
      <w:spacing w:line="14" w:lineRule="auto"/>
    </w:pPr>
    <w:r>
      <w:rPr>
        <w:noProof/>
      </w:rPr>
      <mc:AlternateContent>
        <mc:Choice Requires="wpg">
          <w:drawing>
            <wp:anchor distT="0" distB="0" distL="114300" distR="114300" simplePos="0" relativeHeight="251663360" behindDoc="1" locked="0" layoutInCell="1" allowOverlap="1">
              <wp:simplePos x="0" y="0"/>
              <wp:positionH relativeFrom="page">
                <wp:posOffset>501015</wp:posOffset>
              </wp:positionH>
              <wp:positionV relativeFrom="page">
                <wp:posOffset>9566910</wp:posOffset>
              </wp:positionV>
              <wp:extent cx="6827520" cy="34290"/>
              <wp:effectExtent l="0" t="0" r="0" b="0"/>
              <wp:wrapNone/>
              <wp:docPr id="84"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34290"/>
                        <a:chOff x="789" y="15066"/>
                        <a:chExt cx="10752" cy="54"/>
                      </a:xfrm>
                    </wpg:grpSpPr>
                    <wps:wsp xmlns:wps="http://schemas.microsoft.com/office/word/2010/wordprocessingShape">
                      <wps:cNvPr id="85" name="Line 86"/>
                      <wps:cNvCnPr>
                        <a:cxnSpLocks noChangeShapeType="1"/>
                      </wps:cNvCnPr>
                      <wps:spPr bwMode="auto">
                        <a:xfrm>
                          <a:off x="789" y="15071"/>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6" name="Line 85"/>
                      <wps:cNvCnPr>
                        <a:cxnSpLocks noChangeShapeType="1"/>
                      </wps:cNvCnPr>
                      <wps:spPr bwMode="auto">
                        <a:xfrm>
                          <a:off x="11520" y="15105"/>
                          <a:ext cx="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1" o:spid="_x0000_s2051" style="width:537.6pt;height:2.7pt;margin-top:753.3pt;margin-left:39.45pt;mso-position-horizontal-relative:page;mso-position-vertical-relative:page;position:absolute;z-index:-251658240" coordorigin="789,15066" coordsize="10752,54">
              <v:line id="Line 86" o:spid="_x0000_s2052" style="mso-wrap-style:square;position:absolute;visibility:visible" from="789,15071" to="11541,15071" o:connectortype="straight" strokeweight="0.5pt"/>
              <v:line id="Line 85" o:spid="_x0000_s2053" style="mso-wrap-style:square;position:absolute;visibility:visible" from="11520,15105" to="11520,15105" o:connectortype="straight" strokeweight="1.4pt"/>
            </v:group>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3592195</wp:posOffset>
              </wp:positionH>
              <wp:positionV relativeFrom="page">
                <wp:posOffset>9604375</wp:posOffset>
              </wp:positionV>
              <wp:extent cx="638175" cy="150495"/>
              <wp:effectExtent l="0" t="0" r="0" b="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175" cy="150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0EF2" w14:textId="77777777">
                          <w:pPr>
                            <w:spacing w:before="14"/>
                            <w:ind w:left="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2</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2054" type="#_x0000_t202" style="width:50.25pt;height:11.85pt;margin-top:756.25pt;margin-left:28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030EF2" w14:paraId="58BE8A79" w14:textId="77777777">
                    <w:pPr>
                      <w:spacing w:before="14"/>
                      <w:ind w:left="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2</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EF2" w14:paraId="58BE8A23" w14:textId="2AAA6372">
    <w:pPr>
      <w:pStyle w:val="BodyText"/>
      <w:spacing w:line="14" w:lineRule="auto"/>
      <w:rPr>
        <w:sz w:val="17"/>
      </w:rPr>
    </w:pPr>
    <w:r>
      <w:rPr>
        <w:noProof/>
      </w:rPr>
      <mc:AlternateContent>
        <mc:Choice Requires="wps">
          <w:drawing>
            <wp:anchor distT="0" distB="0" distL="114300" distR="114300" simplePos="0" relativeHeight="251661312" behindDoc="1" locked="0" layoutInCell="1" allowOverlap="1">
              <wp:simplePos x="0" y="0"/>
              <wp:positionH relativeFrom="page">
                <wp:posOffset>3577590</wp:posOffset>
              </wp:positionH>
              <wp:positionV relativeFrom="page">
                <wp:posOffset>9604375</wp:posOffset>
              </wp:positionV>
              <wp:extent cx="697865" cy="16319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86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0EF2" w14:textId="77777777">
                          <w:pPr>
                            <w:spacing w:before="40"/>
                            <w:ind w:left="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25</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6" type="#_x0000_t202" style="width:54.95pt;height:12.85pt;margin-top:756.25pt;margin-left:28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30EF2" w14:paraId="58BE8A99" w14:textId="77777777">
                    <w:pPr>
                      <w:spacing w:before="40"/>
                      <w:ind w:left="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25</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EF2" w14:paraId="58BE89FA" w14:textId="770D5893">
    <w:pPr>
      <w:pStyle w:val="BodyText"/>
      <w:spacing w:line="14" w:lineRule="auto"/>
    </w:pPr>
    <w:sdt>
      <w:sdtPr>
        <w:id w:val="-1407760918"/>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sdtContent>
    </w:sdt>
    <w:r w:rsidR="00AC73B7">
      <w:rPr>
        <w:noProof/>
      </w:rPr>
      <mc:AlternateContent>
        <mc:Choice Requires="wps">
          <w:drawing>
            <wp:anchor distT="0" distB="0" distL="114300" distR="114300" simplePos="0" relativeHeight="251660288" behindDoc="0" locked="0" layoutInCell="1" allowOverlap="1">
              <wp:simplePos x="0" y="0"/>
              <wp:positionH relativeFrom="page">
                <wp:posOffset>494030</wp:posOffset>
              </wp:positionH>
              <wp:positionV relativeFrom="page">
                <wp:posOffset>423545</wp:posOffset>
              </wp:positionV>
              <wp:extent cx="6827520" cy="0"/>
              <wp:effectExtent l="0" t="0" r="0" b="0"/>
              <wp:wrapNone/>
              <wp:docPr id="87" name="Straight Connector 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38.9pt,33.35pt" to="576.5pt,33.35pt" strokeweight="1.4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EF2" w14:paraId="58BE8A22" w14:textId="6A4D184E">
    <w:pPr>
      <w:pStyle w:val="BodyText"/>
      <w:spacing w:line="14" w:lineRule="auto"/>
      <w:rPr>
        <w:sz w:val="16"/>
      </w:rPr>
    </w:pPr>
    <w:r>
      <w:rPr>
        <w:noProof/>
      </w:rPr>
      <mc:AlternateContent>
        <mc:Choice Requires="wps">
          <w:drawing>
            <wp:anchor distT="0" distB="0" distL="114300" distR="114300" simplePos="0" relativeHeight="251658240" behindDoc="1" locked="0" layoutInCell="1" allowOverlap="1">
              <wp:simplePos x="0" y="0"/>
              <wp:positionH relativeFrom="page">
                <wp:posOffset>476250</wp:posOffset>
              </wp:positionH>
              <wp:positionV relativeFrom="page">
                <wp:posOffset>485775</wp:posOffset>
              </wp:positionV>
              <wp:extent cx="682752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37.5pt,38.25pt" to="575.1pt,38.25pt" strokeweight="1.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56300"/>
    <w:multiLevelType w:val="hybridMultilevel"/>
    <w:tmpl w:val="6CB83854"/>
    <w:lvl w:ilvl="0">
      <w:start w:val="0"/>
      <w:numFmt w:val="bullet"/>
      <w:lvlText w:val="•"/>
      <w:lvlJc w:val="left"/>
      <w:pPr>
        <w:ind w:left="592" w:hanging="260"/>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44" w:hanging="260"/>
      </w:pPr>
      <w:rPr>
        <w:rFonts w:hint="default"/>
        <w:lang w:val="en-US" w:eastAsia="en-US" w:bidi="ar-SA"/>
      </w:rPr>
    </w:lvl>
    <w:lvl w:ilvl="2">
      <w:start w:val="0"/>
      <w:numFmt w:val="bullet"/>
      <w:lvlText w:val="•"/>
      <w:lvlJc w:val="left"/>
      <w:pPr>
        <w:ind w:left="2688" w:hanging="260"/>
      </w:pPr>
      <w:rPr>
        <w:rFonts w:hint="default"/>
        <w:lang w:val="en-US" w:eastAsia="en-US" w:bidi="ar-SA"/>
      </w:rPr>
    </w:lvl>
    <w:lvl w:ilvl="3">
      <w:start w:val="0"/>
      <w:numFmt w:val="bullet"/>
      <w:lvlText w:val="•"/>
      <w:lvlJc w:val="left"/>
      <w:pPr>
        <w:ind w:left="3732" w:hanging="260"/>
      </w:pPr>
      <w:rPr>
        <w:rFonts w:hint="default"/>
        <w:lang w:val="en-US" w:eastAsia="en-US" w:bidi="ar-SA"/>
      </w:rPr>
    </w:lvl>
    <w:lvl w:ilvl="4">
      <w:start w:val="0"/>
      <w:numFmt w:val="bullet"/>
      <w:lvlText w:val="•"/>
      <w:lvlJc w:val="left"/>
      <w:pPr>
        <w:ind w:left="4776" w:hanging="260"/>
      </w:pPr>
      <w:rPr>
        <w:rFonts w:hint="default"/>
        <w:lang w:val="en-US" w:eastAsia="en-US" w:bidi="ar-SA"/>
      </w:rPr>
    </w:lvl>
    <w:lvl w:ilvl="5">
      <w:start w:val="0"/>
      <w:numFmt w:val="bullet"/>
      <w:lvlText w:val="•"/>
      <w:lvlJc w:val="left"/>
      <w:pPr>
        <w:ind w:left="5820" w:hanging="260"/>
      </w:pPr>
      <w:rPr>
        <w:rFonts w:hint="default"/>
        <w:lang w:val="en-US" w:eastAsia="en-US" w:bidi="ar-SA"/>
      </w:rPr>
    </w:lvl>
    <w:lvl w:ilvl="6">
      <w:start w:val="0"/>
      <w:numFmt w:val="bullet"/>
      <w:lvlText w:val="•"/>
      <w:lvlJc w:val="left"/>
      <w:pPr>
        <w:ind w:left="6864" w:hanging="260"/>
      </w:pPr>
      <w:rPr>
        <w:rFonts w:hint="default"/>
        <w:lang w:val="en-US" w:eastAsia="en-US" w:bidi="ar-SA"/>
      </w:rPr>
    </w:lvl>
    <w:lvl w:ilvl="7">
      <w:start w:val="0"/>
      <w:numFmt w:val="bullet"/>
      <w:lvlText w:val="•"/>
      <w:lvlJc w:val="left"/>
      <w:pPr>
        <w:ind w:left="7908" w:hanging="260"/>
      </w:pPr>
      <w:rPr>
        <w:rFonts w:hint="default"/>
        <w:lang w:val="en-US" w:eastAsia="en-US" w:bidi="ar-SA"/>
      </w:rPr>
    </w:lvl>
    <w:lvl w:ilvl="8">
      <w:start w:val="0"/>
      <w:numFmt w:val="bullet"/>
      <w:lvlText w:val="•"/>
      <w:lvlJc w:val="left"/>
      <w:pPr>
        <w:ind w:left="8952" w:hanging="260"/>
      </w:pPr>
      <w:rPr>
        <w:rFonts w:hint="default"/>
        <w:lang w:val="en-US" w:eastAsia="en-US" w:bidi="ar-SA"/>
      </w:rPr>
    </w:lvl>
  </w:abstractNum>
  <w:abstractNum w:abstractNumId="1">
    <w:nsid w:val="2004703B"/>
    <w:multiLevelType w:val="hybridMultilevel"/>
    <w:tmpl w:val="C440885A"/>
    <w:lvl w:ilvl="0">
      <w:start w:val="0"/>
      <w:numFmt w:val="bullet"/>
      <w:lvlText w:val="•"/>
      <w:lvlJc w:val="left"/>
      <w:pPr>
        <w:ind w:left="595"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972" w:hanging="250"/>
      </w:pPr>
      <w:rPr>
        <w:rFonts w:ascii="Trebuchet MS" w:eastAsia="Trebuchet MS" w:hAnsi="Trebuchet MS" w:cs="Trebuchet MS" w:hint="default"/>
        <w:b w:val="0"/>
        <w:bCs w:val="0"/>
        <w:i w:val="0"/>
        <w:iCs w:val="0"/>
        <w:w w:val="53"/>
        <w:position w:val="1"/>
        <w:sz w:val="22"/>
        <w:szCs w:val="22"/>
        <w:lang w:val="en-US" w:eastAsia="en-US" w:bidi="ar-SA"/>
      </w:rPr>
    </w:lvl>
    <w:lvl w:ilvl="2">
      <w:start w:val="0"/>
      <w:numFmt w:val="bullet"/>
      <w:lvlText w:val="•"/>
      <w:lvlJc w:val="left"/>
      <w:pPr>
        <w:ind w:left="2097" w:hanging="250"/>
      </w:pPr>
      <w:rPr>
        <w:rFonts w:hint="default"/>
        <w:lang w:val="en-US" w:eastAsia="en-US" w:bidi="ar-SA"/>
      </w:rPr>
    </w:lvl>
    <w:lvl w:ilvl="3">
      <w:start w:val="0"/>
      <w:numFmt w:val="bullet"/>
      <w:lvlText w:val="•"/>
      <w:lvlJc w:val="left"/>
      <w:pPr>
        <w:ind w:left="3215" w:hanging="250"/>
      </w:pPr>
      <w:rPr>
        <w:rFonts w:hint="default"/>
        <w:lang w:val="en-US" w:eastAsia="en-US" w:bidi="ar-SA"/>
      </w:rPr>
    </w:lvl>
    <w:lvl w:ilvl="4">
      <w:start w:val="0"/>
      <w:numFmt w:val="bullet"/>
      <w:lvlText w:val="•"/>
      <w:lvlJc w:val="left"/>
      <w:pPr>
        <w:ind w:left="4333" w:hanging="250"/>
      </w:pPr>
      <w:rPr>
        <w:rFonts w:hint="default"/>
        <w:lang w:val="en-US" w:eastAsia="en-US" w:bidi="ar-SA"/>
      </w:rPr>
    </w:lvl>
    <w:lvl w:ilvl="5">
      <w:start w:val="0"/>
      <w:numFmt w:val="bullet"/>
      <w:lvlText w:val="•"/>
      <w:lvlJc w:val="left"/>
      <w:pPr>
        <w:ind w:left="5451" w:hanging="250"/>
      </w:pPr>
      <w:rPr>
        <w:rFonts w:hint="default"/>
        <w:lang w:val="en-US" w:eastAsia="en-US" w:bidi="ar-SA"/>
      </w:rPr>
    </w:lvl>
    <w:lvl w:ilvl="6">
      <w:start w:val="0"/>
      <w:numFmt w:val="bullet"/>
      <w:lvlText w:val="•"/>
      <w:lvlJc w:val="left"/>
      <w:pPr>
        <w:ind w:left="6568" w:hanging="250"/>
      </w:pPr>
      <w:rPr>
        <w:rFonts w:hint="default"/>
        <w:lang w:val="en-US" w:eastAsia="en-US" w:bidi="ar-SA"/>
      </w:rPr>
    </w:lvl>
    <w:lvl w:ilvl="7">
      <w:start w:val="0"/>
      <w:numFmt w:val="bullet"/>
      <w:lvlText w:val="•"/>
      <w:lvlJc w:val="left"/>
      <w:pPr>
        <w:ind w:left="7686" w:hanging="250"/>
      </w:pPr>
      <w:rPr>
        <w:rFonts w:hint="default"/>
        <w:lang w:val="en-US" w:eastAsia="en-US" w:bidi="ar-SA"/>
      </w:rPr>
    </w:lvl>
    <w:lvl w:ilvl="8">
      <w:start w:val="0"/>
      <w:numFmt w:val="bullet"/>
      <w:lvlText w:val="•"/>
      <w:lvlJc w:val="left"/>
      <w:pPr>
        <w:ind w:left="8804" w:hanging="250"/>
      </w:pPr>
      <w:rPr>
        <w:rFonts w:hint="default"/>
        <w:lang w:val="en-US" w:eastAsia="en-US" w:bidi="ar-SA"/>
      </w:rPr>
    </w:lvl>
  </w:abstractNum>
  <w:abstractNum w:abstractNumId="2">
    <w:nsid w:val="227A6D53"/>
    <w:multiLevelType w:val="hybridMultilevel"/>
    <w:tmpl w:val="03A29B52"/>
    <w:lvl w:ilvl="0">
      <w:start w:val="5"/>
      <w:numFmt w:val="bullet"/>
      <w:lvlText w:val=""/>
      <w:lvlJc w:val="left"/>
      <w:pPr>
        <w:ind w:left="720" w:hanging="360"/>
      </w:pPr>
      <w:rPr>
        <w:rFonts w:ascii="Symbol" w:eastAsia="Arial" w:hAnsi="Symbo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423B85"/>
    <w:multiLevelType w:val="hybridMultilevel"/>
    <w:tmpl w:val="5230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AA5213"/>
    <w:multiLevelType w:val="hybridMultilevel"/>
    <w:tmpl w:val="19EE3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5676052"/>
    <w:multiLevelType w:val="hybridMultilevel"/>
    <w:tmpl w:val="DCD4435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6">
    <w:nsid w:val="6E7B2E58"/>
    <w:multiLevelType w:val="hybridMultilevel"/>
    <w:tmpl w:val="3C004D86"/>
    <w:lvl w:ilvl="0">
      <w:start w:val="0"/>
      <w:numFmt w:val="bullet"/>
      <w:lvlText w:val="•"/>
      <w:lvlJc w:val="left"/>
      <w:pPr>
        <w:ind w:left="588"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26" w:hanging="228"/>
      </w:pPr>
      <w:rPr>
        <w:rFonts w:hint="default"/>
        <w:lang w:val="en-US" w:eastAsia="en-US" w:bidi="ar-SA"/>
      </w:rPr>
    </w:lvl>
    <w:lvl w:ilvl="2">
      <w:start w:val="0"/>
      <w:numFmt w:val="bullet"/>
      <w:lvlText w:val="•"/>
      <w:lvlJc w:val="left"/>
      <w:pPr>
        <w:ind w:left="2672" w:hanging="228"/>
      </w:pPr>
      <w:rPr>
        <w:rFonts w:hint="default"/>
        <w:lang w:val="en-US" w:eastAsia="en-US" w:bidi="ar-SA"/>
      </w:rPr>
    </w:lvl>
    <w:lvl w:ilvl="3">
      <w:start w:val="0"/>
      <w:numFmt w:val="bullet"/>
      <w:lvlText w:val="•"/>
      <w:lvlJc w:val="left"/>
      <w:pPr>
        <w:ind w:left="3718" w:hanging="228"/>
      </w:pPr>
      <w:rPr>
        <w:rFonts w:hint="default"/>
        <w:lang w:val="en-US" w:eastAsia="en-US" w:bidi="ar-SA"/>
      </w:rPr>
    </w:lvl>
    <w:lvl w:ilvl="4">
      <w:start w:val="0"/>
      <w:numFmt w:val="bullet"/>
      <w:lvlText w:val="•"/>
      <w:lvlJc w:val="left"/>
      <w:pPr>
        <w:ind w:left="4764" w:hanging="228"/>
      </w:pPr>
      <w:rPr>
        <w:rFonts w:hint="default"/>
        <w:lang w:val="en-US" w:eastAsia="en-US" w:bidi="ar-SA"/>
      </w:rPr>
    </w:lvl>
    <w:lvl w:ilvl="5">
      <w:start w:val="0"/>
      <w:numFmt w:val="bullet"/>
      <w:lvlText w:val="•"/>
      <w:lvlJc w:val="left"/>
      <w:pPr>
        <w:ind w:left="5810" w:hanging="228"/>
      </w:pPr>
      <w:rPr>
        <w:rFonts w:hint="default"/>
        <w:lang w:val="en-US" w:eastAsia="en-US" w:bidi="ar-SA"/>
      </w:rPr>
    </w:lvl>
    <w:lvl w:ilvl="6">
      <w:start w:val="0"/>
      <w:numFmt w:val="bullet"/>
      <w:lvlText w:val="•"/>
      <w:lvlJc w:val="left"/>
      <w:pPr>
        <w:ind w:left="6856" w:hanging="228"/>
      </w:pPr>
      <w:rPr>
        <w:rFonts w:hint="default"/>
        <w:lang w:val="en-US" w:eastAsia="en-US" w:bidi="ar-SA"/>
      </w:rPr>
    </w:lvl>
    <w:lvl w:ilvl="7">
      <w:start w:val="0"/>
      <w:numFmt w:val="bullet"/>
      <w:lvlText w:val="•"/>
      <w:lvlJc w:val="left"/>
      <w:pPr>
        <w:ind w:left="7902" w:hanging="228"/>
      </w:pPr>
      <w:rPr>
        <w:rFonts w:hint="default"/>
        <w:lang w:val="en-US" w:eastAsia="en-US" w:bidi="ar-SA"/>
      </w:rPr>
    </w:lvl>
    <w:lvl w:ilvl="8">
      <w:start w:val="0"/>
      <w:numFmt w:val="bullet"/>
      <w:lvlText w:val="•"/>
      <w:lvlJc w:val="left"/>
      <w:pPr>
        <w:ind w:left="8948" w:hanging="228"/>
      </w:pPr>
      <w:rPr>
        <w:rFonts w:hint="default"/>
        <w:lang w:val="en-US" w:eastAsia="en-US" w:bidi="ar-SA"/>
      </w:rPr>
    </w:lvl>
  </w:abstractNum>
  <w:num w:numId="1" w16cid:durableId="425734633">
    <w:abstractNumId w:val="1"/>
  </w:num>
  <w:num w:numId="2" w16cid:durableId="1420828586">
    <w:abstractNumId w:val="6"/>
  </w:num>
  <w:num w:numId="3" w16cid:durableId="406995485">
    <w:abstractNumId w:val="0"/>
  </w:num>
  <w:num w:numId="4" w16cid:durableId="886332311">
    <w:abstractNumId w:val="2"/>
  </w:num>
  <w:num w:numId="5" w16cid:durableId="1469278801">
    <w:abstractNumId w:val="4"/>
  </w:num>
  <w:num w:numId="6" w16cid:durableId="785386273">
    <w:abstractNumId w:val="5"/>
  </w:num>
  <w:num w:numId="7" w16cid:durableId="1702972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F2"/>
    <w:rsid w:val="000000F4"/>
    <w:rsid w:val="00001197"/>
    <w:rsid w:val="000051CA"/>
    <w:rsid w:val="000059CB"/>
    <w:rsid w:val="00007631"/>
    <w:rsid w:val="00010DA3"/>
    <w:rsid w:val="0001302A"/>
    <w:rsid w:val="000144A0"/>
    <w:rsid w:val="0001479E"/>
    <w:rsid w:val="0001523D"/>
    <w:rsid w:val="000164F5"/>
    <w:rsid w:val="000201BF"/>
    <w:rsid w:val="0002060D"/>
    <w:rsid w:val="0002258F"/>
    <w:rsid w:val="000234FB"/>
    <w:rsid w:val="00025F84"/>
    <w:rsid w:val="00026136"/>
    <w:rsid w:val="00030B44"/>
    <w:rsid w:val="00030EF2"/>
    <w:rsid w:val="0003293D"/>
    <w:rsid w:val="00033183"/>
    <w:rsid w:val="00033F7B"/>
    <w:rsid w:val="000341A8"/>
    <w:rsid w:val="00035E89"/>
    <w:rsid w:val="000370D5"/>
    <w:rsid w:val="0003729F"/>
    <w:rsid w:val="000400FD"/>
    <w:rsid w:val="000407BA"/>
    <w:rsid w:val="000419A1"/>
    <w:rsid w:val="00042F32"/>
    <w:rsid w:val="000430C7"/>
    <w:rsid w:val="00044677"/>
    <w:rsid w:val="00046743"/>
    <w:rsid w:val="0005007B"/>
    <w:rsid w:val="000503B7"/>
    <w:rsid w:val="00050686"/>
    <w:rsid w:val="00051A69"/>
    <w:rsid w:val="00054DC0"/>
    <w:rsid w:val="000551AC"/>
    <w:rsid w:val="0005550E"/>
    <w:rsid w:val="000559D2"/>
    <w:rsid w:val="00055BB8"/>
    <w:rsid w:val="000570DC"/>
    <w:rsid w:val="00057658"/>
    <w:rsid w:val="00060547"/>
    <w:rsid w:val="00061B49"/>
    <w:rsid w:val="000632E6"/>
    <w:rsid w:val="00065D83"/>
    <w:rsid w:val="000665EC"/>
    <w:rsid w:val="00066977"/>
    <w:rsid w:val="00066E36"/>
    <w:rsid w:val="00066FE5"/>
    <w:rsid w:val="000705AA"/>
    <w:rsid w:val="00070C69"/>
    <w:rsid w:val="00070E7E"/>
    <w:rsid w:val="000729FC"/>
    <w:rsid w:val="00073292"/>
    <w:rsid w:val="00073480"/>
    <w:rsid w:val="0007456D"/>
    <w:rsid w:val="00074747"/>
    <w:rsid w:val="0008052E"/>
    <w:rsid w:val="000812B3"/>
    <w:rsid w:val="00081443"/>
    <w:rsid w:val="0008173B"/>
    <w:rsid w:val="00082E71"/>
    <w:rsid w:val="00084C01"/>
    <w:rsid w:val="00086F62"/>
    <w:rsid w:val="00087D4C"/>
    <w:rsid w:val="000905FA"/>
    <w:rsid w:val="000907CC"/>
    <w:rsid w:val="0009298B"/>
    <w:rsid w:val="00093377"/>
    <w:rsid w:val="000934FF"/>
    <w:rsid w:val="00093C34"/>
    <w:rsid w:val="00093DA2"/>
    <w:rsid w:val="00094020"/>
    <w:rsid w:val="00094331"/>
    <w:rsid w:val="0009433B"/>
    <w:rsid w:val="00094B8B"/>
    <w:rsid w:val="00095A84"/>
    <w:rsid w:val="00095B6B"/>
    <w:rsid w:val="000977A4"/>
    <w:rsid w:val="000A1151"/>
    <w:rsid w:val="000A34AB"/>
    <w:rsid w:val="000A44AE"/>
    <w:rsid w:val="000A50BA"/>
    <w:rsid w:val="000A6C42"/>
    <w:rsid w:val="000B0001"/>
    <w:rsid w:val="000B0CD1"/>
    <w:rsid w:val="000B1926"/>
    <w:rsid w:val="000B1E66"/>
    <w:rsid w:val="000B2907"/>
    <w:rsid w:val="000B2C21"/>
    <w:rsid w:val="000B343E"/>
    <w:rsid w:val="000B3994"/>
    <w:rsid w:val="000B4023"/>
    <w:rsid w:val="000B49CA"/>
    <w:rsid w:val="000B5665"/>
    <w:rsid w:val="000B5870"/>
    <w:rsid w:val="000B5FA4"/>
    <w:rsid w:val="000C2709"/>
    <w:rsid w:val="000C27BF"/>
    <w:rsid w:val="000C28FE"/>
    <w:rsid w:val="000C318B"/>
    <w:rsid w:val="000C6084"/>
    <w:rsid w:val="000C769E"/>
    <w:rsid w:val="000C7D23"/>
    <w:rsid w:val="000D064C"/>
    <w:rsid w:val="000D08BC"/>
    <w:rsid w:val="000D1DF4"/>
    <w:rsid w:val="000D50A1"/>
    <w:rsid w:val="000D50BB"/>
    <w:rsid w:val="000D5743"/>
    <w:rsid w:val="000D75AB"/>
    <w:rsid w:val="000D76AC"/>
    <w:rsid w:val="000E0B8C"/>
    <w:rsid w:val="000E0DC3"/>
    <w:rsid w:val="000E36DC"/>
    <w:rsid w:val="000E4A20"/>
    <w:rsid w:val="000E4F1F"/>
    <w:rsid w:val="000E585C"/>
    <w:rsid w:val="000E59DD"/>
    <w:rsid w:val="000E5AD1"/>
    <w:rsid w:val="000F04E1"/>
    <w:rsid w:val="000F1DA8"/>
    <w:rsid w:val="000F23C4"/>
    <w:rsid w:val="000F30B7"/>
    <w:rsid w:val="000F4DDC"/>
    <w:rsid w:val="000F574F"/>
    <w:rsid w:val="000F5BC7"/>
    <w:rsid w:val="00100481"/>
    <w:rsid w:val="00103012"/>
    <w:rsid w:val="001031CB"/>
    <w:rsid w:val="001057F3"/>
    <w:rsid w:val="00105869"/>
    <w:rsid w:val="0010594D"/>
    <w:rsid w:val="00105A70"/>
    <w:rsid w:val="00107508"/>
    <w:rsid w:val="00110A80"/>
    <w:rsid w:val="00112548"/>
    <w:rsid w:val="00112697"/>
    <w:rsid w:val="0011367E"/>
    <w:rsid w:val="00113A48"/>
    <w:rsid w:val="00113AEA"/>
    <w:rsid w:val="0011413D"/>
    <w:rsid w:val="00114568"/>
    <w:rsid w:val="0011675E"/>
    <w:rsid w:val="00117F36"/>
    <w:rsid w:val="00120117"/>
    <w:rsid w:val="00120E8C"/>
    <w:rsid w:val="001230C2"/>
    <w:rsid w:val="0012475E"/>
    <w:rsid w:val="001265C7"/>
    <w:rsid w:val="00131136"/>
    <w:rsid w:val="00131F8F"/>
    <w:rsid w:val="0013236A"/>
    <w:rsid w:val="001333EA"/>
    <w:rsid w:val="001337EA"/>
    <w:rsid w:val="001379A4"/>
    <w:rsid w:val="00140BB4"/>
    <w:rsid w:val="00140D1A"/>
    <w:rsid w:val="001421C7"/>
    <w:rsid w:val="00143ACD"/>
    <w:rsid w:val="001475E0"/>
    <w:rsid w:val="0015048C"/>
    <w:rsid w:val="00151061"/>
    <w:rsid w:val="00151115"/>
    <w:rsid w:val="00153271"/>
    <w:rsid w:val="00153AFE"/>
    <w:rsid w:val="00153F31"/>
    <w:rsid w:val="00155CAD"/>
    <w:rsid w:val="001562A1"/>
    <w:rsid w:val="00162FE5"/>
    <w:rsid w:val="00163E13"/>
    <w:rsid w:val="001648CE"/>
    <w:rsid w:val="00164F0E"/>
    <w:rsid w:val="001653A9"/>
    <w:rsid w:val="0016674E"/>
    <w:rsid w:val="00170542"/>
    <w:rsid w:val="001711A0"/>
    <w:rsid w:val="0017159C"/>
    <w:rsid w:val="00172111"/>
    <w:rsid w:val="0017249A"/>
    <w:rsid w:val="001724B7"/>
    <w:rsid w:val="0017339E"/>
    <w:rsid w:val="00173A13"/>
    <w:rsid w:val="0017403F"/>
    <w:rsid w:val="00174572"/>
    <w:rsid w:val="0017614F"/>
    <w:rsid w:val="00176563"/>
    <w:rsid w:val="001816D4"/>
    <w:rsid w:val="001828AF"/>
    <w:rsid w:val="0018376F"/>
    <w:rsid w:val="00187B59"/>
    <w:rsid w:val="001914EC"/>
    <w:rsid w:val="001920C7"/>
    <w:rsid w:val="00194397"/>
    <w:rsid w:val="0019543F"/>
    <w:rsid w:val="00195517"/>
    <w:rsid w:val="001955DE"/>
    <w:rsid w:val="001966AB"/>
    <w:rsid w:val="00197723"/>
    <w:rsid w:val="001A01DF"/>
    <w:rsid w:val="001A4081"/>
    <w:rsid w:val="001A4322"/>
    <w:rsid w:val="001A5C1D"/>
    <w:rsid w:val="001A61FE"/>
    <w:rsid w:val="001A6B42"/>
    <w:rsid w:val="001B1CA6"/>
    <w:rsid w:val="001B2798"/>
    <w:rsid w:val="001B2D29"/>
    <w:rsid w:val="001B66CE"/>
    <w:rsid w:val="001B7706"/>
    <w:rsid w:val="001C3331"/>
    <w:rsid w:val="001C3DC3"/>
    <w:rsid w:val="001C450D"/>
    <w:rsid w:val="001C57FB"/>
    <w:rsid w:val="001C72C1"/>
    <w:rsid w:val="001C77C9"/>
    <w:rsid w:val="001C7FC6"/>
    <w:rsid w:val="001D087B"/>
    <w:rsid w:val="001D08F2"/>
    <w:rsid w:val="001D3222"/>
    <w:rsid w:val="001D5B30"/>
    <w:rsid w:val="001E64C6"/>
    <w:rsid w:val="001E7B31"/>
    <w:rsid w:val="001F1C21"/>
    <w:rsid w:val="001F1C2C"/>
    <w:rsid w:val="001F477A"/>
    <w:rsid w:val="001F4FE1"/>
    <w:rsid w:val="001F623E"/>
    <w:rsid w:val="001F6743"/>
    <w:rsid w:val="001F74E1"/>
    <w:rsid w:val="00201519"/>
    <w:rsid w:val="00201DA0"/>
    <w:rsid w:val="002020BB"/>
    <w:rsid w:val="002020DB"/>
    <w:rsid w:val="00202B21"/>
    <w:rsid w:val="00205094"/>
    <w:rsid w:val="002060BD"/>
    <w:rsid w:val="00206E74"/>
    <w:rsid w:val="002105D7"/>
    <w:rsid w:val="00212081"/>
    <w:rsid w:val="002123B7"/>
    <w:rsid w:val="00212A4A"/>
    <w:rsid w:val="00215700"/>
    <w:rsid w:val="00216F3B"/>
    <w:rsid w:val="00220DDD"/>
    <w:rsid w:val="0022127F"/>
    <w:rsid w:val="00222AA5"/>
    <w:rsid w:val="00223D3F"/>
    <w:rsid w:val="00224D73"/>
    <w:rsid w:val="00226393"/>
    <w:rsid w:val="00226C85"/>
    <w:rsid w:val="00226F94"/>
    <w:rsid w:val="0023287C"/>
    <w:rsid w:val="00233478"/>
    <w:rsid w:val="002378B0"/>
    <w:rsid w:val="002412A3"/>
    <w:rsid w:val="002414D9"/>
    <w:rsid w:val="00242074"/>
    <w:rsid w:val="002428A3"/>
    <w:rsid w:val="002432B3"/>
    <w:rsid w:val="002436B4"/>
    <w:rsid w:val="0024464E"/>
    <w:rsid w:val="00244FC1"/>
    <w:rsid w:val="00245E9B"/>
    <w:rsid w:val="00247644"/>
    <w:rsid w:val="00247EA1"/>
    <w:rsid w:val="00250C1C"/>
    <w:rsid w:val="0025136A"/>
    <w:rsid w:val="00251A40"/>
    <w:rsid w:val="00254DC7"/>
    <w:rsid w:val="00254FC0"/>
    <w:rsid w:val="002556DE"/>
    <w:rsid w:val="002568E8"/>
    <w:rsid w:val="002574C7"/>
    <w:rsid w:val="00257E7F"/>
    <w:rsid w:val="00260798"/>
    <w:rsid w:val="00260C34"/>
    <w:rsid w:val="0026380E"/>
    <w:rsid w:val="00263915"/>
    <w:rsid w:val="00265187"/>
    <w:rsid w:val="00265C68"/>
    <w:rsid w:val="00265CAC"/>
    <w:rsid w:val="00266496"/>
    <w:rsid w:val="00266844"/>
    <w:rsid w:val="002719E8"/>
    <w:rsid w:val="00272003"/>
    <w:rsid w:val="00272075"/>
    <w:rsid w:val="00272A88"/>
    <w:rsid w:val="002744F5"/>
    <w:rsid w:val="00275F19"/>
    <w:rsid w:val="00277FA2"/>
    <w:rsid w:val="00280158"/>
    <w:rsid w:val="00280E82"/>
    <w:rsid w:val="0028130F"/>
    <w:rsid w:val="002813AF"/>
    <w:rsid w:val="00281766"/>
    <w:rsid w:val="00281BC7"/>
    <w:rsid w:val="00282B54"/>
    <w:rsid w:val="002845F4"/>
    <w:rsid w:val="0028524E"/>
    <w:rsid w:val="002900FA"/>
    <w:rsid w:val="002905FC"/>
    <w:rsid w:val="00292E4D"/>
    <w:rsid w:val="00292EED"/>
    <w:rsid w:val="00292F44"/>
    <w:rsid w:val="002950B3"/>
    <w:rsid w:val="002965A7"/>
    <w:rsid w:val="00296988"/>
    <w:rsid w:val="002975E9"/>
    <w:rsid w:val="002A0CB3"/>
    <w:rsid w:val="002A2683"/>
    <w:rsid w:val="002A390C"/>
    <w:rsid w:val="002A4B0D"/>
    <w:rsid w:val="002A4B98"/>
    <w:rsid w:val="002A53C5"/>
    <w:rsid w:val="002A5414"/>
    <w:rsid w:val="002A6000"/>
    <w:rsid w:val="002A62AC"/>
    <w:rsid w:val="002A6FAE"/>
    <w:rsid w:val="002B093B"/>
    <w:rsid w:val="002B0D4E"/>
    <w:rsid w:val="002B0FE8"/>
    <w:rsid w:val="002B17FC"/>
    <w:rsid w:val="002B29AB"/>
    <w:rsid w:val="002B2D9B"/>
    <w:rsid w:val="002B59E7"/>
    <w:rsid w:val="002C2DCB"/>
    <w:rsid w:val="002C3121"/>
    <w:rsid w:val="002C4229"/>
    <w:rsid w:val="002C5577"/>
    <w:rsid w:val="002C5804"/>
    <w:rsid w:val="002C591F"/>
    <w:rsid w:val="002C5945"/>
    <w:rsid w:val="002D01A7"/>
    <w:rsid w:val="002D0678"/>
    <w:rsid w:val="002D14DF"/>
    <w:rsid w:val="002D2AA5"/>
    <w:rsid w:val="002D3A11"/>
    <w:rsid w:val="002D4BF3"/>
    <w:rsid w:val="002D5CA9"/>
    <w:rsid w:val="002D5E93"/>
    <w:rsid w:val="002E1734"/>
    <w:rsid w:val="002E1C76"/>
    <w:rsid w:val="002E22E6"/>
    <w:rsid w:val="002E2842"/>
    <w:rsid w:val="002E3964"/>
    <w:rsid w:val="002E58F0"/>
    <w:rsid w:val="002E6523"/>
    <w:rsid w:val="002E6B45"/>
    <w:rsid w:val="002E6BFF"/>
    <w:rsid w:val="002E6D4E"/>
    <w:rsid w:val="002F253A"/>
    <w:rsid w:val="002F39C5"/>
    <w:rsid w:val="002F439A"/>
    <w:rsid w:val="002F467A"/>
    <w:rsid w:val="002F4ED7"/>
    <w:rsid w:val="002F50A3"/>
    <w:rsid w:val="002F5CEC"/>
    <w:rsid w:val="002F72D1"/>
    <w:rsid w:val="002F77A4"/>
    <w:rsid w:val="0030022A"/>
    <w:rsid w:val="00301561"/>
    <w:rsid w:val="00301997"/>
    <w:rsid w:val="00301DB2"/>
    <w:rsid w:val="00302D37"/>
    <w:rsid w:val="003040C0"/>
    <w:rsid w:val="00304239"/>
    <w:rsid w:val="00306A11"/>
    <w:rsid w:val="00307002"/>
    <w:rsid w:val="00307B57"/>
    <w:rsid w:val="00307D3A"/>
    <w:rsid w:val="00307EF4"/>
    <w:rsid w:val="003132DB"/>
    <w:rsid w:val="003143D8"/>
    <w:rsid w:val="00316E7C"/>
    <w:rsid w:val="003176E9"/>
    <w:rsid w:val="00317901"/>
    <w:rsid w:val="003206F6"/>
    <w:rsid w:val="00321599"/>
    <w:rsid w:val="00322575"/>
    <w:rsid w:val="0032349D"/>
    <w:rsid w:val="003234A6"/>
    <w:rsid w:val="0032649D"/>
    <w:rsid w:val="00326D75"/>
    <w:rsid w:val="00326DAE"/>
    <w:rsid w:val="00327E30"/>
    <w:rsid w:val="003347A7"/>
    <w:rsid w:val="00334944"/>
    <w:rsid w:val="00334FC8"/>
    <w:rsid w:val="00335154"/>
    <w:rsid w:val="003402C3"/>
    <w:rsid w:val="003416A2"/>
    <w:rsid w:val="0034378E"/>
    <w:rsid w:val="00344A0E"/>
    <w:rsid w:val="00347072"/>
    <w:rsid w:val="00347139"/>
    <w:rsid w:val="003479DE"/>
    <w:rsid w:val="003507DF"/>
    <w:rsid w:val="00350E7F"/>
    <w:rsid w:val="0035338B"/>
    <w:rsid w:val="0035399F"/>
    <w:rsid w:val="00354B3C"/>
    <w:rsid w:val="00354C2D"/>
    <w:rsid w:val="00361E9B"/>
    <w:rsid w:val="0036275D"/>
    <w:rsid w:val="00362B51"/>
    <w:rsid w:val="00363222"/>
    <w:rsid w:val="0036502E"/>
    <w:rsid w:val="00365DCE"/>
    <w:rsid w:val="00365F93"/>
    <w:rsid w:val="003668E7"/>
    <w:rsid w:val="00366A7F"/>
    <w:rsid w:val="00366BA0"/>
    <w:rsid w:val="003674AE"/>
    <w:rsid w:val="003701E3"/>
    <w:rsid w:val="00370C1B"/>
    <w:rsid w:val="0037171B"/>
    <w:rsid w:val="0037190B"/>
    <w:rsid w:val="00372062"/>
    <w:rsid w:val="0037671A"/>
    <w:rsid w:val="003806F7"/>
    <w:rsid w:val="00380B31"/>
    <w:rsid w:val="00381E5D"/>
    <w:rsid w:val="00381E7E"/>
    <w:rsid w:val="00383AC3"/>
    <w:rsid w:val="00383C74"/>
    <w:rsid w:val="00384494"/>
    <w:rsid w:val="003844CE"/>
    <w:rsid w:val="003908D3"/>
    <w:rsid w:val="0039592A"/>
    <w:rsid w:val="003962A6"/>
    <w:rsid w:val="003A17BA"/>
    <w:rsid w:val="003A44D3"/>
    <w:rsid w:val="003B02E2"/>
    <w:rsid w:val="003B29F6"/>
    <w:rsid w:val="003B2C36"/>
    <w:rsid w:val="003B61CE"/>
    <w:rsid w:val="003B6555"/>
    <w:rsid w:val="003B69DE"/>
    <w:rsid w:val="003B70A6"/>
    <w:rsid w:val="003B7F27"/>
    <w:rsid w:val="003C17C9"/>
    <w:rsid w:val="003C42F4"/>
    <w:rsid w:val="003C45E9"/>
    <w:rsid w:val="003C4D65"/>
    <w:rsid w:val="003C7EF9"/>
    <w:rsid w:val="003D00BB"/>
    <w:rsid w:val="003D13DD"/>
    <w:rsid w:val="003D2C60"/>
    <w:rsid w:val="003D4328"/>
    <w:rsid w:val="003D45ED"/>
    <w:rsid w:val="003D5B8A"/>
    <w:rsid w:val="003D63AD"/>
    <w:rsid w:val="003D6457"/>
    <w:rsid w:val="003E0C0A"/>
    <w:rsid w:val="003E51A6"/>
    <w:rsid w:val="003E7B1A"/>
    <w:rsid w:val="003F1536"/>
    <w:rsid w:val="003F1A2B"/>
    <w:rsid w:val="003F1EF6"/>
    <w:rsid w:val="003F22AE"/>
    <w:rsid w:val="003F3895"/>
    <w:rsid w:val="003F42A6"/>
    <w:rsid w:val="003F449F"/>
    <w:rsid w:val="003F44D0"/>
    <w:rsid w:val="003F4521"/>
    <w:rsid w:val="003F47CE"/>
    <w:rsid w:val="003F5385"/>
    <w:rsid w:val="00400600"/>
    <w:rsid w:val="00403286"/>
    <w:rsid w:val="00404094"/>
    <w:rsid w:val="0040469C"/>
    <w:rsid w:val="00404BB4"/>
    <w:rsid w:val="00410E84"/>
    <w:rsid w:val="0041138B"/>
    <w:rsid w:val="00415BCC"/>
    <w:rsid w:val="0041610B"/>
    <w:rsid w:val="0041633B"/>
    <w:rsid w:val="00416880"/>
    <w:rsid w:val="00417EE9"/>
    <w:rsid w:val="0042087A"/>
    <w:rsid w:val="0042115F"/>
    <w:rsid w:val="00421A2D"/>
    <w:rsid w:val="00422117"/>
    <w:rsid w:val="004231AA"/>
    <w:rsid w:val="00423B0E"/>
    <w:rsid w:val="00423E66"/>
    <w:rsid w:val="00425CB8"/>
    <w:rsid w:val="00427F01"/>
    <w:rsid w:val="0043056D"/>
    <w:rsid w:val="0043289C"/>
    <w:rsid w:val="004336E8"/>
    <w:rsid w:val="00433901"/>
    <w:rsid w:val="004343DC"/>
    <w:rsid w:val="004354F7"/>
    <w:rsid w:val="00437AD2"/>
    <w:rsid w:val="0044058C"/>
    <w:rsid w:val="0044151E"/>
    <w:rsid w:val="004430D1"/>
    <w:rsid w:val="00443C2A"/>
    <w:rsid w:val="00444312"/>
    <w:rsid w:val="00445B34"/>
    <w:rsid w:val="00446033"/>
    <w:rsid w:val="004468FE"/>
    <w:rsid w:val="00446926"/>
    <w:rsid w:val="004478E7"/>
    <w:rsid w:val="00447FD9"/>
    <w:rsid w:val="00450485"/>
    <w:rsid w:val="00450852"/>
    <w:rsid w:val="00450F8E"/>
    <w:rsid w:val="00451073"/>
    <w:rsid w:val="004511E2"/>
    <w:rsid w:val="00451DF0"/>
    <w:rsid w:val="0045250D"/>
    <w:rsid w:val="00457CBE"/>
    <w:rsid w:val="00460481"/>
    <w:rsid w:val="004614AE"/>
    <w:rsid w:val="00461963"/>
    <w:rsid w:val="00463239"/>
    <w:rsid w:val="004638BD"/>
    <w:rsid w:val="00463D29"/>
    <w:rsid w:val="0046447B"/>
    <w:rsid w:val="00466436"/>
    <w:rsid w:val="00466AE2"/>
    <w:rsid w:val="00466CF1"/>
    <w:rsid w:val="00466FC3"/>
    <w:rsid w:val="0046725D"/>
    <w:rsid w:val="00471133"/>
    <w:rsid w:val="00474799"/>
    <w:rsid w:val="00475368"/>
    <w:rsid w:val="00475D34"/>
    <w:rsid w:val="00476381"/>
    <w:rsid w:val="0047649C"/>
    <w:rsid w:val="00476DB4"/>
    <w:rsid w:val="004800DE"/>
    <w:rsid w:val="004854FA"/>
    <w:rsid w:val="00486468"/>
    <w:rsid w:val="0049192F"/>
    <w:rsid w:val="00492C87"/>
    <w:rsid w:val="00493404"/>
    <w:rsid w:val="004937EA"/>
    <w:rsid w:val="00493B07"/>
    <w:rsid w:val="00494518"/>
    <w:rsid w:val="00496123"/>
    <w:rsid w:val="00497F2E"/>
    <w:rsid w:val="004A050C"/>
    <w:rsid w:val="004A1918"/>
    <w:rsid w:val="004A2E80"/>
    <w:rsid w:val="004B0E0B"/>
    <w:rsid w:val="004B3CA7"/>
    <w:rsid w:val="004B4EE8"/>
    <w:rsid w:val="004B7A49"/>
    <w:rsid w:val="004C125C"/>
    <w:rsid w:val="004C2080"/>
    <w:rsid w:val="004C3560"/>
    <w:rsid w:val="004C35B6"/>
    <w:rsid w:val="004C3CB2"/>
    <w:rsid w:val="004C4214"/>
    <w:rsid w:val="004C4532"/>
    <w:rsid w:val="004C68E4"/>
    <w:rsid w:val="004C7D82"/>
    <w:rsid w:val="004D3B30"/>
    <w:rsid w:val="004D422B"/>
    <w:rsid w:val="004D750C"/>
    <w:rsid w:val="004E1F7F"/>
    <w:rsid w:val="004E2FDE"/>
    <w:rsid w:val="004E3950"/>
    <w:rsid w:val="004E4108"/>
    <w:rsid w:val="004E4592"/>
    <w:rsid w:val="004E6183"/>
    <w:rsid w:val="004E6D71"/>
    <w:rsid w:val="004E7197"/>
    <w:rsid w:val="004E74A2"/>
    <w:rsid w:val="004F0966"/>
    <w:rsid w:val="004F1529"/>
    <w:rsid w:val="004F207B"/>
    <w:rsid w:val="004F2E18"/>
    <w:rsid w:val="004F3188"/>
    <w:rsid w:val="004F3AE6"/>
    <w:rsid w:val="004F434E"/>
    <w:rsid w:val="004F6506"/>
    <w:rsid w:val="004F6EF4"/>
    <w:rsid w:val="0050056A"/>
    <w:rsid w:val="00500A64"/>
    <w:rsid w:val="00502568"/>
    <w:rsid w:val="005034CF"/>
    <w:rsid w:val="005074B0"/>
    <w:rsid w:val="00507A24"/>
    <w:rsid w:val="00511284"/>
    <w:rsid w:val="00512E1C"/>
    <w:rsid w:val="0051501B"/>
    <w:rsid w:val="00521B3F"/>
    <w:rsid w:val="00521C20"/>
    <w:rsid w:val="00522611"/>
    <w:rsid w:val="005228C7"/>
    <w:rsid w:val="00522A19"/>
    <w:rsid w:val="00523364"/>
    <w:rsid w:val="00530DD9"/>
    <w:rsid w:val="00536FE5"/>
    <w:rsid w:val="00537F0E"/>
    <w:rsid w:val="0054029C"/>
    <w:rsid w:val="00540504"/>
    <w:rsid w:val="00540D46"/>
    <w:rsid w:val="0054288E"/>
    <w:rsid w:val="005452F8"/>
    <w:rsid w:val="00546250"/>
    <w:rsid w:val="005472C0"/>
    <w:rsid w:val="00547D27"/>
    <w:rsid w:val="005501A3"/>
    <w:rsid w:val="0055021E"/>
    <w:rsid w:val="00551625"/>
    <w:rsid w:val="00552387"/>
    <w:rsid w:val="0055281F"/>
    <w:rsid w:val="00553377"/>
    <w:rsid w:val="005545B7"/>
    <w:rsid w:val="005558BB"/>
    <w:rsid w:val="00555934"/>
    <w:rsid w:val="00556C54"/>
    <w:rsid w:val="00562A78"/>
    <w:rsid w:val="00562D41"/>
    <w:rsid w:val="00563227"/>
    <w:rsid w:val="0056477F"/>
    <w:rsid w:val="00570133"/>
    <w:rsid w:val="0057171D"/>
    <w:rsid w:val="00572016"/>
    <w:rsid w:val="00572E53"/>
    <w:rsid w:val="0057420C"/>
    <w:rsid w:val="005768D5"/>
    <w:rsid w:val="00577CB8"/>
    <w:rsid w:val="00582EB2"/>
    <w:rsid w:val="005845ED"/>
    <w:rsid w:val="00585908"/>
    <w:rsid w:val="00586CC8"/>
    <w:rsid w:val="00587105"/>
    <w:rsid w:val="0058718A"/>
    <w:rsid w:val="005902AA"/>
    <w:rsid w:val="00590979"/>
    <w:rsid w:val="00591319"/>
    <w:rsid w:val="005915E9"/>
    <w:rsid w:val="0059181C"/>
    <w:rsid w:val="00592304"/>
    <w:rsid w:val="00593048"/>
    <w:rsid w:val="005936F3"/>
    <w:rsid w:val="00595C73"/>
    <w:rsid w:val="00596E4E"/>
    <w:rsid w:val="00597A94"/>
    <w:rsid w:val="005A0D39"/>
    <w:rsid w:val="005A0F9A"/>
    <w:rsid w:val="005A3686"/>
    <w:rsid w:val="005A5A15"/>
    <w:rsid w:val="005A795F"/>
    <w:rsid w:val="005A7FDC"/>
    <w:rsid w:val="005B21F6"/>
    <w:rsid w:val="005B3D3A"/>
    <w:rsid w:val="005B4910"/>
    <w:rsid w:val="005B49F9"/>
    <w:rsid w:val="005B4A8E"/>
    <w:rsid w:val="005B7DC5"/>
    <w:rsid w:val="005C183B"/>
    <w:rsid w:val="005C34CA"/>
    <w:rsid w:val="005C455A"/>
    <w:rsid w:val="005C4C6E"/>
    <w:rsid w:val="005C6B5C"/>
    <w:rsid w:val="005D174C"/>
    <w:rsid w:val="005D17EF"/>
    <w:rsid w:val="005D1D7A"/>
    <w:rsid w:val="005D6A90"/>
    <w:rsid w:val="005D7E8E"/>
    <w:rsid w:val="005E1A10"/>
    <w:rsid w:val="005E3645"/>
    <w:rsid w:val="005E71B8"/>
    <w:rsid w:val="005F13FD"/>
    <w:rsid w:val="005F17F4"/>
    <w:rsid w:val="005F22E8"/>
    <w:rsid w:val="005F32FE"/>
    <w:rsid w:val="005F4A31"/>
    <w:rsid w:val="005F5BFC"/>
    <w:rsid w:val="005F5E0C"/>
    <w:rsid w:val="005F62CB"/>
    <w:rsid w:val="005F62EB"/>
    <w:rsid w:val="00600743"/>
    <w:rsid w:val="00606A4A"/>
    <w:rsid w:val="00606BFA"/>
    <w:rsid w:val="0060783C"/>
    <w:rsid w:val="00611385"/>
    <w:rsid w:val="00613BC3"/>
    <w:rsid w:val="00614244"/>
    <w:rsid w:val="0061437E"/>
    <w:rsid w:val="006153D0"/>
    <w:rsid w:val="00615467"/>
    <w:rsid w:val="006154FE"/>
    <w:rsid w:val="00615C6C"/>
    <w:rsid w:val="00616978"/>
    <w:rsid w:val="00620252"/>
    <w:rsid w:val="00622342"/>
    <w:rsid w:val="0062424F"/>
    <w:rsid w:val="00625C1A"/>
    <w:rsid w:val="00631BAB"/>
    <w:rsid w:val="00631E7D"/>
    <w:rsid w:val="006328A2"/>
    <w:rsid w:val="00636871"/>
    <w:rsid w:val="006404CE"/>
    <w:rsid w:val="0064090D"/>
    <w:rsid w:val="006435A7"/>
    <w:rsid w:val="00643F1E"/>
    <w:rsid w:val="00644E1B"/>
    <w:rsid w:val="00646A35"/>
    <w:rsid w:val="00650119"/>
    <w:rsid w:val="00652705"/>
    <w:rsid w:val="00652E03"/>
    <w:rsid w:val="00653A98"/>
    <w:rsid w:val="0065491D"/>
    <w:rsid w:val="00654931"/>
    <w:rsid w:val="00654C7F"/>
    <w:rsid w:val="00655D70"/>
    <w:rsid w:val="006565DE"/>
    <w:rsid w:val="00656C75"/>
    <w:rsid w:val="0065729C"/>
    <w:rsid w:val="006576C0"/>
    <w:rsid w:val="0066155F"/>
    <w:rsid w:val="00661C2D"/>
    <w:rsid w:val="00663120"/>
    <w:rsid w:val="0066653B"/>
    <w:rsid w:val="006671B2"/>
    <w:rsid w:val="00670B18"/>
    <w:rsid w:val="00672191"/>
    <w:rsid w:val="00672A13"/>
    <w:rsid w:val="00673787"/>
    <w:rsid w:val="00673997"/>
    <w:rsid w:val="00674A0F"/>
    <w:rsid w:val="00675E43"/>
    <w:rsid w:val="006763DD"/>
    <w:rsid w:val="00677418"/>
    <w:rsid w:val="00680C91"/>
    <w:rsid w:val="00680DDD"/>
    <w:rsid w:val="00680E49"/>
    <w:rsid w:val="0068340E"/>
    <w:rsid w:val="00683B6C"/>
    <w:rsid w:val="00684159"/>
    <w:rsid w:val="0068466B"/>
    <w:rsid w:val="006859A7"/>
    <w:rsid w:val="0068755C"/>
    <w:rsid w:val="00690E08"/>
    <w:rsid w:val="00692174"/>
    <w:rsid w:val="0069250A"/>
    <w:rsid w:val="00692E2D"/>
    <w:rsid w:val="006938BB"/>
    <w:rsid w:val="00694D52"/>
    <w:rsid w:val="006A079B"/>
    <w:rsid w:val="006A0E85"/>
    <w:rsid w:val="006A1359"/>
    <w:rsid w:val="006A145C"/>
    <w:rsid w:val="006A3097"/>
    <w:rsid w:val="006A3B7E"/>
    <w:rsid w:val="006B0400"/>
    <w:rsid w:val="006B07D0"/>
    <w:rsid w:val="006B0BCC"/>
    <w:rsid w:val="006B24A5"/>
    <w:rsid w:val="006B2BF9"/>
    <w:rsid w:val="006B6BE6"/>
    <w:rsid w:val="006B7FF5"/>
    <w:rsid w:val="006C02C1"/>
    <w:rsid w:val="006C0F14"/>
    <w:rsid w:val="006C3039"/>
    <w:rsid w:val="006C362E"/>
    <w:rsid w:val="006C50C1"/>
    <w:rsid w:val="006C5132"/>
    <w:rsid w:val="006C6E62"/>
    <w:rsid w:val="006C6F5F"/>
    <w:rsid w:val="006C73D6"/>
    <w:rsid w:val="006D003D"/>
    <w:rsid w:val="006D0D2F"/>
    <w:rsid w:val="006D2A89"/>
    <w:rsid w:val="006D3E25"/>
    <w:rsid w:val="006D54FE"/>
    <w:rsid w:val="006D69CA"/>
    <w:rsid w:val="006D6C70"/>
    <w:rsid w:val="006D79A9"/>
    <w:rsid w:val="006E0D5A"/>
    <w:rsid w:val="006E2C73"/>
    <w:rsid w:val="006E382B"/>
    <w:rsid w:val="006E42B4"/>
    <w:rsid w:val="006E502C"/>
    <w:rsid w:val="006E5BEB"/>
    <w:rsid w:val="006E5D48"/>
    <w:rsid w:val="006E631F"/>
    <w:rsid w:val="006E698D"/>
    <w:rsid w:val="006E6D42"/>
    <w:rsid w:val="006E71DD"/>
    <w:rsid w:val="006F0D72"/>
    <w:rsid w:val="006F3032"/>
    <w:rsid w:val="006F3554"/>
    <w:rsid w:val="006F4BD1"/>
    <w:rsid w:val="006F5488"/>
    <w:rsid w:val="006F60A8"/>
    <w:rsid w:val="007000E3"/>
    <w:rsid w:val="00700400"/>
    <w:rsid w:val="00700B10"/>
    <w:rsid w:val="00700D93"/>
    <w:rsid w:val="0070173F"/>
    <w:rsid w:val="00701E71"/>
    <w:rsid w:val="00701FC2"/>
    <w:rsid w:val="007020F6"/>
    <w:rsid w:val="00703291"/>
    <w:rsid w:val="00705412"/>
    <w:rsid w:val="0070553F"/>
    <w:rsid w:val="00712E60"/>
    <w:rsid w:val="007131C5"/>
    <w:rsid w:val="007132E9"/>
    <w:rsid w:val="007136B6"/>
    <w:rsid w:val="00713970"/>
    <w:rsid w:val="007146C7"/>
    <w:rsid w:val="00714D8E"/>
    <w:rsid w:val="0071555A"/>
    <w:rsid w:val="00717624"/>
    <w:rsid w:val="00720070"/>
    <w:rsid w:val="007206AC"/>
    <w:rsid w:val="007217CE"/>
    <w:rsid w:val="00721B74"/>
    <w:rsid w:val="007221D1"/>
    <w:rsid w:val="00722881"/>
    <w:rsid w:val="007235AE"/>
    <w:rsid w:val="00725A2C"/>
    <w:rsid w:val="00725BA3"/>
    <w:rsid w:val="00725EF1"/>
    <w:rsid w:val="007304EA"/>
    <w:rsid w:val="00731179"/>
    <w:rsid w:val="00731869"/>
    <w:rsid w:val="00732555"/>
    <w:rsid w:val="00732D53"/>
    <w:rsid w:val="0073324E"/>
    <w:rsid w:val="00734FC5"/>
    <w:rsid w:val="00736EF2"/>
    <w:rsid w:val="00740D32"/>
    <w:rsid w:val="0074559D"/>
    <w:rsid w:val="00746973"/>
    <w:rsid w:val="00746B0F"/>
    <w:rsid w:val="007502DE"/>
    <w:rsid w:val="007528E8"/>
    <w:rsid w:val="00752A26"/>
    <w:rsid w:val="0075370F"/>
    <w:rsid w:val="00754B9C"/>
    <w:rsid w:val="007567EF"/>
    <w:rsid w:val="00756894"/>
    <w:rsid w:val="00756CD5"/>
    <w:rsid w:val="00757CD7"/>
    <w:rsid w:val="007601A6"/>
    <w:rsid w:val="007601D5"/>
    <w:rsid w:val="007618A8"/>
    <w:rsid w:val="00762616"/>
    <w:rsid w:val="00762A86"/>
    <w:rsid w:val="00762E3C"/>
    <w:rsid w:val="00763518"/>
    <w:rsid w:val="0076363A"/>
    <w:rsid w:val="00764B89"/>
    <w:rsid w:val="00764E86"/>
    <w:rsid w:val="00764EF0"/>
    <w:rsid w:val="00770CBA"/>
    <w:rsid w:val="00770E3F"/>
    <w:rsid w:val="00772B0D"/>
    <w:rsid w:val="007737B9"/>
    <w:rsid w:val="00774501"/>
    <w:rsid w:val="0077615C"/>
    <w:rsid w:val="00776335"/>
    <w:rsid w:val="00776B44"/>
    <w:rsid w:val="00777822"/>
    <w:rsid w:val="00780C54"/>
    <w:rsid w:val="007815EB"/>
    <w:rsid w:val="007836D3"/>
    <w:rsid w:val="00784AFD"/>
    <w:rsid w:val="00785678"/>
    <w:rsid w:val="00790230"/>
    <w:rsid w:val="007912EF"/>
    <w:rsid w:val="00792DA2"/>
    <w:rsid w:val="007941C2"/>
    <w:rsid w:val="00794576"/>
    <w:rsid w:val="00795D78"/>
    <w:rsid w:val="00796666"/>
    <w:rsid w:val="00797C2E"/>
    <w:rsid w:val="00797D8F"/>
    <w:rsid w:val="007A0B21"/>
    <w:rsid w:val="007A18A9"/>
    <w:rsid w:val="007A2C87"/>
    <w:rsid w:val="007A3E30"/>
    <w:rsid w:val="007A42CF"/>
    <w:rsid w:val="007A43E8"/>
    <w:rsid w:val="007A4943"/>
    <w:rsid w:val="007A4F59"/>
    <w:rsid w:val="007A590B"/>
    <w:rsid w:val="007A6850"/>
    <w:rsid w:val="007B080A"/>
    <w:rsid w:val="007B1750"/>
    <w:rsid w:val="007B1C49"/>
    <w:rsid w:val="007B384B"/>
    <w:rsid w:val="007B5BB5"/>
    <w:rsid w:val="007C05C4"/>
    <w:rsid w:val="007C0C0C"/>
    <w:rsid w:val="007C297F"/>
    <w:rsid w:val="007C486F"/>
    <w:rsid w:val="007C742A"/>
    <w:rsid w:val="007D0873"/>
    <w:rsid w:val="007D121D"/>
    <w:rsid w:val="007D1353"/>
    <w:rsid w:val="007D2321"/>
    <w:rsid w:val="007D23E0"/>
    <w:rsid w:val="007D28C3"/>
    <w:rsid w:val="007D5EDA"/>
    <w:rsid w:val="007D76E7"/>
    <w:rsid w:val="007E074F"/>
    <w:rsid w:val="007E09B3"/>
    <w:rsid w:val="007E23D3"/>
    <w:rsid w:val="007E26B2"/>
    <w:rsid w:val="007E2B9A"/>
    <w:rsid w:val="007E348C"/>
    <w:rsid w:val="007E518C"/>
    <w:rsid w:val="007E5FD0"/>
    <w:rsid w:val="007E77FB"/>
    <w:rsid w:val="007E7943"/>
    <w:rsid w:val="007E7E59"/>
    <w:rsid w:val="007F2896"/>
    <w:rsid w:val="007F4350"/>
    <w:rsid w:val="007F4B92"/>
    <w:rsid w:val="007F4D9F"/>
    <w:rsid w:val="007F6705"/>
    <w:rsid w:val="007F6C88"/>
    <w:rsid w:val="007F704A"/>
    <w:rsid w:val="00801C00"/>
    <w:rsid w:val="00802267"/>
    <w:rsid w:val="00805BE8"/>
    <w:rsid w:val="0081313E"/>
    <w:rsid w:val="008133D4"/>
    <w:rsid w:val="008144C9"/>
    <w:rsid w:val="00814CEB"/>
    <w:rsid w:val="00817006"/>
    <w:rsid w:val="0081732B"/>
    <w:rsid w:val="00817FF4"/>
    <w:rsid w:val="008216AC"/>
    <w:rsid w:val="0082186C"/>
    <w:rsid w:val="00822C13"/>
    <w:rsid w:val="00824835"/>
    <w:rsid w:val="00824E7C"/>
    <w:rsid w:val="0082563F"/>
    <w:rsid w:val="008268C3"/>
    <w:rsid w:val="00827948"/>
    <w:rsid w:val="00827967"/>
    <w:rsid w:val="00827A2D"/>
    <w:rsid w:val="008326B5"/>
    <w:rsid w:val="00833E17"/>
    <w:rsid w:val="00835645"/>
    <w:rsid w:val="008357D8"/>
    <w:rsid w:val="008365D1"/>
    <w:rsid w:val="00837985"/>
    <w:rsid w:val="008422E9"/>
    <w:rsid w:val="008445A7"/>
    <w:rsid w:val="00844B16"/>
    <w:rsid w:val="00844D20"/>
    <w:rsid w:val="00846F99"/>
    <w:rsid w:val="00850EC0"/>
    <w:rsid w:val="008531C2"/>
    <w:rsid w:val="00853356"/>
    <w:rsid w:val="008550E0"/>
    <w:rsid w:val="00855B9C"/>
    <w:rsid w:val="00856306"/>
    <w:rsid w:val="00860583"/>
    <w:rsid w:val="00860C65"/>
    <w:rsid w:val="00861E6A"/>
    <w:rsid w:val="008632E3"/>
    <w:rsid w:val="008645E8"/>
    <w:rsid w:val="00864C8E"/>
    <w:rsid w:val="008671C9"/>
    <w:rsid w:val="00867A59"/>
    <w:rsid w:val="008709D5"/>
    <w:rsid w:val="00871460"/>
    <w:rsid w:val="00871650"/>
    <w:rsid w:val="0087266A"/>
    <w:rsid w:val="00873F65"/>
    <w:rsid w:val="00874107"/>
    <w:rsid w:val="00877103"/>
    <w:rsid w:val="00881617"/>
    <w:rsid w:val="008841A9"/>
    <w:rsid w:val="00885481"/>
    <w:rsid w:val="0088559D"/>
    <w:rsid w:val="008856EC"/>
    <w:rsid w:val="00887358"/>
    <w:rsid w:val="00890318"/>
    <w:rsid w:val="00891403"/>
    <w:rsid w:val="008919FD"/>
    <w:rsid w:val="008A019C"/>
    <w:rsid w:val="008A09B1"/>
    <w:rsid w:val="008B0B6A"/>
    <w:rsid w:val="008B0F3E"/>
    <w:rsid w:val="008B1D35"/>
    <w:rsid w:val="008B213A"/>
    <w:rsid w:val="008B5054"/>
    <w:rsid w:val="008B5F6F"/>
    <w:rsid w:val="008B640D"/>
    <w:rsid w:val="008B6EE5"/>
    <w:rsid w:val="008C0D9D"/>
    <w:rsid w:val="008C2C51"/>
    <w:rsid w:val="008C2F53"/>
    <w:rsid w:val="008C57E2"/>
    <w:rsid w:val="008C62A1"/>
    <w:rsid w:val="008C6317"/>
    <w:rsid w:val="008C71BC"/>
    <w:rsid w:val="008C7BBE"/>
    <w:rsid w:val="008D05D6"/>
    <w:rsid w:val="008D0659"/>
    <w:rsid w:val="008D0C3F"/>
    <w:rsid w:val="008D10AD"/>
    <w:rsid w:val="008D48A3"/>
    <w:rsid w:val="008D50FE"/>
    <w:rsid w:val="008E0E1A"/>
    <w:rsid w:val="008E1D0C"/>
    <w:rsid w:val="008E26C0"/>
    <w:rsid w:val="008E3422"/>
    <w:rsid w:val="008E449C"/>
    <w:rsid w:val="008E67F3"/>
    <w:rsid w:val="008E6BA0"/>
    <w:rsid w:val="008E6EF4"/>
    <w:rsid w:val="008E7527"/>
    <w:rsid w:val="008E7A4F"/>
    <w:rsid w:val="008F1A81"/>
    <w:rsid w:val="008F258B"/>
    <w:rsid w:val="008F26D0"/>
    <w:rsid w:val="008F525A"/>
    <w:rsid w:val="008F5741"/>
    <w:rsid w:val="008F763C"/>
    <w:rsid w:val="008F7B24"/>
    <w:rsid w:val="00900FCA"/>
    <w:rsid w:val="0090197A"/>
    <w:rsid w:val="00903492"/>
    <w:rsid w:val="00903D42"/>
    <w:rsid w:val="009057B4"/>
    <w:rsid w:val="00905FE2"/>
    <w:rsid w:val="0090700E"/>
    <w:rsid w:val="00911160"/>
    <w:rsid w:val="00913D8A"/>
    <w:rsid w:val="00916E23"/>
    <w:rsid w:val="00917022"/>
    <w:rsid w:val="0091706B"/>
    <w:rsid w:val="00917A68"/>
    <w:rsid w:val="00917B99"/>
    <w:rsid w:val="00917EB9"/>
    <w:rsid w:val="00922334"/>
    <w:rsid w:val="009225CC"/>
    <w:rsid w:val="0092327A"/>
    <w:rsid w:val="00923F81"/>
    <w:rsid w:val="00924CD2"/>
    <w:rsid w:val="009254E5"/>
    <w:rsid w:val="00925C9D"/>
    <w:rsid w:val="009266FC"/>
    <w:rsid w:val="009278ED"/>
    <w:rsid w:val="0093014F"/>
    <w:rsid w:val="00934E6A"/>
    <w:rsid w:val="0093547A"/>
    <w:rsid w:val="009356FC"/>
    <w:rsid w:val="00937BAB"/>
    <w:rsid w:val="00937E42"/>
    <w:rsid w:val="00940D79"/>
    <w:rsid w:val="0094202D"/>
    <w:rsid w:val="009426B5"/>
    <w:rsid w:val="00942C8B"/>
    <w:rsid w:val="009430F3"/>
    <w:rsid w:val="00943B95"/>
    <w:rsid w:val="009447ED"/>
    <w:rsid w:val="00945180"/>
    <w:rsid w:val="00947745"/>
    <w:rsid w:val="00947817"/>
    <w:rsid w:val="00947AD0"/>
    <w:rsid w:val="0095047B"/>
    <w:rsid w:val="00951198"/>
    <w:rsid w:val="00951EC1"/>
    <w:rsid w:val="00953ACA"/>
    <w:rsid w:val="00954D46"/>
    <w:rsid w:val="00955151"/>
    <w:rsid w:val="0095585D"/>
    <w:rsid w:val="0095625B"/>
    <w:rsid w:val="00956539"/>
    <w:rsid w:val="00957EB7"/>
    <w:rsid w:val="00960732"/>
    <w:rsid w:val="00960F23"/>
    <w:rsid w:val="009611AC"/>
    <w:rsid w:val="0096190F"/>
    <w:rsid w:val="00964F63"/>
    <w:rsid w:val="00965691"/>
    <w:rsid w:val="00965E50"/>
    <w:rsid w:val="00966AE9"/>
    <w:rsid w:val="00972428"/>
    <w:rsid w:val="00975515"/>
    <w:rsid w:val="00976967"/>
    <w:rsid w:val="009774D1"/>
    <w:rsid w:val="009774DD"/>
    <w:rsid w:val="00980A65"/>
    <w:rsid w:val="00980D1A"/>
    <w:rsid w:val="009846BA"/>
    <w:rsid w:val="00985D5A"/>
    <w:rsid w:val="00986485"/>
    <w:rsid w:val="00986571"/>
    <w:rsid w:val="00987F96"/>
    <w:rsid w:val="00990B9C"/>
    <w:rsid w:val="00992E6C"/>
    <w:rsid w:val="00994B15"/>
    <w:rsid w:val="00996393"/>
    <w:rsid w:val="00996C50"/>
    <w:rsid w:val="009A002F"/>
    <w:rsid w:val="009A0522"/>
    <w:rsid w:val="009A05A7"/>
    <w:rsid w:val="009A20F5"/>
    <w:rsid w:val="009A3450"/>
    <w:rsid w:val="009A39A6"/>
    <w:rsid w:val="009A44C9"/>
    <w:rsid w:val="009A5999"/>
    <w:rsid w:val="009B0DDD"/>
    <w:rsid w:val="009B3633"/>
    <w:rsid w:val="009B3681"/>
    <w:rsid w:val="009B44E0"/>
    <w:rsid w:val="009C2196"/>
    <w:rsid w:val="009C4086"/>
    <w:rsid w:val="009C4BF0"/>
    <w:rsid w:val="009C4D55"/>
    <w:rsid w:val="009C6D30"/>
    <w:rsid w:val="009C761E"/>
    <w:rsid w:val="009D1067"/>
    <w:rsid w:val="009D110B"/>
    <w:rsid w:val="009D2616"/>
    <w:rsid w:val="009D27D4"/>
    <w:rsid w:val="009D4118"/>
    <w:rsid w:val="009D412A"/>
    <w:rsid w:val="009D48C4"/>
    <w:rsid w:val="009D5195"/>
    <w:rsid w:val="009D51D9"/>
    <w:rsid w:val="009E0158"/>
    <w:rsid w:val="009E0571"/>
    <w:rsid w:val="009E117B"/>
    <w:rsid w:val="009E25A9"/>
    <w:rsid w:val="009E474B"/>
    <w:rsid w:val="009E4C32"/>
    <w:rsid w:val="009F5534"/>
    <w:rsid w:val="009F74B0"/>
    <w:rsid w:val="009F79E1"/>
    <w:rsid w:val="009F7D98"/>
    <w:rsid w:val="00A0058D"/>
    <w:rsid w:val="00A02249"/>
    <w:rsid w:val="00A02386"/>
    <w:rsid w:val="00A036CB"/>
    <w:rsid w:val="00A04109"/>
    <w:rsid w:val="00A0488D"/>
    <w:rsid w:val="00A05500"/>
    <w:rsid w:val="00A05C30"/>
    <w:rsid w:val="00A07249"/>
    <w:rsid w:val="00A107EE"/>
    <w:rsid w:val="00A109F4"/>
    <w:rsid w:val="00A11D19"/>
    <w:rsid w:val="00A145D5"/>
    <w:rsid w:val="00A15218"/>
    <w:rsid w:val="00A17CEE"/>
    <w:rsid w:val="00A208DF"/>
    <w:rsid w:val="00A25E9D"/>
    <w:rsid w:val="00A2762C"/>
    <w:rsid w:val="00A303CC"/>
    <w:rsid w:val="00A3063E"/>
    <w:rsid w:val="00A349FA"/>
    <w:rsid w:val="00A365EC"/>
    <w:rsid w:val="00A37AD7"/>
    <w:rsid w:val="00A444FF"/>
    <w:rsid w:val="00A44F75"/>
    <w:rsid w:val="00A45225"/>
    <w:rsid w:val="00A51436"/>
    <w:rsid w:val="00A5487A"/>
    <w:rsid w:val="00A563AA"/>
    <w:rsid w:val="00A57072"/>
    <w:rsid w:val="00A62702"/>
    <w:rsid w:val="00A62967"/>
    <w:rsid w:val="00A66334"/>
    <w:rsid w:val="00A66E1F"/>
    <w:rsid w:val="00A678EE"/>
    <w:rsid w:val="00A6790E"/>
    <w:rsid w:val="00A67D8A"/>
    <w:rsid w:val="00A70078"/>
    <w:rsid w:val="00A70AB8"/>
    <w:rsid w:val="00A71C49"/>
    <w:rsid w:val="00A727F3"/>
    <w:rsid w:val="00A736F5"/>
    <w:rsid w:val="00A73EF1"/>
    <w:rsid w:val="00A73F88"/>
    <w:rsid w:val="00A74C25"/>
    <w:rsid w:val="00A74FA6"/>
    <w:rsid w:val="00A75865"/>
    <w:rsid w:val="00A77E48"/>
    <w:rsid w:val="00A80A9B"/>
    <w:rsid w:val="00A80F98"/>
    <w:rsid w:val="00A810FA"/>
    <w:rsid w:val="00A8280E"/>
    <w:rsid w:val="00A85102"/>
    <w:rsid w:val="00A8542C"/>
    <w:rsid w:val="00A85545"/>
    <w:rsid w:val="00A87DA3"/>
    <w:rsid w:val="00A9328D"/>
    <w:rsid w:val="00A947B1"/>
    <w:rsid w:val="00AA4099"/>
    <w:rsid w:val="00AA4872"/>
    <w:rsid w:val="00AA4A00"/>
    <w:rsid w:val="00AA553C"/>
    <w:rsid w:val="00AA56A5"/>
    <w:rsid w:val="00AA5720"/>
    <w:rsid w:val="00AA67EC"/>
    <w:rsid w:val="00AA721C"/>
    <w:rsid w:val="00AA723A"/>
    <w:rsid w:val="00AA76F0"/>
    <w:rsid w:val="00AA7B87"/>
    <w:rsid w:val="00AB0B7E"/>
    <w:rsid w:val="00AB1B1D"/>
    <w:rsid w:val="00AB42BE"/>
    <w:rsid w:val="00AB509D"/>
    <w:rsid w:val="00AB78CA"/>
    <w:rsid w:val="00AC0AB2"/>
    <w:rsid w:val="00AC3087"/>
    <w:rsid w:val="00AC4199"/>
    <w:rsid w:val="00AC5498"/>
    <w:rsid w:val="00AC73B7"/>
    <w:rsid w:val="00AD05E8"/>
    <w:rsid w:val="00AD2206"/>
    <w:rsid w:val="00AD2A7A"/>
    <w:rsid w:val="00AD37AA"/>
    <w:rsid w:val="00AD64DC"/>
    <w:rsid w:val="00AD7133"/>
    <w:rsid w:val="00AD7876"/>
    <w:rsid w:val="00AE0A94"/>
    <w:rsid w:val="00AE25BE"/>
    <w:rsid w:val="00AE3A17"/>
    <w:rsid w:val="00AE4184"/>
    <w:rsid w:val="00AE50BC"/>
    <w:rsid w:val="00AE7A53"/>
    <w:rsid w:val="00AF00FC"/>
    <w:rsid w:val="00AF254C"/>
    <w:rsid w:val="00AF34A0"/>
    <w:rsid w:val="00AF3CBC"/>
    <w:rsid w:val="00AF4566"/>
    <w:rsid w:val="00AF4975"/>
    <w:rsid w:val="00AF57F1"/>
    <w:rsid w:val="00AF5F98"/>
    <w:rsid w:val="00AF651B"/>
    <w:rsid w:val="00B01506"/>
    <w:rsid w:val="00B02DF2"/>
    <w:rsid w:val="00B02E90"/>
    <w:rsid w:val="00B03096"/>
    <w:rsid w:val="00B037BE"/>
    <w:rsid w:val="00B0387F"/>
    <w:rsid w:val="00B058A9"/>
    <w:rsid w:val="00B063D6"/>
    <w:rsid w:val="00B067E1"/>
    <w:rsid w:val="00B06F27"/>
    <w:rsid w:val="00B12936"/>
    <w:rsid w:val="00B129C4"/>
    <w:rsid w:val="00B13BD9"/>
    <w:rsid w:val="00B15B4A"/>
    <w:rsid w:val="00B173F7"/>
    <w:rsid w:val="00B20196"/>
    <w:rsid w:val="00B22337"/>
    <w:rsid w:val="00B22517"/>
    <w:rsid w:val="00B229B2"/>
    <w:rsid w:val="00B22E87"/>
    <w:rsid w:val="00B26921"/>
    <w:rsid w:val="00B27F23"/>
    <w:rsid w:val="00B30051"/>
    <w:rsid w:val="00B304DE"/>
    <w:rsid w:val="00B305C7"/>
    <w:rsid w:val="00B3102E"/>
    <w:rsid w:val="00B33920"/>
    <w:rsid w:val="00B34BF7"/>
    <w:rsid w:val="00B351F6"/>
    <w:rsid w:val="00B41324"/>
    <w:rsid w:val="00B41CE1"/>
    <w:rsid w:val="00B44264"/>
    <w:rsid w:val="00B45863"/>
    <w:rsid w:val="00B460E3"/>
    <w:rsid w:val="00B5097E"/>
    <w:rsid w:val="00B52267"/>
    <w:rsid w:val="00B5251B"/>
    <w:rsid w:val="00B534A7"/>
    <w:rsid w:val="00B54095"/>
    <w:rsid w:val="00B54943"/>
    <w:rsid w:val="00B560E9"/>
    <w:rsid w:val="00B57A5C"/>
    <w:rsid w:val="00B57DF1"/>
    <w:rsid w:val="00B60DB1"/>
    <w:rsid w:val="00B60EAD"/>
    <w:rsid w:val="00B664B2"/>
    <w:rsid w:val="00B701A6"/>
    <w:rsid w:val="00B7174B"/>
    <w:rsid w:val="00B71817"/>
    <w:rsid w:val="00B721AD"/>
    <w:rsid w:val="00B72DED"/>
    <w:rsid w:val="00B73B1B"/>
    <w:rsid w:val="00B73E0C"/>
    <w:rsid w:val="00B76621"/>
    <w:rsid w:val="00B76BB4"/>
    <w:rsid w:val="00B77E4E"/>
    <w:rsid w:val="00B80AC7"/>
    <w:rsid w:val="00B81797"/>
    <w:rsid w:val="00B81FE7"/>
    <w:rsid w:val="00B83BA0"/>
    <w:rsid w:val="00B83D5A"/>
    <w:rsid w:val="00B86AE4"/>
    <w:rsid w:val="00B875E3"/>
    <w:rsid w:val="00B90F72"/>
    <w:rsid w:val="00B91981"/>
    <w:rsid w:val="00B91D51"/>
    <w:rsid w:val="00B967CA"/>
    <w:rsid w:val="00B975FA"/>
    <w:rsid w:val="00BA19E2"/>
    <w:rsid w:val="00BA2B05"/>
    <w:rsid w:val="00BA3B2A"/>
    <w:rsid w:val="00BA624F"/>
    <w:rsid w:val="00BA6963"/>
    <w:rsid w:val="00BB05C4"/>
    <w:rsid w:val="00BB113D"/>
    <w:rsid w:val="00BB5852"/>
    <w:rsid w:val="00BB73E4"/>
    <w:rsid w:val="00BB7FB2"/>
    <w:rsid w:val="00BB7FFD"/>
    <w:rsid w:val="00BC21F7"/>
    <w:rsid w:val="00BC2D92"/>
    <w:rsid w:val="00BC3E00"/>
    <w:rsid w:val="00BC49CA"/>
    <w:rsid w:val="00BC71C5"/>
    <w:rsid w:val="00BD0297"/>
    <w:rsid w:val="00BD1AAC"/>
    <w:rsid w:val="00BD6173"/>
    <w:rsid w:val="00BD64DF"/>
    <w:rsid w:val="00BE0E9E"/>
    <w:rsid w:val="00BE50C2"/>
    <w:rsid w:val="00BE66AE"/>
    <w:rsid w:val="00BE6826"/>
    <w:rsid w:val="00BF0985"/>
    <w:rsid w:val="00BF19D4"/>
    <w:rsid w:val="00BF34B0"/>
    <w:rsid w:val="00BF3576"/>
    <w:rsid w:val="00BF3C25"/>
    <w:rsid w:val="00BF5CCC"/>
    <w:rsid w:val="00BF7C5E"/>
    <w:rsid w:val="00C00419"/>
    <w:rsid w:val="00C05375"/>
    <w:rsid w:val="00C057FC"/>
    <w:rsid w:val="00C13A73"/>
    <w:rsid w:val="00C1503F"/>
    <w:rsid w:val="00C15277"/>
    <w:rsid w:val="00C17C03"/>
    <w:rsid w:val="00C17CEE"/>
    <w:rsid w:val="00C17F8C"/>
    <w:rsid w:val="00C207A3"/>
    <w:rsid w:val="00C20A3D"/>
    <w:rsid w:val="00C20B71"/>
    <w:rsid w:val="00C212EE"/>
    <w:rsid w:val="00C2313B"/>
    <w:rsid w:val="00C2313F"/>
    <w:rsid w:val="00C24DFB"/>
    <w:rsid w:val="00C2584C"/>
    <w:rsid w:val="00C27A63"/>
    <w:rsid w:val="00C304ED"/>
    <w:rsid w:val="00C3202F"/>
    <w:rsid w:val="00C372BB"/>
    <w:rsid w:val="00C377ED"/>
    <w:rsid w:val="00C4358D"/>
    <w:rsid w:val="00C466FD"/>
    <w:rsid w:val="00C47077"/>
    <w:rsid w:val="00C47600"/>
    <w:rsid w:val="00C504C4"/>
    <w:rsid w:val="00C509ED"/>
    <w:rsid w:val="00C51A57"/>
    <w:rsid w:val="00C51BBA"/>
    <w:rsid w:val="00C5211D"/>
    <w:rsid w:val="00C52C9B"/>
    <w:rsid w:val="00C54ADF"/>
    <w:rsid w:val="00C54FB6"/>
    <w:rsid w:val="00C5537A"/>
    <w:rsid w:val="00C568FA"/>
    <w:rsid w:val="00C5783C"/>
    <w:rsid w:val="00C63D2C"/>
    <w:rsid w:val="00C63F03"/>
    <w:rsid w:val="00C6440E"/>
    <w:rsid w:val="00C654C4"/>
    <w:rsid w:val="00C67A15"/>
    <w:rsid w:val="00C710B5"/>
    <w:rsid w:val="00C71C8A"/>
    <w:rsid w:val="00C7368B"/>
    <w:rsid w:val="00C73755"/>
    <w:rsid w:val="00C73769"/>
    <w:rsid w:val="00C74031"/>
    <w:rsid w:val="00C74D1D"/>
    <w:rsid w:val="00C757A4"/>
    <w:rsid w:val="00C77DD7"/>
    <w:rsid w:val="00C8037B"/>
    <w:rsid w:val="00C848ED"/>
    <w:rsid w:val="00C857CA"/>
    <w:rsid w:val="00C85CCA"/>
    <w:rsid w:val="00C87D32"/>
    <w:rsid w:val="00C904C5"/>
    <w:rsid w:val="00C9093A"/>
    <w:rsid w:val="00C90A7B"/>
    <w:rsid w:val="00C90EAD"/>
    <w:rsid w:val="00C9132F"/>
    <w:rsid w:val="00C924F6"/>
    <w:rsid w:val="00C92F97"/>
    <w:rsid w:val="00C93375"/>
    <w:rsid w:val="00C93EAD"/>
    <w:rsid w:val="00C9434F"/>
    <w:rsid w:val="00C960DB"/>
    <w:rsid w:val="00C960DD"/>
    <w:rsid w:val="00C96989"/>
    <w:rsid w:val="00C97533"/>
    <w:rsid w:val="00CA33FB"/>
    <w:rsid w:val="00CA4441"/>
    <w:rsid w:val="00CA52D6"/>
    <w:rsid w:val="00CA5D38"/>
    <w:rsid w:val="00CA68EE"/>
    <w:rsid w:val="00CB0A48"/>
    <w:rsid w:val="00CB3308"/>
    <w:rsid w:val="00CB3443"/>
    <w:rsid w:val="00CB4B80"/>
    <w:rsid w:val="00CB5D62"/>
    <w:rsid w:val="00CB6CDE"/>
    <w:rsid w:val="00CC3AFE"/>
    <w:rsid w:val="00CC51C7"/>
    <w:rsid w:val="00CC531C"/>
    <w:rsid w:val="00CC6EFA"/>
    <w:rsid w:val="00CD00A3"/>
    <w:rsid w:val="00CD45B7"/>
    <w:rsid w:val="00CD4A1F"/>
    <w:rsid w:val="00CD57DB"/>
    <w:rsid w:val="00CD5F98"/>
    <w:rsid w:val="00CD685C"/>
    <w:rsid w:val="00CD68C3"/>
    <w:rsid w:val="00CD7EFC"/>
    <w:rsid w:val="00CE2BDC"/>
    <w:rsid w:val="00CE3152"/>
    <w:rsid w:val="00CE6E25"/>
    <w:rsid w:val="00CE6EA4"/>
    <w:rsid w:val="00CE76F0"/>
    <w:rsid w:val="00CE7706"/>
    <w:rsid w:val="00CF2184"/>
    <w:rsid w:val="00CF26B4"/>
    <w:rsid w:val="00CF3BAD"/>
    <w:rsid w:val="00CF45B8"/>
    <w:rsid w:val="00CF5491"/>
    <w:rsid w:val="00CF5852"/>
    <w:rsid w:val="00CF677C"/>
    <w:rsid w:val="00CF7B91"/>
    <w:rsid w:val="00CF7EAF"/>
    <w:rsid w:val="00D00760"/>
    <w:rsid w:val="00D01638"/>
    <w:rsid w:val="00D03A80"/>
    <w:rsid w:val="00D03D88"/>
    <w:rsid w:val="00D043A6"/>
    <w:rsid w:val="00D0701E"/>
    <w:rsid w:val="00D11BD2"/>
    <w:rsid w:val="00D11EFB"/>
    <w:rsid w:val="00D12EEE"/>
    <w:rsid w:val="00D140A8"/>
    <w:rsid w:val="00D141E6"/>
    <w:rsid w:val="00D14400"/>
    <w:rsid w:val="00D14DBF"/>
    <w:rsid w:val="00D16C90"/>
    <w:rsid w:val="00D173FD"/>
    <w:rsid w:val="00D2296F"/>
    <w:rsid w:val="00D236B6"/>
    <w:rsid w:val="00D2418F"/>
    <w:rsid w:val="00D25B45"/>
    <w:rsid w:val="00D308AB"/>
    <w:rsid w:val="00D30D34"/>
    <w:rsid w:val="00D3207F"/>
    <w:rsid w:val="00D3275C"/>
    <w:rsid w:val="00D36C0F"/>
    <w:rsid w:val="00D376D1"/>
    <w:rsid w:val="00D37A26"/>
    <w:rsid w:val="00D40F24"/>
    <w:rsid w:val="00D50EAB"/>
    <w:rsid w:val="00D527FE"/>
    <w:rsid w:val="00D52D13"/>
    <w:rsid w:val="00D532F6"/>
    <w:rsid w:val="00D5331F"/>
    <w:rsid w:val="00D537B4"/>
    <w:rsid w:val="00D54285"/>
    <w:rsid w:val="00D57024"/>
    <w:rsid w:val="00D574AA"/>
    <w:rsid w:val="00D6167C"/>
    <w:rsid w:val="00D62A43"/>
    <w:rsid w:val="00D63276"/>
    <w:rsid w:val="00D63E36"/>
    <w:rsid w:val="00D67F93"/>
    <w:rsid w:val="00D720D7"/>
    <w:rsid w:val="00D73BFC"/>
    <w:rsid w:val="00D748A9"/>
    <w:rsid w:val="00D808C4"/>
    <w:rsid w:val="00D8264D"/>
    <w:rsid w:val="00D8285B"/>
    <w:rsid w:val="00D84A16"/>
    <w:rsid w:val="00D86161"/>
    <w:rsid w:val="00D875F2"/>
    <w:rsid w:val="00D914F4"/>
    <w:rsid w:val="00D92F6A"/>
    <w:rsid w:val="00D932CA"/>
    <w:rsid w:val="00D9378E"/>
    <w:rsid w:val="00D94F0C"/>
    <w:rsid w:val="00D95F75"/>
    <w:rsid w:val="00D95FFC"/>
    <w:rsid w:val="00D96185"/>
    <w:rsid w:val="00D97577"/>
    <w:rsid w:val="00DA3B44"/>
    <w:rsid w:val="00DA46C3"/>
    <w:rsid w:val="00DB1255"/>
    <w:rsid w:val="00DB1FCE"/>
    <w:rsid w:val="00DB2E1E"/>
    <w:rsid w:val="00DB331B"/>
    <w:rsid w:val="00DB361E"/>
    <w:rsid w:val="00DB4172"/>
    <w:rsid w:val="00DB58E8"/>
    <w:rsid w:val="00DB6B84"/>
    <w:rsid w:val="00DB6BB2"/>
    <w:rsid w:val="00DB7BFB"/>
    <w:rsid w:val="00DC04D2"/>
    <w:rsid w:val="00DC0AAC"/>
    <w:rsid w:val="00DC1DC9"/>
    <w:rsid w:val="00DC39A6"/>
    <w:rsid w:val="00DC4627"/>
    <w:rsid w:val="00DC4A17"/>
    <w:rsid w:val="00DC6BD7"/>
    <w:rsid w:val="00DC6C4D"/>
    <w:rsid w:val="00DC733E"/>
    <w:rsid w:val="00DD165E"/>
    <w:rsid w:val="00DD29E0"/>
    <w:rsid w:val="00DD32AF"/>
    <w:rsid w:val="00DD4645"/>
    <w:rsid w:val="00DD54A7"/>
    <w:rsid w:val="00DD70EB"/>
    <w:rsid w:val="00DE68D8"/>
    <w:rsid w:val="00DE6F59"/>
    <w:rsid w:val="00DE772A"/>
    <w:rsid w:val="00DE7989"/>
    <w:rsid w:val="00DF41D5"/>
    <w:rsid w:val="00DF4E30"/>
    <w:rsid w:val="00E0008F"/>
    <w:rsid w:val="00E00A63"/>
    <w:rsid w:val="00E022DE"/>
    <w:rsid w:val="00E030D1"/>
    <w:rsid w:val="00E07FB0"/>
    <w:rsid w:val="00E10845"/>
    <w:rsid w:val="00E10AFD"/>
    <w:rsid w:val="00E137F7"/>
    <w:rsid w:val="00E151BC"/>
    <w:rsid w:val="00E15F34"/>
    <w:rsid w:val="00E17777"/>
    <w:rsid w:val="00E2012C"/>
    <w:rsid w:val="00E2204C"/>
    <w:rsid w:val="00E245E3"/>
    <w:rsid w:val="00E24A81"/>
    <w:rsid w:val="00E24F50"/>
    <w:rsid w:val="00E25A14"/>
    <w:rsid w:val="00E30287"/>
    <w:rsid w:val="00E30355"/>
    <w:rsid w:val="00E32F32"/>
    <w:rsid w:val="00E335B3"/>
    <w:rsid w:val="00E33910"/>
    <w:rsid w:val="00E33BA9"/>
    <w:rsid w:val="00E33E2E"/>
    <w:rsid w:val="00E34BF8"/>
    <w:rsid w:val="00E35C2D"/>
    <w:rsid w:val="00E35DB1"/>
    <w:rsid w:val="00E36139"/>
    <w:rsid w:val="00E3660D"/>
    <w:rsid w:val="00E432D9"/>
    <w:rsid w:val="00E46A7F"/>
    <w:rsid w:val="00E50363"/>
    <w:rsid w:val="00E512B0"/>
    <w:rsid w:val="00E529AA"/>
    <w:rsid w:val="00E52DA7"/>
    <w:rsid w:val="00E544C4"/>
    <w:rsid w:val="00E54A14"/>
    <w:rsid w:val="00E551D2"/>
    <w:rsid w:val="00E55B06"/>
    <w:rsid w:val="00E577B8"/>
    <w:rsid w:val="00E57E73"/>
    <w:rsid w:val="00E60884"/>
    <w:rsid w:val="00E60A7E"/>
    <w:rsid w:val="00E617DF"/>
    <w:rsid w:val="00E61FE1"/>
    <w:rsid w:val="00E63A65"/>
    <w:rsid w:val="00E6451A"/>
    <w:rsid w:val="00E655B4"/>
    <w:rsid w:val="00E67948"/>
    <w:rsid w:val="00E67C0A"/>
    <w:rsid w:val="00E702BF"/>
    <w:rsid w:val="00E70AF1"/>
    <w:rsid w:val="00E71000"/>
    <w:rsid w:val="00E73254"/>
    <w:rsid w:val="00E738FF"/>
    <w:rsid w:val="00E7401E"/>
    <w:rsid w:val="00E74895"/>
    <w:rsid w:val="00E75693"/>
    <w:rsid w:val="00E762FF"/>
    <w:rsid w:val="00E77988"/>
    <w:rsid w:val="00E816DC"/>
    <w:rsid w:val="00E82621"/>
    <w:rsid w:val="00E82ED5"/>
    <w:rsid w:val="00E82FD1"/>
    <w:rsid w:val="00E83165"/>
    <w:rsid w:val="00E836F1"/>
    <w:rsid w:val="00E83EEA"/>
    <w:rsid w:val="00E85B2A"/>
    <w:rsid w:val="00E85C6A"/>
    <w:rsid w:val="00E866BC"/>
    <w:rsid w:val="00E8691C"/>
    <w:rsid w:val="00E87EAC"/>
    <w:rsid w:val="00E90CBB"/>
    <w:rsid w:val="00E929F4"/>
    <w:rsid w:val="00E93E75"/>
    <w:rsid w:val="00E958B6"/>
    <w:rsid w:val="00E96096"/>
    <w:rsid w:val="00E960A4"/>
    <w:rsid w:val="00E97AB4"/>
    <w:rsid w:val="00EA17BE"/>
    <w:rsid w:val="00EA1C86"/>
    <w:rsid w:val="00EA263B"/>
    <w:rsid w:val="00EA2E55"/>
    <w:rsid w:val="00EA4657"/>
    <w:rsid w:val="00EA49E7"/>
    <w:rsid w:val="00EA4B59"/>
    <w:rsid w:val="00EA4D8C"/>
    <w:rsid w:val="00EA57A8"/>
    <w:rsid w:val="00EA6D52"/>
    <w:rsid w:val="00EA6F6B"/>
    <w:rsid w:val="00EB1627"/>
    <w:rsid w:val="00EB1688"/>
    <w:rsid w:val="00EB47E3"/>
    <w:rsid w:val="00EB525B"/>
    <w:rsid w:val="00EB6C7E"/>
    <w:rsid w:val="00EC00AC"/>
    <w:rsid w:val="00EC1A91"/>
    <w:rsid w:val="00EC285B"/>
    <w:rsid w:val="00EC2904"/>
    <w:rsid w:val="00EC2D47"/>
    <w:rsid w:val="00EC511D"/>
    <w:rsid w:val="00EC518C"/>
    <w:rsid w:val="00EC79BA"/>
    <w:rsid w:val="00EC7D52"/>
    <w:rsid w:val="00ED06C5"/>
    <w:rsid w:val="00ED2D52"/>
    <w:rsid w:val="00ED3479"/>
    <w:rsid w:val="00ED3744"/>
    <w:rsid w:val="00ED3944"/>
    <w:rsid w:val="00ED5601"/>
    <w:rsid w:val="00EE0EDC"/>
    <w:rsid w:val="00EE1741"/>
    <w:rsid w:val="00EE283C"/>
    <w:rsid w:val="00EE399A"/>
    <w:rsid w:val="00EF0590"/>
    <w:rsid w:val="00EF1C47"/>
    <w:rsid w:val="00EF2620"/>
    <w:rsid w:val="00EF39E1"/>
    <w:rsid w:val="00EF60BD"/>
    <w:rsid w:val="00F00047"/>
    <w:rsid w:val="00F0329C"/>
    <w:rsid w:val="00F03D13"/>
    <w:rsid w:val="00F048FA"/>
    <w:rsid w:val="00F0538B"/>
    <w:rsid w:val="00F0673F"/>
    <w:rsid w:val="00F06756"/>
    <w:rsid w:val="00F07E59"/>
    <w:rsid w:val="00F10BA0"/>
    <w:rsid w:val="00F12E00"/>
    <w:rsid w:val="00F132B1"/>
    <w:rsid w:val="00F13480"/>
    <w:rsid w:val="00F13758"/>
    <w:rsid w:val="00F13F9F"/>
    <w:rsid w:val="00F21F92"/>
    <w:rsid w:val="00F23098"/>
    <w:rsid w:val="00F23B49"/>
    <w:rsid w:val="00F24ACF"/>
    <w:rsid w:val="00F30811"/>
    <w:rsid w:val="00F30997"/>
    <w:rsid w:val="00F31E85"/>
    <w:rsid w:val="00F32C66"/>
    <w:rsid w:val="00F32E49"/>
    <w:rsid w:val="00F3354B"/>
    <w:rsid w:val="00F344D4"/>
    <w:rsid w:val="00F3510B"/>
    <w:rsid w:val="00F37910"/>
    <w:rsid w:val="00F40BDA"/>
    <w:rsid w:val="00F4110F"/>
    <w:rsid w:val="00F424A9"/>
    <w:rsid w:val="00F4368F"/>
    <w:rsid w:val="00F439ED"/>
    <w:rsid w:val="00F43F0E"/>
    <w:rsid w:val="00F44B6B"/>
    <w:rsid w:val="00F456AF"/>
    <w:rsid w:val="00F462E9"/>
    <w:rsid w:val="00F46858"/>
    <w:rsid w:val="00F50ED0"/>
    <w:rsid w:val="00F56CCA"/>
    <w:rsid w:val="00F5777A"/>
    <w:rsid w:val="00F6025A"/>
    <w:rsid w:val="00F62064"/>
    <w:rsid w:val="00F63D41"/>
    <w:rsid w:val="00F6559F"/>
    <w:rsid w:val="00F70C1F"/>
    <w:rsid w:val="00F72DE4"/>
    <w:rsid w:val="00F7362F"/>
    <w:rsid w:val="00F73633"/>
    <w:rsid w:val="00F737C6"/>
    <w:rsid w:val="00F75C63"/>
    <w:rsid w:val="00F76BB6"/>
    <w:rsid w:val="00F82121"/>
    <w:rsid w:val="00F82577"/>
    <w:rsid w:val="00F830CF"/>
    <w:rsid w:val="00F86383"/>
    <w:rsid w:val="00F86A7A"/>
    <w:rsid w:val="00F86DA3"/>
    <w:rsid w:val="00F90722"/>
    <w:rsid w:val="00F912E8"/>
    <w:rsid w:val="00F91755"/>
    <w:rsid w:val="00F93B45"/>
    <w:rsid w:val="00FA202C"/>
    <w:rsid w:val="00FA3670"/>
    <w:rsid w:val="00FA5908"/>
    <w:rsid w:val="00FB26DF"/>
    <w:rsid w:val="00FB2735"/>
    <w:rsid w:val="00FB2C50"/>
    <w:rsid w:val="00FB37B3"/>
    <w:rsid w:val="00FB6D70"/>
    <w:rsid w:val="00FB79AD"/>
    <w:rsid w:val="00FC0B99"/>
    <w:rsid w:val="00FC11A3"/>
    <w:rsid w:val="00FC2D6B"/>
    <w:rsid w:val="00FC2EB2"/>
    <w:rsid w:val="00FC5AEE"/>
    <w:rsid w:val="00FC7B61"/>
    <w:rsid w:val="00FD1A08"/>
    <w:rsid w:val="00FD2661"/>
    <w:rsid w:val="00FD2F8F"/>
    <w:rsid w:val="00FD376D"/>
    <w:rsid w:val="00FD3A4A"/>
    <w:rsid w:val="00FD3B13"/>
    <w:rsid w:val="00FD405F"/>
    <w:rsid w:val="00FD4CAA"/>
    <w:rsid w:val="00FE153E"/>
    <w:rsid w:val="00FE1F83"/>
    <w:rsid w:val="00FE783B"/>
    <w:rsid w:val="00FE7DEB"/>
    <w:rsid w:val="00FF1462"/>
    <w:rsid w:val="00FF3F9C"/>
    <w:rsid w:val="00FF4E06"/>
    <w:rsid w:val="00FF54DB"/>
    <w:rsid w:val="00FF7E70"/>
    <w:rsid w:val="01474D3B"/>
    <w:rsid w:val="0163C3AE"/>
    <w:rsid w:val="0A091393"/>
    <w:rsid w:val="0EEEE967"/>
    <w:rsid w:val="13C9BF78"/>
    <w:rsid w:val="181DEA8F"/>
    <w:rsid w:val="216A067C"/>
    <w:rsid w:val="23DEA17F"/>
    <w:rsid w:val="25872C0A"/>
    <w:rsid w:val="26208710"/>
    <w:rsid w:val="26EFAA3C"/>
    <w:rsid w:val="2E20D8A6"/>
    <w:rsid w:val="341203D1"/>
    <w:rsid w:val="34A1A850"/>
    <w:rsid w:val="36009B70"/>
    <w:rsid w:val="385F7B8C"/>
    <w:rsid w:val="38B59F48"/>
    <w:rsid w:val="3A9C65AD"/>
    <w:rsid w:val="4432B2E1"/>
    <w:rsid w:val="4807D6C6"/>
    <w:rsid w:val="49A196CA"/>
    <w:rsid w:val="4D26CCC0"/>
    <w:rsid w:val="4D58C3F9"/>
    <w:rsid w:val="5615AA4D"/>
    <w:rsid w:val="57161384"/>
    <w:rsid w:val="6598FE93"/>
    <w:rsid w:val="6DEFF3C7"/>
    <w:rsid w:val="6F82EBA1"/>
    <w:rsid w:val="72951D85"/>
    <w:rsid w:val="7AB94860"/>
    <w:rsid w:val="7C9CEBD5"/>
    <w:rsid w:val="7D00FC76"/>
    <w:rsid w:val="7F32E5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BE8517"/>
  <w15:docId w15:val="{88D26383-C2A5-4858-AEE7-A8B34408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7D4"/>
    <w:rPr>
      <w:rFonts w:ascii="Arial" w:eastAsia="Arial" w:hAnsi="Arial" w:cs="Arial"/>
    </w:rPr>
  </w:style>
  <w:style w:type="paragraph" w:styleId="Heading1">
    <w:name w:val="heading 1"/>
    <w:basedOn w:val="Normal"/>
    <w:link w:val="Heading1Char"/>
    <w:uiPriority w:val="9"/>
    <w:qFormat/>
    <w:pPr>
      <w:ind w:left="151"/>
      <w:outlineLvl w:val="0"/>
    </w:pPr>
    <w:rPr>
      <w:b/>
      <w:bCs/>
      <w:sz w:val="24"/>
      <w:szCs w:val="24"/>
    </w:rPr>
  </w:style>
  <w:style w:type="paragraph" w:styleId="Heading2">
    <w:name w:val="heading 2"/>
    <w:basedOn w:val="Normal"/>
    <w:uiPriority w:val="9"/>
    <w:unhideWhenUsed/>
    <w:qFormat/>
    <w:pPr>
      <w:ind w:left="204"/>
      <w:outlineLvl w:val="1"/>
    </w:pPr>
    <w:rPr>
      <w:rFonts w:ascii="Calibri" w:eastAsia="Calibri" w:hAnsi="Calibri" w:cs="Calibri"/>
      <w:sz w:val="24"/>
      <w:szCs w:val="24"/>
    </w:rPr>
  </w:style>
  <w:style w:type="paragraph" w:styleId="Heading3">
    <w:name w:val="heading 3"/>
    <w:basedOn w:val="Normal"/>
    <w:link w:val="Heading3Char"/>
    <w:uiPriority w:val="9"/>
    <w:unhideWhenUsed/>
    <w:qFormat/>
    <w:pPr>
      <w:spacing w:before="30"/>
      <w:ind w:left="148"/>
      <w:outlineLvl w:val="2"/>
    </w:pPr>
    <w:rPr>
      <w:b/>
      <w:bCs/>
    </w:rPr>
  </w:style>
  <w:style w:type="paragraph" w:styleId="Heading4">
    <w:name w:val="heading 4"/>
    <w:basedOn w:val="Normal"/>
    <w:uiPriority w:val="9"/>
    <w:unhideWhenUsed/>
    <w:qFormat/>
    <w:pPr>
      <w:ind w:left="151" w:right="22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0"/>
      <w:szCs w:val="20"/>
    </w:rPr>
  </w:style>
  <w:style w:type="paragraph" w:styleId="Title">
    <w:name w:val="Title"/>
    <w:basedOn w:val="Normal"/>
    <w:uiPriority w:val="10"/>
    <w:qFormat/>
    <w:pPr>
      <w:spacing w:before="3"/>
      <w:ind w:left="439" w:hanging="840"/>
    </w:pPr>
    <w:rPr>
      <w:b/>
      <w:bCs/>
      <w:sz w:val="28"/>
      <w:szCs w:val="28"/>
    </w:rPr>
  </w:style>
  <w:style w:type="paragraph" w:styleId="ListParagraph">
    <w:name w:val="List Paragraph"/>
    <w:basedOn w:val="Normal"/>
    <w:uiPriority w:val="1"/>
    <w:qFormat/>
    <w:pPr>
      <w:spacing w:before="111"/>
      <w:ind w:left="588" w:hanging="260"/>
    </w:pPr>
  </w:style>
  <w:style w:type="paragraph" w:customStyle="1" w:styleId="TableParagraph">
    <w:name w:val="Table Paragraph"/>
    <w:basedOn w:val="Normal"/>
    <w:uiPriority w:val="1"/>
    <w:qFormat/>
  </w:style>
  <w:style w:type="paragraph" w:styleId="Revision">
    <w:name w:val="Revision"/>
    <w:hidden/>
    <w:uiPriority w:val="99"/>
    <w:semiHidden/>
    <w:rsid w:val="00EC79B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E22E6"/>
    <w:rPr>
      <w:sz w:val="16"/>
      <w:szCs w:val="16"/>
    </w:rPr>
  </w:style>
  <w:style w:type="paragraph" w:styleId="CommentText">
    <w:name w:val="annotation text"/>
    <w:basedOn w:val="Normal"/>
    <w:link w:val="CommentTextChar"/>
    <w:uiPriority w:val="99"/>
    <w:unhideWhenUsed/>
    <w:rsid w:val="002E22E6"/>
    <w:rPr>
      <w:sz w:val="20"/>
      <w:szCs w:val="20"/>
    </w:rPr>
  </w:style>
  <w:style w:type="character" w:customStyle="1" w:styleId="CommentTextChar">
    <w:name w:val="Comment Text Char"/>
    <w:basedOn w:val="DefaultParagraphFont"/>
    <w:link w:val="CommentText"/>
    <w:uiPriority w:val="99"/>
    <w:rsid w:val="002E22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22E6"/>
    <w:rPr>
      <w:b/>
      <w:bCs/>
    </w:rPr>
  </w:style>
  <w:style w:type="character" w:customStyle="1" w:styleId="CommentSubjectChar">
    <w:name w:val="Comment Subject Char"/>
    <w:basedOn w:val="CommentTextChar"/>
    <w:link w:val="CommentSubject"/>
    <w:uiPriority w:val="99"/>
    <w:semiHidden/>
    <w:rsid w:val="002E22E6"/>
    <w:rPr>
      <w:rFonts w:ascii="Arial" w:eastAsia="Arial" w:hAnsi="Arial" w:cs="Arial"/>
      <w:b/>
      <w:bCs/>
      <w:sz w:val="20"/>
      <w:szCs w:val="20"/>
    </w:rPr>
  </w:style>
  <w:style w:type="paragraph" w:styleId="Header">
    <w:name w:val="header"/>
    <w:basedOn w:val="Normal"/>
    <w:link w:val="HeaderChar"/>
    <w:uiPriority w:val="99"/>
    <w:unhideWhenUsed/>
    <w:rsid w:val="003402C3"/>
    <w:pPr>
      <w:tabs>
        <w:tab w:val="center" w:pos="4680"/>
        <w:tab w:val="right" w:pos="9360"/>
      </w:tabs>
    </w:pPr>
  </w:style>
  <w:style w:type="character" w:customStyle="1" w:styleId="HeaderChar">
    <w:name w:val="Header Char"/>
    <w:basedOn w:val="DefaultParagraphFont"/>
    <w:link w:val="Header"/>
    <w:uiPriority w:val="99"/>
    <w:rsid w:val="003402C3"/>
    <w:rPr>
      <w:rFonts w:ascii="Arial" w:eastAsia="Arial" w:hAnsi="Arial" w:cs="Arial"/>
    </w:rPr>
  </w:style>
  <w:style w:type="paragraph" w:styleId="Footer">
    <w:name w:val="footer"/>
    <w:basedOn w:val="Normal"/>
    <w:link w:val="FooterChar"/>
    <w:uiPriority w:val="99"/>
    <w:unhideWhenUsed/>
    <w:rsid w:val="003402C3"/>
    <w:pPr>
      <w:tabs>
        <w:tab w:val="center" w:pos="4680"/>
        <w:tab w:val="right" w:pos="9360"/>
      </w:tabs>
    </w:pPr>
  </w:style>
  <w:style w:type="character" w:customStyle="1" w:styleId="FooterChar">
    <w:name w:val="Footer Char"/>
    <w:basedOn w:val="DefaultParagraphFont"/>
    <w:link w:val="Footer"/>
    <w:uiPriority w:val="99"/>
    <w:rsid w:val="003402C3"/>
    <w:rPr>
      <w:rFonts w:ascii="Arial" w:eastAsia="Arial" w:hAnsi="Arial" w:cs="Arial"/>
    </w:rPr>
  </w:style>
  <w:style w:type="character" w:customStyle="1" w:styleId="BodyTextChar">
    <w:name w:val="Body Text Char"/>
    <w:basedOn w:val="DefaultParagraphFont"/>
    <w:link w:val="BodyText"/>
    <w:uiPriority w:val="99"/>
    <w:rsid w:val="00CF3BAD"/>
    <w:rPr>
      <w:rFonts w:ascii="Arial" w:eastAsia="Arial" w:hAnsi="Arial" w:cs="Arial"/>
      <w:sz w:val="20"/>
      <w:szCs w:val="20"/>
    </w:rPr>
  </w:style>
  <w:style w:type="character" w:styleId="Mention">
    <w:name w:val="Mention"/>
    <w:basedOn w:val="DefaultParagraphFont"/>
    <w:uiPriority w:val="99"/>
    <w:unhideWhenUsed/>
    <w:rsid w:val="005D174C"/>
    <w:rPr>
      <w:color w:val="2B579A"/>
      <w:shd w:val="clear" w:color="auto" w:fill="E1DFDD"/>
    </w:rPr>
  </w:style>
  <w:style w:type="character" w:customStyle="1" w:styleId="Heading3Char">
    <w:name w:val="Heading 3 Char"/>
    <w:basedOn w:val="DefaultParagraphFont"/>
    <w:link w:val="Heading3"/>
    <w:uiPriority w:val="9"/>
    <w:rsid w:val="003234A6"/>
    <w:rPr>
      <w:rFonts w:ascii="Arial" w:eastAsia="Arial" w:hAnsi="Arial" w:cs="Arial"/>
      <w:b/>
      <w:bCs/>
    </w:rPr>
  </w:style>
  <w:style w:type="character" w:customStyle="1" w:styleId="Heading1Char">
    <w:name w:val="Heading 1 Char"/>
    <w:basedOn w:val="DefaultParagraphFont"/>
    <w:link w:val="Heading1"/>
    <w:uiPriority w:val="9"/>
    <w:rsid w:val="00DB58E8"/>
    <w:rPr>
      <w:rFonts w:ascii="Arial" w:eastAsia="Arial" w:hAnsi="Arial" w:cs="Arial"/>
      <w:b/>
      <w:bCs/>
      <w:sz w:val="24"/>
      <w:szCs w:val="24"/>
    </w:rPr>
  </w:style>
  <w:style w:type="character" w:styleId="Hyperlink">
    <w:name w:val="Hyperlink"/>
    <w:basedOn w:val="DefaultParagraphFont"/>
    <w:uiPriority w:val="99"/>
    <w:unhideWhenUsed/>
    <w:rsid w:val="000B5870"/>
    <w:rPr>
      <w:color w:val="0000FF" w:themeColor="hyperlink"/>
      <w:u w:val="single"/>
    </w:rPr>
  </w:style>
  <w:style w:type="character" w:styleId="UnresolvedMention">
    <w:name w:val="Unresolved Mention"/>
    <w:basedOn w:val="DefaultParagraphFont"/>
    <w:uiPriority w:val="99"/>
    <w:unhideWhenUsed/>
    <w:rsid w:val="000B5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itation xmlns="285b921a-1619-49f9-9421-8ed13839cf08" xsi:nil="true"/>
    <TaxCatchAll xmlns="2a2db8c4-56ab-4882-a5d0-0fe8165c6658" xsi:nil="true"/>
    <Count xmlns="285b921a-1619-49f9-9421-8ed13839cf08" xsi:nil="true"/>
    <Migratedto2_x002e_0 xmlns="285b921a-1619-49f9-9421-8ed13839cf08" xsi:nil="true"/>
    <Linkedin2_x002e_0 xmlns="285b921a-1619-49f9-9421-8ed13839cf08" xsi:nil="true"/>
    <Enteredinto2_x002e_0 xmlns="285b921a-1619-49f9-9421-8ed13839cf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4BE736B07E1543B0D1A24DCB2DF1A0" ma:contentTypeVersion="22" ma:contentTypeDescription="Create a new document." ma:contentTypeScope="" ma:versionID="2baac2f6418cfb14d4cac21513a669cb">
  <xsd:schema xmlns:xsd="http://www.w3.org/2001/XMLSchema" xmlns:xs="http://www.w3.org/2001/XMLSchema" xmlns:p="http://schemas.microsoft.com/office/2006/metadata/properties" xmlns:ns2="285b921a-1619-49f9-9421-8ed13839cf08" xmlns:ns3="497bc3f5-6b01-4d79-aad8-d8d4b23edd62" xmlns:ns4="2a2db8c4-56ab-4882-a5d0-0fe8165c6658" targetNamespace="http://schemas.microsoft.com/office/2006/metadata/properties" ma:root="true" ma:fieldsID="6ddc194cef92215bf27e2cfd01b81440" ns2:_="" ns3:_="" ns4:_="">
    <xsd:import namespace="285b921a-1619-49f9-9421-8ed13839cf08"/>
    <xsd:import namespace="497bc3f5-6b01-4d79-aad8-d8d4b23edd62"/>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ount" minOccurs="0"/>
                <xsd:element ref="ns2:MediaServiceGenerationTime" minOccurs="0"/>
                <xsd:element ref="ns2:MediaServiceEventHashCode" minOccurs="0"/>
                <xsd:element ref="ns2:MediaServiceAutoKeyPoints" minOccurs="0"/>
                <xsd:element ref="ns2:MediaServiceKeyPoints" minOccurs="0"/>
                <xsd:element ref="ns2:Citation" minOccurs="0"/>
                <xsd:element ref="ns2:MediaLengthInSeconds" minOccurs="0"/>
                <xsd:element ref="ns4:TaxCatchAll" minOccurs="0"/>
                <xsd:element ref="ns2:Migratedto2_x002e_0" minOccurs="0"/>
                <xsd:element ref="ns2:Enteredinto2_x002e_0" minOccurs="0"/>
                <xsd:element ref="ns2:Linkedin2_x002e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921a-1619-49f9-9421-8ed13839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ount" ma:index="16" nillable="true" ma:displayName="What's inside?" ma:format="Dropdown" ma:internalName="Count"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itation" ma:index="21" nillable="true" ma:displayName="Citation" ma:internalName="Citation">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igratedto2_x002e_0" ma:index="25" nillable="true" ma:displayName="Linked to 2.0" ma:format="Dropdown" ma:internalName="Migratedto2_x002e_0">
      <xsd:simpleType>
        <xsd:restriction base="dms:Text">
          <xsd:maxLength value="255"/>
        </xsd:restriction>
      </xsd:simpleType>
    </xsd:element>
    <xsd:element name="Enteredinto2_x002e_0" ma:index="26" nillable="true" ma:displayName="Entered into 2.0" ma:format="Dropdown" ma:internalName="Enteredinto2_x002e_0">
      <xsd:simpleType>
        <xsd:restriction base="dms:Text">
          <xsd:maxLength value="255"/>
        </xsd:restriction>
      </xsd:simpleType>
    </xsd:element>
    <xsd:element name="Linkedin2_x002e_0" ma:index="27" nillable="true" ma:displayName="Linked in 2.0" ma:format="Dropdown" ma:internalName="Linkedin2_x002e_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bc3f5-6b01-4d79-aad8-d8d4b23edd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45a19ce-abc7-438e-bcc9-bf6f6f421a0f}" ma:internalName="TaxCatchAll" ma:showField="CatchAllData" ma:web="497bc3f5-6b01-4d79-aad8-d8d4b23e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A2F62-DDF8-4B46-BCF5-142EC8514B36}">
  <ds:schemaRefs>
    <ds:schemaRef ds:uri="http://schemas.openxmlformats.org/officeDocument/2006/bibliography"/>
  </ds:schemaRefs>
</ds:datastoreItem>
</file>

<file path=customXml/itemProps2.xml><?xml version="1.0" encoding="utf-8"?>
<ds:datastoreItem xmlns:ds="http://schemas.openxmlformats.org/officeDocument/2006/customXml" ds:itemID="{893C354B-A021-45F8-AF99-67A2F46B1083}">
  <ds:schemaRefs>
    <ds:schemaRef ds:uri="http://schemas.microsoft.com/sharepoint/v3/contenttype/forms"/>
  </ds:schemaRefs>
</ds:datastoreItem>
</file>

<file path=customXml/itemProps3.xml><?xml version="1.0" encoding="utf-8"?>
<ds:datastoreItem xmlns:ds="http://schemas.openxmlformats.org/officeDocument/2006/customXml" ds:itemID="{FCF3FD47-7DDD-405B-9162-EAD30093429C}">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2a2db8c4-56ab-4882-a5d0-0fe8165c6658"/>
    <ds:schemaRef ds:uri="http://schemas.microsoft.com/office/infopath/2007/PartnerControls"/>
    <ds:schemaRef ds:uri="http://purl.org/dc/elements/1.1/"/>
    <ds:schemaRef ds:uri="497bc3f5-6b01-4d79-aad8-d8d4b23edd62"/>
    <ds:schemaRef ds:uri="285b921a-1619-49f9-9421-8ed13839cf08"/>
    <ds:schemaRef ds:uri="http://www.w3.org/XML/1998/namespace"/>
  </ds:schemaRefs>
</ds:datastoreItem>
</file>

<file path=customXml/itemProps4.xml><?xml version="1.0" encoding="utf-8"?>
<ds:datastoreItem xmlns:ds="http://schemas.openxmlformats.org/officeDocument/2006/customXml" ds:itemID="{51E4444A-36AB-4FC8-99D0-227B9DAB3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b921a-1619-49f9-9421-8ed13839cf08"/>
    <ds:schemaRef ds:uri="497bc3f5-6b01-4d79-aad8-d8d4b23edd62"/>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2760</Words>
  <Characters>15734</Characters>
  <Application>Microsoft Office Word</Application>
  <DocSecurity>0</DocSecurity>
  <Lines>131</Lines>
  <Paragraphs>36</Paragraphs>
  <ScaleCrop>false</ScaleCrop>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Erin</dc:creator>
  <cp:lastModifiedBy>Mullan, Kate</cp:lastModifiedBy>
  <cp:revision>2</cp:revision>
  <dcterms:created xsi:type="dcterms:W3CDTF">2023-06-26T12:34:00Z</dcterms:created>
  <dcterms:modified xsi:type="dcterms:W3CDTF">2023-06-26T12:34:00Z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0x010100D44BE736B07E1543B0D1A24DCB2DF1A0</vt:lpwstr>
  </property>
  <property fmtid="{D5CDD505-2E9C-101B-9397-08002B2CF9AE}" pid="3" name="Created">
    <vt:filetime>2022-05-12T00:00:00Z</vt:filetime>
  </property>
  <property fmtid="{D5CDD505-2E9C-101B-9397-08002B2CF9AE}" pid="4" name="Creator">
    <vt:lpwstr>PDFium</vt:lpwstr>
  </property>
  <property fmtid="{D5CDD505-2E9C-101B-9397-08002B2CF9AE}" pid="5" name="LastSaved">
    <vt:filetime>2022-05-12T00:00:00Z</vt:filetime>
  </property>
  <property fmtid="{D5CDD505-2E9C-101B-9397-08002B2CF9AE}" pid="6" name="Producer">
    <vt:lpwstr>PDFium</vt:lpwstr>
  </property>
</Properties>
</file>