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26E0" w:rsidP="006366C0" w14:paraId="423C816F" w14:textId="77777777">
      <w:pPr>
        <w:ind w:left="720" w:hanging="720"/>
        <w:jc w:val="center"/>
        <w:rPr>
          <w:rFonts w:ascii="Times New Roman" w:hAnsi="Times New Roman"/>
          <w:b/>
          <w:bCs/>
          <w:sz w:val="48"/>
          <w:szCs w:val="48"/>
        </w:rPr>
      </w:pPr>
    </w:p>
    <w:p w:rsidR="005126E0" w:rsidP="006366C0" w14:paraId="42064563" w14:textId="77777777">
      <w:pPr>
        <w:ind w:left="720" w:hanging="720"/>
        <w:jc w:val="center"/>
        <w:rPr>
          <w:rFonts w:ascii="Times New Roman" w:hAnsi="Times New Roman"/>
          <w:b/>
          <w:bCs/>
          <w:sz w:val="48"/>
          <w:szCs w:val="48"/>
        </w:rPr>
      </w:pPr>
    </w:p>
    <w:p w:rsidR="006366C0" w:rsidRPr="00484C3D" w:rsidP="006366C0" w14:paraId="55841B0D" w14:textId="05A0B040">
      <w:pPr>
        <w:ind w:left="720" w:hanging="720"/>
        <w:jc w:val="center"/>
        <w:rPr>
          <w:rFonts w:ascii="Times New Roman" w:hAnsi="Times New Roman"/>
          <w:b/>
          <w:bCs/>
          <w:sz w:val="48"/>
          <w:szCs w:val="48"/>
        </w:rPr>
      </w:pPr>
      <w:r w:rsidRPr="00484C3D">
        <w:rPr>
          <w:rFonts w:ascii="Times New Roman" w:hAnsi="Times New Roman"/>
          <w:b/>
          <w:bCs/>
          <w:sz w:val="48"/>
          <w:szCs w:val="48"/>
        </w:rPr>
        <w:t>APPENDIX D</w:t>
      </w:r>
    </w:p>
    <w:p w:rsidR="006366C0" w:rsidRPr="00484C3D" w:rsidP="006366C0" w14:paraId="480EA6BA" w14:textId="77777777">
      <w:pPr>
        <w:ind w:left="720" w:hanging="720"/>
        <w:jc w:val="center"/>
        <w:rPr>
          <w:rFonts w:ascii="Times New Roman" w:hAnsi="Times New Roman"/>
          <w:b/>
          <w:bCs/>
          <w:sz w:val="48"/>
          <w:szCs w:val="48"/>
        </w:rPr>
      </w:pPr>
    </w:p>
    <w:p w:rsidR="006366C0" w:rsidRPr="00484C3D" w:rsidP="006366C0" w14:paraId="751F01B6" w14:textId="77777777">
      <w:pPr>
        <w:ind w:left="720" w:hanging="720"/>
        <w:jc w:val="center"/>
        <w:rPr>
          <w:rFonts w:ascii="Times New Roman" w:hAnsi="Times New Roman"/>
          <w:b/>
          <w:bCs/>
          <w:sz w:val="48"/>
          <w:szCs w:val="48"/>
        </w:rPr>
      </w:pPr>
      <w:r w:rsidRPr="00484C3D">
        <w:rPr>
          <w:rFonts w:ascii="Times New Roman" w:hAnsi="Times New Roman"/>
          <w:b/>
          <w:bCs/>
          <w:sz w:val="48"/>
          <w:szCs w:val="48"/>
        </w:rPr>
        <w:t xml:space="preserve">Proposed Changes </w:t>
      </w:r>
    </w:p>
    <w:p w:rsidR="006366C0" w:rsidP="006366C0" w14:paraId="4191A2A5" w14:textId="77777777">
      <w:pPr>
        <w:ind w:left="720" w:hanging="720"/>
        <w:jc w:val="center"/>
        <w:rPr>
          <w:rFonts w:ascii="Times New Roman" w:hAnsi="Times New Roman"/>
          <w:b/>
          <w:bCs/>
          <w:sz w:val="48"/>
          <w:szCs w:val="48"/>
        </w:rPr>
      </w:pPr>
      <w:r w:rsidRPr="00484C3D">
        <w:rPr>
          <w:rFonts w:ascii="Times New Roman" w:hAnsi="Times New Roman"/>
          <w:b/>
          <w:bCs/>
          <w:sz w:val="48"/>
          <w:szCs w:val="48"/>
        </w:rPr>
        <w:t>for the 202</w:t>
      </w:r>
      <w:r>
        <w:rPr>
          <w:rFonts w:ascii="Times New Roman" w:hAnsi="Times New Roman"/>
          <w:b/>
          <w:bCs/>
          <w:sz w:val="48"/>
          <w:szCs w:val="48"/>
        </w:rPr>
        <w:t>5</w:t>
      </w:r>
      <w:r w:rsidRPr="00484C3D">
        <w:rPr>
          <w:rFonts w:ascii="Times New Roman" w:hAnsi="Times New Roman"/>
          <w:b/>
          <w:bCs/>
          <w:sz w:val="48"/>
          <w:szCs w:val="48"/>
        </w:rPr>
        <w:t xml:space="preserve"> NSCG Questionnaire</w:t>
      </w:r>
    </w:p>
    <w:p w:rsidR="006366C0" w14:paraId="7CFF9570" w14:textId="7414DA3A">
      <w:pPr>
        <w:rPr>
          <w:rFonts w:ascii="Times New Roman" w:hAnsi="Times New Roman"/>
          <w:b/>
          <w:bCs/>
          <w:sz w:val="48"/>
          <w:szCs w:val="48"/>
        </w:rPr>
      </w:pPr>
      <w:r>
        <w:rPr>
          <w:rFonts w:ascii="Times New Roman" w:hAnsi="Times New Roman"/>
          <w:b/>
          <w:bCs/>
          <w:sz w:val="48"/>
          <w:szCs w:val="48"/>
        </w:rPr>
        <w:br w:type="page"/>
      </w:r>
    </w:p>
    <w:p w:rsidR="006366C0" w:rsidRPr="00EC01F7" w:rsidP="006366C0" w14:paraId="69913403" w14:textId="77777777">
      <w:pPr>
        <w:jc w:val="center"/>
        <w:rPr>
          <w:rFonts w:ascii="Times New Roman" w:hAnsi="Times New Roman" w:cs="Times New Roman"/>
          <w:b/>
          <w:bCs/>
          <w:sz w:val="24"/>
          <w:szCs w:val="24"/>
        </w:rPr>
      </w:pPr>
      <w:r w:rsidRPr="00EC01F7">
        <w:rPr>
          <w:rFonts w:ascii="Times New Roman" w:hAnsi="Times New Roman" w:cs="Times New Roman"/>
          <w:b/>
          <w:bCs/>
          <w:sz w:val="24"/>
          <w:szCs w:val="24"/>
        </w:rPr>
        <w:t>Proposed Changes for the 2025 NSCG Questionnaire</w:t>
      </w:r>
    </w:p>
    <w:p w:rsidR="006366C0" w:rsidRPr="00EC01F7" w:rsidP="00D34889" w14:paraId="63E2A86F" w14:textId="1C81A9EF">
      <w:pPr>
        <w:pStyle w:val="EndnoteText1"/>
        <w:tabs>
          <w:tab w:val="left" w:pos="2520"/>
        </w:tabs>
        <w:spacing w:before="40"/>
        <w:ind w:left="0" w:right="-274"/>
        <w:rPr>
          <w:rFonts w:ascii="Times New Roman" w:hAnsi="Times New Roman"/>
          <w:i/>
          <w:iCs/>
          <w:szCs w:val="24"/>
        </w:rPr>
      </w:pPr>
      <w:r w:rsidRPr="00EC01F7">
        <w:rPr>
          <w:rFonts w:ascii="Times New Roman" w:hAnsi="Times New Roman"/>
          <w:szCs w:val="24"/>
        </w:rPr>
        <w:t xml:space="preserve">In alignment with the </w:t>
      </w:r>
      <w:hyperlink r:id="rId4" w:history="1">
        <w:r w:rsidRPr="00EC01F7">
          <w:rPr>
            <w:rStyle w:val="Hyperlink"/>
            <w:rFonts w:ascii="Times New Roman" w:hAnsi="Times New Roman"/>
            <w:szCs w:val="24"/>
          </w:rPr>
          <w:t>revisions to OMB’s Statistical Policy Directive No. 1</w:t>
        </w:r>
        <w:r>
          <w:rPr>
            <w:rStyle w:val="Hyperlink"/>
            <w:rFonts w:ascii="Times New Roman" w:hAnsi="Times New Roman"/>
            <w:szCs w:val="24"/>
          </w:rPr>
          <w:t>5 (SPD 15)</w:t>
        </w:r>
      </w:hyperlink>
      <w:r w:rsidRPr="00EC01F7">
        <w:rPr>
          <w:rFonts w:ascii="Times New Roman" w:hAnsi="Times New Roman"/>
          <w:szCs w:val="24"/>
        </w:rPr>
        <w:t xml:space="preserve">, the </w:t>
      </w:r>
      <w:r w:rsidRPr="00EC01F7">
        <w:rPr>
          <w:rFonts w:ascii="Times New Roman" w:hAnsi="Times New Roman"/>
          <w:szCs w:val="24"/>
        </w:rPr>
        <w:t xml:space="preserve">2025 </w:t>
      </w:r>
      <w:r w:rsidRPr="00EC01F7">
        <w:rPr>
          <w:rFonts w:ascii="Times New Roman" w:hAnsi="Times New Roman"/>
          <w:szCs w:val="24"/>
        </w:rPr>
        <w:t>NSCG questionnaire will collect race and ethnicity information using one combined question that includes detailed race and ethnicity categories.</w:t>
      </w:r>
      <w:r w:rsidR="00D34889">
        <w:rPr>
          <w:rFonts w:ascii="Times New Roman" w:hAnsi="Times New Roman"/>
          <w:szCs w:val="24"/>
        </w:rPr>
        <w:t xml:space="preserve"> </w:t>
      </w:r>
      <w:r w:rsidRPr="00EC01F7">
        <w:rPr>
          <w:rFonts w:ascii="Times New Roman" w:hAnsi="Times New Roman"/>
          <w:i/>
          <w:iCs/>
          <w:szCs w:val="24"/>
        </w:rPr>
        <w:t>Proposed for 2025:</w:t>
      </w:r>
    </w:p>
    <w:p w:rsidR="006366C0" w:rsidRPr="006366C0" w:rsidP="006366C0" w14:paraId="0EECCB61" w14:textId="77777777">
      <w:pPr>
        <w:spacing w:after="0"/>
        <w:rPr>
          <w:rFonts w:ascii="Times New Roman" w:hAnsi="Times New Roman" w:cs="Times New Roman"/>
          <w:i/>
          <w:iCs/>
          <w:sz w:val="20"/>
          <w:szCs w:val="20"/>
        </w:rPr>
      </w:pPr>
    </w:p>
    <w:p w:rsidR="0021170C" w:rsidRPr="006366C0" w:rsidP="006366C0" w14:paraId="10036D92" w14:textId="63BCFA7E">
      <w:pPr>
        <w:spacing w:after="0"/>
        <w:rPr>
          <w:rFonts w:cstheme="minorHAnsi"/>
          <w:b/>
          <w:bCs/>
          <w:sz w:val="17"/>
          <w:szCs w:val="17"/>
        </w:rPr>
      </w:pPr>
      <w:r w:rsidRPr="006366C0">
        <w:rPr>
          <w:rFonts w:cstheme="minorHAnsi"/>
          <w:b/>
          <w:bCs/>
          <w:sz w:val="17"/>
          <w:szCs w:val="17"/>
        </w:rPr>
        <w:t xml:space="preserve">What is your race and/or ethnicity?  </w:t>
      </w:r>
    </w:p>
    <w:p w:rsidR="00EF05E4" w:rsidRPr="006366C0" w:rsidP="006366C0" w14:paraId="1C3035E6" w14:textId="76B7CDBD">
      <w:pPr>
        <w:spacing w:after="0"/>
        <w:rPr>
          <w:rFonts w:cstheme="minorHAnsi"/>
          <w:i/>
          <w:iCs/>
          <w:sz w:val="17"/>
          <w:szCs w:val="17"/>
        </w:rPr>
      </w:pPr>
      <w:r w:rsidRPr="006366C0">
        <w:rPr>
          <w:rFonts w:cstheme="minorHAnsi"/>
          <w:i/>
          <w:iCs/>
          <w:sz w:val="17"/>
          <w:szCs w:val="17"/>
          <w:u w:val="single"/>
        </w:rPr>
        <w:t>Select all that apply</w:t>
      </w:r>
      <w:r w:rsidRPr="006366C0">
        <w:rPr>
          <w:rFonts w:cstheme="minorHAnsi"/>
          <w:i/>
          <w:iCs/>
          <w:sz w:val="17"/>
          <w:szCs w:val="17"/>
        </w:rPr>
        <w:t xml:space="preserve"> and enter additional details in the spaces below.</w:t>
      </w:r>
    </w:p>
    <w:p w:rsidR="006366C0" w:rsidRPr="006366C0" w:rsidP="006366C0" w14:paraId="36CAA9E9" w14:textId="77777777">
      <w:pPr>
        <w:spacing w:after="0"/>
        <w:rPr>
          <w:rFonts w:cstheme="minorHAnsi"/>
          <w:i/>
          <w:iCs/>
          <w:sz w:val="17"/>
          <w:szCs w:val="17"/>
        </w:rPr>
      </w:pPr>
    </w:p>
    <w:p w:rsidR="00EF05E4" w:rsidRPr="006366C0" w:rsidP="00EF05E4" w14:paraId="0AC60165" w14:textId="28B3827F">
      <w:pPr>
        <w:pStyle w:val="ListParagraph"/>
        <w:numPr>
          <w:ilvl w:val="0"/>
          <w:numId w:val="1"/>
        </w:numPr>
        <w:rPr>
          <w:rFonts w:cstheme="minorHAnsi"/>
          <w:sz w:val="17"/>
          <w:szCs w:val="17"/>
        </w:rPr>
      </w:pPr>
      <w:r w:rsidRPr="006366C0">
        <w:rPr>
          <w:rFonts w:cstheme="minorHAnsi"/>
          <w:b/>
          <w:bCs/>
          <w:sz w:val="17"/>
          <w:szCs w:val="17"/>
        </w:rPr>
        <w:t xml:space="preserve">American Indian or Alaska Native – </w:t>
      </w:r>
      <w:r w:rsidRPr="006366C0">
        <w:rPr>
          <w:rFonts w:cstheme="minorHAnsi"/>
          <w:i/>
          <w:iCs/>
          <w:sz w:val="17"/>
          <w:szCs w:val="17"/>
        </w:rPr>
        <w:t>Enter, for example, Navajo Nation, Blackfeet Tribe of the Blackfeet Indian Reservation of Montana, Native Village of Barrow Inupiat Traditional Government, Nome Eskimo Community, Aztec, Maya, etc.</w:t>
      </w:r>
    </w:p>
    <w:p w:rsidR="00EF05E4" w:rsidRPr="006366C0" w:rsidP="00EF05E4" w14:paraId="0581549E" w14:textId="3D1311DC">
      <w:pPr>
        <w:pStyle w:val="ListParagraph"/>
        <w:rPr>
          <w:rFonts w:cstheme="minorHAnsi"/>
          <w:sz w:val="17"/>
          <w:szCs w:val="17"/>
        </w:rPr>
      </w:pPr>
      <w:r w:rsidRPr="006366C0">
        <w:rPr>
          <w:rFonts w:cstheme="minorHAnsi"/>
          <w:noProof/>
          <w:sz w:val="17"/>
          <w:szCs w:val="17"/>
        </w:rPr>
        <mc:AlternateContent>
          <mc:Choice Requires="wps">
            <w:drawing>
              <wp:anchor distT="45720" distB="45720" distL="114300" distR="114300" simplePos="0" relativeHeight="251658240" behindDoc="0" locked="1" layoutInCell="1" allowOverlap="1">
                <wp:simplePos x="0" y="0"/>
                <wp:positionH relativeFrom="column">
                  <wp:posOffset>482600</wp:posOffset>
                </wp:positionH>
                <wp:positionV relativeFrom="paragraph">
                  <wp:posOffset>39370</wp:posOffset>
                </wp:positionV>
                <wp:extent cx="5090795" cy="191770"/>
                <wp:effectExtent l="0" t="0" r="14605" b="1778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0795" cy="191770"/>
                        </a:xfrm>
                        <a:prstGeom prst="rect">
                          <a:avLst/>
                        </a:prstGeom>
                        <a:solidFill>
                          <a:srgbClr val="FFFFFF"/>
                        </a:solidFill>
                        <a:ln w="9525">
                          <a:solidFill>
                            <a:srgbClr val="000000"/>
                          </a:solidFill>
                          <a:miter lim="800000"/>
                          <a:headEnd/>
                          <a:tailEnd/>
                        </a:ln>
                      </wps:spPr>
                      <wps:txbx>
                        <w:txbxContent>
                          <w:p w:rsidR="00EF05E4" w14:textId="0D21F99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00.85pt;height:15.1pt;margin-top:3.1pt;margin-left:38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F05E4" w14:paraId="3F510AEB" w14:textId="0D21F994"/>
                  </w:txbxContent>
                </v:textbox>
                <w10:wrap type="square"/>
                <w10:anchorlock/>
              </v:shape>
            </w:pict>
          </mc:Fallback>
        </mc:AlternateContent>
      </w:r>
    </w:p>
    <w:p w:rsidR="00EF05E4" w:rsidRPr="006366C0" w:rsidP="00EF05E4" w14:paraId="499A8051" w14:textId="36DD19E4">
      <w:pPr>
        <w:pStyle w:val="ListParagraph"/>
        <w:rPr>
          <w:rFonts w:cstheme="minorHAnsi"/>
          <w:sz w:val="17"/>
          <w:szCs w:val="17"/>
        </w:rPr>
      </w:pPr>
    </w:p>
    <w:p w:rsidR="00EF05E4" w:rsidRPr="006366C0" w:rsidP="00EF05E4" w14:paraId="503353FD" w14:textId="40D1E8AD">
      <w:pPr>
        <w:pStyle w:val="ListParagraph"/>
        <w:numPr>
          <w:ilvl w:val="0"/>
          <w:numId w:val="1"/>
        </w:numPr>
        <w:spacing w:after="0"/>
        <w:rPr>
          <w:rFonts w:cstheme="minorHAnsi"/>
          <w:sz w:val="17"/>
          <w:szCs w:val="17"/>
        </w:rPr>
      </w:pPr>
      <w:r w:rsidRPr="006366C0">
        <w:rPr>
          <w:rFonts w:cstheme="minorHAnsi"/>
          <w:b/>
          <w:bCs/>
          <w:sz w:val="17"/>
          <w:szCs w:val="17"/>
        </w:rPr>
        <w:t xml:space="preserve">Asian – </w:t>
      </w:r>
      <w:r w:rsidRPr="006366C0">
        <w:rPr>
          <w:rFonts w:cstheme="minorHAnsi"/>
          <w:i/>
          <w:iCs/>
          <w:sz w:val="17"/>
          <w:szCs w:val="17"/>
        </w:rPr>
        <w:t>Provide details below.</w:t>
      </w:r>
    </w:p>
    <w:tbl>
      <w:tblPr>
        <w:tblStyle w:val="TableGrid"/>
        <w:tblpPr w:leftFromText="180" w:rightFromText="180" w:vertAnchor="text" w:horzAnchor="margin" w:tblpXSpec="center"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2637"/>
        <w:gridCol w:w="3017"/>
      </w:tblGrid>
      <w:tr w14:paraId="1F960941" w14:textId="77777777" w:rsidTr="00017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6" w:type="dxa"/>
          </w:tcPr>
          <w:p w:rsidR="00B87061" w:rsidRPr="006366C0" w:rsidP="00B87061" w14:paraId="5194C936" w14:textId="77777777">
            <w:pPr>
              <w:pStyle w:val="ListParagraph"/>
              <w:numPr>
                <w:ilvl w:val="0"/>
                <w:numId w:val="1"/>
              </w:numPr>
              <w:tabs>
                <w:tab w:val="left" w:pos="2880"/>
              </w:tabs>
              <w:ind w:left="346" w:hanging="270"/>
              <w:rPr>
                <w:rFonts w:cstheme="minorHAnsi"/>
                <w:sz w:val="17"/>
                <w:szCs w:val="17"/>
              </w:rPr>
            </w:pPr>
            <w:r w:rsidRPr="006366C0">
              <w:rPr>
                <w:rFonts w:cstheme="minorHAnsi"/>
                <w:sz w:val="17"/>
                <w:szCs w:val="17"/>
              </w:rPr>
              <w:t>Chinese</w:t>
            </w:r>
          </w:p>
        </w:tc>
        <w:tc>
          <w:tcPr>
            <w:tcW w:w="2637" w:type="dxa"/>
          </w:tcPr>
          <w:p w:rsidR="00B87061" w:rsidRPr="006366C0" w:rsidP="00B87061" w14:paraId="53F810D4" w14:textId="15F0EE27">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 xml:space="preserve"> Asian Indian</w:t>
            </w:r>
          </w:p>
        </w:tc>
        <w:tc>
          <w:tcPr>
            <w:tcW w:w="3017" w:type="dxa"/>
          </w:tcPr>
          <w:p w:rsidR="00B87061" w:rsidRPr="006366C0" w:rsidP="00B87061" w14:paraId="6EAA8AA7" w14:textId="77777777">
            <w:pPr>
              <w:pStyle w:val="ListParagraph"/>
              <w:numPr>
                <w:ilvl w:val="1"/>
                <w:numId w:val="1"/>
              </w:numPr>
              <w:tabs>
                <w:tab w:val="left" w:pos="188"/>
              </w:tabs>
              <w:ind w:left="115" w:hanging="155"/>
              <w:rPr>
                <w:rFonts w:cstheme="minorHAnsi"/>
                <w:sz w:val="17"/>
                <w:szCs w:val="17"/>
              </w:rPr>
            </w:pPr>
            <w:r w:rsidRPr="006366C0">
              <w:rPr>
                <w:rFonts w:cstheme="minorHAnsi"/>
                <w:sz w:val="17"/>
                <w:szCs w:val="17"/>
              </w:rPr>
              <w:t>Filipino</w:t>
            </w:r>
          </w:p>
        </w:tc>
      </w:tr>
      <w:tr w14:paraId="5DE6B03E" w14:textId="77777777" w:rsidTr="000178B6">
        <w:tblPrEx>
          <w:tblW w:w="0" w:type="auto"/>
          <w:tblLook w:val="04A0"/>
        </w:tblPrEx>
        <w:tc>
          <w:tcPr>
            <w:tcW w:w="2896" w:type="dxa"/>
          </w:tcPr>
          <w:p w:rsidR="00B87061" w:rsidRPr="006366C0" w:rsidP="00B87061" w14:paraId="59EDBB55" w14:textId="77777777">
            <w:pPr>
              <w:pStyle w:val="ListParagraph"/>
              <w:numPr>
                <w:ilvl w:val="1"/>
                <w:numId w:val="1"/>
              </w:numPr>
              <w:tabs>
                <w:tab w:val="left" w:pos="196"/>
                <w:tab w:val="left" w:pos="2880"/>
              </w:tabs>
              <w:ind w:left="346" w:hanging="270"/>
              <w:rPr>
                <w:rFonts w:cstheme="minorHAnsi"/>
                <w:sz w:val="17"/>
                <w:szCs w:val="17"/>
              </w:rPr>
            </w:pPr>
            <w:r w:rsidRPr="006366C0">
              <w:rPr>
                <w:rFonts w:cstheme="minorHAnsi"/>
                <w:sz w:val="17"/>
                <w:szCs w:val="17"/>
              </w:rPr>
              <w:t>Vietnamese</w:t>
            </w:r>
          </w:p>
        </w:tc>
        <w:tc>
          <w:tcPr>
            <w:tcW w:w="2637" w:type="dxa"/>
          </w:tcPr>
          <w:p w:rsidR="00B87061" w:rsidRPr="006366C0" w:rsidP="00B87061" w14:paraId="103898FA" w14:textId="56ED076A">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 xml:space="preserve"> Korean</w:t>
            </w:r>
          </w:p>
        </w:tc>
        <w:tc>
          <w:tcPr>
            <w:tcW w:w="3017" w:type="dxa"/>
          </w:tcPr>
          <w:p w:rsidR="00B87061" w:rsidRPr="006366C0" w:rsidP="00B87061" w14:paraId="66517447" w14:textId="77777777">
            <w:pPr>
              <w:pStyle w:val="ListParagraph"/>
              <w:numPr>
                <w:ilvl w:val="1"/>
                <w:numId w:val="1"/>
              </w:numPr>
              <w:tabs>
                <w:tab w:val="left" w:pos="230"/>
                <w:tab w:val="left" w:pos="2880"/>
              </w:tabs>
              <w:ind w:left="115" w:hanging="155"/>
              <w:rPr>
                <w:rFonts w:cstheme="minorHAnsi"/>
                <w:sz w:val="17"/>
                <w:szCs w:val="17"/>
              </w:rPr>
            </w:pPr>
            <w:r w:rsidRPr="006366C0">
              <w:rPr>
                <w:rFonts w:cstheme="minorHAnsi"/>
                <w:sz w:val="17"/>
                <w:szCs w:val="17"/>
              </w:rPr>
              <w:t>Japanese</w:t>
            </w:r>
          </w:p>
        </w:tc>
      </w:tr>
      <w:tr w14:paraId="16BEB7C0" w14:textId="77777777" w:rsidTr="000178B6">
        <w:tblPrEx>
          <w:tblW w:w="0" w:type="auto"/>
          <w:tblLook w:val="04A0"/>
        </w:tblPrEx>
        <w:tc>
          <w:tcPr>
            <w:tcW w:w="8550" w:type="dxa"/>
            <w:gridSpan w:val="3"/>
          </w:tcPr>
          <w:p w:rsidR="00B87061" w:rsidRPr="006366C0" w:rsidP="00B87061" w14:paraId="76041C4D" w14:textId="77777777">
            <w:pPr>
              <w:pStyle w:val="ListParagraph"/>
              <w:tabs>
                <w:tab w:val="left" w:pos="230"/>
                <w:tab w:val="left" w:pos="2880"/>
              </w:tabs>
              <w:ind w:left="526" w:hanging="450"/>
              <w:rPr>
                <w:rFonts w:cstheme="minorHAnsi"/>
                <w:sz w:val="17"/>
                <w:szCs w:val="17"/>
              </w:rPr>
            </w:pPr>
            <w:r w:rsidRPr="006366C0">
              <w:rPr>
                <w:rFonts w:cstheme="minorHAnsi"/>
                <w:i/>
                <w:iCs/>
                <w:sz w:val="17"/>
                <w:szCs w:val="17"/>
              </w:rPr>
              <w:t>Enter, for example, Pakistani, Hmong, Afghan, etc.</w:t>
            </w:r>
          </w:p>
        </w:tc>
      </w:tr>
      <w:tr w14:paraId="566A7EE9" w14:textId="77777777" w:rsidTr="000178B6">
        <w:tblPrEx>
          <w:tblW w:w="0" w:type="auto"/>
          <w:tblLook w:val="04A0"/>
        </w:tblPrEx>
        <w:tc>
          <w:tcPr>
            <w:tcW w:w="8550" w:type="dxa"/>
            <w:gridSpan w:val="3"/>
          </w:tcPr>
          <w:p w:rsidR="00B87061" w:rsidRPr="006366C0" w:rsidP="00B87061" w14:paraId="2D9C0B4E" w14:textId="77777777">
            <w:pPr>
              <w:pStyle w:val="ListParagraph"/>
              <w:tabs>
                <w:tab w:val="left" w:pos="230"/>
                <w:tab w:val="left" w:pos="2880"/>
              </w:tabs>
              <w:ind w:left="0"/>
              <w:rPr>
                <w:rFonts w:cstheme="minorHAnsi"/>
                <w:i/>
                <w:iCs/>
                <w:sz w:val="17"/>
                <w:szCs w:val="17"/>
              </w:rPr>
            </w:pPr>
            <w:r w:rsidRPr="006366C0">
              <w:rPr>
                <w:rFonts w:cstheme="minorHAnsi"/>
                <w:noProof/>
                <w:sz w:val="17"/>
                <w:szCs w:val="17"/>
              </w:rPr>
              <mc:AlternateContent>
                <mc:Choice Requires="wps">
                  <w:drawing>
                    <wp:anchor distT="45720" distB="45720" distL="114300" distR="114300" simplePos="0" relativeHeight="251660288" behindDoc="0" locked="1" layoutInCell="1" allowOverlap="1">
                      <wp:simplePos x="0" y="0"/>
                      <wp:positionH relativeFrom="column">
                        <wp:posOffset>92075</wp:posOffset>
                      </wp:positionH>
                      <wp:positionV relativeFrom="paragraph">
                        <wp:posOffset>49530</wp:posOffset>
                      </wp:positionV>
                      <wp:extent cx="5170170" cy="191770"/>
                      <wp:effectExtent l="0" t="0" r="11430" b="17780"/>
                      <wp:wrapSquare wrapText="bothSides"/>
                      <wp:docPr id="17946863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0170" cy="191770"/>
                              </a:xfrm>
                              <a:prstGeom prst="rect">
                                <a:avLst/>
                              </a:prstGeom>
                              <a:solidFill>
                                <a:srgbClr val="FFFFFF"/>
                              </a:solidFill>
                              <a:ln w="9525">
                                <a:solidFill>
                                  <a:srgbClr val="000000"/>
                                </a:solidFill>
                                <a:miter lim="800000"/>
                                <a:headEnd/>
                                <a:tailEnd/>
                              </a:ln>
                            </wps:spPr>
                            <wps:txbx>
                              <w:txbxContent>
                                <w:p w:rsidR="00B87061" w:rsidP="000178B6" w14:textId="77777777">
                                  <w:pPr>
                                    <w:ind w:left="-18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07.1pt;height:15.1pt;margin-top:3.9pt;margin-left:7.2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B87061" w:rsidP="000178B6" w14:paraId="0BC2F745" w14:textId="77777777">
                            <w:pPr>
                              <w:ind w:left="-180"/>
                            </w:pPr>
                          </w:p>
                        </w:txbxContent>
                      </v:textbox>
                      <w10:wrap type="square"/>
                      <w10:anchorlock/>
                    </v:shape>
                  </w:pict>
                </mc:Fallback>
              </mc:AlternateContent>
            </w:r>
          </w:p>
        </w:tc>
      </w:tr>
    </w:tbl>
    <w:p w:rsidR="00B87061" w:rsidRPr="006366C0" w:rsidP="00B87061" w14:paraId="6871F225" w14:textId="29F32921">
      <w:pPr>
        <w:pStyle w:val="ListParagraph"/>
        <w:numPr>
          <w:ilvl w:val="0"/>
          <w:numId w:val="1"/>
        </w:numPr>
        <w:spacing w:after="0"/>
        <w:rPr>
          <w:rFonts w:cstheme="minorHAnsi"/>
          <w:sz w:val="17"/>
          <w:szCs w:val="17"/>
        </w:rPr>
      </w:pPr>
      <w:r w:rsidRPr="006366C0">
        <w:rPr>
          <w:rFonts w:cstheme="minorHAnsi"/>
          <w:b/>
          <w:bCs/>
          <w:sz w:val="17"/>
          <w:szCs w:val="17"/>
        </w:rPr>
        <w:t xml:space="preserve">Black or African American – </w:t>
      </w:r>
      <w:r w:rsidRPr="006366C0">
        <w:rPr>
          <w:rFonts w:cstheme="minorHAnsi"/>
          <w:i/>
          <w:iCs/>
          <w:sz w:val="17"/>
          <w:szCs w:val="17"/>
        </w:rPr>
        <w:t>Provide details below.</w:t>
      </w:r>
    </w:p>
    <w:tbl>
      <w:tblPr>
        <w:tblStyle w:val="TableGrid"/>
        <w:tblpPr w:leftFromText="180" w:rightFromText="180" w:vertAnchor="text" w:horzAnchor="margin" w:tblpXSpec="center"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2637"/>
        <w:gridCol w:w="2751"/>
      </w:tblGrid>
      <w:tr w14:paraId="194DB226" w14:textId="77777777" w:rsidTr="00C60E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6" w:type="dxa"/>
          </w:tcPr>
          <w:p w:rsidR="00B87061" w:rsidRPr="006366C0" w:rsidP="00C60EEA" w14:paraId="76635306" w14:textId="32396A2F">
            <w:pPr>
              <w:pStyle w:val="ListParagraph"/>
              <w:numPr>
                <w:ilvl w:val="0"/>
                <w:numId w:val="1"/>
              </w:numPr>
              <w:tabs>
                <w:tab w:val="left" w:pos="2880"/>
              </w:tabs>
              <w:ind w:left="346" w:hanging="270"/>
              <w:rPr>
                <w:rFonts w:cstheme="minorHAnsi"/>
                <w:sz w:val="17"/>
                <w:szCs w:val="17"/>
              </w:rPr>
            </w:pPr>
            <w:r w:rsidRPr="006366C0">
              <w:rPr>
                <w:rFonts w:cstheme="minorHAnsi"/>
                <w:sz w:val="17"/>
                <w:szCs w:val="17"/>
              </w:rPr>
              <w:t>African American</w:t>
            </w:r>
          </w:p>
        </w:tc>
        <w:tc>
          <w:tcPr>
            <w:tcW w:w="2637" w:type="dxa"/>
          </w:tcPr>
          <w:p w:rsidR="00B87061" w:rsidRPr="006366C0" w:rsidP="00C60EEA" w14:paraId="5B75085C" w14:textId="1262C660">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Jamaican</w:t>
            </w:r>
          </w:p>
        </w:tc>
        <w:tc>
          <w:tcPr>
            <w:tcW w:w="2751" w:type="dxa"/>
          </w:tcPr>
          <w:p w:rsidR="00B87061" w:rsidRPr="006366C0" w:rsidP="00C60EEA" w14:paraId="33CEA2F0" w14:textId="4E15A383">
            <w:pPr>
              <w:pStyle w:val="ListParagraph"/>
              <w:numPr>
                <w:ilvl w:val="1"/>
                <w:numId w:val="1"/>
              </w:numPr>
              <w:tabs>
                <w:tab w:val="left" w:pos="188"/>
              </w:tabs>
              <w:ind w:left="115" w:hanging="155"/>
              <w:rPr>
                <w:rFonts w:cstheme="minorHAnsi"/>
                <w:sz w:val="17"/>
                <w:szCs w:val="17"/>
              </w:rPr>
            </w:pPr>
            <w:r w:rsidRPr="006366C0">
              <w:rPr>
                <w:rFonts w:cstheme="minorHAnsi"/>
                <w:sz w:val="17"/>
                <w:szCs w:val="17"/>
              </w:rPr>
              <w:t>Haitian</w:t>
            </w:r>
          </w:p>
        </w:tc>
      </w:tr>
      <w:tr w14:paraId="0A9CAC79" w14:textId="77777777" w:rsidTr="00C60EEA">
        <w:tblPrEx>
          <w:tblW w:w="0" w:type="auto"/>
          <w:tblLook w:val="04A0"/>
        </w:tblPrEx>
        <w:tc>
          <w:tcPr>
            <w:tcW w:w="2896" w:type="dxa"/>
          </w:tcPr>
          <w:p w:rsidR="00B87061" w:rsidRPr="006366C0" w:rsidP="00C60EEA" w14:paraId="54B810EE" w14:textId="74701CF9">
            <w:pPr>
              <w:pStyle w:val="ListParagraph"/>
              <w:numPr>
                <w:ilvl w:val="1"/>
                <w:numId w:val="1"/>
              </w:numPr>
              <w:tabs>
                <w:tab w:val="left" w:pos="196"/>
                <w:tab w:val="left" w:pos="2880"/>
              </w:tabs>
              <w:ind w:left="346" w:hanging="270"/>
              <w:rPr>
                <w:rFonts w:cstheme="minorHAnsi"/>
                <w:sz w:val="17"/>
                <w:szCs w:val="17"/>
              </w:rPr>
            </w:pPr>
            <w:r w:rsidRPr="006366C0">
              <w:rPr>
                <w:rFonts w:cstheme="minorHAnsi"/>
                <w:sz w:val="17"/>
                <w:szCs w:val="17"/>
              </w:rPr>
              <w:t>Nigerian</w:t>
            </w:r>
          </w:p>
        </w:tc>
        <w:tc>
          <w:tcPr>
            <w:tcW w:w="2637" w:type="dxa"/>
          </w:tcPr>
          <w:p w:rsidR="00B87061" w:rsidRPr="006366C0" w:rsidP="00C60EEA" w14:paraId="346E4BFC" w14:textId="25E34C68">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Ethiopian</w:t>
            </w:r>
          </w:p>
        </w:tc>
        <w:tc>
          <w:tcPr>
            <w:tcW w:w="2751" w:type="dxa"/>
          </w:tcPr>
          <w:p w:rsidR="00B87061" w:rsidRPr="006366C0" w:rsidP="00C60EEA" w14:paraId="0665CE01" w14:textId="39158C16">
            <w:pPr>
              <w:pStyle w:val="ListParagraph"/>
              <w:numPr>
                <w:ilvl w:val="1"/>
                <w:numId w:val="1"/>
              </w:numPr>
              <w:tabs>
                <w:tab w:val="left" w:pos="230"/>
                <w:tab w:val="left" w:pos="2880"/>
              </w:tabs>
              <w:ind w:left="115" w:hanging="155"/>
              <w:rPr>
                <w:rFonts w:cstheme="minorHAnsi"/>
                <w:sz w:val="17"/>
                <w:szCs w:val="17"/>
              </w:rPr>
            </w:pPr>
            <w:r w:rsidRPr="006366C0">
              <w:rPr>
                <w:rFonts w:cstheme="minorHAnsi"/>
                <w:sz w:val="17"/>
                <w:szCs w:val="17"/>
              </w:rPr>
              <w:t>Somali</w:t>
            </w:r>
          </w:p>
        </w:tc>
      </w:tr>
      <w:tr w14:paraId="5AB4BA9A" w14:textId="77777777" w:rsidTr="00C60EEA">
        <w:tblPrEx>
          <w:tblW w:w="0" w:type="auto"/>
          <w:tblLook w:val="04A0"/>
        </w:tblPrEx>
        <w:tc>
          <w:tcPr>
            <w:tcW w:w="8284" w:type="dxa"/>
            <w:gridSpan w:val="3"/>
          </w:tcPr>
          <w:p w:rsidR="00B87061" w:rsidRPr="006366C0" w:rsidP="00C60EEA" w14:paraId="37914299" w14:textId="20A58D1F">
            <w:pPr>
              <w:pStyle w:val="ListParagraph"/>
              <w:tabs>
                <w:tab w:val="left" w:pos="230"/>
                <w:tab w:val="left" w:pos="2880"/>
              </w:tabs>
              <w:ind w:left="526" w:hanging="450"/>
              <w:rPr>
                <w:rFonts w:cstheme="minorHAnsi"/>
                <w:sz w:val="17"/>
                <w:szCs w:val="17"/>
              </w:rPr>
            </w:pPr>
            <w:r w:rsidRPr="006366C0">
              <w:rPr>
                <w:rFonts w:cstheme="minorHAnsi"/>
                <w:i/>
                <w:iCs/>
                <w:sz w:val="17"/>
                <w:szCs w:val="17"/>
              </w:rPr>
              <w:t xml:space="preserve">Enter, for example, Trinidadian and Tobagonian, Ghanaian, Congolese, </w:t>
            </w:r>
            <w:r w:rsidR="00517952">
              <w:rPr>
                <w:rFonts w:cstheme="minorHAnsi"/>
                <w:i/>
                <w:iCs/>
                <w:sz w:val="17"/>
                <w:szCs w:val="17"/>
              </w:rPr>
              <w:t>e</w:t>
            </w:r>
            <w:r w:rsidRPr="006366C0">
              <w:rPr>
                <w:rFonts w:cstheme="minorHAnsi"/>
                <w:i/>
                <w:iCs/>
                <w:sz w:val="17"/>
                <w:szCs w:val="17"/>
              </w:rPr>
              <w:t>tc.</w:t>
            </w:r>
          </w:p>
        </w:tc>
      </w:tr>
      <w:tr w14:paraId="3919829F" w14:textId="77777777" w:rsidTr="00C60EEA">
        <w:tblPrEx>
          <w:tblW w:w="0" w:type="auto"/>
          <w:tblLook w:val="04A0"/>
        </w:tblPrEx>
        <w:tc>
          <w:tcPr>
            <w:tcW w:w="8284" w:type="dxa"/>
            <w:gridSpan w:val="3"/>
          </w:tcPr>
          <w:p w:rsidR="00B87061" w:rsidRPr="006366C0" w:rsidP="00C60EEA" w14:paraId="626789AC" w14:textId="77777777">
            <w:pPr>
              <w:pStyle w:val="ListParagraph"/>
              <w:tabs>
                <w:tab w:val="left" w:pos="230"/>
                <w:tab w:val="left" w:pos="2880"/>
              </w:tabs>
              <w:ind w:left="0"/>
              <w:rPr>
                <w:rFonts w:cstheme="minorHAnsi"/>
                <w:i/>
                <w:iCs/>
                <w:sz w:val="17"/>
                <w:szCs w:val="17"/>
              </w:rPr>
            </w:pPr>
            <w:r w:rsidRPr="006366C0">
              <w:rPr>
                <w:rFonts w:cstheme="minorHAnsi"/>
                <w:noProof/>
                <w:sz w:val="17"/>
                <w:szCs w:val="17"/>
              </w:rPr>
              <mc:AlternateContent>
                <mc:Choice Requires="wps">
                  <w:drawing>
                    <wp:anchor distT="45720" distB="45720" distL="114300" distR="114300" simplePos="0" relativeHeight="251662336" behindDoc="0" locked="1" layoutInCell="1" allowOverlap="1">
                      <wp:simplePos x="0" y="0"/>
                      <wp:positionH relativeFrom="column">
                        <wp:posOffset>86360</wp:posOffset>
                      </wp:positionH>
                      <wp:positionV relativeFrom="paragraph">
                        <wp:posOffset>51435</wp:posOffset>
                      </wp:positionV>
                      <wp:extent cx="5090795" cy="191770"/>
                      <wp:effectExtent l="0" t="0" r="14605" b="17780"/>
                      <wp:wrapSquare wrapText="bothSides"/>
                      <wp:docPr id="167452896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0795" cy="191770"/>
                              </a:xfrm>
                              <a:prstGeom prst="rect">
                                <a:avLst/>
                              </a:prstGeom>
                              <a:solidFill>
                                <a:srgbClr val="FFFFFF"/>
                              </a:solidFill>
                              <a:ln w="9525">
                                <a:solidFill>
                                  <a:srgbClr val="000000"/>
                                </a:solidFill>
                                <a:miter lim="800000"/>
                                <a:headEnd/>
                                <a:tailEnd/>
                              </a:ln>
                            </wps:spPr>
                            <wps:txbx>
                              <w:txbxContent>
                                <w:p w:rsidR="00B87061" w:rsidP="000178B6" w14:textId="77777777">
                                  <w:pPr>
                                    <w:ind w:left="-18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00.85pt;height:15.1pt;margin-top:4.05pt;margin-left:6.8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B87061" w:rsidP="000178B6" w14:paraId="597AC14B" w14:textId="77777777">
                            <w:pPr>
                              <w:ind w:left="-180"/>
                            </w:pPr>
                          </w:p>
                        </w:txbxContent>
                      </v:textbox>
                      <w10:wrap type="square"/>
                      <w10:anchorlock/>
                    </v:shape>
                  </w:pict>
                </mc:Fallback>
              </mc:AlternateContent>
            </w:r>
          </w:p>
        </w:tc>
      </w:tr>
    </w:tbl>
    <w:p w:rsidR="00B87061" w:rsidRPr="006366C0" w:rsidP="00B87061" w14:paraId="5B35F77C" w14:textId="65900433">
      <w:pPr>
        <w:pStyle w:val="ListParagraph"/>
        <w:numPr>
          <w:ilvl w:val="0"/>
          <w:numId w:val="1"/>
        </w:numPr>
        <w:spacing w:after="0"/>
        <w:rPr>
          <w:rFonts w:cstheme="minorHAnsi"/>
          <w:sz w:val="17"/>
          <w:szCs w:val="17"/>
        </w:rPr>
      </w:pPr>
      <w:r w:rsidRPr="006366C0">
        <w:rPr>
          <w:rFonts w:cstheme="minorHAnsi"/>
          <w:b/>
          <w:bCs/>
          <w:sz w:val="17"/>
          <w:szCs w:val="17"/>
        </w:rPr>
        <w:t xml:space="preserve">Hispanic or Latino – </w:t>
      </w:r>
      <w:r w:rsidRPr="006366C0">
        <w:rPr>
          <w:rFonts w:cstheme="minorHAnsi"/>
          <w:i/>
          <w:iCs/>
          <w:sz w:val="17"/>
          <w:szCs w:val="17"/>
        </w:rPr>
        <w:t>Provide details below.</w:t>
      </w:r>
    </w:p>
    <w:tbl>
      <w:tblPr>
        <w:tblStyle w:val="TableGrid"/>
        <w:tblpPr w:leftFromText="180" w:rightFromText="180" w:vertAnchor="text" w:horzAnchor="margin" w:tblpXSpec="center"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2637"/>
        <w:gridCol w:w="2751"/>
      </w:tblGrid>
      <w:tr w14:paraId="16BE4641" w14:textId="77777777" w:rsidTr="00C60E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6" w:type="dxa"/>
          </w:tcPr>
          <w:p w:rsidR="00B87061" w:rsidRPr="006366C0" w:rsidP="00C60EEA" w14:paraId="40642A56" w14:textId="7545A29E">
            <w:pPr>
              <w:pStyle w:val="ListParagraph"/>
              <w:numPr>
                <w:ilvl w:val="0"/>
                <w:numId w:val="1"/>
              </w:numPr>
              <w:tabs>
                <w:tab w:val="left" w:pos="2880"/>
              </w:tabs>
              <w:ind w:left="346" w:hanging="270"/>
              <w:rPr>
                <w:rFonts w:cstheme="minorHAnsi"/>
                <w:sz w:val="17"/>
                <w:szCs w:val="17"/>
              </w:rPr>
            </w:pPr>
            <w:r w:rsidRPr="006366C0">
              <w:rPr>
                <w:rFonts w:cstheme="minorHAnsi"/>
                <w:sz w:val="17"/>
                <w:szCs w:val="17"/>
              </w:rPr>
              <w:t>Mexican</w:t>
            </w:r>
          </w:p>
        </w:tc>
        <w:tc>
          <w:tcPr>
            <w:tcW w:w="2637" w:type="dxa"/>
          </w:tcPr>
          <w:p w:rsidR="00B87061" w:rsidRPr="006366C0" w:rsidP="00C60EEA" w14:paraId="5DB8FA5C" w14:textId="012171DC">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Puerto Rican</w:t>
            </w:r>
          </w:p>
        </w:tc>
        <w:tc>
          <w:tcPr>
            <w:tcW w:w="2751" w:type="dxa"/>
          </w:tcPr>
          <w:p w:rsidR="00B87061" w:rsidRPr="006366C0" w:rsidP="00C60EEA" w14:paraId="1C698273" w14:textId="3117818C">
            <w:pPr>
              <w:pStyle w:val="ListParagraph"/>
              <w:numPr>
                <w:ilvl w:val="1"/>
                <w:numId w:val="1"/>
              </w:numPr>
              <w:tabs>
                <w:tab w:val="left" w:pos="188"/>
              </w:tabs>
              <w:ind w:left="115" w:hanging="155"/>
              <w:rPr>
                <w:rFonts w:cstheme="minorHAnsi"/>
                <w:sz w:val="17"/>
                <w:szCs w:val="17"/>
              </w:rPr>
            </w:pPr>
            <w:r w:rsidRPr="006366C0">
              <w:rPr>
                <w:rFonts w:cstheme="minorHAnsi"/>
                <w:sz w:val="17"/>
                <w:szCs w:val="17"/>
              </w:rPr>
              <w:t>Salvadoran</w:t>
            </w:r>
          </w:p>
        </w:tc>
      </w:tr>
      <w:tr w14:paraId="19F2B791" w14:textId="77777777" w:rsidTr="00C60EEA">
        <w:tblPrEx>
          <w:tblW w:w="0" w:type="auto"/>
          <w:tblLook w:val="04A0"/>
        </w:tblPrEx>
        <w:tc>
          <w:tcPr>
            <w:tcW w:w="2896" w:type="dxa"/>
          </w:tcPr>
          <w:p w:rsidR="00B87061" w:rsidRPr="006366C0" w:rsidP="00C60EEA" w14:paraId="1C99E23D" w14:textId="5443F295">
            <w:pPr>
              <w:pStyle w:val="ListParagraph"/>
              <w:numPr>
                <w:ilvl w:val="1"/>
                <w:numId w:val="1"/>
              </w:numPr>
              <w:tabs>
                <w:tab w:val="left" w:pos="196"/>
                <w:tab w:val="left" w:pos="2880"/>
              </w:tabs>
              <w:ind w:left="346" w:hanging="270"/>
              <w:rPr>
                <w:rFonts w:cstheme="minorHAnsi"/>
                <w:sz w:val="17"/>
                <w:szCs w:val="17"/>
              </w:rPr>
            </w:pPr>
            <w:r w:rsidRPr="006366C0">
              <w:rPr>
                <w:rFonts w:cstheme="minorHAnsi"/>
                <w:sz w:val="17"/>
                <w:szCs w:val="17"/>
              </w:rPr>
              <w:t>Cuban</w:t>
            </w:r>
          </w:p>
        </w:tc>
        <w:tc>
          <w:tcPr>
            <w:tcW w:w="2637" w:type="dxa"/>
          </w:tcPr>
          <w:p w:rsidR="00B87061" w:rsidRPr="006366C0" w:rsidP="00C60EEA" w14:paraId="56890198" w14:textId="4FC8EB75">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Dominican</w:t>
            </w:r>
          </w:p>
        </w:tc>
        <w:tc>
          <w:tcPr>
            <w:tcW w:w="2751" w:type="dxa"/>
          </w:tcPr>
          <w:p w:rsidR="00B87061" w:rsidRPr="006366C0" w:rsidP="00C60EEA" w14:paraId="610F1057" w14:textId="70AB06F4">
            <w:pPr>
              <w:pStyle w:val="ListParagraph"/>
              <w:numPr>
                <w:ilvl w:val="1"/>
                <w:numId w:val="1"/>
              </w:numPr>
              <w:tabs>
                <w:tab w:val="left" w:pos="230"/>
                <w:tab w:val="left" w:pos="2880"/>
              </w:tabs>
              <w:ind w:left="115" w:hanging="155"/>
              <w:rPr>
                <w:rFonts w:cstheme="minorHAnsi"/>
                <w:sz w:val="17"/>
                <w:szCs w:val="17"/>
              </w:rPr>
            </w:pPr>
            <w:r w:rsidRPr="006366C0">
              <w:rPr>
                <w:rFonts w:cstheme="minorHAnsi"/>
                <w:sz w:val="17"/>
                <w:szCs w:val="17"/>
              </w:rPr>
              <w:t>Guatemalan</w:t>
            </w:r>
          </w:p>
        </w:tc>
      </w:tr>
      <w:tr w14:paraId="310D5B5F" w14:textId="77777777" w:rsidTr="00C60EEA">
        <w:tblPrEx>
          <w:tblW w:w="0" w:type="auto"/>
          <w:tblLook w:val="04A0"/>
        </w:tblPrEx>
        <w:tc>
          <w:tcPr>
            <w:tcW w:w="8284" w:type="dxa"/>
            <w:gridSpan w:val="3"/>
          </w:tcPr>
          <w:p w:rsidR="00B87061" w:rsidRPr="006366C0" w:rsidP="00C60EEA" w14:paraId="0F7906FA" w14:textId="252D5D4B">
            <w:pPr>
              <w:pStyle w:val="ListParagraph"/>
              <w:tabs>
                <w:tab w:val="left" w:pos="230"/>
                <w:tab w:val="left" w:pos="2880"/>
              </w:tabs>
              <w:ind w:left="526" w:hanging="450"/>
              <w:rPr>
                <w:rFonts w:cstheme="minorHAnsi"/>
                <w:sz w:val="17"/>
                <w:szCs w:val="17"/>
              </w:rPr>
            </w:pPr>
            <w:r w:rsidRPr="006366C0">
              <w:rPr>
                <w:rFonts w:cstheme="minorHAnsi"/>
                <w:i/>
                <w:iCs/>
                <w:sz w:val="17"/>
                <w:szCs w:val="17"/>
              </w:rPr>
              <w:t xml:space="preserve">Enter, for example, </w:t>
            </w:r>
            <w:r w:rsidRPr="006366C0" w:rsidR="00936CBA">
              <w:rPr>
                <w:rFonts w:cstheme="minorHAnsi"/>
                <w:i/>
                <w:iCs/>
                <w:sz w:val="17"/>
                <w:szCs w:val="17"/>
              </w:rPr>
              <w:t>Colombian, Honduran, Spaniard, e</w:t>
            </w:r>
            <w:r w:rsidRPr="006366C0">
              <w:rPr>
                <w:rFonts w:cstheme="minorHAnsi"/>
                <w:i/>
                <w:iCs/>
                <w:sz w:val="17"/>
                <w:szCs w:val="17"/>
              </w:rPr>
              <w:t>tc.</w:t>
            </w:r>
          </w:p>
        </w:tc>
      </w:tr>
      <w:tr w14:paraId="3979F210" w14:textId="77777777" w:rsidTr="006366C0">
        <w:tblPrEx>
          <w:tblW w:w="0" w:type="auto"/>
          <w:tblLook w:val="04A0"/>
        </w:tblPrEx>
        <w:trPr>
          <w:trHeight w:val="233"/>
        </w:trPr>
        <w:tc>
          <w:tcPr>
            <w:tcW w:w="8284" w:type="dxa"/>
            <w:gridSpan w:val="3"/>
          </w:tcPr>
          <w:p w:rsidR="00B87061" w:rsidRPr="006366C0" w:rsidP="00C60EEA" w14:paraId="687707FA" w14:textId="77777777">
            <w:pPr>
              <w:pStyle w:val="ListParagraph"/>
              <w:tabs>
                <w:tab w:val="left" w:pos="230"/>
                <w:tab w:val="left" w:pos="2880"/>
              </w:tabs>
              <w:ind w:left="0"/>
              <w:rPr>
                <w:rFonts w:cstheme="minorHAnsi"/>
                <w:i/>
                <w:iCs/>
                <w:sz w:val="17"/>
                <w:szCs w:val="17"/>
              </w:rPr>
            </w:pPr>
            <w:r w:rsidRPr="006366C0">
              <w:rPr>
                <w:rFonts w:cstheme="minorHAnsi"/>
                <w:noProof/>
                <w:sz w:val="17"/>
                <w:szCs w:val="17"/>
              </w:rPr>
              <mc:AlternateContent>
                <mc:Choice Requires="wps">
                  <w:drawing>
                    <wp:anchor distT="45720" distB="45720" distL="114300" distR="114300" simplePos="0" relativeHeight="251664384" behindDoc="0" locked="1" layoutInCell="1" allowOverlap="1">
                      <wp:simplePos x="0" y="0"/>
                      <wp:positionH relativeFrom="column">
                        <wp:posOffset>86360</wp:posOffset>
                      </wp:positionH>
                      <wp:positionV relativeFrom="paragraph">
                        <wp:posOffset>51435</wp:posOffset>
                      </wp:positionV>
                      <wp:extent cx="5090795" cy="191770"/>
                      <wp:effectExtent l="0" t="0" r="14605" b="17780"/>
                      <wp:wrapSquare wrapText="bothSides"/>
                      <wp:docPr id="5437576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0795" cy="191770"/>
                              </a:xfrm>
                              <a:prstGeom prst="rect">
                                <a:avLst/>
                              </a:prstGeom>
                              <a:solidFill>
                                <a:srgbClr val="FFFFFF"/>
                              </a:solidFill>
                              <a:ln w="9525">
                                <a:solidFill>
                                  <a:srgbClr val="000000"/>
                                </a:solidFill>
                                <a:miter lim="800000"/>
                                <a:headEnd/>
                                <a:tailEnd/>
                              </a:ln>
                            </wps:spPr>
                            <wps:txbx>
                              <w:txbxContent>
                                <w:p w:rsidR="00B87061" w:rsidP="00B8706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00.85pt;height:15.1pt;margin-top:4.05pt;margin-left:6.8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B87061" w:rsidP="00B87061" w14:paraId="47C72B18" w14:textId="77777777"/>
                        </w:txbxContent>
                      </v:textbox>
                      <w10:wrap type="square"/>
                      <w10:anchorlock/>
                    </v:shape>
                  </w:pict>
                </mc:Fallback>
              </mc:AlternateContent>
            </w:r>
          </w:p>
        </w:tc>
      </w:tr>
    </w:tbl>
    <w:p w:rsidR="00936CBA" w:rsidRPr="006366C0" w:rsidP="00936CBA" w14:paraId="6C461BA9" w14:textId="0AA2782A">
      <w:pPr>
        <w:pStyle w:val="ListParagraph"/>
        <w:numPr>
          <w:ilvl w:val="0"/>
          <w:numId w:val="1"/>
        </w:numPr>
        <w:spacing w:after="0"/>
        <w:rPr>
          <w:rFonts w:cstheme="minorHAnsi"/>
          <w:sz w:val="17"/>
          <w:szCs w:val="17"/>
        </w:rPr>
      </w:pPr>
      <w:r w:rsidRPr="006366C0">
        <w:rPr>
          <w:rFonts w:cstheme="minorHAnsi"/>
          <w:b/>
          <w:bCs/>
          <w:sz w:val="17"/>
          <w:szCs w:val="17"/>
        </w:rPr>
        <w:t xml:space="preserve">Middle Eastern or North African – </w:t>
      </w:r>
      <w:r w:rsidRPr="006366C0">
        <w:rPr>
          <w:rFonts w:cstheme="minorHAnsi"/>
          <w:i/>
          <w:iCs/>
          <w:sz w:val="17"/>
          <w:szCs w:val="17"/>
        </w:rPr>
        <w:t>Provide details below.</w:t>
      </w:r>
    </w:p>
    <w:tbl>
      <w:tblPr>
        <w:tblStyle w:val="TableGrid"/>
        <w:tblpPr w:leftFromText="180" w:rightFromText="180" w:vertAnchor="text" w:horzAnchor="margin" w:tblpXSpec="center"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2637"/>
        <w:gridCol w:w="2751"/>
      </w:tblGrid>
      <w:tr w14:paraId="7912E0B3" w14:textId="77777777" w:rsidTr="00C60E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6" w:type="dxa"/>
          </w:tcPr>
          <w:p w:rsidR="00936CBA" w:rsidRPr="006366C0" w:rsidP="00C60EEA" w14:paraId="58A01B54" w14:textId="158008F3">
            <w:pPr>
              <w:pStyle w:val="ListParagraph"/>
              <w:numPr>
                <w:ilvl w:val="0"/>
                <w:numId w:val="1"/>
              </w:numPr>
              <w:tabs>
                <w:tab w:val="left" w:pos="2880"/>
              </w:tabs>
              <w:ind w:left="346" w:hanging="270"/>
              <w:rPr>
                <w:rFonts w:cstheme="minorHAnsi"/>
                <w:sz w:val="17"/>
                <w:szCs w:val="17"/>
              </w:rPr>
            </w:pPr>
            <w:r w:rsidRPr="006366C0">
              <w:rPr>
                <w:rFonts w:cstheme="minorHAnsi"/>
                <w:sz w:val="17"/>
                <w:szCs w:val="17"/>
              </w:rPr>
              <w:t>Lebanese</w:t>
            </w:r>
          </w:p>
        </w:tc>
        <w:tc>
          <w:tcPr>
            <w:tcW w:w="2637" w:type="dxa"/>
          </w:tcPr>
          <w:p w:rsidR="00936CBA" w:rsidRPr="006366C0" w:rsidP="00C60EEA" w14:paraId="114545F4" w14:textId="079AD9FF">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Iranian</w:t>
            </w:r>
          </w:p>
        </w:tc>
        <w:tc>
          <w:tcPr>
            <w:tcW w:w="2751" w:type="dxa"/>
          </w:tcPr>
          <w:p w:rsidR="00936CBA" w:rsidRPr="006366C0" w:rsidP="00C60EEA" w14:paraId="29994C5A" w14:textId="071E8C08">
            <w:pPr>
              <w:pStyle w:val="ListParagraph"/>
              <w:numPr>
                <w:ilvl w:val="1"/>
                <w:numId w:val="1"/>
              </w:numPr>
              <w:tabs>
                <w:tab w:val="left" w:pos="188"/>
              </w:tabs>
              <w:ind w:left="115" w:hanging="155"/>
              <w:rPr>
                <w:rFonts w:cstheme="minorHAnsi"/>
                <w:sz w:val="17"/>
                <w:szCs w:val="17"/>
              </w:rPr>
            </w:pPr>
            <w:r w:rsidRPr="006366C0">
              <w:rPr>
                <w:rFonts w:cstheme="minorHAnsi"/>
                <w:sz w:val="17"/>
                <w:szCs w:val="17"/>
              </w:rPr>
              <w:t>Egyptian</w:t>
            </w:r>
          </w:p>
        </w:tc>
      </w:tr>
      <w:tr w14:paraId="5C7935DF" w14:textId="77777777" w:rsidTr="00C60EEA">
        <w:tblPrEx>
          <w:tblW w:w="0" w:type="auto"/>
          <w:tblLook w:val="04A0"/>
        </w:tblPrEx>
        <w:tc>
          <w:tcPr>
            <w:tcW w:w="2896" w:type="dxa"/>
          </w:tcPr>
          <w:p w:rsidR="00936CBA" w:rsidRPr="006366C0" w:rsidP="00C60EEA" w14:paraId="64432238" w14:textId="611ABFD3">
            <w:pPr>
              <w:pStyle w:val="ListParagraph"/>
              <w:numPr>
                <w:ilvl w:val="1"/>
                <w:numId w:val="1"/>
              </w:numPr>
              <w:tabs>
                <w:tab w:val="left" w:pos="196"/>
                <w:tab w:val="left" w:pos="2880"/>
              </w:tabs>
              <w:ind w:left="346" w:hanging="270"/>
              <w:rPr>
                <w:rFonts w:cstheme="minorHAnsi"/>
                <w:sz w:val="17"/>
                <w:szCs w:val="17"/>
              </w:rPr>
            </w:pPr>
            <w:r w:rsidRPr="006366C0">
              <w:rPr>
                <w:rFonts w:cstheme="minorHAnsi"/>
                <w:sz w:val="17"/>
                <w:szCs w:val="17"/>
              </w:rPr>
              <w:t>Syrian</w:t>
            </w:r>
          </w:p>
        </w:tc>
        <w:tc>
          <w:tcPr>
            <w:tcW w:w="2637" w:type="dxa"/>
          </w:tcPr>
          <w:p w:rsidR="00936CBA" w:rsidRPr="006366C0" w:rsidP="00C60EEA" w14:paraId="7E84AD75" w14:textId="08085E1C">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Iraqi</w:t>
            </w:r>
          </w:p>
        </w:tc>
        <w:tc>
          <w:tcPr>
            <w:tcW w:w="2751" w:type="dxa"/>
          </w:tcPr>
          <w:p w:rsidR="00936CBA" w:rsidRPr="006366C0" w:rsidP="00C60EEA" w14:paraId="42FF7005" w14:textId="2432622F">
            <w:pPr>
              <w:pStyle w:val="ListParagraph"/>
              <w:numPr>
                <w:ilvl w:val="1"/>
                <w:numId w:val="1"/>
              </w:numPr>
              <w:tabs>
                <w:tab w:val="left" w:pos="230"/>
                <w:tab w:val="left" w:pos="2880"/>
              </w:tabs>
              <w:ind w:left="115" w:hanging="155"/>
              <w:rPr>
                <w:rFonts w:cstheme="minorHAnsi"/>
                <w:sz w:val="17"/>
                <w:szCs w:val="17"/>
              </w:rPr>
            </w:pPr>
            <w:r w:rsidRPr="006366C0">
              <w:rPr>
                <w:rFonts w:cstheme="minorHAnsi"/>
                <w:sz w:val="17"/>
                <w:szCs w:val="17"/>
              </w:rPr>
              <w:t>Israeli</w:t>
            </w:r>
          </w:p>
        </w:tc>
      </w:tr>
      <w:tr w14:paraId="002B36A6" w14:textId="77777777" w:rsidTr="00C60EEA">
        <w:tblPrEx>
          <w:tblW w:w="0" w:type="auto"/>
          <w:tblLook w:val="04A0"/>
        </w:tblPrEx>
        <w:tc>
          <w:tcPr>
            <w:tcW w:w="8284" w:type="dxa"/>
            <w:gridSpan w:val="3"/>
          </w:tcPr>
          <w:p w:rsidR="00936CBA" w:rsidRPr="006366C0" w:rsidP="00C60EEA" w14:paraId="3114A5D9" w14:textId="1B4BED53">
            <w:pPr>
              <w:pStyle w:val="ListParagraph"/>
              <w:tabs>
                <w:tab w:val="left" w:pos="230"/>
                <w:tab w:val="left" w:pos="2880"/>
              </w:tabs>
              <w:ind w:left="526" w:hanging="450"/>
              <w:rPr>
                <w:rFonts w:cstheme="minorHAnsi"/>
                <w:sz w:val="17"/>
                <w:szCs w:val="17"/>
              </w:rPr>
            </w:pPr>
            <w:r w:rsidRPr="006366C0">
              <w:rPr>
                <w:rFonts w:cstheme="minorHAnsi"/>
                <w:i/>
                <w:iCs/>
                <w:sz w:val="17"/>
                <w:szCs w:val="17"/>
              </w:rPr>
              <w:t>Enter, for example, Moroccan, Yemeni, Kurdish, etc.</w:t>
            </w:r>
          </w:p>
        </w:tc>
      </w:tr>
      <w:tr w14:paraId="5F1DEF70" w14:textId="77777777" w:rsidTr="00C60EEA">
        <w:tblPrEx>
          <w:tblW w:w="0" w:type="auto"/>
          <w:tblLook w:val="04A0"/>
        </w:tblPrEx>
        <w:tc>
          <w:tcPr>
            <w:tcW w:w="8284" w:type="dxa"/>
            <w:gridSpan w:val="3"/>
          </w:tcPr>
          <w:p w:rsidR="00936CBA" w:rsidRPr="006366C0" w:rsidP="00C60EEA" w14:paraId="14DC365B" w14:textId="77777777">
            <w:pPr>
              <w:pStyle w:val="ListParagraph"/>
              <w:tabs>
                <w:tab w:val="left" w:pos="230"/>
                <w:tab w:val="left" w:pos="2880"/>
              </w:tabs>
              <w:ind w:left="0"/>
              <w:rPr>
                <w:rFonts w:cstheme="minorHAnsi"/>
                <w:i/>
                <w:iCs/>
                <w:sz w:val="17"/>
                <w:szCs w:val="17"/>
              </w:rPr>
            </w:pPr>
            <w:r w:rsidRPr="006366C0">
              <w:rPr>
                <w:rFonts w:cstheme="minorHAnsi"/>
                <w:noProof/>
                <w:sz w:val="17"/>
                <w:szCs w:val="17"/>
              </w:rPr>
              <mc:AlternateContent>
                <mc:Choice Requires="wps">
                  <w:drawing>
                    <wp:anchor distT="45720" distB="45720" distL="114300" distR="114300" simplePos="0" relativeHeight="251666432" behindDoc="0" locked="1" layoutInCell="1" allowOverlap="1">
                      <wp:simplePos x="0" y="0"/>
                      <wp:positionH relativeFrom="column">
                        <wp:posOffset>86360</wp:posOffset>
                      </wp:positionH>
                      <wp:positionV relativeFrom="paragraph">
                        <wp:posOffset>51435</wp:posOffset>
                      </wp:positionV>
                      <wp:extent cx="5090795" cy="191770"/>
                      <wp:effectExtent l="0" t="0" r="14605" b="17780"/>
                      <wp:wrapSquare wrapText="bothSides"/>
                      <wp:docPr id="116983467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0795" cy="191770"/>
                              </a:xfrm>
                              <a:prstGeom prst="rect">
                                <a:avLst/>
                              </a:prstGeom>
                              <a:solidFill>
                                <a:srgbClr val="FFFFFF"/>
                              </a:solidFill>
                              <a:ln w="9525">
                                <a:solidFill>
                                  <a:srgbClr val="000000"/>
                                </a:solidFill>
                                <a:miter lim="800000"/>
                                <a:headEnd/>
                                <a:tailEnd/>
                              </a:ln>
                            </wps:spPr>
                            <wps:txbx>
                              <w:txbxContent>
                                <w:p w:rsidR="00936CBA" w:rsidP="00936CB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400.85pt;height:15.1pt;margin-top:4.05pt;margin-left:6.8pt;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936CBA" w:rsidP="00936CBA" w14:paraId="5860C243" w14:textId="77777777"/>
                        </w:txbxContent>
                      </v:textbox>
                      <w10:wrap type="square"/>
                      <w10:anchorlock/>
                    </v:shape>
                  </w:pict>
                </mc:Fallback>
              </mc:AlternateContent>
            </w:r>
          </w:p>
        </w:tc>
      </w:tr>
    </w:tbl>
    <w:p w:rsidR="00936CBA" w:rsidRPr="006366C0" w:rsidP="00936CBA" w14:paraId="2A619B91" w14:textId="254F0827">
      <w:pPr>
        <w:pStyle w:val="ListParagraph"/>
        <w:numPr>
          <w:ilvl w:val="0"/>
          <w:numId w:val="1"/>
        </w:numPr>
        <w:spacing w:after="0"/>
        <w:rPr>
          <w:rFonts w:cstheme="minorHAnsi"/>
          <w:sz w:val="17"/>
          <w:szCs w:val="17"/>
        </w:rPr>
      </w:pPr>
      <w:r w:rsidRPr="006366C0">
        <w:rPr>
          <w:rFonts w:cstheme="minorHAnsi"/>
          <w:b/>
          <w:bCs/>
          <w:sz w:val="17"/>
          <w:szCs w:val="17"/>
        </w:rPr>
        <w:t xml:space="preserve">Native Hawaiian or Pacific Islander – </w:t>
      </w:r>
      <w:r w:rsidRPr="006366C0">
        <w:rPr>
          <w:rFonts w:cstheme="minorHAnsi"/>
          <w:i/>
          <w:iCs/>
          <w:sz w:val="17"/>
          <w:szCs w:val="17"/>
        </w:rPr>
        <w:t>Provide details below.</w:t>
      </w:r>
    </w:p>
    <w:tbl>
      <w:tblPr>
        <w:tblStyle w:val="TableGrid"/>
        <w:tblpPr w:leftFromText="180" w:rightFromText="180" w:vertAnchor="text" w:horzAnchor="margin" w:tblpXSpec="center"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2637"/>
        <w:gridCol w:w="2751"/>
      </w:tblGrid>
      <w:tr w14:paraId="4F204F47" w14:textId="77777777" w:rsidTr="00C60E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6" w:type="dxa"/>
          </w:tcPr>
          <w:p w:rsidR="00936CBA" w:rsidRPr="006366C0" w:rsidP="00C60EEA" w14:paraId="7D99CCBC" w14:textId="331BFD38">
            <w:pPr>
              <w:pStyle w:val="ListParagraph"/>
              <w:numPr>
                <w:ilvl w:val="0"/>
                <w:numId w:val="1"/>
              </w:numPr>
              <w:tabs>
                <w:tab w:val="left" w:pos="2880"/>
              </w:tabs>
              <w:ind w:left="346" w:hanging="270"/>
              <w:rPr>
                <w:rFonts w:cstheme="minorHAnsi"/>
                <w:sz w:val="17"/>
                <w:szCs w:val="17"/>
              </w:rPr>
            </w:pPr>
            <w:r w:rsidRPr="006366C0">
              <w:rPr>
                <w:rFonts w:cstheme="minorHAnsi"/>
                <w:sz w:val="17"/>
                <w:szCs w:val="17"/>
              </w:rPr>
              <w:t>Native Hawaiian</w:t>
            </w:r>
          </w:p>
        </w:tc>
        <w:tc>
          <w:tcPr>
            <w:tcW w:w="2637" w:type="dxa"/>
          </w:tcPr>
          <w:p w:rsidR="00936CBA" w:rsidRPr="006366C0" w:rsidP="00C60EEA" w14:paraId="105037F1" w14:textId="33BCDF5A">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Samoan</w:t>
            </w:r>
          </w:p>
        </w:tc>
        <w:tc>
          <w:tcPr>
            <w:tcW w:w="2751" w:type="dxa"/>
          </w:tcPr>
          <w:p w:rsidR="00936CBA" w:rsidRPr="006366C0" w:rsidP="00C60EEA" w14:paraId="707EE4E6" w14:textId="69E64E2B">
            <w:pPr>
              <w:pStyle w:val="ListParagraph"/>
              <w:numPr>
                <w:ilvl w:val="1"/>
                <w:numId w:val="1"/>
              </w:numPr>
              <w:tabs>
                <w:tab w:val="left" w:pos="188"/>
              </w:tabs>
              <w:ind w:left="115" w:hanging="155"/>
              <w:rPr>
                <w:rFonts w:cstheme="minorHAnsi"/>
                <w:sz w:val="17"/>
                <w:szCs w:val="17"/>
              </w:rPr>
            </w:pPr>
            <w:r w:rsidRPr="006366C0">
              <w:rPr>
                <w:rFonts w:cstheme="minorHAnsi"/>
                <w:sz w:val="17"/>
                <w:szCs w:val="17"/>
              </w:rPr>
              <w:t>Chamorro</w:t>
            </w:r>
          </w:p>
        </w:tc>
      </w:tr>
      <w:tr w14:paraId="7F8D60D3" w14:textId="77777777" w:rsidTr="00C60EEA">
        <w:tblPrEx>
          <w:tblW w:w="0" w:type="auto"/>
          <w:tblLook w:val="04A0"/>
        </w:tblPrEx>
        <w:tc>
          <w:tcPr>
            <w:tcW w:w="2896" w:type="dxa"/>
          </w:tcPr>
          <w:p w:rsidR="00936CBA" w:rsidRPr="006366C0" w:rsidP="00C60EEA" w14:paraId="258E3D39" w14:textId="23AC1C36">
            <w:pPr>
              <w:pStyle w:val="ListParagraph"/>
              <w:numPr>
                <w:ilvl w:val="1"/>
                <w:numId w:val="1"/>
              </w:numPr>
              <w:tabs>
                <w:tab w:val="left" w:pos="196"/>
                <w:tab w:val="left" w:pos="2880"/>
              </w:tabs>
              <w:ind w:left="346" w:hanging="270"/>
              <w:rPr>
                <w:rFonts w:cstheme="minorHAnsi"/>
                <w:sz w:val="17"/>
                <w:szCs w:val="17"/>
              </w:rPr>
            </w:pPr>
            <w:r w:rsidRPr="006366C0">
              <w:rPr>
                <w:rFonts w:cstheme="minorHAnsi"/>
                <w:sz w:val="17"/>
                <w:szCs w:val="17"/>
              </w:rPr>
              <w:t>Tongan</w:t>
            </w:r>
          </w:p>
        </w:tc>
        <w:tc>
          <w:tcPr>
            <w:tcW w:w="2637" w:type="dxa"/>
          </w:tcPr>
          <w:p w:rsidR="00936CBA" w:rsidRPr="006366C0" w:rsidP="00C60EEA" w14:paraId="5CCF72CC" w14:textId="29BF0C01">
            <w:pPr>
              <w:pStyle w:val="ListParagraph"/>
              <w:numPr>
                <w:ilvl w:val="1"/>
                <w:numId w:val="1"/>
              </w:numPr>
              <w:tabs>
                <w:tab w:val="left" w:pos="216"/>
                <w:tab w:val="left" w:pos="2880"/>
              </w:tabs>
              <w:ind w:left="53" w:hanging="155"/>
              <w:rPr>
                <w:rFonts w:cstheme="minorHAnsi"/>
                <w:sz w:val="17"/>
                <w:szCs w:val="17"/>
              </w:rPr>
            </w:pPr>
            <w:r w:rsidRPr="006366C0">
              <w:rPr>
                <w:rFonts w:cstheme="minorHAnsi"/>
                <w:sz w:val="17"/>
                <w:szCs w:val="17"/>
              </w:rPr>
              <w:t>Fijian</w:t>
            </w:r>
          </w:p>
        </w:tc>
        <w:tc>
          <w:tcPr>
            <w:tcW w:w="2751" w:type="dxa"/>
          </w:tcPr>
          <w:p w:rsidR="00936CBA" w:rsidRPr="006366C0" w:rsidP="00C60EEA" w14:paraId="1D73D3B4" w14:textId="2CF99748">
            <w:pPr>
              <w:pStyle w:val="ListParagraph"/>
              <w:numPr>
                <w:ilvl w:val="1"/>
                <w:numId w:val="1"/>
              </w:numPr>
              <w:tabs>
                <w:tab w:val="left" w:pos="230"/>
                <w:tab w:val="left" w:pos="2880"/>
              </w:tabs>
              <w:ind w:left="115" w:hanging="155"/>
              <w:rPr>
                <w:rFonts w:cstheme="minorHAnsi"/>
                <w:sz w:val="17"/>
                <w:szCs w:val="17"/>
              </w:rPr>
            </w:pPr>
            <w:r w:rsidRPr="006366C0">
              <w:rPr>
                <w:rFonts w:cstheme="minorHAnsi"/>
                <w:sz w:val="17"/>
                <w:szCs w:val="17"/>
              </w:rPr>
              <w:t>Marshallese</w:t>
            </w:r>
          </w:p>
        </w:tc>
      </w:tr>
      <w:tr w14:paraId="40EDDB57" w14:textId="77777777" w:rsidTr="00C60EEA">
        <w:tblPrEx>
          <w:tblW w:w="0" w:type="auto"/>
          <w:tblLook w:val="04A0"/>
        </w:tblPrEx>
        <w:tc>
          <w:tcPr>
            <w:tcW w:w="8284" w:type="dxa"/>
            <w:gridSpan w:val="3"/>
          </w:tcPr>
          <w:p w:rsidR="00936CBA" w:rsidRPr="006366C0" w:rsidP="00C60EEA" w14:paraId="6DC886F2" w14:textId="5832CED4">
            <w:pPr>
              <w:pStyle w:val="ListParagraph"/>
              <w:tabs>
                <w:tab w:val="left" w:pos="230"/>
                <w:tab w:val="left" w:pos="2880"/>
              </w:tabs>
              <w:ind w:left="526" w:hanging="450"/>
              <w:rPr>
                <w:rFonts w:cstheme="minorHAnsi"/>
                <w:sz w:val="17"/>
                <w:szCs w:val="17"/>
              </w:rPr>
            </w:pPr>
            <w:r w:rsidRPr="006366C0">
              <w:rPr>
                <w:rFonts w:cstheme="minorHAnsi"/>
                <w:i/>
                <w:iCs/>
                <w:sz w:val="17"/>
                <w:szCs w:val="17"/>
              </w:rPr>
              <w:t>Enter, for example, Chuukese, Palauan, Tahitian, etc.</w:t>
            </w:r>
          </w:p>
        </w:tc>
      </w:tr>
      <w:tr w14:paraId="432EED8A" w14:textId="77777777" w:rsidTr="00C60EEA">
        <w:tblPrEx>
          <w:tblW w:w="0" w:type="auto"/>
          <w:tblLook w:val="04A0"/>
        </w:tblPrEx>
        <w:tc>
          <w:tcPr>
            <w:tcW w:w="8284" w:type="dxa"/>
            <w:gridSpan w:val="3"/>
          </w:tcPr>
          <w:p w:rsidR="00936CBA" w:rsidRPr="006366C0" w:rsidP="00C60EEA" w14:paraId="000461F7" w14:textId="77777777">
            <w:pPr>
              <w:pStyle w:val="ListParagraph"/>
              <w:tabs>
                <w:tab w:val="left" w:pos="230"/>
                <w:tab w:val="left" w:pos="2880"/>
              </w:tabs>
              <w:ind w:left="0"/>
              <w:rPr>
                <w:rFonts w:cstheme="minorHAnsi"/>
                <w:i/>
                <w:iCs/>
                <w:sz w:val="17"/>
                <w:szCs w:val="17"/>
              </w:rPr>
            </w:pPr>
            <w:r w:rsidRPr="006366C0">
              <w:rPr>
                <w:rFonts w:cstheme="minorHAnsi"/>
                <w:noProof/>
                <w:sz w:val="17"/>
                <w:szCs w:val="17"/>
              </w:rPr>
              <mc:AlternateContent>
                <mc:Choice Requires="wps">
                  <w:drawing>
                    <wp:anchor distT="45720" distB="45720" distL="114300" distR="114300" simplePos="0" relativeHeight="251668480" behindDoc="0" locked="1" layoutInCell="1" allowOverlap="1">
                      <wp:simplePos x="0" y="0"/>
                      <wp:positionH relativeFrom="column">
                        <wp:posOffset>86360</wp:posOffset>
                      </wp:positionH>
                      <wp:positionV relativeFrom="paragraph">
                        <wp:posOffset>51435</wp:posOffset>
                      </wp:positionV>
                      <wp:extent cx="5090795" cy="191770"/>
                      <wp:effectExtent l="0" t="0" r="14605" b="17780"/>
                      <wp:wrapSquare wrapText="bothSides"/>
                      <wp:docPr id="12061256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0795" cy="191770"/>
                              </a:xfrm>
                              <a:prstGeom prst="rect">
                                <a:avLst/>
                              </a:prstGeom>
                              <a:solidFill>
                                <a:srgbClr val="FFFFFF"/>
                              </a:solidFill>
                              <a:ln w="9525">
                                <a:solidFill>
                                  <a:srgbClr val="000000"/>
                                </a:solidFill>
                                <a:miter lim="800000"/>
                                <a:headEnd/>
                                <a:tailEnd/>
                              </a:ln>
                            </wps:spPr>
                            <wps:txbx>
                              <w:txbxContent>
                                <w:p w:rsidR="00936CBA" w:rsidP="00936CB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400.85pt;height:15.1pt;margin-top:4.05pt;margin-left:6.8pt;mso-height-percent:0;mso-height-relative:margin;mso-width-percent:0;mso-width-relative:margin;mso-wrap-distance-bottom:3.6pt;mso-wrap-distance-left:9pt;mso-wrap-distance-right:9pt;mso-wrap-distance-top:3.6pt;mso-wrap-style:square;position:absolute;visibility:visible;v-text-anchor:top;z-index:251669504">
                      <v:textbox>
                        <w:txbxContent>
                          <w:p w:rsidR="00936CBA" w:rsidP="00936CBA" w14:paraId="4ADC3A61" w14:textId="77777777"/>
                        </w:txbxContent>
                      </v:textbox>
                      <w10:wrap type="square"/>
                      <w10:anchorlock/>
                    </v:shape>
                  </w:pict>
                </mc:Fallback>
              </mc:AlternateContent>
            </w:r>
          </w:p>
        </w:tc>
      </w:tr>
    </w:tbl>
    <w:p w:rsidR="00936CBA" w:rsidRPr="006366C0" w:rsidP="00936CBA" w14:paraId="1EE26B76" w14:textId="216BD767">
      <w:pPr>
        <w:pStyle w:val="ListParagraph"/>
        <w:numPr>
          <w:ilvl w:val="0"/>
          <w:numId w:val="1"/>
        </w:numPr>
        <w:spacing w:after="0"/>
        <w:rPr>
          <w:rFonts w:cstheme="minorHAnsi"/>
          <w:sz w:val="17"/>
          <w:szCs w:val="17"/>
        </w:rPr>
      </w:pPr>
      <w:r w:rsidRPr="006366C0">
        <w:rPr>
          <w:rFonts w:cstheme="minorHAnsi"/>
          <w:b/>
          <w:bCs/>
          <w:sz w:val="17"/>
          <w:szCs w:val="17"/>
        </w:rPr>
        <w:t xml:space="preserve">White – </w:t>
      </w:r>
      <w:r w:rsidRPr="006366C0">
        <w:rPr>
          <w:rFonts w:cstheme="minorHAnsi"/>
          <w:i/>
          <w:iCs/>
          <w:sz w:val="17"/>
          <w:szCs w:val="17"/>
        </w:rPr>
        <w:t>Provide details below.</w:t>
      </w:r>
    </w:p>
    <w:tbl>
      <w:tblPr>
        <w:tblStyle w:val="TableGrid"/>
        <w:tblpPr w:leftFromText="180" w:rightFromText="180" w:vertAnchor="text" w:horzAnchor="margin" w:tblpXSpec="center"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2637"/>
        <w:gridCol w:w="2751"/>
      </w:tblGrid>
      <w:tr w14:paraId="59C56F39" w14:textId="77777777" w:rsidTr="00C60E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6" w:type="dxa"/>
          </w:tcPr>
          <w:p w:rsidR="00936CBA" w:rsidRPr="006366C0" w:rsidP="00C60EEA" w14:paraId="6F4157E5" w14:textId="1AECBAF6">
            <w:pPr>
              <w:pStyle w:val="ListParagraph"/>
              <w:numPr>
                <w:ilvl w:val="0"/>
                <w:numId w:val="1"/>
              </w:numPr>
              <w:tabs>
                <w:tab w:val="left" w:pos="2880"/>
              </w:tabs>
              <w:ind w:left="346" w:hanging="270"/>
              <w:rPr>
                <w:rFonts w:ascii="Times New Roman" w:hAnsi="Times New Roman" w:cs="Times New Roman"/>
                <w:sz w:val="17"/>
                <w:szCs w:val="17"/>
              </w:rPr>
            </w:pPr>
            <w:r w:rsidRPr="006366C0">
              <w:rPr>
                <w:rFonts w:ascii="Times New Roman" w:hAnsi="Times New Roman" w:cs="Times New Roman"/>
                <w:sz w:val="17"/>
                <w:szCs w:val="17"/>
              </w:rPr>
              <w:t>English</w:t>
            </w:r>
          </w:p>
        </w:tc>
        <w:tc>
          <w:tcPr>
            <w:tcW w:w="2637" w:type="dxa"/>
          </w:tcPr>
          <w:p w:rsidR="00936CBA" w:rsidRPr="006366C0" w:rsidP="00C60EEA" w14:paraId="38D5D7B7" w14:textId="23782411">
            <w:pPr>
              <w:pStyle w:val="ListParagraph"/>
              <w:numPr>
                <w:ilvl w:val="1"/>
                <w:numId w:val="1"/>
              </w:numPr>
              <w:tabs>
                <w:tab w:val="left" w:pos="216"/>
                <w:tab w:val="left" w:pos="2880"/>
              </w:tabs>
              <w:ind w:left="53" w:hanging="155"/>
              <w:rPr>
                <w:rFonts w:ascii="Times New Roman" w:hAnsi="Times New Roman" w:cs="Times New Roman"/>
                <w:sz w:val="17"/>
                <w:szCs w:val="17"/>
              </w:rPr>
            </w:pPr>
            <w:r w:rsidRPr="006366C0">
              <w:rPr>
                <w:rFonts w:ascii="Times New Roman" w:hAnsi="Times New Roman" w:cs="Times New Roman"/>
                <w:sz w:val="17"/>
                <w:szCs w:val="17"/>
              </w:rPr>
              <w:t>German</w:t>
            </w:r>
          </w:p>
        </w:tc>
        <w:tc>
          <w:tcPr>
            <w:tcW w:w="2751" w:type="dxa"/>
          </w:tcPr>
          <w:p w:rsidR="00936CBA" w:rsidRPr="006366C0" w:rsidP="00C60EEA" w14:paraId="7EC15421" w14:textId="3ACF2D06">
            <w:pPr>
              <w:pStyle w:val="ListParagraph"/>
              <w:numPr>
                <w:ilvl w:val="1"/>
                <w:numId w:val="1"/>
              </w:numPr>
              <w:tabs>
                <w:tab w:val="left" w:pos="188"/>
              </w:tabs>
              <w:ind w:left="115" w:hanging="155"/>
              <w:rPr>
                <w:rFonts w:ascii="Times New Roman" w:hAnsi="Times New Roman" w:cs="Times New Roman"/>
                <w:sz w:val="17"/>
                <w:szCs w:val="17"/>
              </w:rPr>
            </w:pPr>
            <w:r w:rsidRPr="006366C0">
              <w:rPr>
                <w:rFonts w:ascii="Times New Roman" w:hAnsi="Times New Roman" w:cs="Times New Roman"/>
                <w:sz w:val="17"/>
                <w:szCs w:val="17"/>
              </w:rPr>
              <w:t>Irish</w:t>
            </w:r>
          </w:p>
        </w:tc>
      </w:tr>
      <w:tr w14:paraId="71E1E6CA" w14:textId="77777777" w:rsidTr="00C60EEA">
        <w:tblPrEx>
          <w:tblW w:w="0" w:type="auto"/>
          <w:tblLook w:val="04A0"/>
        </w:tblPrEx>
        <w:tc>
          <w:tcPr>
            <w:tcW w:w="2896" w:type="dxa"/>
          </w:tcPr>
          <w:p w:rsidR="00936CBA" w:rsidRPr="006366C0" w:rsidP="00C60EEA" w14:paraId="0648B3A7" w14:textId="791F90E2">
            <w:pPr>
              <w:pStyle w:val="ListParagraph"/>
              <w:numPr>
                <w:ilvl w:val="1"/>
                <w:numId w:val="1"/>
              </w:numPr>
              <w:tabs>
                <w:tab w:val="left" w:pos="196"/>
                <w:tab w:val="left" w:pos="2880"/>
              </w:tabs>
              <w:ind w:left="346" w:hanging="270"/>
              <w:rPr>
                <w:rFonts w:ascii="Times New Roman" w:hAnsi="Times New Roman" w:cs="Times New Roman"/>
                <w:sz w:val="17"/>
                <w:szCs w:val="17"/>
              </w:rPr>
            </w:pPr>
            <w:r w:rsidRPr="006366C0">
              <w:rPr>
                <w:rFonts w:ascii="Times New Roman" w:hAnsi="Times New Roman" w:cs="Times New Roman"/>
                <w:sz w:val="17"/>
                <w:szCs w:val="17"/>
              </w:rPr>
              <w:t>Italian</w:t>
            </w:r>
          </w:p>
        </w:tc>
        <w:tc>
          <w:tcPr>
            <w:tcW w:w="2637" w:type="dxa"/>
          </w:tcPr>
          <w:p w:rsidR="00936CBA" w:rsidRPr="006366C0" w:rsidP="00C60EEA" w14:paraId="2E20CE42" w14:textId="20327FA7">
            <w:pPr>
              <w:pStyle w:val="ListParagraph"/>
              <w:numPr>
                <w:ilvl w:val="1"/>
                <w:numId w:val="1"/>
              </w:numPr>
              <w:tabs>
                <w:tab w:val="left" w:pos="216"/>
                <w:tab w:val="left" w:pos="2880"/>
              </w:tabs>
              <w:ind w:left="53" w:hanging="155"/>
              <w:rPr>
                <w:rFonts w:ascii="Times New Roman" w:hAnsi="Times New Roman" w:cs="Times New Roman"/>
                <w:sz w:val="17"/>
                <w:szCs w:val="17"/>
              </w:rPr>
            </w:pPr>
            <w:r w:rsidRPr="006366C0">
              <w:rPr>
                <w:rFonts w:ascii="Times New Roman" w:hAnsi="Times New Roman" w:cs="Times New Roman"/>
                <w:sz w:val="17"/>
                <w:szCs w:val="17"/>
              </w:rPr>
              <w:t>Polish</w:t>
            </w:r>
          </w:p>
        </w:tc>
        <w:tc>
          <w:tcPr>
            <w:tcW w:w="2751" w:type="dxa"/>
          </w:tcPr>
          <w:p w:rsidR="00936CBA" w:rsidRPr="006366C0" w:rsidP="00C60EEA" w14:paraId="3B95837B" w14:textId="0E6C72B7">
            <w:pPr>
              <w:pStyle w:val="ListParagraph"/>
              <w:numPr>
                <w:ilvl w:val="1"/>
                <w:numId w:val="1"/>
              </w:numPr>
              <w:tabs>
                <w:tab w:val="left" w:pos="230"/>
                <w:tab w:val="left" w:pos="2880"/>
              </w:tabs>
              <w:ind w:left="115" w:hanging="155"/>
              <w:rPr>
                <w:rFonts w:ascii="Times New Roman" w:hAnsi="Times New Roman" w:cs="Times New Roman"/>
                <w:sz w:val="17"/>
                <w:szCs w:val="17"/>
              </w:rPr>
            </w:pPr>
            <w:r w:rsidRPr="006366C0">
              <w:rPr>
                <w:rFonts w:ascii="Times New Roman" w:hAnsi="Times New Roman" w:cs="Times New Roman"/>
                <w:sz w:val="17"/>
                <w:szCs w:val="17"/>
              </w:rPr>
              <w:t>Scottish</w:t>
            </w:r>
          </w:p>
        </w:tc>
      </w:tr>
      <w:tr w14:paraId="2DDB1A8E" w14:textId="77777777" w:rsidTr="00C60EEA">
        <w:tblPrEx>
          <w:tblW w:w="0" w:type="auto"/>
          <w:tblLook w:val="04A0"/>
        </w:tblPrEx>
        <w:tc>
          <w:tcPr>
            <w:tcW w:w="8284" w:type="dxa"/>
            <w:gridSpan w:val="3"/>
          </w:tcPr>
          <w:p w:rsidR="00936CBA" w:rsidRPr="006366C0" w:rsidP="00C60EEA" w14:paraId="025FBCD0" w14:textId="14408BBD">
            <w:pPr>
              <w:pStyle w:val="ListParagraph"/>
              <w:tabs>
                <w:tab w:val="left" w:pos="230"/>
                <w:tab w:val="left" w:pos="2880"/>
              </w:tabs>
              <w:ind w:left="526" w:hanging="450"/>
              <w:rPr>
                <w:rFonts w:ascii="Times New Roman" w:hAnsi="Times New Roman" w:cs="Times New Roman"/>
                <w:sz w:val="17"/>
                <w:szCs w:val="17"/>
              </w:rPr>
            </w:pPr>
            <w:r w:rsidRPr="006366C0">
              <w:rPr>
                <w:rFonts w:ascii="Times New Roman" w:hAnsi="Times New Roman" w:cs="Times New Roman"/>
                <w:i/>
                <w:iCs/>
                <w:sz w:val="17"/>
                <w:szCs w:val="17"/>
              </w:rPr>
              <w:t>Enter, for example, French, Swedish, Norwegian, etc.</w:t>
            </w:r>
          </w:p>
        </w:tc>
      </w:tr>
      <w:tr w14:paraId="2FA2D0C9" w14:textId="77777777" w:rsidTr="00C60EEA">
        <w:tblPrEx>
          <w:tblW w:w="0" w:type="auto"/>
          <w:tblLook w:val="04A0"/>
        </w:tblPrEx>
        <w:tc>
          <w:tcPr>
            <w:tcW w:w="8284" w:type="dxa"/>
            <w:gridSpan w:val="3"/>
          </w:tcPr>
          <w:p w:rsidR="00936CBA" w:rsidRPr="006366C0" w:rsidP="00C60EEA" w14:paraId="49968CC2" w14:textId="77777777">
            <w:pPr>
              <w:pStyle w:val="ListParagraph"/>
              <w:tabs>
                <w:tab w:val="left" w:pos="230"/>
                <w:tab w:val="left" w:pos="2880"/>
              </w:tabs>
              <w:ind w:left="0"/>
              <w:rPr>
                <w:rFonts w:ascii="Times New Roman" w:hAnsi="Times New Roman" w:cs="Times New Roman"/>
                <w:i/>
                <w:iCs/>
                <w:sz w:val="17"/>
                <w:szCs w:val="17"/>
              </w:rPr>
            </w:pPr>
            <w:r w:rsidRPr="006366C0">
              <w:rPr>
                <w:rFonts w:ascii="Times New Roman" w:hAnsi="Times New Roman" w:cs="Times New Roman"/>
                <w:noProof/>
                <w:sz w:val="17"/>
                <w:szCs w:val="17"/>
              </w:rPr>
              <mc:AlternateContent>
                <mc:Choice Requires="wps">
                  <w:drawing>
                    <wp:anchor distT="45720" distB="45720" distL="114300" distR="114300" simplePos="0" relativeHeight="251670528" behindDoc="0" locked="1" layoutInCell="1" allowOverlap="1">
                      <wp:simplePos x="0" y="0"/>
                      <wp:positionH relativeFrom="column">
                        <wp:posOffset>86360</wp:posOffset>
                      </wp:positionH>
                      <wp:positionV relativeFrom="paragraph">
                        <wp:posOffset>51435</wp:posOffset>
                      </wp:positionV>
                      <wp:extent cx="5090795" cy="191770"/>
                      <wp:effectExtent l="0" t="0" r="14605" b="17780"/>
                      <wp:wrapSquare wrapText="bothSides"/>
                      <wp:docPr id="8024827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90795" cy="191770"/>
                              </a:xfrm>
                              <a:prstGeom prst="rect">
                                <a:avLst/>
                              </a:prstGeom>
                              <a:solidFill>
                                <a:srgbClr val="FFFFFF"/>
                              </a:solidFill>
                              <a:ln w="9525">
                                <a:solidFill>
                                  <a:srgbClr val="000000"/>
                                </a:solidFill>
                                <a:miter lim="800000"/>
                                <a:headEnd/>
                                <a:tailEnd/>
                              </a:ln>
                            </wps:spPr>
                            <wps:txbx>
                              <w:txbxContent>
                                <w:p w:rsidR="00936CBA" w:rsidP="00936CB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400.85pt;height:15.1pt;margin-top:4.05pt;margin-left:6.8pt;mso-height-percent:0;mso-height-relative:margin;mso-width-percent:0;mso-width-relative:margin;mso-wrap-distance-bottom:3.6pt;mso-wrap-distance-left:9pt;mso-wrap-distance-right:9pt;mso-wrap-distance-top:3.6pt;mso-wrap-style:square;position:absolute;visibility:visible;v-text-anchor:top;z-index:251671552">
                      <v:textbox>
                        <w:txbxContent>
                          <w:p w:rsidR="00936CBA" w:rsidP="00936CBA" w14:paraId="30358B09" w14:textId="77777777"/>
                        </w:txbxContent>
                      </v:textbox>
                      <w10:wrap type="square"/>
                      <w10:anchorlock/>
                    </v:shape>
                  </w:pict>
                </mc:Fallback>
              </mc:AlternateContent>
            </w:r>
          </w:p>
        </w:tc>
      </w:tr>
    </w:tbl>
    <w:p w:rsidR="00EC01F7" w:rsidRPr="00EC01F7" w:rsidP="00EC01F7" w14:paraId="57B677AD" w14:textId="77777777">
      <w:pPr>
        <w:spacing w:after="0"/>
        <w:rPr>
          <w:rFonts w:ascii="Times New Roman" w:hAnsi="Times New Roman" w:cs="Times New Roman"/>
          <w:sz w:val="24"/>
          <w:szCs w:val="24"/>
        </w:rPr>
      </w:pPr>
    </w:p>
    <w:p w:rsidR="00EC01F7" w:rsidP="00EC01F7" w14:paraId="73C68840" w14:textId="5A5B8A73">
      <w:pPr>
        <w:spacing w:after="0"/>
        <w:rPr>
          <w:rFonts w:ascii="Times New Roman" w:hAnsi="Times New Roman" w:cs="Times New Roman"/>
          <w:sz w:val="24"/>
          <w:szCs w:val="24"/>
        </w:rPr>
      </w:pPr>
      <w:r w:rsidRPr="00EC01F7">
        <w:rPr>
          <w:rFonts w:ascii="Times New Roman" w:hAnsi="Times New Roman" w:cs="Times New Roman"/>
          <w:sz w:val="24"/>
          <w:szCs w:val="24"/>
        </w:rPr>
        <w:t xml:space="preserve">To ensure the 2025 NSCG is able to produce reliable and accurate race and ethnicity estimates, in addition to the questionnaire change described above, NCSES will also undertake the following activities </w:t>
      </w:r>
      <w:r>
        <w:rPr>
          <w:rFonts w:ascii="Times New Roman" w:hAnsi="Times New Roman" w:cs="Times New Roman"/>
          <w:sz w:val="24"/>
          <w:szCs w:val="24"/>
        </w:rPr>
        <w:t xml:space="preserve">and seek the following guidance </w:t>
      </w:r>
      <w:r w:rsidRPr="00EC01F7">
        <w:rPr>
          <w:rFonts w:ascii="Times New Roman" w:hAnsi="Times New Roman" w:cs="Times New Roman"/>
          <w:sz w:val="24"/>
          <w:szCs w:val="24"/>
        </w:rPr>
        <w:t xml:space="preserve">related to the collection and processing of race and  ethnicity </w:t>
      </w:r>
      <w:r>
        <w:rPr>
          <w:rFonts w:ascii="Times New Roman" w:hAnsi="Times New Roman" w:cs="Times New Roman"/>
          <w:sz w:val="24"/>
          <w:szCs w:val="24"/>
        </w:rPr>
        <w:t>data</w:t>
      </w:r>
      <w:r w:rsidRPr="00EC01F7">
        <w:rPr>
          <w:rFonts w:ascii="Times New Roman" w:hAnsi="Times New Roman" w:cs="Times New Roman"/>
          <w:sz w:val="24"/>
          <w:szCs w:val="24"/>
        </w:rPr>
        <w:t>:</w:t>
      </w:r>
    </w:p>
    <w:p w:rsidR="00EC01F7" w:rsidRPr="00EC01F7" w:rsidP="00EC01F7" w14:paraId="0112049B" w14:textId="77777777">
      <w:pPr>
        <w:spacing w:after="0"/>
        <w:rPr>
          <w:rFonts w:ascii="Times New Roman" w:hAnsi="Times New Roman" w:cs="Times New Roman"/>
          <w:sz w:val="24"/>
          <w:szCs w:val="24"/>
        </w:rPr>
      </w:pPr>
    </w:p>
    <w:p w:rsidR="00EC01F7" w:rsidRPr="00EC01F7" w:rsidP="00EC01F7" w14:paraId="56F17A88" w14:textId="284E529A">
      <w:pPr>
        <w:pStyle w:val="ListParagraph"/>
        <w:numPr>
          <w:ilvl w:val="0"/>
          <w:numId w:val="4"/>
        </w:numPr>
        <w:spacing w:after="0"/>
        <w:contextualSpacing w:val="0"/>
        <w:rPr>
          <w:rFonts w:ascii="Times New Roman" w:hAnsi="Times New Roman" w:cs="Times New Roman"/>
          <w:sz w:val="24"/>
          <w:szCs w:val="24"/>
        </w:rPr>
      </w:pPr>
      <w:r w:rsidRPr="00EC01F7">
        <w:rPr>
          <w:rFonts w:ascii="Times New Roman" w:hAnsi="Times New Roman" w:cs="Times New Roman"/>
          <w:sz w:val="24"/>
          <w:szCs w:val="24"/>
        </w:rPr>
        <w:t>Population Controls</w:t>
      </w:r>
      <w:r>
        <w:rPr>
          <w:rFonts w:ascii="Times New Roman" w:hAnsi="Times New Roman" w:cs="Times New Roman"/>
          <w:sz w:val="24"/>
          <w:szCs w:val="24"/>
        </w:rPr>
        <w:t xml:space="preserve"> – NCSES will use population projections provided by the Census Bureau’s Population Division in combination with estimated population controls derived by the Census Bureau’s Demographic Statistical Methods Division (DSMD) to determine population controls for the 2025 NSCG weighting processing. The population controls used in the 2025 NSCG will be shared with the Federal Committee on SPD 15 to ensure awareness among other federal agencies collecting race and ethnicity information. </w:t>
      </w:r>
    </w:p>
    <w:p w:rsidR="00EC01F7" w:rsidP="00EC01F7" w14:paraId="6E849669" w14:textId="77777777">
      <w:pPr>
        <w:pStyle w:val="ListParagraph"/>
        <w:spacing w:after="0"/>
        <w:contextualSpacing w:val="0"/>
        <w:rPr>
          <w:rFonts w:ascii="Times New Roman" w:hAnsi="Times New Roman" w:cs="Times New Roman"/>
          <w:sz w:val="24"/>
          <w:szCs w:val="24"/>
        </w:rPr>
      </w:pPr>
    </w:p>
    <w:p w:rsidR="00EC01F7" w:rsidRPr="00EC01F7" w:rsidP="00EC01F7" w14:paraId="6E53B04C" w14:textId="5330F097">
      <w:pPr>
        <w:pStyle w:val="ListParagraph"/>
        <w:numPr>
          <w:ilvl w:val="0"/>
          <w:numId w:val="4"/>
        </w:numPr>
        <w:spacing w:after="0"/>
        <w:contextualSpacing w:val="0"/>
        <w:rPr>
          <w:rFonts w:ascii="Times New Roman" w:hAnsi="Times New Roman" w:cs="Times New Roman"/>
          <w:sz w:val="24"/>
          <w:szCs w:val="24"/>
        </w:rPr>
      </w:pPr>
      <w:r w:rsidRPr="00EC01F7">
        <w:rPr>
          <w:rFonts w:ascii="Times New Roman" w:hAnsi="Times New Roman" w:cs="Times New Roman"/>
          <w:sz w:val="24"/>
          <w:szCs w:val="24"/>
        </w:rPr>
        <w:t xml:space="preserve">Post-data collection processing </w:t>
      </w:r>
      <w:r>
        <w:rPr>
          <w:rFonts w:ascii="Times New Roman" w:hAnsi="Times New Roman" w:cs="Times New Roman"/>
          <w:sz w:val="24"/>
          <w:szCs w:val="24"/>
        </w:rPr>
        <w:t xml:space="preserve">– NCSES will use the guidance planned to be developed and disseminated by the </w:t>
      </w:r>
      <w:r>
        <w:rPr>
          <w:rFonts w:ascii="Times New Roman" w:hAnsi="Times New Roman" w:cs="Times New Roman"/>
          <w:sz w:val="24"/>
          <w:szCs w:val="24"/>
        </w:rPr>
        <w:t>Federal Committee on SPD 15</w:t>
      </w:r>
      <w:r>
        <w:rPr>
          <w:rFonts w:ascii="Times New Roman" w:hAnsi="Times New Roman" w:cs="Times New Roman"/>
          <w:sz w:val="24"/>
          <w:szCs w:val="24"/>
        </w:rPr>
        <w:t xml:space="preserve"> to guide the 2025 NSCG post-data collection processing decisions.</w:t>
      </w:r>
    </w:p>
    <w:p w:rsidR="00EC01F7" w:rsidP="00EC01F7" w14:paraId="4B03CD49" w14:textId="77777777">
      <w:pPr>
        <w:pStyle w:val="ListParagraph"/>
        <w:spacing w:after="0"/>
        <w:contextualSpacing w:val="0"/>
        <w:rPr>
          <w:rFonts w:ascii="Times New Roman" w:hAnsi="Times New Roman" w:cs="Times New Roman"/>
          <w:sz w:val="24"/>
          <w:szCs w:val="24"/>
        </w:rPr>
      </w:pPr>
    </w:p>
    <w:p w:rsidR="00EC01F7" w:rsidRPr="00EC01F7" w:rsidP="00EC01F7" w14:paraId="47CEA8E9" w14:textId="4978EB9C">
      <w:pPr>
        <w:pStyle w:val="ListParagraph"/>
        <w:numPr>
          <w:ilvl w:val="0"/>
          <w:numId w:val="4"/>
        </w:numPr>
        <w:spacing w:after="0"/>
        <w:contextualSpacing w:val="0"/>
        <w:rPr>
          <w:rFonts w:ascii="Times New Roman" w:hAnsi="Times New Roman" w:cs="Times New Roman"/>
          <w:sz w:val="24"/>
          <w:szCs w:val="24"/>
        </w:rPr>
      </w:pPr>
      <w:r w:rsidRPr="00EC01F7">
        <w:rPr>
          <w:rFonts w:ascii="Times New Roman" w:hAnsi="Times New Roman" w:cs="Times New Roman"/>
          <w:sz w:val="24"/>
          <w:szCs w:val="24"/>
        </w:rPr>
        <w:t xml:space="preserve">Bridging of estimates </w:t>
      </w:r>
      <w:r>
        <w:rPr>
          <w:rFonts w:ascii="Times New Roman" w:hAnsi="Times New Roman" w:cs="Times New Roman"/>
          <w:sz w:val="24"/>
          <w:szCs w:val="24"/>
        </w:rPr>
        <w:t xml:space="preserve">- </w:t>
      </w:r>
      <w:r>
        <w:rPr>
          <w:rFonts w:ascii="Times New Roman" w:hAnsi="Times New Roman" w:cs="Times New Roman"/>
          <w:sz w:val="24"/>
          <w:szCs w:val="24"/>
        </w:rPr>
        <w:t xml:space="preserve">NCSES will use the </w:t>
      </w:r>
      <w:r>
        <w:rPr>
          <w:rFonts w:ascii="Times New Roman" w:hAnsi="Times New Roman" w:cs="Times New Roman"/>
          <w:sz w:val="24"/>
          <w:szCs w:val="24"/>
        </w:rPr>
        <w:t xml:space="preserve">current </w:t>
      </w:r>
      <w:r>
        <w:rPr>
          <w:rFonts w:ascii="Times New Roman" w:hAnsi="Times New Roman" w:cs="Times New Roman"/>
          <w:sz w:val="24"/>
          <w:szCs w:val="24"/>
        </w:rPr>
        <w:t>guidance</w:t>
      </w:r>
      <w:r>
        <w:rPr>
          <w:rFonts w:ascii="Times New Roman" w:hAnsi="Times New Roman" w:cs="Times New Roman"/>
          <w:sz w:val="24"/>
          <w:szCs w:val="24"/>
        </w:rPr>
        <w:t xml:space="preserve"> and future guidance in development </w:t>
      </w:r>
      <w:r>
        <w:rPr>
          <w:rFonts w:ascii="Times New Roman" w:hAnsi="Times New Roman" w:cs="Times New Roman"/>
          <w:sz w:val="24"/>
          <w:szCs w:val="24"/>
        </w:rPr>
        <w:t xml:space="preserve">by the Federal Committee on SPD 15 to </w:t>
      </w:r>
      <w:r>
        <w:rPr>
          <w:rFonts w:ascii="Times New Roman" w:hAnsi="Times New Roman" w:cs="Times New Roman"/>
          <w:sz w:val="24"/>
          <w:szCs w:val="24"/>
        </w:rPr>
        <w:t>inform</w:t>
      </w:r>
      <w:r>
        <w:rPr>
          <w:rFonts w:ascii="Times New Roman" w:hAnsi="Times New Roman" w:cs="Times New Roman"/>
          <w:sz w:val="24"/>
          <w:szCs w:val="24"/>
        </w:rPr>
        <w:t xml:space="preserve"> the 2025 NSCG</w:t>
      </w:r>
      <w:r>
        <w:rPr>
          <w:rFonts w:ascii="Times New Roman" w:hAnsi="Times New Roman" w:cs="Times New Roman"/>
          <w:sz w:val="24"/>
          <w:szCs w:val="24"/>
        </w:rPr>
        <w:t xml:space="preserve"> bridging activities</w:t>
      </w:r>
      <w:r>
        <w:rPr>
          <w:rFonts w:ascii="Times New Roman" w:hAnsi="Times New Roman" w:cs="Times New Roman"/>
          <w:sz w:val="24"/>
          <w:szCs w:val="24"/>
        </w:rPr>
        <w:t>.</w:t>
      </w:r>
      <w:r>
        <w:rPr>
          <w:rFonts w:ascii="Times New Roman" w:hAnsi="Times New Roman" w:cs="Times New Roman"/>
          <w:sz w:val="24"/>
          <w:szCs w:val="24"/>
        </w:rPr>
        <w:t xml:space="preserve"> In addition, given the use of the American Community Survey as the NSCG sampling frame, NCSES will use the ACS-provided responses for NSCG sample cases (collected under the prior SPD 15) with the 2025 NSCG race and ethnicity responses (collected under the updated SPD 15) to inform the bridging activities. All bridging efforts related to the </w:t>
      </w:r>
      <w:r>
        <w:rPr>
          <w:rFonts w:ascii="Times New Roman" w:hAnsi="Times New Roman" w:cs="Times New Roman"/>
          <w:sz w:val="24"/>
          <w:szCs w:val="24"/>
        </w:rPr>
        <w:t xml:space="preserve">2025 NSCG </w:t>
      </w:r>
      <w:r>
        <w:rPr>
          <w:rFonts w:ascii="Times New Roman" w:hAnsi="Times New Roman" w:cs="Times New Roman"/>
          <w:sz w:val="24"/>
          <w:szCs w:val="24"/>
        </w:rPr>
        <w:t xml:space="preserve">data </w:t>
      </w:r>
      <w:r>
        <w:rPr>
          <w:rFonts w:ascii="Times New Roman" w:hAnsi="Times New Roman" w:cs="Times New Roman"/>
          <w:sz w:val="24"/>
          <w:szCs w:val="24"/>
        </w:rPr>
        <w:t>will be shared with the Federal Committee on SPD 15 to ensure awareness among other federal agencies collecting race and ethnicity information.</w:t>
      </w:r>
    </w:p>
    <w:sectPr w:rsidSect="006366C0">
      <w:headerReference w:type="even" r:id="rId5"/>
      <w:headerReference w:type="default" r:id="rId6"/>
      <w:footerReference w:type="even" r:id="rId7"/>
      <w:footerReference w:type="default" r:id="rId8"/>
      <w:headerReference w:type="first" r:id="rId9"/>
      <w:footerReference w:type="first" r:id="rId10"/>
      <w:pgSz w:w="12240" w:h="15840"/>
      <w:pgMar w:top="63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6C0" w14:paraId="6C598E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1F7" w:rsidP="00EC01F7" w14:paraId="4ECF1C3F" w14:textId="1EBD881A">
    <w:pPr>
      <w:pStyle w:val="Footer"/>
    </w:pPr>
    <w:bookmarkStart w:id="0" w:name="TITUS1FooterPrimary"/>
    <w:r w:rsidRPr="00EC01F7">
      <w:rPr>
        <w:color w:val="000000"/>
        <w:sz w:val="17"/>
      </w:rPr>
      <w:t>  </w:t>
    </w:r>
    <w:bookmarkEnd w:id="0"/>
  </w:p>
  <w:p w:rsidR="006366C0" w14:paraId="5985EC04" w14:textId="434525FC">
    <w:pPr>
      <w:pStyle w:val="Footer"/>
      <w:jc w:val="center"/>
    </w:pPr>
    <w:sdt>
      <w:sdtPr>
        <w:id w:val="859626751"/>
        <w:docPartObj>
          <w:docPartGallery w:val="Page Numbers (Bottom of Page)"/>
          <w:docPartUnique/>
        </w:docPartObj>
      </w:sdtPr>
      <w:sdtEndPr>
        <w:rPr>
          <w:noProof/>
        </w:rPr>
      </w:sdtEndPr>
      <w:sdtContent>
        <w:r>
          <w:t>D-</w:t>
        </w:r>
        <w:r>
          <w:fldChar w:fldCharType="begin"/>
        </w:r>
        <w:r>
          <w:instrText xml:space="preserve"> PAGE   \* MERGEFORMAT </w:instrText>
        </w:r>
        <w:r>
          <w:fldChar w:fldCharType="separate"/>
        </w:r>
        <w:r>
          <w:rPr>
            <w:noProof/>
          </w:rPr>
          <w:t>2</w:t>
        </w:r>
        <w:r>
          <w:rPr>
            <w:noProof/>
          </w:rPr>
          <w:fldChar w:fldCharType="end"/>
        </w:r>
      </w:sdtContent>
    </w:sdt>
  </w:p>
  <w:p w:rsidR="006366C0" w14:paraId="2AF4DB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6C0" w14:paraId="115DE0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6C0" w14:paraId="36AC98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6C0" w:rsidP="00EC01F7" w14:paraId="308E952E" w14:textId="7AB00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6C0" w14:paraId="0292BE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03318B"/>
    <w:multiLevelType w:val="hybridMultilevel"/>
    <w:tmpl w:val="B540FE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DF1E4E"/>
    <w:multiLevelType w:val="hybridMultilevel"/>
    <w:tmpl w:val="9C004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8F2844"/>
    <w:multiLevelType w:val="hybridMultilevel"/>
    <w:tmpl w:val="94C4C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D668E1"/>
    <w:multiLevelType w:val="hybridMultilevel"/>
    <w:tmpl w:val="92F2F3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3623451">
    <w:abstractNumId w:val="3"/>
  </w:num>
  <w:num w:numId="2" w16cid:durableId="1566140668">
    <w:abstractNumId w:val="2"/>
  </w:num>
  <w:num w:numId="3" w16cid:durableId="834151107">
    <w:abstractNumId w:val="0"/>
  </w:num>
  <w:num w:numId="4" w16cid:durableId="7270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E4"/>
    <w:rsid w:val="000178B6"/>
    <w:rsid w:val="000A4E38"/>
    <w:rsid w:val="0021170C"/>
    <w:rsid w:val="003072E6"/>
    <w:rsid w:val="00342620"/>
    <w:rsid w:val="00484C3D"/>
    <w:rsid w:val="005126E0"/>
    <w:rsid w:val="00517952"/>
    <w:rsid w:val="006366C0"/>
    <w:rsid w:val="00936CBA"/>
    <w:rsid w:val="00985AFD"/>
    <w:rsid w:val="00AC57D8"/>
    <w:rsid w:val="00B87061"/>
    <w:rsid w:val="00C60EEA"/>
    <w:rsid w:val="00D34889"/>
    <w:rsid w:val="00EC01F7"/>
    <w:rsid w:val="00EF05E4"/>
    <w:rsid w:val="00F874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0584CA"/>
  <w15:chartTrackingRefBased/>
  <w15:docId w15:val="{FEF02293-1F22-41DE-B5CC-7151EABA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E4"/>
    <w:pPr>
      <w:ind w:left="720"/>
      <w:contextualSpacing/>
    </w:pPr>
  </w:style>
  <w:style w:type="table" w:styleId="TableGrid">
    <w:name w:val="Table Grid"/>
    <w:basedOn w:val="TableNormal"/>
    <w:uiPriority w:val="39"/>
    <w:rsid w:val="00EF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rsid w:val="006366C0"/>
    <w:pPr>
      <w:spacing w:after="0" w:line="240" w:lineRule="auto"/>
      <w:ind w:left="1440"/>
    </w:pPr>
    <w:rPr>
      <w:rFonts w:ascii="CG Times" w:eastAsia="Times New Roman" w:hAnsi="CG Times" w:cs="Times New Roman"/>
      <w:kern w:val="0"/>
      <w:sz w:val="24"/>
      <w:szCs w:val="20"/>
      <w14:ligatures w14:val="none"/>
    </w:rPr>
  </w:style>
  <w:style w:type="paragraph" w:styleId="Header">
    <w:name w:val="header"/>
    <w:basedOn w:val="Normal"/>
    <w:link w:val="HeaderChar"/>
    <w:uiPriority w:val="99"/>
    <w:unhideWhenUsed/>
    <w:rsid w:val="00636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6C0"/>
  </w:style>
  <w:style w:type="paragraph" w:styleId="Footer">
    <w:name w:val="footer"/>
    <w:basedOn w:val="Normal"/>
    <w:link w:val="FooterChar"/>
    <w:uiPriority w:val="99"/>
    <w:unhideWhenUsed/>
    <w:rsid w:val="00636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6C0"/>
  </w:style>
  <w:style w:type="character" w:styleId="Hyperlink">
    <w:name w:val="Hyperlink"/>
    <w:basedOn w:val="DefaultParagraphFont"/>
    <w:uiPriority w:val="99"/>
    <w:rsid w:val="00EC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24/03/29/2024-06469/revisions-to-ombs-statistical-policy-directive-no-15-standards-for-maintaining-collecting-and"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Swanhart (CENSUS/ADDP FED)</dc:creator>
  <cp:lastModifiedBy>Finamore, John M.</cp:lastModifiedBy>
  <cp:revision>8</cp:revision>
  <dcterms:created xsi:type="dcterms:W3CDTF">2024-11-21T11:25:00Z</dcterms:created>
  <dcterms:modified xsi:type="dcterms:W3CDTF">2025-01-06T13:08:00Z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6b5c8b01-bea1-495e-86fb-e7999bbcf95e</vt:lpwstr>
  </property>
</Properties>
</file>