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7BE" w:rsidP="00CF67BE" w14:paraId="62FD4EB1" w14:textId="1CDF08FF">
      <w:pPr>
        <w:pStyle w:val="MarkforAppendixTitle"/>
      </w:pPr>
      <w:r w:rsidRPr="00DC7E06">
        <w:t xml:space="preserve">APPENDIX </w:t>
      </w:r>
      <w:r w:rsidR="004367AA">
        <w:t>C</w:t>
      </w:r>
      <w:r w:rsidR="000824E1">
        <w:t>2</w:t>
      </w:r>
      <w:r w:rsidR="00C31778">
        <w:t>1</w:t>
      </w:r>
      <w:r w:rsidR="004367AA">
        <w:t xml:space="preserve">. </w:t>
      </w:r>
      <w:r w:rsidRPr="00CF67BE">
        <w:t xml:space="preserve">Next Steps for Principals </w:t>
      </w:r>
      <w:r w:rsidR="000857DE">
        <w:t>EMAIL (GROUP</w:t>
      </w:r>
      <w:r w:rsidR="00C31778">
        <w:t>S</w:t>
      </w:r>
      <w:r w:rsidR="000857DE">
        <w:t xml:space="preserve"> 2</w:t>
      </w:r>
      <w:r w:rsidR="006C55E4">
        <w:t>a</w:t>
      </w:r>
      <w:r w:rsidR="00C31778">
        <w:t xml:space="preserve"> and</w:t>
      </w:r>
      <w:r w:rsidR="00315BF5">
        <w:t xml:space="preserve"> </w:t>
      </w:r>
      <w:r w:rsidR="006C55E4">
        <w:t>2b</w:t>
      </w:r>
      <w:r w:rsidR="000857DE">
        <w:t>)</w:t>
      </w:r>
    </w:p>
    <w:p w:rsidR="64D63FE5" w:rsidP="64D63FE5" w14:paraId="66F35AAA" w14:textId="0CA640B1"/>
    <w:p w:rsidR="64D63FE5" w:rsidP="64D63FE5" w14:paraId="6B520FC7" w14:textId="66AB0D7E"/>
    <w:p w:rsidR="64D63FE5" w:rsidP="64D63FE5" w14:paraId="056BB2D7" w14:textId="3FC6A255"/>
    <w:p w:rsidR="64D63FE5" w:rsidP="64D63FE5" w14:paraId="3536910C" w14:textId="1C7EA7E9"/>
    <w:p w:rsidR="5C41C943" w:rsidP="64D63FE5" w14:paraId="3D095DF2" w14:textId="1F1E3EC2">
      <w:pPr>
        <w:rPr>
          <w:rFonts w:ascii="Arial Black" w:hAnsi="Arial Black" w:cs="Arial"/>
          <w:color w:val="10335A"/>
          <w:sz w:val="32"/>
          <w:szCs w:val="32"/>
        </w:rPr>
        <w:sectPr w:rsidSect="00411C43">
          <w:headerReference w:type="default" r:id="rId7"/>
          <w:footerReference w:type="even" r:id="rId8"/>
          <w:footerReference w:type="default" r:id="rId9"/>
          <w:pgSz w:w="12240" w:h="15840"/>
          <w:pgMar w:top="1440" w:right="1440" w:bottom="1440" w:left="1440" w:header="720" w:footer="720" w:gutter="0"/>
          <w:cols w:space="720"/>
          <w:titlePg/>
          <w:docGrid w:linePitch="360"/>
        </w:sectPr>
      </w:pPr>
    </w:p>
    <w:p w:rsidR="00A92E23" w:rsidRPr="00BF766D" w:rsidP="00BF766D" w14:paraId="3A8F952D" w14:textId="1E03ED7F">
      <w:pPr>
        <w:spacing w:before="240" w:after="240" w:line="240" w:lineRule="auto"/>
        <w:jc w:val="center"/>
        <w:rPr>
          <w:rFonts w:ascii="Arial Black" w:hAnsi="Arial Black" w:cs="Arial"/>
          <w:color w:val="FFFFFF" w:themeColor="background1"/>
          <w:sz w:val="32"/>
        </w:rPr>
      </w:pPr>
      <w:r w:rsidRPr="007E08CE">
        <w:rPr>
          <w:rFonts w:ascii="Segoe UI" w:eastAsia="Segoe UI" w:hAnsi="Segoe UI"/>
          <w:noProof/>
          <w:sz w:val="20"/>
          <w:szCs w:val="2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813517</wp:posOffset>
                </wp:positionV>
                <wp:extent cx="6082665" cy="1136650"/>
                <wp:effectExtent l="0" t="0" r="13335" b="25400"/>
                <wp:wrapTopAndBottom/>
                <wp:docPr id="81983066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82665" cy="1136650"/>
                        </a:xfrm>
                        <a:prstGeom prst="rect">
                          <a:avLst/>
                        </a:prstGeom>
                        <a:solidFill>
                          <a:sysClr val="window" lastClr="FFFFFF"/>
                        </a:solidFill>
                        <a:ln w="6350">
                          <a:solidFill>
                            <a:sysClr val="windowText" lastClr="000000"/>
                          </a:solidFill>
                          <a:prstDash val="solid"/>
                          <a:miter lim="800000"/>
                        </a:ln>
                        <a:effectLst/>
                      </wps:spPr>
                      <wps:txbx>
                        <w:txbxContent>
                          <w:p w:rsidR="00BF766D" w:rsidRPr="007E08CE" w:rsidP="00BF766D" w14:textId="094DAAF5">
                            <w:pPr>
                              <w:pStyle w:val="Tabletext8"/>
                              <w:rPr>
                                <w:color w:val="000000"/>
                                <w:sz w:val="14"/>
                                <w:szCs w:val="14"/>
                              </w:rPr>
                            </w:pPr>
                            <w:r w:rsidRPr="00BF766D">
                              <w:rPr>
                                <w:color w:val="000000"/>
                                <w:sz w:val="14"/>
                                <w:szCs w:val="14"/>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color w:val="000000"/>
                                <w:sz w:val="14"/>
                                <w:szCs w:val="14"/>
                              </w:rPr>
                              <w:t xml:space="preserve">0.03 </w:t>
                            </w:r>
                            <w:r w:rsidRPr="00BF766D">
                              <w:rPr>
                                <w:color w:val="000000"/>
                                <w:sz w:val="14"/>
                                <w:szCs w:val="14"/>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5" style="width:478.95pt;height:89.5pt;margin-top:64.05pt;margin-left:427.7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3360" fillcolor="window" strokecolor="black" strokeweight="0.5pt">
                <v:textbox>
                  <w:txbxContent>
                    <w:p w:rsidR="00BF766D" w:rsidRPr="007E08CE" w:rsidP="00BF766D" w14:paraId="5896497B" w14:textId="094DAAF5">
                      <w:pPr>
                        <w:pStyle w:val="Tabletext8"/>
                        <w:rPr>
                          <w:color w:val="000000"/>
                          <w:sz w:val="14"/>
                          <w:szCs w:val="14"/>
                        </w:rPr>
                      </w:pPr>
                      <w:r w:rsidRPr="00BF766D">
                        <w:rPr>
                          <w:color w:val="000000"/>
                          <w:sz w:val="14"/>
                          <w:szCs w:val="14"/>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color w:val="000000"/>
                          <w:sz w:val="14"/>
                          <w:szCs w:val="14"/>
                        </w:rPr>
                        <w:t xml:space="preserve">0.03 </w:t>
                      </w:r>
                      <w:r w:rsidRPr="00BF766D">
                        <w:rPr>
                          <w:color w:val="000000"/>
                          <w:sz w:val="14"/>
                          <w:szCs w:val="14"/>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v:rect>
            </w:pict>
          </mc:Fallback>
        </mc:AlternateContent>
      </w:r>
      <w:r w:rsidR="009D0641">
        <w:rPr>
          <w:noProof/>
        </w:rPr>
        <mc:AlternateContent>
          <mc:Choice Requires="wps">
            <w:drawing>
              <wp:anchor distT="0" distB="0" distL="114300" distR="114300" simplePos="0" relativeHeight="251660288" behindDoc="0" locked="0" layoutInCell="1" allowOverlap="1">
                <wp:simplePos x="0" y="0"/>
                <wp:positionH relativeFrom="column">
                  <wp:posOffset>5149850</wp:posOffset>
                </wp:positionH>
                <wp:positionV relativeFrom="paragraph">
                  <wp:posOffset>-485140</wp:posOffset>
                </wp:positionV>
                <wp:extent cx="1635125" cy="330200"/>
                <wp:effectExtent l="0" t="0" r="317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5125" cy="330200"/>
                        </a:xfrm>
                        <a:prstGeom prst="rect">
                          <a:avLst/>
                        </a:prstGeom>
                        <a:solidFill>
                          <a:srgbClr val="C00000"/>
                        </a:solidFill>
                        <a:ln w="9525">
                          <a:noFill/>
                          <a:miter lim="800000"/>
                          <a:headEnd/>
                          <a:tailEnd/>
                        </a:ln>
                      </wps:spPr>
                      <wps:txbx>
                        <w:txbxContent>
                          <w:p w:rsidR="009D0641" w:rsidRPr="003D1DFE" w:rsidP="009D0641" w14:textId="77777777">
                            <w:pPr>
                              <w:spacing w:line="240" w:lineRule="auto"/>
                              <w:ind w:firstLine="0"/>
                              <w:rPr>
                                <w:rFonts w:ascii="Arial" w:hAnsi="Arial" w:cs="Arial"/>
                                <w:sz w:val="16"/>
                                <w:szCs w:val="16"/>
                              </w:rPr>
                            </w:pPr>
                            <w:r w:rsidRPr="003D1DFE">
                              <w:rPr>
                                <w:rFonts w:ascii="Arial" w:hAnsi="Arial" w:cs="Arial"/>
                                <w:sz w:val="16"/>
                                <w:szCs w:val="16"/>
                              </w:rPr>
                              <w:t>OMB Number: 0584-</w:t>
                            </w:r>
                            <w:r>
                              <w:rPr>
                                <w:rFonts w:ascii="Arial" w:hAnsi="Arial" w:cs="Arial"/>
                                <w:sz w:val="16"/>
                                <w:szCs w:val="16"/>
                              </w:rPr>
                              <w:t>xxxx</w:t>
                            </w:r>
                          </w:p>
                          <w:p w:rsidR="009D0641" w:rsidRPr="003D1DFE" w:rsidP="009D0641" w14:textId="77777777">
                            <w:pPr>
                              <w:spacing w:line="240" w:lineRule="auto"/>
                              <w:ind w:firstLine="0"/>
                              <w:rPr>
                                <w:rFonts w:ascii="Arial" w:hAnsi="Arial" w:cs="Arial"/>
                                <w:sz w:val="16"/>
                                <w:szCs w:val="16"/>
                              </w:rPr>
                            </w:pPr>
                            <w:r w:rsidRPr="003D1DFE">
                              <w:rPr>
                                <w:rFonts w:ascii="Arial" w:hAnsi="Arial" w:cs="Arial"/>
                                <w:sz w:val="16"/>
                                <w:szCs w:val="16"/>
                              </w:rPr>
                              <w:t xml:space="preserve">Expiration Date: </w:t>
                            </w:r>
                            <w:r>
                              <w:rPr>
                                <w:rFonts w:ascii="Arial" w:hAnsi="Arial" w:cs="Arial"/>
                                <w:sz w:val="16"/>
                                <w:szCs w:val="16"/>
                              </w:rPr>
                              <w:t>xx</w:t>
                            </w:r>
                            <w:r w:rsidRPr="003D1DFE">
                              <w:rPr>
                                <w:rFonts w:ascii="Arial" w:hAnsi="Arial" w:cs="Arial"/>
                                <w:sz w:val="16"/>
                                <w:szCs w:val="16"/>
                              </w:rPr>
                              <w:t>/</w:t>
                            </w:r>
                            <w:r>
                              <w:rPr>
                                <w:rFonts w:ascii="Arial" w:hAnsi="Arial" w:cs="Arial"/>
                                <w:sz w:val="16"/>
                                <w:szCs w:val="16"/>
                              </w:rPr>
                              <w:t>xx</w:t>
                            </w:r>
                            <w:r w:rsidRPr="003D1DFE">
                              <w:rPr>
                                <w:rFonts w:ascii="Arial" w:hAnsi="Arial" w:cs="Arial"/>
                                <w:sz w:val="16"/>
                                <w:szCs w:val="16"/>
                              </w:rPr>
                              <w:t>/</w:t>
                            </w:r>
                            <w:r>
                              <w:rPr>
                                <w:rFonts w:ascii="Arial" w:hAnsi="Arial" w:cs="Arial"/>
                                <w:sz w:val="16"/>
                                <w:szCs w:val="16"/>
                              </w:rPr>
                              <w:t>20xx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8.75pt;height:26pt;margin-top:-38.2pt;margin-left:405.5pt;mso-height-percent:0;mso-height-relative:margin;mso-width-percent:0;mso-width-relative:margin;mso-wrap-distance-bottom:0;mso-wrap-distance-left:9pt;mso-wrap-distance-right:9pt;mso-wrap-distance-top:0;mso-wrap-style:square;position:absolute;visibility:visible;v-text-anchor:middle;z-index:251661312" fillcolor="#c00000" stroked="f">
                <v:textbox>
                  <w:txbxContent>
                    <w:p w:rsidR="009D0641" w:rsidRPr="003D1DFE" w:rsidP="009D0641" w14:paraId="63627D5C" w14:textId="77777777">
                      <w:pPr>
                        <w:spacing w:line="240" w:lineRule="auto"/>
                        <w:ind w:firstLine="0"/>
                        <w:rPr>
                          <w:rFonts w:ascii="Arial" w:hAnsi="Arial" w:cs="Arial"/>
                          <w:sz w:val="16"/>
                          <w:szCs w:val="16"/>
                        </w:rPr>
                      </w:pPr>
                      <w:r w:rsidRPr="003D1DFE">
                        <w:rPr>
                          <w:rFonts w:ascii="Arial" w:hAnsi="Arial" w:cs="Arial"/>
                          <w:sz w:val="16"/>
                          <w:szCs w:val="16"/>
                        </w:rPr>
                        <w:t>OMB Number: 0584-</w:t>
                      </w:r>
                      <w:r>
                        <w:rPr>
                          <w:rFonts w:ascii="Arial" w:hAnsi="Arial" w:cs="Arial"/>
                          <w:sz w:val="16"/>
                          <w:szCs w:val="16"/>
                        </w:rPr>
                        <w:t>xxxx</w:t>
                      </w:r>
                    </w:p>
                    <w:p w:rsidR="009D0641" w:rsidRPr="003D1DFE" w:rsidP="009D0641" w14:paraId="54702463" w14:textId="77777777">
                      <w:pPr>
                        <w:spacing w:line="240" w:lineRule="auto"/>
                        <w:ind w:firstLine="0"/>
                        <w:rPr>
                          <w:rFonts w:ascii="Arial" w:hAnsi="Arial" w:cs="Arial"/>
                          <w:sz w:val="16"/>
                          <w:szCs w:val="16"/>
                        </w:rPr>
                      </w:pPr>
                      <w:r w:rsidRPr="003D1DFE">
                        <w:rPr>
                          <w:rFonts w:ascii="Arial" w:hAnsi="Arial" w:cs="Arial"/>
                          <w:sz w:val="16"/>
                          <w:szCs w:val="16"/>
                        </w:rPr>
                        <w:t xml:space="preserve">Expiration Date: </w:t>
                      </w:r>
                      <w:r>
                        <w:rPr>
                          <w:rFonts w:ascii="Arial" w:hAnsi="Arial" w:cs="Arial"/>
                          <w:sz w:val="16"/>
                          <w:szCs w:val="16"/>
                        </w:rPr>
                        <w:t>xx</w:t>
                      </w:r>
                      <w:r w:rsidRPr="003D1DFE">
                        <w:rPr>
                          <w:rFonts w:ascii="Arial" w:hAnsi="Arial" w:cs="Arial"/>
                          <w:sz w:val="16"/>
                          <w:szCs w:val="16"/>
                        </w:rPr>
                        <w:t>/</w:t>
                      </w:r>
                      <w:r>
                        <w:rPr>
                          <w:rFonts w:ascii="Arial" w:hAnsi="Arial" w:cs="Arial"/>
                          <w:sz w:val="16"/>
                          <w:szCs w:val="16"/>
                        </w:rPr>
                        <w:t>xx</w:t>
                      </w:r>
                      <w:r w:rsidRPr="003D1DFE">
                        <w:rPr>
                          <w:rFonts w:ascii="Arial" w:hAnsi="Arial" w:cs="Arial"/>
                          <w:sz w:val="16"/>
                          <w:szCs w:val="16"/>
                        </w:rPr>
                        <w:t>/</w:t>
                      </w:r>
                      <w:r>
                        <w:rPr>
                          <w:rFonts w:ascii="Arial" w:hAnsi="Arial" w:cs="Arial"/>
                          <w:sz w:val="16"/>
                          <w:szCs w:val="16"/>
                        </w:rPr>
                        <w:t>20xx</w:t>
                      </w:r>
                    </w:p>
                  </w:txbxContent>
                </v:textbox>
              </v:shape>
            </w:pict>
          </mc:Fallback>
        </mc:AlternateContent>
      </w:r>
      <w:r w:rsidRPr="00A92E23">
        <w:rPr>
          <w:rFonts w:ascii="Arial Black" w:hAnsi="Arial Black" w:cs="Arial"/>
          <w:noProof/>
          <w:color w:val="FFFFFF" w:themeColor="background1"/>
          <w:sz w:val="32"/>
        </w:rPr>
        <mc:AlternateContent>
          <mc:Choice Requires="wps">
            <w:drawing>
              <wp:anchor distT="0" distB="0" distL="114300" distR="114300" simplePos="0" relativeHeight="251658240" behindDoc="0" locked="0" layoutInCell="1" allowOverlap="1">
                <wp:simplePos x="0" y="0"/>
                <wp:positionH relativeFrom="column">
                  <wp:posOffset>-920750</wp:posOffset>
                </wp:positionH>
                <wp:positionV relativeFrom="paragraph">
                  <wp:posOffset>-624840</wp:posOffset>
                </wp:positionV>
                <wp:extent cx="7833103" cy="124523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833103" cy="124523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2E23" w:rsidRPr="00A92E23" w:rsidP="00A92E23" w14:textId="4A4E54E0">
                            <w:pPr>
                              <w:spacing w:before="240" w:after="480" w:line="240" w:lineRule="auto"/>
                              <w:jc w:val="center"/>
                              <w:rPr>
                                <w:rFonts w:ascii="Arial Black" w:hAnsi="Arial Black" w:cs="Arial"/>
                                <w:color w:val="FFFFFF" w:themeColor="background1"/>
                                <w:sz w:val="32"/>
                              </w:rPr>
                            </w:pPr>
                            <w:r>
                              <w:rPr>
                                <w:rFonts w:ascii="Arial Black" w:hAnsi="Arial Black" w:cs="Arial"/>
                                <w:color w:val="FFFFFF" w:themeColor="background1"/>
                                <w:sz w:val="32"/>
                              </w:rPr>
                              <w:br/>
                            </w:r>
                            <w:r w:rsidRPr="00A92E23">
                              <w:rPr>
                                <w:rFonts w:ascii="Arial Black" w:hAnsi="Arial Black" w:cs="Arial"/>
                                <w:color w:val="FFFFFF" w:themeColor="background1"/>
                                <w:sz w:val="32"/>
                              </w:rPr>
                              <w:t>2024–2025 NATIONAL SCHOOL FOODS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616.8pt;height:98.05pt;margin-top:-49.2pt;margin-left:-72.5pt;mso-height-percent:0;mso-height-relative:margin;mso-width-percent:0;mso-width-relative:margin;mso-wrap-distance-bottom:0;mso-wrap-distance-left:9pt;mso-wrap-distance-right:9pt;mso-wrap-distance-top:0;mso-wrap-style:square;position:absolute;visibility:visible;v-text-anchor:middle;z-index:251659264" fillcolor="#c00000" stroked="f" strokeweight="1pt">
                <v:textbox>
                  <w:txbxContent>
                    <w:p w:rsidR="00A92E23" w:rsidRPr="00A92E23" w:rsidP="00A92E23" w14:paraId="0AB8F8DA" w14:textId="4A4E54E0">
                      <w:pPr>
                        <w:spacing w:before="240" w:after="480" w:line="240" w:lineRule="auto"/>
                        <w:jc w:val="center"/>
                        <w:rPr>
                          <w:rFonts w:ascii="Arial Black" w:hAnsi="Arial Black" w:cs="Arial"/>
                          <w:color w:val="FFFFFF" w:themeColor="background1"/>
                          <w:sz w:val="32"/>
                        </w:rPr>
                      </w:pPr>
                      <w:r>
                        <w:rPr>
                          <w:rFonts w:ascii="Arial Black" w:hAnsi="Arial Black" w:cs="Arial"/>
                          <w:color w:val="FFFFFF" w:themeColor="background1"/>
                          <w:sz w:val="32"/>
                        </w:rPr>
                        <w:br/>
                      </w:r>
                      <w:r w:rsidRPr="00A92E23">
                        <w:rPr>
                          <w:rFonts w:ascii="Arial Black" w:hAnsi="Arial Black" w:cs="Arial"/>
                          <w:color w:val="FFFFFF" w:themeColor="background1"/>
                          <w:sz w:val="32"/>
                        </w:rPr>
                        <w:t>2024–2025 NATIONAL SCHOOL FOODS STUDY</w:t>
                      </w:r>
                    </w:p>
                  </w:txbxContent>
                </v:textbox>
              </v:rect>
            </w:pict>
          </mc:Fallback>
        </mc:AlternateContent>
      </w:r>
    </w:p>
    <w:p w:rsidR="00BF766D" w:rsidP="64D63FE5" w14:paraId="6C374EE3" w14:textId="5BD88F72">
      <w:pPr>
        <w:spacing w:after="120" w:line="240" w:lineRule="auto"/>
        <w:jc w:val="center"/>
        <w:rPr>
          <w:rFonts w:ascii="Arial" w:hAnsi="Arial" w:cs="Arial"/>
          <w:b/>
          <w:bCs/>
          <w:color w:val="10335A"/>
          <w:sz w:val="20"/>
        </w:rPr>
      </w:pPr>
    </w:p>
    <w:p w:rsidR="00BF766D" w:rsidRPr="00BF766D" w:rsidP="64D63FE5" w14:paraId="73AF1EBD" w14:textId="77777777">
      <w:pPr>
        <w:spacing w:after="120" w:line="240" w:lineRule="auto"/>
        <w:jc w:val="center"/>
        <w:rPr>
          <w:rFonts w:ascii="Arial" w:hAnsi="Arial" w:cs="Arial"/>
          <w:b/>
          <w:bCs/>
          <w:color w:val="10335A"/>
          <w:sz w:val="20"/>
        </w:rPr>
      </w:pPr>
    </w:p>
    <w:p w:rsidR="00621909" w:rsidRPr="007E08CE" w:rsidP="64D63FE5" w14:paraId="23D1F619" w14:textId="2FD07C24">
      <w:pPr>
        <w:spacing w:after="120" w:line="240" w:lineRule="auto"/>
        <w:jc w:val="center"/>
        <w:rPr>
          <w:rFonts w:ascii="Arial" w:hAnsi="Arial" w:cs="Arial"/>
          <w:b/>
          <w:bCs/>
          <w:color w:val="10335A"/>
          <w:sz w:val="32"/>
          <w:szCs w:val="32"/>
        </w:rPr>
      </w:pPr>
      <w:r w:rsidRPr="007E08CE">
        <w:rPr>
          <w:rFonts w:ascii="Arial" w:hAnsi="Arial" w:cs="Arial"/>
          <w:b/>
          <w:bCs/>
          <w:color w:val="10335A"/>
          <w:sz w:val="32"/>
          <w:szCs w:val="32"/>
        </w:rPr>
        <w:t>Next Steps for Principals and School Liaisons</w:t>
      </w:r>
    </w:p>
    <w:p w:rsidR="009E2CE9" w:rsidRPr="007E08CE" w:rsidP="006D72A8" w14:paraId="459E4F33" w14:textId="7BF75656">
      <w:pPr>
        <w:pStyle w:val="NormalSS"/>
        <w:numPr>
          <w:ilvl w:val="0"/>
          <w:numId w:val="1"/>
        </w:numPr>
        <w:spacing w:before="240" w:after="120"/>
        <w:rPr>
          <w:rFonts w:ascii="Arial" w:hAnsi="Arial" w:cs="Arial"/>
          <w:sz w:val="20"/>
        </w:rPr>
      </w:pPr>
      <w:r w:rsidRPr="007E08CE">
        <w:rPr>
          <w:rFonts w:ascii="Arial" w:hAnsi="Arial" w:cs="Arial"/>
          <w:b/>
          <w:sz w:val="28"/>
        </w:rPr>
        <w:t xml:space="preserve">Principal selects a school liaison </w:t>
      </w:r>
      <w:r w:rsidRPr="007E08CE" w:rsidR="004D419A">
        <w:rPr>
          <w:rFonts w:ascii="Arial" w:hAnsi="Arial" w:cs="Arial"/>
          <w:b/>
          <w:sz w:val="28"/>
        </w:rPr>
        <w:t xml:space="preserve">and sends their name, email, and phone number </w:t>
      </w:r>
      <w:r w:rsidRPr="007E08CE">
        <w:rPr>
          <w:rFonts w:ascii="Arial" w:hAnsi="Arial" w:cs="Arial"/>
          <w:b/>
          <w:sz w:val="28"/>
        </w:rPr>
        <w:t>to the</w:t>
      </w:r>
      <w:r w:rsidRPr="007E08CE" w:rsidR="004D419A">
        <w:rPr>
          <w:rFonts w:ascii="Arial" w:hAnsi="Arial" w:cs="Arial"/>
          <w:b/>
          <w:sz w:val="28"/>
        </w:rPr>
        <w:t xml:space="preserve"> study</w:t>
      </w:r>
      <w:r w:rsidRPr="007E08CE">
        <w:rPr>
          <w:rFonts w:ascii="Arial" w:hAnsi="Arial" w:cs="Arial"/>
          <w:b/>
          <w:sz w:val="28"/>
        </w:rPr>
        <w:t xml:space="preserve"> </w:t>
      </w:r>
      <w:r w:rsidRPr="007E08CE" w:rsidR="00E36686">
        <w:rPr>
          <w:rFonts w:ascii="Arial" w:hAnsi="Arial" w:cs="Arial"/>
          <w:b/>
          <w:sz w:val="28"/>
        </w:rPr>
        <w:t>contact</w:t>
      </w:r>
    </w:p>
    <w:p w:rsidR="004D419A" w:rsidRPr="007E08CE" w:rsidP="00CF67BE" w14:paraId="655123CD" w14:textId="7FFA1266">
      <w:pPr>
        <w:pStyle w:val="Dash"/>
        <w:ind w:left="1080"/>
        <w:rPr>
          <w:sz w:val="24"/>
          <w:szCs w:val="24"/>
        </w:rPr>
      </w:pPr>
      <w:r w:rsidRPr="007E08CE">
        <w:rPr>
          <w:sz w:val="24"/>
          <w:szCs w:val="24"/>
        </w:rPr>
        <w:t xml:space="preserve">The school liaison should be someone who </w:t>
      </w:r>
      <w:r w:rsidRPr="007E08CE">
        <w:rPr>
          <w:sz w:val="24"/>
          <w:szCs w:val="24"/>
        </w:rPr>
        <w:t xml:space="preserve">has familiarity with school operations and access to students’ schedules and contact information. </w:t>
      </w:r>
      <w:r w:rsidRPr="007E08CE" w:rsidR="5CB091ED">
        <w:rPr>
          <w:sz w:val="24"/>
          <w:szCs w:val="24"/>
        </w:rPr>
        <w:t>The</w:t>
      </w:r>
      <w:r w:rsidRPr="007E08CE">
        <w:rPr>
          <w:sz w:val="24"/>
          <w:szCs w:val="24"/>
        </w:rPr>
        <w:t xml:space="preserve"> liaison may be a teacher, counselor, or administrator.</w:t>
      </w:r>
    </w:p>
    <w:p w:rsidR="009E2CE9" w:rsidRPr="007E08CE" w:rsidP="006D72A8" w14:paraId="02D9EDBD" w14:textId="17846196">
      <w:pPr>
        <w:pStyle w:val="NormalSS"/>
        <w:numPr>
          <w:ilvl w:val="0"/>
          <w:numId w:val="1"/>
        </w:numPr>
        <w:spacing w:before="240" w:after="120"/>
        <w:rPr>
          <w:rFonts w:ascii="Arial" w:hAnsi="Arial" w:cs="Arial"/>
          <w:sz w:val="20"/>
        </w:rPr>
      </w:pPr>
      <w:r w:rsidRPr="007E08CE">
        <w:rPr>
          <w:rFonts w:ascii="Arial" w:hAnsi="Arial" w:cs="Arial"/>
          <w:b/>
          <w:sz w:val="28"/>
        </w:rPr>
        <w:t xml:space="preserve">School liaison </w:t>
      </w:r>
      <w:r w:rsidRPr="007E08CE" w:rsidR="00E36686">
        <w:rPr>
          <w:rFonts w:ascii="Arial" w:hAnsi="Arial" w:cs="Arial"/>
          <w:b/>
          <w:sz w:val="28"/>
        </w:rPr>
        <w:t>complete</w:t>
      </w:r>
      <w:r w:rsidRPr="007E08CE" w:rsidR="002202BF">
        <w:rPr>
          <w:rFonts w:ascii="Arial" w:hAnsi="Arial" w:cs="Arial"/>
          <w:b/>
          <w:sz w:val="28"/>
        </w:rPr>
        <w:t>s</w:t>
      </w:r>
      <w:r w:rsidRPr="007E08CE" w:rsidR="00E36686">
        <w:rPr>
          <w:rFonts w:ascii="Arial" w:hAnsi="Arial" w:cs="Arial"/>
          <w:b/>
          <w:sz w:val="28"/>
        </w:rPr>
        <w:t xml:space="preserve"> a web survey to help plan </w:t>
      </w:r>
      <w:r w:rsidRPr="007E08CE">
        <w:rPr>
          <w:rFonts w:ascii="Arial" w:hAnsi="Arial" w:cs="Arial"/>
          <w:b/>
          <w:sz w:val="28"/>
        </w:rPr>
        <w:t xml:space="preserve">the </w:t>
      </w:r>
      <w:r w:rsidRPr="007E08CE" w:rsidR="00E36686">
        <w:rPr>
          <w:rFonts w:ascii="Arial" w:hAnsi="Arial" w:cs="Arial"/>
          <w:b/>
          <w:sz w:val="28"/>
        </w:rPr>
        <w:t>on-site data collection</w:t>
      </w:r>
    </w:p>
    <w:p w:rsidR="004D419A" w:rsidRPr="007E08CE" w:rsidP="00CF67BE" w14:paraId="7D8228A6" w14:textId="676183B1">
      <w:pPr>
        <w:pStyle w:val="Dash"/>
        <w:ind w:left="1080"/>
        <w:rPr>
          <w:sz w:val="24"/>
          <w:szCs w:val="24"/>
        </w:rPr>
      </w:pPr>
      <w:r w:rsidRPr="007E08CE">
        <w:rPr>
          <w:sz w:val="24"/>
          <w:szCs w:val="24"/>
        </w:rPr>
        <w:t>The planning interview will</w:t>
      </w:r>
      <w:r w:rsidRPr="007E08CE">
        <w:rPr>
          <w:sz w:val="24"/>
          <w:szCs w:val="24"/>
        </w:rPr>
        <w:t xml:space="preserve"> ask </w:t>
      </w:r>
      <w:r w:rsidRPr="007E08CE" w:rsidR="004662B6">
        <w:rPr>
          <w:sz w:val="24"/>
          <w:szCs w:val="24"/>
        </w:rPr>
        <w:t xml:space="preserve">questions </w:t>
      </w:r>
      <w:r w:rsidRPr="007E08CE" w:rsidR="00482561">
        <w:rPr>
          <w:sz w:val="24"/>
          <w:szCs w:val="24"/>
        </w:rPr>
        <w:t xml:space="preserve">about </w:t>
      </w:r>
      <w:r w:rsidRPr="007E08CE" w:rsidR="00016B02">
        <w:rPr>
          <w:sz w:val="24"/>
          <w:szCs w:val="24"/>
        </w:rPr>
        <w:t xml:space="preserve">the school liaison’s </w:t>
      </w:r>
      <w:r w:rsidRPr="007E08CE" w:rsidR="004662B6">
        <w:rPr>
          <w:sz w:val="24"/>
          <w:szCs w:val="24"/>
        </w:rPr>
        <w:t xml:space="preserve">schedule, best times to reach </w:t>
      </w:r>
      <w:r w:rsidRPr="007E08CE" w:rsidR="00016B02">
        <w:rPr>
          <w:sz w:val="24"/>
          <w:szCs w:val="24"/>
        </w:rPr>
        <w:t>them</w:t>
      </w:r>
      <w:r w:rsidRPr="007E08CE" w:rsidR="004662B6">
        <w:rPr>
          <w:sz w:val="24"/>
          <w:szCs w:val="24"/>
        </w:rPr>
        <w:t xml:space="preserve">, the address of the school, lunch and breakfast schedules, and </w:t>
      </w:r>
      <w:r w:rsidRPr="007E08CE" w:rsidR="00016B02">
        <w:rPr>
          <w:sz w:val="24"/>
          <w:szCs w:val="24"/>
        </w:rPr>
        <w:t xml:space="preserve">the school’s </w:t>
      </w:r>
      <w:r w:rsidRPr="007E08CE">
        <w:rPr>
          <w:sz w:val="24"/>
          <w:szCs w:val="24"/>
        </w:rPr>
        <w:t>preference for how we should distribute study materials to students</w:t>
      </w:r>
      <w:r w:rsidRPr="007E08CE" w:rsidR="004662B6">
        <w:rPr>
          <w:sz w:val="24"/>
          <w:szCs w:val="24"/>
        </w:rPr>
        <w:t>.</w:t>
      </w:r>
    </w:p>
    <w:p w:rsidR="009E2CE9" w:rsidRPr="007E08CE" w:rsidP="006D72A8" w14:paraId="055E62F8" w14:textId="00A6B2D8">
      <w:pPr>
        <w:pStyle w:val="NormalSS"/>
        <w:numPr>
          <w:ilvl w:val="0"/>
          <w:numId w:val="1"/>
        </w:numPr>
        <w:spacing w:before="240" w:after="120"/>
        <w:rPr>
          <w:rFonts w:ascii="Arial" w:hAnsi="Arial" w:cs="Arial"/>
          <w:sz w:val="20"/>
        </w:rPr>
      </w:pPr>
      <w:r w:rsidRPr="007E08CE">
        <w:rPr>
          <w:rFonts w:ascii="Arial" w:hAnsi="Arial" w:cs="Arial"/>
          <w:b/>
          <w:sz w:val="28"/>
        </w:rPr>
        <w:t xml:space="preserve">School liaison </w:t>
      </w:r>
      <w:r w:rsidRPr="007E08CE" w:rsidR="00EE7C71">
        <w:rPr>
          <w:rFonts w:ascii="Arial" w:hAnsi="Arial" w:cs="Arial"/>
          <w:b/>
          <w:sz w:val="28"/>
        </w:rPr>
        <w:t>provides student roster information in preparation</w:t>
      </w:r>
      <w:r w:rsidRPr="007E08CE">
        <w:rPr>
          <w:rFonts w:ascii="Arial" w:hAnsi="Arial" w:cs="Arial"/>
          <w:b/>
          <w:sz w:val="28"/>
        </w:rPr>
        <w:t xml:space="preserve"> for student and parent </w:t>
      </w:r>
      <w:r w:rsidRPr="007E08CE" w:rsidR="00EE7C71">
        <w:rPr>
          <w:rFonts w:ascii="Arial" w:hAnsi="Arial" w:cs="Arial"/>
          <w:b/>
          <w:sz w:val="28"/>
        </w:rPr>
        <w:t>surveys</w:t>
      </w:r>
    </w:p>
    <w:p w:rsidR="00EE7C71" w:rsidRPr="007E08CE" w:rsidP="00EE5308" w14:paraId="17DE2063" w14:textId="39FE9713">
      <w:pPr>
        <w:pStyle w:val="Dash"/>
        <w:ind w:left="1080"/>
        <w:rPr>
          <w:sz w:val="24"/>
          <w:szCs w:val="24"/>
        </w:rPr>
      </w:pPr>
      <w:r w:rsidRPr="007E08CE">
        <w:rPr>
          <w:sz w:val="24"/>
          <w:szCs w:val="24"/>
        </w:rPr>
        <w:t>To select the students for the study</w:t>
      </w:r>
      <w:r w:rsidRPr="007E08CE" w:rsidR="7BCB7525">
        <w:rPr>
          <w:sz w:val="24"/>
          <w:szCs w:val="24"/>
        </w:rPr>
        <w:t>,</w:t>
      </w:r>
      <w:r w:rsidRPr="007E08CE">
        <w:rPr>
          <w:sz w:val="24"/>
          <w:szCs w:val="24"/>
        </w:rPr>
        <w:t xml:space="preserve"> we will need </w:t>
      </w:r>
      <w:r w:rsidRPr="007E08CE" w:rsidR="72209F33">
        <w:rPr>
          <w:sz w:val="24"/>
          <w:szCs w:val="24"/>
        </w:rPr>
        <w:t xml:space="preserve">the school liaison </w:t>
      </w:r>
      <w:r w:rsidRPr="007E08CE">
        <w:rPr>
          <w:sz w:val="24"/>
          <w:szCs w:val="24"/>
        </w:rPr>
        <w:t>to upload</w:t>
      </w:r>
      <w:r w:rsidRPr="007E08CE">
        <w:rPr>
          <w:sz w:val="24"/>
          <w:szCs w:val="24"/>
        </w:rPr>
        <w:t xml:space="preserve"> student roster information to a secure file transfer site in advance of the visit. We will send a document that details the specific data that we need for students</w:t>
      </w:r>
      <w:r w:rsidRPr="007E08CE">
        <w:rPr>
          <w:sz w:val="24"/>
          <w:szCs w:val="24"/>
        </w:rPr>
        <w:t>.</w:t>
      </w:r>
    </w:p>
    <w:p w:rsidR="00AA0D28" w:rsidRPr="007E08CE" w:rsidP="00CF67BE" w14:paraId="3832A392" w14:textId="3D879E7B">
      <w:pPr>
        <w:pStyle w:val="Dash"/>
        <w:ind w:left="1080"/>
        <w:rPr>
          <w:sz w:val="24"/>
          <w:szCs w:val="24"/>
        </w:rPr>
      </w:pPr>
      <w:r w:rsidRPr="007E08CE">
        <w:rPr>
          <w:sz w:val="24"/>
          <w:szCs w:val="24"/>
        </w:rPr>
        <w:t>Depending on your district’s policies</w:t>
      </w:r>
      <w:r w:rsidRPr="007E08CE" w:rsidR="00482561">
        <w:rPr>
          <w:sz w:val="24"/>
          <w:szCs w:val="24"/>
        </w:rPr>
        <w:t>,</w:t>
      </w:r>
      <w:r w:rsidRPr="007E08CE">
        <w:rPr>
          <w:sz w:val="24"/>
          <w:szCs w:val="24"/>
        </w:rPr>
        <w:t xml:space="preserve"> we may ask </w:t>
      </w:r>
      <w:r w:rsidRPr="007E08CE" w:rsidR="3FCE8C77">
        <w:rPr>
          <w:sz w:val="24"/>
          <w:szCs w:val="24"/>
        </w:rPr>
        <w:t xml:space="preserve">the liaison </w:t>
      </w:r>
      <w:r w:rsidRPr="007E08CE" w:rsidR="00482561">
        <w:rPr>
          <w:sz w:val="24"/>
          <w:szCs w:val="24"/>
        </w:rPr>
        <w:t>to</w:t>
      </w:r>
      <w:r w:rsidRPr="007E08CE">
        <w:rPr>
          <w:sz w:val="24"/>
          <w:szCs w:val="24"/>
        </w:rPr>
        <w:t xml:space="preserve"> help </w:t>
      </w:r>
      <w:r w:rsidRPr="007E08CE" w:rsidR="00C624ED">
        <w:rPr>
          <w:sz w:val="24"/>
          <w:szCs w:val="24"/>
        </w:rPr>
        <w:t>distribute and collect</w:t>
      </w:r>
      <w:r w:rsidRPr="007E08CE" w:rsidR="00EE5308">
        <w:rPr>
          <w:sz w:val="24"/>
          <w:szCs w:val="24"/>
        </w:rPr>
        <w:t xml:space="preserve"> </w:t>
      </w:r>
      <w:r w:rsidRPr="007E08CE">
        <w:rPr>
          <w:sz w:val="24"/>
          <w:szCs w:val="24"/>
        </w:rPr>
        <w:t xml:space="preserve">parental consent </w:t>
      </w:r>
      <w:r w:rsidRPr="007E08CE" w:rsidR="00EE5308">
        <w:rPr>
          <w:sz w:val="24"/>
          <w:szCs w:val="24"/>
        </w:rPr>
        <w:t xml:space="preserve">forms </w:t>
      </w:r>
      <w:r w:rsidRPr="007E08CE">
        <w:rPr>
          <w:sz w:val="24"/>
          <w:szCs w:val="24"/>
        </w:rPr>
        <w:t xml:space="preserve">for the study. </w:t>
      </w:r>
    </w:p>
    <w:p w:rsidR="00A6497B" w:rsidRPr="007E08CE" w:rsidP="006D72A8" w14:paraId="09218DCB" w14:textId="08A8CC2F">
      <w:pPr>
        <w:pStyle w:val="NormalSS"/>
        <w:numPr>
          <w:ilvl w:val="0"/>
          <w:numId w:val="1"/>
        </w:numPr>
        <w:spacing w:before="240" w:after="120"/>
        <w:rPr>
          <w:rFonts w:ascii="Arial" w:hAnsi="Arial" w:cs="Arial"/>
          <w:b/>
          <w:sz w:val="28"/>
        </w:rPr>
      </w:pPr>
      <w:r w:rsidRPr="007E08CE">
        <w:rPr>
          <w:rFonts w:ascii="Arial" w:hAnsi="Arial" w:cs="Arial"/>
          <w:b/>
          <w:sz w:val="28"/>
        </w:rPr>
        <w:t>S</w:t>
      </w:r>
      <w:r w:rsidRPr="007E08CE" w:rsidR="00482561">
        <w:rPr>
          <w:rFonts w:ascii="Arial" w:hAnsi="Arial" w:cs="Arial"/>
          <w:b/>
          <w:sz w:val="28"/>
        </w:rPr>
        <w:t>chool liaison s</w:t>
      </w:r>
      <w:r w:rsidRPr="007E08CE">
        <w:rPr>
          <w:rFonts w:ascii="Arial" w:hAnsi="Arial" w:cs="Arial"/>
          <w:b/>
          <w:sz w:val="28"/>
        </w:rPr>
        <w:t>erve</w:t>
      </w:r>
      <w:r w:rsidRPr="007E08CE" w:rsidR="00482561">
        <w:rPr>
          <w:rFonts w:ascii="Arial" w:hAnsi="Arial" w:cs="Arial"/>
          <w:b/>
          <w:sz w:val="28"/>
        </w:rPr>
        <w:t>s</w:t>
      </w:r>
      <w:r w:rsidRPr="007E08CE">
        <w:rPr>
          <w:rFonts w:ascii="Arial" w:hAnsi="Arial" w:cs="Arial"/>
          <w:b/>
          <w:sz w:val="28"/>
        </w:rPr>
        <w:t xml:space="preserve"> as a c</w:t>
      </w:r>
      <w:r w:rsidRPr="007E08CE" w:rsidR="00E36686">
        <w:rPr>
          <w:rFonts w:ascii="Arial" w:hAnsi="Arial" w:cs="Arial"/>
          <w:b/>
          <w:sz w:val="28"/>
        </w:rPr>
        <w:t>ontact</w:t>
      </w:r>
      <w:r w:rsidRPr="007E08CE">
        <w:rPr>
          <w:rFonts w:ascii="Arial" w:hAnsi="Arial" w:cs="Arial"/>
          <w:b/>
          <w:sz w:val="28"/>
        </w:rPr>
        <w:t xml:space="preserve"> for study staff during on-site </w:t>
      </w:r>
      <w:r w:rsidRPr="007E08CE" w:rsidR="00EE5308">
        <w:rPr>
          <w:rFonts w:ascii="Arial" w:hAnsi="Arial" w:cs="Arial"/>
          <w:b/>
          <w:sz w:val="28"/>
        </w:rPr>
        <w:t>data collection</w:t>
      </w:r>
    </w:p>
    <w:p w:rsidR="00EE7C71" w:rsidRPr="007E08CE" w:rsidP="64D63FE5" w14:paraId="4419F9DC" w14:textId="4F5CAC53">
      <w:pPr>
        <w:pStyle w:val="Dash"/>
        <w:ind w:left="1080"/>
        <w:rPr>
          <w:b/>
          <w:bCs/>
          <w:sz w:val="24"/>
          <w:szCs w:val="24"/>
        </w:rPr>
      </w:pPr>
      <w:r w:rsidRPr="007E08CE">
        <w:rPr>
          <w:sz w:val="24"/>
          <w:szCs w:val="24"/>
        </w:rPr>
        <w:t xml:space="preserve">The school liaison </w:t>
      </w:r>
      <w:r w:rsidRPr="007E08CE" w:rsidR="002202BF">
        <w:rPr>
          <w:sz w:val="24"/>
          <w:szCs w:val="24"/>
        </w:rPr>
        <w:t xml:space="preserve">will work with the study team to provide </w:t>
      </w:r>
      <w:r w:rsidRPr="007E08CE" w:rsidR="00E5031F">
        <w:rPr>
          <w:sz w:val="24"/>
          <w:szCs w:val="24"/>
        </w:rPr>
        <w:t>a location for the study sta</w:t>
      </w:r>
      <w:r w:rsidRPr="007E08CE" w:rsidR="00C624ED">
        <w:rPr>
          <w:sz w:val="24"/>
          <w:szCs w:val="24"/>
        </w:rPr>
        <w:t xml:space="preserve">ff to </w:t>
      </w:r>
      <w:r w:rsidRPr="007E08CE" w:rsidR="00482561">
        <w:rPr>
          <w:sz w:val="24"/>
          <w:szCs w:val="24"/>
        </w:rPr>
        <w:t>interview students</w:t>
      </w:r>
      <w:r w:rsidRPr="007E08CE" w:rsidR="00E5031F">
        <w:rPr>
          <w:sz w:val="24"/>
          <w:szCs w:val="24"/>
        </w:rPr>
        <w:t>.</w:t>
      </w:r>
    </w:p>
    <w:p w:rsidR="002202BF" w:rsidRPr="007E08CE" w:rsidP="64D63FE5" w14:paraId="0F855D4F" w14:textId="75E9758B">
      <w:pPr>
        <w:pStyle w:val="NormalSS"/>
        <w:numPr>
          <w:ilvl w:val="0"/>
          <w:numId w:val="1"/>
        </w:numPr>
        <w:spacing w:before="240" w:after="120"/>
        <w:rPr>
          <w:rFonts w:ascii="Arial" w:hAnsi="Arial" w:cs="Arial"/>
          <w:b/>
          <w:bCs/>
          <w:sz w:val="28"/>
          <w:szCs w:val="28"/>
        </w:rPr>
      </w:pPr>
      <w:r w:rsidRPr="007E08CE">
        <w:rPr>
          <w:rFonts w:ascii="Arial" w:hAnsi="Arial" w:cs="Arial"/>
          <w:b/>
          <w:bCs/>
          <w:sz w:val="28"/>
          <w:szCs w:val="28"/>
        </w:rPr>
        <w:t xml:space="preserve">[IF SFA ALLOWS INCENTIVES: </w:t>
      </w:r>
      <w:r w:rsidRPr="007E08CE" w:rsidR="00482561">
        <w:rPr>
          <w:rFonts w:ascii="Arial" w:hAnsi="Arial" w:cs="Arial"/>
          <w:b/>
          <w:bCs/>
          <w:sz w:val="28"/>
          <w:szCs w:val="28"/>
        </w:rPr>
        <w:t>School l</w:t>
      </w:r>
      <w:r w:rsidRPr="007E08CE">
        <w:rPr>
          <w:rFonts w:ascii="Arial" w:hAnsi="Arial" w:cs="Arial"/>
          <w:b/>
          <w:bCs/>
          <w:sz w:val="28"/>
          <w:szCs w:val="28"/>
        </w:rPr>
        <w:t xml:space="preserve">iaison receives an incentive </w:t>
      </w:r>
      <w:r w:rsidRPr="007E08CE" w:rsidR="00907F21">
        <w:rPr>
          <w:rFonts w:ascii="Arial" w:hAnsi="Arial" w:cs="Arial"/>
          <w:b/>
          <w:bCs/>
          <w:sz w:val="28"/>
          <w:szCs w:val="28"/>
        </w:rPr>
        <w:t xml:space="preserve">of [FILL INCENTIVE] </w:t>
      </w:r>
      <w:r w:rsidRPr="007E08CE">
        <w:rPr>
          <w:rFonts w:ascii="Arial" w:hAnsi="Arial" w:cs="Arial"/>
          <w:b/>
          <w:bCs/>
          <w:sz w:val="28"/>
          <w:szCs w:val="28"/>
        </w:rPr>
        <w:t>as a token of appreciation]</w:t>
      </w:r>
    </w:p>
    <w:p w:rsidR="002202BF" w:rsidRPr="007E08CE" w:rsidP="007E08CE" w14:paraId="4DD40128" w14:textId="1B6BA404">
      <w:pPr>
        <w:pStyle w:val="NormalSS"/>
        <w:spacing w:before="240" w:after="120"/>
        <w:ind w:firstLine="0"/>
        <w:jc w:val="center"/>
        <w:rPr>
          <w:rFonts w:ascii="Arial" w:hAnsi="Arial" w:cs="Arial"/>
          <w:b/>
          <w:sz w:val="28"/>
        </w:rPr>
      </w:pPr>
      <w:r w:rsidRPr="007E08CE">
        <w:rPr>
          <w:rFonts w:ascii="Arial" w:hAnsi="Arial" w:cs="Arial"/>
          <w:b/>
          <w:i/>
        </w:rPr>
        <w:t>Thank you for your time and efforts – we look forward to working with you!</w:t>
      </w:r>
    </w:p>
    <w:sectPr w:rsidSect="00CA05C4">
      <w:headerReference w:type="default" r:id="rId10"/>
      <w:footerReference w:type="default" r:id="rId11"/>
      <w:pgSz w:w="12240" w:h="15840"/>
      <w:pgMar w:top="540" w:right="1080" w:bottom="90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C43" w:rsidP="00411C43" w14:paraId="61572AE2" w14:textId="39434C38">
    <w:pPr>
      <w:pStyle w:val="Footer"/>
      <w:tabs>
        <w:tab w:val="clear" w:pos="4320"/>
        <w:tab w:val="left" w:pos="5793"/>
        <w:tab w:val="clear" w:pos="93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C43" w:rsidRPr="00411C43" w:rsidP="008E0A44" w14:paraId="1964D3A1" w14:textId="7CC3E618">
    <w:pPr>
      <w:tabs>
        <w:tab w:val="left" w:pos="432"/>
        <w:tab w:val="center" w:pos="5490"/>
        <w:tab w:val="right" w:pos="10620"/>
      </w:tabs>
      <w:spacing w:before="120" w:after="120" w:line="240" w:lineRule="auto"/>
      <w:ind w:firstLine="0"/>
      <w:jc w:val="center"/>
      <w:rPr>
        <w:rFonts w:ascii="Arial" w:hAnsi="Arial" w:cs="Arial"/>
        <w:b/>
        <w:sz w:val="16"/>
        <w:szCs w:val="16"/>
      </w:rPr>
    </w:pPr>
    <w:r w:rsidRPr="00411C43">
      <w:rPr>
        <w:rFonts w:ascii="Arial" w:hAnsi="Arial" w:cs="Arial"/>
        <w:sz w:val="16"/>
        <w:szCs w:val="16"/>
      </w:rPr>
      <w:fldChar w:fldCharType="begin"/>
    </w:r>
    <w:r w:rsidRPr="00411C43">
      <w:rPr>
        <w:rFonts w:ascii="Arial" w:hAnsi="Arial" w:cs="Arial"/>
        <w:sz w:val="16"/>
        <w:szCs w:val="16"/>
      </w:rPr>
      <w:instrText xml:space="preserve"> PAGE   \* MERGEFORMAT </w:instrText>
    </w:r>
    <w:r w:rsidRPr="00411C43">
      <w:rPr>
        <w:rFonts w:ascii="Arial" w:hAnsi="Arial" w:cs="Arial"/>
        <w:sz w:val="16"/>
        <w:szCs w:val="16"/>
      </w:rPr>
      <w:fldChar w:fldCharType="separate"/>
    </w:r>
    <w:r w:rsidR="00160B86">
      <w:rPr>
        <w:rFonts w:ascii="Arial" w:hAnsi="Arial" w:cs="Arial"/>
        <w:noProof/>
        <w:sz w:val="16"/>
        <w:szCs w:val="16"/>
      </w:rPr>
      <w:t>1</w:t>
    </w:r>
    <w:r w:rsidRPr="00411C43">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A8" w:rsidRPr="00411C43" w:rsidP="00411C43" w14:paraId="134F2064" w14:textId="2EA05980">
    <w:pPr>
      <w:tabs>
        <w:tab w:val="left" w:pos="432"/>
        <w:tab w:val="center" w:pos="5490"/>
        <w:tab w:val="right" w:pos="10620"/>
      </w:tabs>
      <w:spacing w:before="120" w:after="120" w:line="240" w:lineRule="auto"/>
      <w:ind w:firstLine="0"/>
      <w:rPr>
        <w:rFonts w:ascii="Arial" w:hAnsi="Arial" w:cs="Arial"/>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A8" w:rsidP="006D72A8" w14:paraId="42B7F16C"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A8" w:rsidP="006D72A8" w14:paraId="5F5E67F9"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F4C1C67"/>
    <w:multiLevelType w:val="hybridMultilevel"/>
    <w:tmpl w:val="477CD8F6"/>
    <w:lvl w:ilvl="0">
      <w:start w:val="1"/>
      <w:numFmt w:val="bullet"/>
      <w:lvlText w:val=""/>
      <w:lvlJc w:val="left"/>
      <w:pPr>
        <w:ind w:left="720" w:hanging="360"/>
      </w:pPr>
      <w:rPr>
        <w:rFonts w:ascii="Symbol" w:hAnsi="Symbol" w:hint="default"/>
        <w:sz w:val="32"/>
        <w:szCs w:val="32"/>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7AAC7BCC"/>
    <w:lvl w:ilvl="0">
      <w:start w:val="1"/>
      <w:numFmt w:val="bullet"/>
      <w:pStyle w:val="Dash"/>
      <w:lvlText w:val="-"/>
      <w:lvlJc w:val="left"/>
      <w:pPr>
        <w:ind w:left="792" w:hanging="360"/>
      </w:pPr>
      <w:rPr>
        <w:rFonts w:ascii="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4">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0">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42240980">
    <w:abstractNumId w:val="6"/>
  </w:num>
  <w:num w:numId="2" w16cid:durableId="259139638">
    <w:abstractNumId w:val="21"/>
  </w:num>
  <w:num w:numId="3" w16cid:durableId="868103867">
    <w:abstractNumId w:val="14"/>
  </w:num>
  <w:num w:numId="4" w16cid:durableId="935793027">
    <w:abstractNumId w:val="23"/>
  </w:num>
  <w:num w:numId="5" w16cid:durableId="959534830">
    <w:abstractNumId w:val="7"/>
  </w:num>
  <w:num w:numId="6" w16cid:durableId="429476219">
    <w:abstractNumId w:val="22"/>
  </w:num>
  <w:num w:numId="7" w16cid:durableId="1624993524">
    <w:abstractNumId w:val="24"/>
  </w:num>
  <w:num w:numId="8" w16cid:durableId="1044060817">
    <w:abstractNumId w:val="18"/>
  </w:num>
  <w:num w:numId="9" w16cid:durableId="950893840">
    <w:abstractNumId w:val="0"/>
  </w:num>
  <w:num w:numId="10" w16cid:durableId="1573000518">
    <w:abstractNumId w:val="13"/>
  </w:num>
  <w:num w:numId="11" w16cid:durableId="1638603311">
    <w:abstractNumId w:val="10"/>
  </w:num>
  <w:num w:numId="12" w16cid:durableId="965549175">
    <w:abstractNumId w:val="15"/>
  </w:num>
  <w:num w:numId="13" w16cid:durableId="1763600897">
    <w:abstractNumId w:val="4"/>
  </w:num>
  <w:num w:numId="14" w16cid:durableId="905846764">
    <w:abstractNumId w:val="16"/>
  </w:num>
  <w:num w:numId="15" w16cid:durableId="854923234">
    <w:abstractNumId w:val="2"/>
  </w:num>
  <w:num w:numId="16" w16cid:durableId="1710034914">
    <w:abstractNumId w:val="11"/>
  </w:num>
  <w:num w:numId="17" w16cid:durableId="897399406">
    <w:abstractNumId w:val="20"/>
  </w:num>
  <w:num w:numId="18" w16cid:durableId="282930760">
    <w:abstractNumId w:val="5"/>
  </w:num>
  <w:num w:numId="19" w16cid:durableId="1988431972">
    <w:abstractNumId w:val="1"/>
  </w:num>
  <w:num w:numId="20" w16cid:durableId="1114401998">
    <w:abstractNumId w:val="8"/>
  </w:num>
  <w:num w:numId="21" w16cid:durableId="1355496183">
    <w:abstractNumId w:val="12"/>
  </w:num>
  <w:num w:numId="22" w16cid:durableId="1172986774">
    <w:abstractNumId w:val="19"/>
  </w:num>
  <w:num w:numId="23" w16cid:durableId="1366908111">
    <w:abstractNumId w:val="17"/>
  </w:num>
  <w:num w:numId="24" w16cid:durableId="1177186940">
    <w:abstractNumId w:val="3"/>
  </w:num>
  <w:num w:numId="25" w16cid:durableId="1746099836">
    <w:abstractNumId w:val="13"/>
    <w:lvlOverride w:ilvl="0">
      <w:startOverride w:val="1"/>
    </w:lvlOverride>
  </w:num>
  <w:num w:numId="26" w16cid:durableId="1138567147">
    <w:abstractNumId w:val="9"/>
  </w:num>
  <w:num w:numId="27" w16cid:durableId="349841830">
    <w:abstractNumId w:val="7"/>
  </w:num>
  <w:num w:numId="28" w16cid:durableId="1279944771">
    <w:abstractNumId w:val="7"/>
  </w:num>
  <w:num w:numId="29" w16cid:durableId="1761293069">
    <w:abstractNumId w:val="7"/>
  </w:num>
  <w:num w:numId="30" w16cid:durableId="155347852">
    <w:abstractNumId w:val="7"/>
  </w:num>
  <w:num w:numId="31" w16cid:durableId="435371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E9"/>
    <w:rsid w:val="000034FE"/>
    <w:rsid w:val="00016B02"/>
    <w:rsid w:val="000824E1"/>
    <w:rsid w:val="000856D7"/>
    <w:rsid w:val="000857DE"/>
    <w:rsid w:val="0010266C"/>
    <w:rsid w:val="00141F54"/>
    <w:rsid w:val="00160B86"/>
    <w:rsid w:val="00170F44"/>
    <w:rsid w:val="002202BF"/>
    <w:rsid w:val="00220AA4"/>
    <w:rsid w:val="002C18CD"/>
    <w:rsid w:val="002E7A97"/>
    <w:rsid w:val="00315BF5"/>
    <w:rsid w:val="003944F9"/>
    <w:rsid w:val="003D1DFE"/>
    <w:rsid w:val="00411C43"/>
    <w:rsid w:val="004367AA"/>
    <w:rsid w:val="00450953"/>
    <w:rsid w:val="004662B6"/>
    <w:rsid w:val="00482561"/>
    <w:rsid w:val="004D419A"/>
    <w:rsid w:val="004E1B27"/>
    <w:rsid w:val="005772FC"/>
    <w:rsid w:val="00621909"/>
    <w:rsid w:val="00686265"/>
    <w:rsid w:val="00693B25"/>
    <w:rsid w:val="006C55E4"/>
    <w:rsid w:val="006D72A8"/>
    <w:rsid w:val="0071643F"/>
    <w:rsid w:val="00756778"/>
    <w:rsid w:val="007B23C9"/>
    <w:rsid w:val="007E08CE"/>
    <w:rsid w:val="007F5C22"/>
    <w:rsid w:val="008E0A44"/>
    <w:rsid w:val="00905639"/>
    <w:rsid w:val="00907F21"/>
    <w:rsid w:val="00984A75"/>
    <w:rsid w:val="009D0641"/>
    <w:rsid w:val="009E2CE9"/>
    <w:rsid w:val="009E563E"/>
    <w:rsid w:val="00A4754F"/>
    <w:rsid w:val="00A6497B"/>
    <w:rsid w:val="00A90C8D"/>
    <w:rsid w:val="00A92E23"/>
    <w:rsid w:val="00AA0D28"/>
    <w:rsid w:val="00B60DE1"/>
    <w:rsid w:val="00BD64B7"/>
    <w:rsid w:val="00BF766D"/>
    <w:rsid w:val="00C31778"/>
    <w:rsid w:val="00C624ED"/>
    <w:rsid w:val="00CA05C4"/>
    <w:rsid w:val="00CF67BE"/>
    <w:rsid w:val="00D2605A"/>
    <w:rsid w:val="00D4563C"/>
    <w:rsid w:val="00DC7E06"/>
    <w:rsid w:val="00E0198C"/>
    <w:rsid w:val="00E36686"/>
    <w:rsid w:val="00E5031F"/>
    <w:rsid w:val="00EE5308"/>
    <w:rsid w:val="00EE7C71"/>
    <w:rsid w:val="00FE21F3"/>
    <w:rsid w:val="10E88CCA"/>
    <w:rsid w:val="2314301B"/>
    <w:rsid w:val="3FAA0B4D"/>
    <w:rsid w:val="3FCE8C77"/>
    <w:rsid w:val="5AAC602D"/>
    <w:rsid w:val="5B1DE7BE"/>
    <w:rsid w:val="5C41C943"/>
    <w:rsid w:val="5CB091ED"/>
    <w:rsid w:val="5E2F6DCC"/>
    <w:rsid w:val="64D63FE5"/>
    <w:rsid w:val="68F067C8"/>
    <w:rsid w:val="6A8C3829"/>
    <w:rsid w:val="72209F33"/>
    <w:rsid w:val="7BCB752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7F73850"/>
  <w15:chartTrackingRefBased/>
  <w15:docId w15:val="{D2E4C69A-670E-4A61-B95A-ECFB6E25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909"/>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62190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62190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62190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62190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621909"/>
    <w:pPr>
      <w:keepNext/>
      <w:framePr w:wrap="around" w:vAnchor="text" w:hAnchor="text" w:y="1"/>
      <w:numPr>
        <w:ilvl w:val="4"/>
        <w:numId w:val="2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621909"/>
    <w:pPr>
      <w:keepNext/>
      <w:numPr>
        <w:ilvl w:val="5"/>
        <w:numId w:val="26"/>
      </w:numPr>
      <w:spacing w:after="120" w:line="240" w:lineRule="auto"/>
      <w:outlineLvl w:val="5"/>
    </w:pPr>
  </w:style>
  <w:style w:type="paragraph" w:styleId="Heading7">
    <w:name w:val="heading 7"/>
    <w:basedOn w:val="Normal"/>
    <w:next w:val="Normal"/>
    <w:link w:val="Heading7Char"/>
    <w:semiHidden/>
    <w:qFormat/>
    <w:rsid w:val="00621909"/>
    <w:pPr>
      <w:keepNext/>
      <w:numPr>
        <w:ilvl w:val="6"/>
        <w:numId w:val="26"/>
      </w:numPr>
      <w:spacing w:after="120" w:line="240" w:lineRule="auto"/>
      <w:outlineLvl w:val="6"/>
    </w:pPr>
  </w:style>
  <w:style w:type="paragraph" w:styleId="Heading8">
    <w:name w:val="heading 8"/>
    <w:basedOn w:val="Normal"/>
    <w:next w:val="Normal"/>
    <w:link w:val="Heading8Char"/>
    <w:semiHidden/>
    <w:qFormat/>
    <w:rsid w:val="00621909"/>
    <w:pPr>
      <w:keepNext/>
      <w:numPr>
        <w:ilvl w:val="7"/>
        <w:numId w:val="26"/>
      </w:numPr>
      <w:spacing w:after="120" w:line="240" w:lineRule="auto"/>
      <w:outlineLvl w:val="7"/>
    </w:pPr>
  </w:style>
  <w:style w:type="paragraph" w:styleId="Heading9">
    <w:name w:val="heading 9"/>
    <w:aliases w:val="Heading 9 (business proposal only)"/>
    <w:basedOn w:val="Normal"/>
    <w:next w:val="Normal"/>
    <w:link w:val="Heading9Char"/>
    <w:semiHidden/>
    <w:rsid w:val="00621909"/>
    <w:pPr>
      <w:keepNext/>
      <w:numPr>
        <w:ilvl w:val="8"/>
        <w:numId w:val="2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621909"/>
    <w:pPr>
      <w:spacing w:after="240" w:line="240" w:lineRule="auto"/>
    </w:pPr>
  </w:style>
  <w:style w:type="paragraph" w:styleId="Header">
    <w:name w:val="header"/>
    <w:basedOn w:val="Normal"/>
    <w:link w:val="HeaderChar"/>
    <w:qFormat/>
    <w:rsid w:val="0062190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21909"/>
    <w:rPr>
      <w:rFonts w:ascii="Arial" w:eastAsia="Times New Roman" w:hAnsi="Arial" w:cs="Times New Roman"/>
      <w:caps/>
      <w:sz w:val="16"/>
      <w:szCs w:val="20"/>
    </w:rPr>
  </w:style>
  <w:style w:type="paragraph" w:styleId="Footer">
    <w:name w:val="footer"/>
    <w:basedOn w:val="Normal"/>
    <w:link w:val="FooterChar"/>
    <w:qFormat/>
    <w:rsid w:val="0062190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2190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AA0D28"/>
    <w:rPr>
      <w:sz w:val="16"/>
      <w:szCs w:val="16"/>
    </w:rPr>
  </w:style>
  <w:style w:type="paragraph" w:styleId="CommentText">
    <w:name w:val="annotation text"/>
    <w:basedOn w:val="Normal"/>
    <w:link w:val="CommentTextChar"/>
    <w:uiPriority w:val="99"/>
    <w:unhideWhenUsed/>
    <w:rsid w:val="00AA0D28"/>
    <w:pPr>
      <w:spacing w:line="240" w:lineRule="auto"/>
    </w:pPr>
    <w:rPr>
      <w:sz w:val="20"/>
    </w:rPr>
  </w:style>
  <w:style w:type="character" w:customStyle="1" w:styleId="CommentTextChar">
    <w:name w:val="Comment Text Char"/>
    <w:basedOn w:val="DefaultParagraphFont"/>
    <w:link w:val="CommentText"/>
    <w:uiPriority w:val="99"/>
    <w:rsid w:val="00AA0D28"/>
    <w:rPr>
      <w:sz w:val="20"/>
      <w:szCs w:val="20"/>
    </w:rPr>
  </w:style>
  <w:style w:type="paragraph" w:styleId="CommentSubject">
    <w:name w:val="annotation subject"/>
    <w:basedOn w:val="CommentText"/>
    <w:next w:val="CommentText"/>
    <w:link w:val="CommentSubjectChar"/>
    <w:uiPriority w:val="99"/>
    <w:semiHidden/>
    <w:unhideWhenUsed/>
    <w:rsid w:val="00AA0D28"/>
    <w:rPr>
      <w:b/>
      <w:bCs/>
    </w:rPr>
  </w:style>
  <w:style w:type="character" w:customStyle="1" w:styleId="CommentSubjectChar">
    <w:name w:val="Comment Subject Char"/>
    <w:basedOn w:val="CommentTextChar"/>
    <w:link w:val="CommentSubject"/>
    <w:uiPriority w:val="99"/>
    <w:semiHidden/>
    <w:rsid w:val="00AA0D28"/>
    <w:rPr>
      <w:b/>
      <w:bCs/>
      <w:sz w:val="20"/>
      <w:szCs w:val="20"/>
    </w:rPr>
  </w:style>
  <w:style w:type="paragraph" w:styleId="BalloonText">
    <w:name w:val="Balloon Text"/>
    <w:basedOn w:val="Normal"/>
    <w:link w:val="BalloonTextChar"/>
    <w:uiPriority w:val="99"/>
    <w:semiHidden/>
    <w:unhideWhenUsed/>
    <w:rsid w:val="006219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909"/>
    <w:rPr>
      <w:rFonts w:ascii="Tahoma" w:eastAsia="Times New Roman" w:hAnsi="Tahoma" w:cs="Tahoma"/>
      <w:sz w:val="16"/>
      <w:szCs w:val="16"/>
    </w:rPr>
  </w:style>
  <w:style w:type="character" w:customStyle="1" w:styleId="Heading1Char">
    <w:name w:val="Heading 1 Char"/>
    <w:basedOn w:val="DefaultParagraphFont"/>
    <w:link w:val="Heading1"/>
    <w:rsid w:val="00621909"/>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621909"/>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621909"/>
    <w:rPr>
      <w:rFonts w:ascii="Arial Black" w:eastAsia="Times New Roman" w:hAnsi="Arial Black" w:cs="Times New Roman"/>
      <w:szCs w:val="20"/>
    </w:rPr>
  </w:style>
  <w:style w:type="character" w:customStyle="1" w:styleId="Heading4Char">
    <w:name w:val="Heading 4 Char"/>
    <w:basedOn w:val="DefaultParagraphFont"/>
    <w:link w:val="Heading4"/>
    <w:semiHidden/>
    <w:rsid w:val="00621909"/>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621909"/>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621909"/>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621909"/>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621909"/>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621909"/>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62190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621909"/>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621909"/>
    <w:pPr>
      <w:numPr>
        <w:numId w:val="3"/>
      </w:numPr>
      <w:spacing w:after="240"/>
      <w:ind w:left="432" w:hanging="432"/>
    </w:pPr>
  </w:style>
  <w:style w:type="paragraph" w:customStyle="1" w:styleId="BulletLastDS">
    <w:name w:val="Bullet (Last DS)"/>
    <w:basedOn w:val="Bullet"/>
    <w:next w:val="Normal"/>
    <w:qFormat/>
    <w:rsid w:val="00621909"/>
    <w:pPr>
      <w:numPr>
        <w:numId w:val="4"/>
      </w:numPr>
      <w:spacing w:after="320"/>
      <w:ind w:left="432" w:hanging="432"/>
    </w:pPr>
  </w:style>
  <w:style w:type="paragraph" w:customStyle="1" w:styleId="Center">
    <w:name w:val="Center"/>
    <w:basedOn w:val="Normal"/>
    <w:semiHidden/>
    <w:unhideWhenUsed/>
    <w:rsid w:val="00621909"/>
    <w:pPr>
      <w:ind w:firstLine="0"/>
      <w:jc w:val="center"/>
    </w:pPr>
  </w:style>
  <w:style w:type="paragraph" w:customStyle="1" w:styleId="Dash">
    <w:name w:val="Dash"/>
    <w:basedOn w:val="Normal"/>
    <w:qFormat/>
    <w:rsid w:val="00621909"/>
    <w:pPr>
      <w:numPr>
        <w:numId w:val="5"/>
      </w:numPr>
      <w:tabs>
        <w:tab w:val="left" w:pos="288"/>
      </w:tabs>
      <w:spacing w:after="120" w:line="240" w:lineRule="auto"/>
    </w:pPr>
    <w:rPr>
      <w:rFonts w:ascii="Arial" w:hAnsi="Arial" w:cs="Arial"/>
      <w:sz w:val="20"/>
    </w:rPr>
  </w:style>
  <w:style w:type="paragraph" w:customStyle="1" w:styleId="DashLASTSS">
    <w:name w:val="Dash (LAST SS)"/>
    <w:basedOn w:val="Dash"/>
    <w:next w:val="NormalSS"/>
    <w:qFormat/>
    <w:rsid w:val="00621909"/>
    <w:pPr>
      <w:numPr>
        <w:numId w:val="6"/>
      </w:numPr>
    </w:pPr>
  </w:style>
  <w:style w:type="paragraph" w:customStyle="1" w:styleId="DashLASTDS">
    <w:name w:val="Dash (LAST DS)"/>
    <w:basedOn w:val="Dash"/>
    <w:next w:val="Normal"/>
    <w:qFormat/>
    <w:rsid w:val="00621909"/>
  </w:style>
  <w:style w:type="paragraph" w:styleId="DocumentMap">
    <w:name w:val="Document Map"/>
    <w:basedOn w:val="Normal"/>
    <w:link w:val="DocumentMapChar"/>
    <w:semiHidden/>
    <w:unhideWhenUsed/>
    <w:rsid w:val="0062190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621909"/>
    <w:rPr>
      <w:rFonts w:eastAsia="Times New Roman" w:asciiTheme="majorHAnsi" w:hAnsiTheme="majorHAnsi" w:cs="Times New Roman"/>
      <w:sz w:val="24"/>
      <w:szCs w:val="20"/>
    </w:rPr>
  </w:style>
  <w:style w:type="character" w:styleId="FootnoteReference">
    <w:name w:val="footnote reference"/>
    <w:basedOn w:val="DefaultParagraphFont"/>
    <w:qFormat/>
    <w:rsid w:val="0062190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621909"/>
    <w:pPr>
      <w:spacing w:after="120" w:line="240" w:lineRule="auto"/>
      <w:ind w:firstLine="0"/>
    </w:pPr>
    <w:rPr>
      <w:sz w:val="20"/>
    </w:rPr>
  </w:style>
  <w:style w:type="character" w:customStyle="1" w:styleId="FootnoteTextChar">
    <w:name w:val="Footnote Text Char"/>
    <w:basedOn w:val="DefaultParagraphFont"/>
    <w:link w:val="FootnoteText"/>
    <w:rsid w:val="00621909"/>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621909"/>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621909"/>
    <w:pPr>
      <w:outlineLvl w:val="9"/>
    </w:pPr>
  </w:style>
  <w:style w:type="paragraph" w:customStyle="1" w:styleId="MarkforAppendixTitle">
    <w:name w:val="Mark for Appendix Title"/>
    <w:basedOn w:val="Normal"/>
    <w:next w:val="Normal"/>
    <w:qFormat/>
    <w:rsid w:val="0062190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62190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621909"/>
  </w:style>
  <w:style w:type="paragraph" w:customStyle="1" w:styleId="MarkforTableTitle">
    <w:name w:val="Mark for Table Title"/>
    <w:basedOn w:val="Normal"/>
    <w:next w:val="NormalSS"/>
    <w:qFormat/>
    <w:rsid w:val="0062190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621909"/>
  </w:style>
  <w:style w:type="numbering" w:customStyle="1" w:styleId="MPROutline">
    <w:name w:val="MPROutline"/>
    <w:uiPriority w:val="99"/>
    <w:locked/>
    <w:rsid w:val="00621909"/>
    <w:pPr>
      <w:numPr>
        <w:numId w:val="8"/>
      </w:numPr>
    </w:pPr>
  </w:style>
  <w:style w:type="character" w:customStyle="1" w:styleId="MTEquationSection">
    <w:name w:val="MTEquationSection"/>
    <w:basedOn w:val="DefaultParagraphFont"/>
    <w:rsid w:val="00621909"/>
    <w:rPr>
      <w:rFonts w:ascii="Arial" w:hAnsi="Arial"/>
      <w:vanish/>
      <w:color w:val="auto"/>
      <w:sz w:val="18"/>
    </w:rPr>
  </w:style>
  <w:style w:type="paragraph" w:customStyle="1" w:styleId="Normalcontinued">
    <w:name w:val="Normal (continued)"/>
    <w:basedOn w:val="Normal"/>
    <w:next w:val="Normal"/>
    <w:qFormat/>
    <w:rsid w:val="00621909"/>
    <w:pPr>
      <w:ind w:firstLine="0"/>
    </w:pPr>
  </w:style>
  <w:style w:type="paragraph" w:customStyle="1" w:styleId="NormalSScontinued">
    <w:name w:val="NormalSS (continued)"/>
    <w:basedOn w:val="NormalSS"/>
    <w:next w:val="NormalSS"/>
    <w:qFormat/>
    <w:rsid w:val="00621909"/>
    <w:pPr>
      <w:ind w:firstLine="0"/>
    </w:pPr>
  </w:style>
  <w:style w:type="paragraph" w:customStyle="1" w:styleId="NumberedBullet">
    <w:name w:val="Numbered Bullet"/>
    <w:basedOn w:val="Normal"/>
    <w:link w:val="NumberedBulletChar"/>
    <w:qFormat/>
    <w:rsid w:val="00621909"/>
    <w:pPr>
      <w:tabs>
        <w:tab w:val="left" w:pos="432"/>
      </w:tabs>
      <w:spacing w:after="120" w:line="240" w:lineRule="auto"/>
      <w:ind w:left="432" w:hanging="432"/>
    </w:pPr>
  </w:style>
  <w:style w:type="paragraph" w:customStyle="1" w:styleId="Outline">
    <w:name w:val="Outline"/>
    <w:basedOn w:val="Normal"/>
    <w:semiHidden/>
    <w:unhideWhenUsed/>
    <w:qFormat/>
    <w:rsid w:val="00621909"/>
    <w:pPr>
      <w:spacing w:after="240" w:line="240" w:lineRule="auto"/>
      <w:ind w:left="720" w:hanging="720"/>
    </w:pPr>
  </w:style>
  <w:style w:type="character" w:styleId="PageNumber">
    <w:name w:val="page number"/>
    <w:basedOn w:val="DefaultParagraphFont"/>
    <w:semiHidden/>
    <w:qFormat/>
    <w:rsid w:val="00621909"/>
    <w:rPr>
      <w:rFonts w:ascii="Arial" w:hAnsi="Arial"/>
      <w:color w:val="auto"/>
      <w:sz w:val="20"/>
      <w:bdr w:val="none" w:sz="0" w:space="0" w:color="auto"/>
    </w:rPr>
  </w:style>
  <w:style w:type="paragraph" w:customStyle="1" w:styleId="References">
    <w:name w:val="References"/>
    <w:basedOn w:val="Normal"/>
    <w:qFormat/>
    <w:rsid w:val="00621909"/>
    <w:pPr>
      <w:keepLines/>
      <w:spacing w:after="240" w:line="240" w:lineRule="auto"/>
      <w:ind w:left="432" w:hanging="432"/>
    </w:pPr>
  </w:style>
  <w:style w:type="paragraph" w:customStyle="1" w:styleId="TableFootnoteCaption">
    <w:name w:val="Table Footnote_Caption"/>
    <w:qFormat/>
    <w:rsid w:val="00621909"/>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621909"/>
    <w:pPr>
      <w:spacing w:before="120" w:after="60"/>
    </w:pPr>
    <w:rPr>
      <w:b/>
      <w:color w:val="FFFFFF" w:themeColor="background1"/>
    </w:rPr>
  </w:style>
  <w:style w:type="paragraph" w:customStyle="1" w:styleId="TableHeaderCenter">
    <w:name w:val="Table Header Center"/>
    <w:basedOn w:val="TableHeaderLeft"/>
    <w:qFormat/>
    <w:rsid w:val="00621909"/>
    <w:pPr>
      <w:jc w:val="center"/>
    </w:pPr>
  </w:style>
  <w:style w:type="paragraph" w:styleId="TableofFigures">
    <w:name w:val="table of figures"/>
    <w:basedOn w:val="Normal"/>
    <w:next w:val="Normal"/>
    <w:uiPriority w:val="99"/>
    <w:rsid w:val="0062190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621909"/>
    <w:pPr>
      <w:spacing w:line="240" w:lineRule="auto"/>
      <w:ind w:firstLine="0"/>
    </w:pPr>
    <w:rPr>
      <w:rFonts w:ascii="Arial" w:hAnsi="Arial"/>
      <w:sz w:val="18"/>
    </w:rPr>
  </w:style>
  <w:style w:type="paragraph" w:customStyle="1" w:styleId="TableSourceCaption">
    <w:name w:val="Table Source_Caption"/>
    <w:qFormat/>
    <w:rsid w:val="00621909"/>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21909"/>
  </w:style>
  <w:style w:type="paragraph" w:customStyle="1" w:styleId="Tabletext8">
    <w:name w:val="Table text 8"/>
    <w:basedOn w:val="TableText"/>
    <w:qFormat/>
    <w:rsid w:val="00621909"/>
    <w:rPr>
      <w:snapToGrid w:val="0"/>
      <w:sz w:val="16"/>
      <w:szCs w:val="16"/>
    </w:rPr>
  </w:style>
  <w:style w:type="paragraph" w:customStyle="1" w:styleId="TableSpace">
    <w:name w:val="TableSpace"/>
    <w:basedOn w:val="TableSourceCaption"/>
    <w:next w:val="TableFootnoteCaption"/>
    <w:semiHidden/>
    <w:qFormat/>
    <w:rsid w:val="00621909"/>
  </w:style>
  <w:style w:type="paragraph" w:styleId="Title">
    <w:name w:val="Title"/>
    <w:basedOn w:val="Normal"/>
    <w:next w:val="Normal"/>
    <w:link w:val="TitleChar"/>
    <w:rsid w:val="00621909"/>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2190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62190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621909"/>
    <w:pPr>
      <w:spacing w:before="0" w:after="160"/>
    </w:pPr>
  </w:style>
  <w:style w:type="paragraph" w:customStyle="1" w:styleId="TitleofDocumentNoPhoto">
    <w:name w:val="Title of Document No Photo"/>
    <w:basedOn w:val="TitleofDocumentHorizontal"/>
    <w:semiHidden/>
    <w:qFormat/>
    <w:rsid w:val="00621909"/>
  </w:style>
  <w:style w:type="paragraph" w:styleId="TOC1">
    <w:name w:val="toc 1"/>
    <w:next w:val="Normalcontinued"/>
    <w:autoRedefine/>
    <w:uiPriority w:val="39"/>
    <w:qFormat/>
    <w:rsid w:val="0062190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2190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621909"/>
    <w:pPr>
      <w:tabs>
        <w:tab w:val="clear" w:pos="1080"/>
        <w:tab w:val="left" w:pos="1440"/>
      </w:tabs>
      <w:spacing w:after="120"/>
      <w:ind w:left="1440"/>
    </w:pPr>
  </w:style>
  <w:style w:type="paragraph" w:styleId="TOC4">
    <w:name w:val="toc 4"/>
    <w:next w:val="Normal"/>
    <w:autoRedefine/>
    <w:qFormat/>
    <w:rsid w:val="00621909"/>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2190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21909"/>
    <w:pPr>
      <w:spacing w:after="100" w:line="240" w:lineRule="auto"/>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621909"/>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621909"/>
    <w:pPr>
      <w:spacing w:after="320"/>
    </w:pPr>
  </w:style>
  <w:style w:type="paragraph" w:customStyle="1" w:styleId="NumberedBulletLastSS">
    <w:name w:val="Numbered Bullet (Last SS)"/>
    <w:basedOn w:val="NumberedBulletLastDS"/>
    <w:next w:val="NormalSS"/>
    <w:qFormat/>
    <w:rsid w:val="00621909"/>
    <w:pPr>
      <w:spacing w:after="240"/>
    </w:pPr>
  </w:style>
  <w:style w:type="table" w:styleId="LightList">
    <w:name w:val="Light List"/>
    <w:basedOn w:val="TableNormal"/>
    <w:uiPriority w:val="61"/>
    <w:rsid w:val="00621909"/>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621909"/>
    <w:pPr>
      <w:textboxTightWrap w:val="allLines"/>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621909"/>
    <w:pPr>
      <w:spacing w:after="0" w:line="240" w:lineRule="auto"/>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909"/>
    <w:pPr>
      <w:ind w:left="720"/>
      <w:contextualSpacing/>
    </w:pPr>
  </w:style>
  <w:style w:type="paragraph" w:customStyle="1" w:styleId="H1Title">
    <w:name w:val="H1_Title"/>
    <w:basedOn w:val="Normal"/>
    <w:next w:val="Normal"/>
    <w:link w:val="H1TitleChar"/>
    <w:qFormat/>
    <w:rsid w:val="0062190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21909"/>
    <w:pPr>
      <w:ind w:left="432" w:hanging="432"/>
      <w:outlineLvl w:val="1"/>
    </w:pPr>
  </w:style>
  <w:style w:type="character" w:customStyle="1" w:styleId="H1TitleChar">
    <w:name w:val="H1_Title Char"/>
    <w:basedOn w:val="DefaultParagraphFont"/>
    <w:link w:val="H1Title"/>
    <w:rsid w:val="0062190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90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21909"/>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621909"/>
    <w:pPr>
      <w:outlineLvl w:val="9"/>
    </w:pPr>
  </w:style>
  <w:style w:type="character" w:customStyle="1" w:styleId="H3AlphaChar">
    <w:name w:val="H3_Alpha Char"/>
    <w:basedOn w:val="Heading2Char"/>
    <w:link w:val="H3Alpha"/>
    <w:rsid w:val="00621909"/>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621909"/>
    <w:pPr>
      <w:outlineLvl w:val="3"/>
    </w:pPr>
    <w:rPr>
      <w:rFonts w:ascii="Times New Roman" w:hAnsi="Times New Roman"/>
      <w:b/>
      <w:sz w:val="24"/>
    </w:rPr>
  </w:style>
  <w:style w:type="character" w:customStyle="1" w:styleId="H3AlphaNoTOCChar">
    <w:name w:val="H3_Alpha_No TOC Char"/>
    <w:basedOn w:val="H3AlphaChar"/>
    <w:link w:val="H3AlphaNoTOC"/>
    <w:rsid w:val="00621909"/>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21909"/>
    <w:pPr>
      <w:outlineLvl w:val="9"/>
    </w:pPr>
  </w:style>
  <w:style w:type="character" w:customStyle="1" w:styleId="H4NumberChar">
    <w:name w:val="H4_Number Char"/>
    <w:basedOn w:val="Heading3Char"/>
    <w:link w:val="H4Number"/>
    <w:rsid w:val="00621909"/>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621909"/>
    <w:pPr>
      <w:outlineLvl w:val="4"/>
    </w:pPr>
  </w:style>
  <w:style w:type="character" w:customStyle="1" w:styleId="H4NumberNoTOCChar">
    <w:name w:val="H4_Number_No TOC Char"/>
    <w:basedOn w:val="H4NumberChar"/>
    <w:link w:val="H4NumberNoTOC"/>
    <w:rsid w:val="00621909"/>
    <w:rPr>
      <w:rFonts w:ascii="Times New Roman" w:eastAsia="Times New Roman" w:hAnsi="Times New Roman" w:cs="Times New Roman"/>
      <w:b/>
      <w:sz w:val="24"/>
      <w:szCs w:val="20"/>
    </w:rPr>
  </w:style>
  <w:style w:type="character" w:customStyle="1" w:styleId="H5LowerChar">
    <w:name w:val="H5_Lower Char"/>
    <w:basedOn w:val="Heading4Char"/>
    <w:link w:val="H5Lower"/>
    <w:rsid w:val="00621909"/>
    <w:rPr>
      <w:rFonts w:ascii="Times New Roman" w:eastAsia="Times New Roman" w:hAnsi="Times New Roman" w:cs="Times New Roman"/>
      <w:b/>
      <w:sz w:val="24"/>
      <w:szCs w:val="20"/>
    </w:rPr>
  </w:style>
  <w:style w:type="paragraph" w:styleId="Revision">
    <w:name w:val="Revision"/>
    <w:hidden/>
    <w:uiPriority w:val="99"/>
    <w:semiHidden/>
    <w:rsid w:val="006C55E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FF5D5-D405-405D-A737-B99CA06A9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C61B7-F7E7-431F-B907-3A6051A6435C}">
  <ds:schemaRef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ceb03779-9ec8-47cf-822a-a171da3bad02"/>
    <ds:schemaRef ds:uri="http://purl.org/dc/terms/"/>
  </ds:schemaRefs>
</ds:datastoreItem>
</file>

<file path=customXml/itemProps3.xml><?xml version="1.0" encoding="utf-8"?>
<ds:datastoreItem xmlns:ds="http://schemas.openxmlformats.org/officeDocument/2006/customXml" ds:itemID="{FE07CC8E-4394-4C32-8BE9-93C05071F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2</Pages>
  <Words>239</Words>
  <Characters>1368</Characters>
  <Application>Microsoft Office Word</Application>
  <DocSecurity>0</DocSecurity>
  <Lines>11</Lines>
  <Paragraphs>3</Paragraphs>
  <ScaleCrop>false</ScaleCrop>
  <Company>Mathematica, Inc.</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Sutton-Heisey</dc:creator>
  <cp:lastModifiedBy>Emily Levin</cp:lastModifiedBy>
  <cp:revision>5</cp:revision>
  <dcterms:created xsi:type="dcterms:W3CDTF">2024-01-31T13:13:00Z</dcterms:created>
  <dcterms:modified xsi:type="dcterms:W3CDTF">2024-02-06T17:56:00Z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