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77A" w:rsidP="0063677A" w14:paraId="281AE8E6" w14:textId="567AA4EA">
      <w:pPr>
        <w:widowControl w:val="0"/>
        <w:spacing w:line="480" w:lineRule="auto"/>
        <w:ind w:left="6480"/>
        <w:rPr>
          <w:rFonts w:ascii="Times New Roman" w:eastAsia="Times New Roman" w:hAnsi="Times New Roman" w:cs="Times New Roman"/>
          <w:sz w:val="24"/>
          <w:szCs w:val="24"/>
        </w:rPr>
      </w:pPr>
      <w:r w:rsidRPr="4634255A">
        <w:rPr>
          <w:rFonts w:ascii="Times New Roman" w:eastAsia="Times New Roman" w:hAnsi="Times New Roman" w:cs="Times New Roman"/>
          <w:b/>
          <w:bCs/>
          <w:sz w:val="24"/>
          <w:szCs w:val="24"/>
        </w:rPr>
        <w:t xml:space="preserve">       </w:t>
      </w:r>
      <w:r w:rsidRPr="4634255A">
        <w:rPr>
          <w:rFonts w:ascii="Times New Roman" w:eastAsia="Times New Roman" w:hAnsi="Times New Roman" w:cs="Times New Roman"/>
          <w:b/>
          <w:bCs/>
          <w:sz w:val="24"/>
          <w:szCs w:val="24"/>
        </w:rPr>
        <w:t>Billing Code 3510-07-P</w:t>
      </w:r>
    </w:p>
    <w:p w:rsidR="003328C8" w:rsidRPr="005D2621" w:rsidP="003328C8" w14:paraId="08D02B11" w14:textId="0F1CB32A">
      <w:pPr>
        <w:widowControl w:val="0"/>
        <w:spacing w:line="480" w:lineRule="auto"/>
        <w:ind w:left="5040" w:hanging="5040"/>
        <w:rPr>
          <w:rFonts w:ascii="Times New Roman" w:hAnsi="Times New Roman" w:cs="Times New Roman"/>
          <w:b/>
          <w:sz w:val="24"/>
          <w:szCs w:val="24"/>
        </w:rPr>
      </w:pPr>
      <w:r w:rsidRPr="005D2621">
        <w:rPr>
          <w:rFonts w:ascii="Times New Roman" w:eastAsia="Times New Roman" w:hAnsi="Times New Roman" w:cs="Times New Roman"/>
          <w:sz w:val="24"/>
          <w:szCs w:val="24"/>
        </w:rPr>
        <w:fldChar w:fldCharType="begin"/>
      </w:r>
      <w:r w:rsidRPr="005D2621">
        <w:rPr>
          <w:rFonts w:ascii="Times New Roman" w:eastAsia="Times New Roman" w:hAnsi="Times New Roman" w:cs="Times New Roman"/>
          <w:sz w:val="24"/>
          <w:szCs w:val="24"/>
        </w:rPr>
        <w:instrText xml:space="preserve"> SEQ CHAPTER \h \r 1</w:instrText>
      </w:r>
      <w:r w:rsidRPr="005D2621">
        <w:rPr>
          <w:rFonts w:ascii="Times New Roman" w:eastAsia="Times New Roman" w:hAnsi="Times New Roman" w:cs="Times New Roman"/>
          <w:sz w:val="24"/>
          <w:szCs w:val="24"/>
        </w:rPr>
        <w:fldChar w:fldCharType="separate"/>
      </w:r>
      <w:r w:rsidRPr="005D2621">
        <w:rPr>
          <w:rFonts w:ascii="Times New Roman" w:eastAsia="Times New Roman" w:hAnsi="Times New Roman" w:cs="Times New Roman"/>
          <w:sz w:val="24"/>
          <w:szCs w:val="24"/>
        </w:rPr>
        <w:fldChar w:fldCharType="end"/>
      </w:r>
      <w:r w:rsidRPr="005D2621">
        <w:rPr>
          <w:rFonts w:ascii="Times New Roman" w:eastAsia="Times New Roman" w:hAnsi="Times New Roman" w:cs="Times New Roman"/>
          <w:b/>
          <w:sz w:val="24"/>
          <w:szCs w:val="24"/>
        </w:rPr>
        <w:t>DEPARTMENT OF COMMERCE</w:t>
      </w:r>
      <w:r w:rsidRPr="005D2621" w:rsidR="006A107E">
        <w:rPr>
          <w:rFonts w:ascii="Times New Roman" w:eastAsia="Times New Roman" w:hAnsi="Times New Roman" w:cs="Times New Roman"/>
          <w:b/>
          <w:sz w:val="24"/>
          <w:szCs w:val="24"/>
        </w:rPr>
        <w:t xml:space="preserve">           </w:t>
      </w:r>
      <w:r w:rsidR="00E70AF1">
        <w:rPr>
          <w:rFonts w:ascii="Times New Roman" w:eastAsia="Times New Roman" w:hAnsi="Times New Roman" w:cs="Times New Roman"/>
          <w:b/>
          <w:sz w:val="24"/>
          <w:szCs w:val="24"/>
        </w:rPr>
        <w:tab/>
      </w:r>
      <w:r w:rsidR="00E70AF1">
        <w:rPr>
          <w:rFonts w:ascii="Times New Roman" w:eastAsia="Times New Roman" w:hAnsi="Times New Roman" w:cs="Times New Roman"/>
          <w:b/>
          <w:sz w:val="24"/>
          <w:szCs w:val="24"/>
        </w:rPr>
        <w:tab/>
      </w:r>
    </w:p>
    <w:p w:rsidR="00176C76" w:rsidRPr="005D2621" w:rsidP="003328C8" w14:paraId="77A2F409" w14:textId="44AAEE50">
      <w:pPr>
        <w:widowControl w:val="0"/>
        <w:spacing w:line="480" w:lineRule="auto"/>
        <w:ind w:left="5040" w:hanging="5040"/>
        <w:rPr>
          <w:rFonts w:ascii="Times New Roman" w:eastAsia="Times New Roman" w:hAnsi="Times New Roman" w:cs="Times New Roman"/>
          <w:b/>
          <w:sz w:val="24"/>
          <w:szCs w:val="24"/>
        </w:rPr>
      </w:pPr>
      <w:r w:rsidRPr="005D2621">
        <w:rPr>
          <w:rFonts w:ascii="Times New Roman" w:eastAsia="Times New Roman" w:hAnsi="Times New Roman" w:cs="Times New Roman"/>
          <w:b/>
          <w:sz w:val="24"/>
          <w:szCs w:val="24"/>
        </w:rPr>
        <w:t>Census Bureau</w:t>
      </w:r>
    </w:p>
    <w:p w:rsidR="00176C76" w:rsidRPr="005D2621" w:rsidP="00176C76" w14:paraId="4179050A" w14:textId="23206A16">
      <w:pPr>
        <w:widowControl w:val="0"/>
        <w:spacing w:after="0" w:line="480" w:lineRule="auto"/>
        <w:rPr>
          <w:rFonts w:ascii="Times New Roman" w:eastAsia="Times New Roman" w:hAnsi="Times New Roman" w:cs="Times New Roman"/>
          <w:b/>
          <w:color w:val="000000"/>
          <w:sz w:val="24"/>
          <w:szCs w:val="24"/>
          <w:shd w:val="clear" w:color="auto" w:fill="FFFF00"/>
        </w:rPr>
      </w:pPr>
      <w:r w:rsidRPr="005D2621">
        <w:rPr>
          <w:rFonts w:ascii="Times New Roman" w:eastAsia="Times New Roman" w:hAnsi="Times New Roman" w:cs="Times New Roman"/>
          <w:b/>
          <w:sz w:val="24"/>
          <w:szCs w:val="24"/>
        </w:rPr>
        <w:t xml:space="preserve">Agency Information Collection Activities; Submission to the Office of Management and Budget (OMB) for Review and Approval; Comment Request; </w:t>
      </w:r>
      <w:r w:rsidRPr="000C204E" w:rsidR="000C204E">
        <w:rPr>
          <w:rFonts w:ascii="Times New Roman" w:eastAsia="Times New Roman" w:hAnsi="Times New Roman" w:cs="Times New Roman"/>
          <w:b/>
          <w:sz w:val="24"/>
          <w:szCs w:val="24"/>
        </w:rPr>
        <w:t>2025 National Household Food Acquisition and Purchase Survey (</w:t>
      </w:r>
      <w:r w:rsidRPr="000C204E" w:rsidR="000C204E">
        <w:rPr>
          <w:rFonts w:ascii="Times New Roman" w:eastAsia="Times New Roman" w:hAnsi="Times New Roman" w:cs="Times New Roman"/>
          <w:b/>
          <w:sz w:val="24"/>
          <w:szCs w:val="24"/>
        </w:rPr>
        <w:t>FoodAPS</w:t>
      </w:r>
      <w:r w:rsidRPr="000C204E" w:rsidR="000C204E">
        <w:rPr>
          <w:rFonts w:ascii="Times New Roman" w:eastAsia="Times New Roman" w:hAnsi="Times New Roman" w:cs="Times New Roman"/>
          <w:b/>
          <w:sz w:val="24"/>
          <w:szCs w:val="24"/>
        </w:rPr>
        <w:t>) Pilot Test</w:t>
      </w:r>
    </w:p>
    <w:p w:rsidR="00B77F95" w:rsidRPr="005D2621" w:rsidP="006A107E" w14:paraId="2C67BD3F" w14:textId="22D3E8CA">
      <w:pPr>
        <w:widowControl w:val="0"/>
        <w:spacing w:after="0" w:line="240" w:lineRule="auto"/>
        <w:rPr>
          <w:rFonts w:ascii="Times New Roman" w:eastAsia="Times New Roman" w:hAnsi="Times New Roman" w:cs="Times New Roman"/>
          <w:b/>
          <w:color w:val="000000"/>
          <w:sz w:val="24"/>
          <w:szCs w:val="24"/>
          <w:shd w:val="clear" w:color="auto" w:fill="FFFF00"/>
        </w:rPr>
      </w:pPr>
    </w:p>
    <w:p w:rsidR="00B77F95" w:rsidRPr="005D2621" w:rsidP="00B77F95" w14:paraId="52F34BAD" w14:textId="5A2BBC82">
      <w:pPr>
        <w:widowControl w:val="0"/>
        <w:spacing w:after="0" w:line="480" w:lineRule="auto"/>
        <w:rPr>
          <w:rFonts w:ascii="Times New Roman" w:eastAsia="Times New Roman" w:hAnsi="Times New Roman" w:cs="Times New Roman"/>
          <w:sz w:val="24"/>
          <w:szCs w:val="24"/>
        </w:rPr>
      </w:pPr>
      <w:r w:rsidRPr="005D2621">
        <w:rPr>
          <w:rFonts w:ascii="Times New Roman" w:eastAsia="Times New Roman" w:hAnsi="Times New Roman" w:cs="Times New Roman"/>
          <w:sz w:val="24"/>
          <w:szCs w:val="24"/>
        </w:rPr>
        <w:t xml:space="preserve">The </w:t>
      </w:r>
      <w:r w:rsidRPr="005D2621" w:rsidR="00611C39">
        <w:rPr>
          <w:rFonts w:ascii="Times New Roman" w:eastAsia="Times New Roman" w:hAnsi="Times New Roman" w:cs="Times New Roman"/>
          <w:b/>
          <w:bCs/>
          <w:sz w:val="24"/>
          <w:szCs w:val="24"/>
        </w:rPr>
        <w:t xml:space="preserve">Department of Commerce </w:t>
      </w:r>
      <w:r w:rsidRPr="005D2621">
        <w:rPr>
          <w:rFonts w:ascii="Times New Roman" w:eastAsia="Times New Roman" w:hAnsi="Times New Roman" w:cs="Times New Roman"/>
          <w:sz w:val="24"/>
          <w:szCs w:val="24"/>
        </w:rPr>
        <w:t>will submit the following information collection request to the Office of Management and Budget (OMB) for review and clearance in accordance with the Paperwork Reduction Act of 1995, on or after the date of publication of this notice.</w:t>
      </w:r>
      <w:r w:rsidRPr="005D2621">
        <w:rPr>
          <w:rFonts w:ascii="Times New Roman" w:eastAsia="Times New Roman" w:hAnsi="Times New Roman" w:cs="Times New Roman"/>
          <w:b/>
          <w:bCs/>
          <w:sz w:val="24"/>
          <w:szCs w:val="24"/>
        </w:rPr>
        <w:t xml:space="preserve"> </w:t>
      </w:r>
      <w:r w:rsidRPr="005D2621">
        <w:rPr>
          <w:rFonts w:ascii="Times New Roman" w:eastAsia="Times New Roman" w:hAnsi="Times New Roman" w:cs="Times New Roman"/>
          <w:bCs/>
          <w:sz w:val="24"/>
          <w:szCs w:val="24"/>
        </w:rPr>
        <w:t xml:space="preserve">We </w:t>
      </w:r>
      <w:r w:rsidRPr="005D2621">
        <w:rPr>
          <w:rFonts w:ascii="Times New Roman" w:eastAsia="Times New Roman" w:hAnsi="Times New Roman" w:cs="Times New Roman"/>
          <w:sz w:val="24"/>
          <w:szCs w:val="24"/>
        </w:rPr>
        <w:t xml:space="preserve">invite the </w:t>
      </w:r>
      <w:r w:rsidRPr="005D2621">
        <w:rPr>
          <w:rFonts w:ascii="Times New Roman" w:eastAsia="Times New Roman" w:hAnsi="Times New Roman" w:cs="Times New Roman"/>
          <w:sz w:val="24"/>
          <w:szCs w:val="24"/>
        </w:rPr>
        <w:t>general public</w:t>
      </w:r>
      <w:r w:rsidRPr="005D2621">
        <w:rPr>
          <w:rFonts w:ascii="Times New Roman" w:eastAsia="Times New Roman" w:hAnsi="Times New Roman" w:cs="Times New Roman"/>
          <w:sz w:val="24"/>
          <w:szCs w:val="24"/>
        </w:rPr>
        <w:t xml:space="preserve"> and other Federal agencies to comment on proposed, and continuing information collections, which helps us assess the impact of our information collection requirements and minimize the public's reporting burden. This notice allows for 30 days for public comments. </w:t>
      </w:r>
    </w:p>
    <w:p w:rsidR="001339EF" w:rsidRPr="005D2621" w:rsidP="00B77F95" w14:paraId="47C9209C" w14:textId="77777777">
      <w:pPr>
        <w:widowControl w:val="0"/>
        <w:spacing w:after="0" w:line="480" w:lineRule="auto"/>
        <w:rPr>
          <w:rFonts w:ascii="Times New Roman" w:eastAsia="Times New Roman" w:hAnsi="Times New Roman" w:cs="Times New Roman"/>
          <w:sz w:val="24"/>
          <w:szCs w:val="24"/>
          <w:highlight w:val="yellow"/>
        </w:rPr>
      </w:pPr>
    </w:p>
    <w:p w:rsidR="00B77F95" w:rsidRPr="005D2621" w:rsidP="00B77F95" w14:paraId="51539B7C" w14:textId="2C0D72ED">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5D2621">
        <w:rPr>
          <w:rFonts w:ascii="Times New Roman" w:eastAsia="Times New Roman" w:hAnsi="Times New Roman" w:cs="Times New Roman"/>
          <w:i/>
          <w:iCs/>
          <w:sz w:val="24"/>
          <w:szCs w:val="24"/>
        </w:rPr>
        <w:t xml:space="preserve">Agency: </w:t>
      </w:r>
      <w:r w:rsidRPr="005D2621" w:rsidR="001339EF">
        <w:rPr>
          <w:rFonts w:ascii="Times New Roman" w:hAnsi="Times New Roman" w:cs="Times New Roman"/>
          <w:sz w:val="24"/>
          <w:szCs w:val="24"/>
        </w:rPr>
        <w:t>U.S. Census Bureau.</w:t>
      </w:r>
    </w:p>
    <w:p w:rsidR="00B77F95" w:rsidRPr="005D2621" w:rsidP="00B77F95" w14:paraId="0F80B6D9" w14:textId="5AEB9E71">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Title:</w:t>
      </w:r>
      <w:r w:rsidRPr="005D2621" w:rsidR="001339EF">
        <w:rPr>
          <w:rFonts w:ascii="Times New Roman" w:eastAsia="Times New Roman" w:hAnsi="Times New Roman" w:cs="Times New Roman"/>
          <w:i/>
          <w:iCs/>
          <w:sz w:val="24"/>
          <w:szCs w:val="24"/>
        </w:rPr>
        <w:t xml:space="preserve"> </w:t>
      </w:r>
      <w:r w:rsidRPr="000C204E" w:rsidR="000C204E">
        <w:rPr>
          <w:rFonts w:ascii="Times New Roman" w:eastAsia="Times New Roman" w:hAnsi="Times New Roman" w:cs="Times New Roman"/>
          <w:iCs/>
          <w:sz w:val="24"/>
          <w:szCs w:val="24"/>
        </w:rPr>
        <w:t>2025 National Household Food Acquisition and Purchase Survey (</w:t>
      </w:r>
      <w:r w:rsidRPr="000C204E" w:rsidR="000C204E">
        <w:rPr>
          <w:rFonts w:ascii="Times New Roman" w:eastAsia="Times New Roman" w:hAnsi="Times New Roman" w:cs="Times New Roman"/>
          <w:iCs/>
          <w:sz w:val="24"/>
          <w:szCs w:val="24"/>
        </w:rPr>
        <w:t>FoodAPS</w:t>
      </w:r>
      <w:r w:rsidRPr="000C204E" w:rsidR="000C204E">
        <w:rPr>
          <w:rFonts w:ascii="Times New Roman" w:eastAsia="Times New Roman" w:hAnsi="Times New Roman" w:cs="Times New Roman"/>
          <w:iCs/>
          <w:sz w:val="24"/>
          <w:szCs w:val="24"/>
        </w:rPr>
        <w:t>) Pilot Test</w:t>
      </w:r>
      <w:r w:rsidRPr="005D2621" w:rsidR="001339EF">
        <w:rPr>
          <w:rFonts w:ascii="Times New Roman" w:eastAsia="Times New Roman" w:hAnsi="Times New Roman" w:cs="Times New Roman"/>
          <w:i/>
          <w:iCs/>
          <w:sz w:val="24"/>
          <w:szCs w:val="24"/>
        </w:rPr>
        <w:t>.</w:t>
      </w:r>
    </w:p>
    <w:p w:rsidR="00B77F95" w:rsidRPr="005D2621" w:rsidP="00B77F95" w14:paraId="36A1FB9C" w14:textId="664683DA">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5D2621">
        <w:rPr>
          <w:rFonts w:ascii="Times New Roman" w:eastAsia="Times New Roman" w:hAnsi="Times New Roman" w:cs="Times New Roman"/>
          <w:i/>
          <w:iCs/>
          <w:sz w:val="24"/>
          <w:szCs w:val="24"/>
        </w:rPr>
        <w:t xml:space="preserve">Form Number(s): </w:t>
      </w:r>
      <w:r w:rsidRPr="000C204E" w:rsidR="000C204E">
        <w:rPr>
          <w:rFonts w:ascii="Times New Roman" w:eastAsia="Times New Roman" w:hAnsi="Times New Roman" w:cs="Times New Roman"/>
          <w:iCs/>
          <w:sz w:val="24"/>
          <w:szCs w:val="24"/>
        </w:rPr>
        <w:t xml:space="preserve">None. All information will be collected </w:t>
      </w:r>
      <w:r w:rsidRPr="000C204E" w:rsidR="000C204E">
        <w:rPr>
          <w:rFonts w:ascii="Times New Roman" w:eastAsia="Times New Roman" w:hAnsi="Times New Roman" w:cs="Times New Roman"/>
          <w:iCs/>
          <w:sz w:val="24"/>
          <w:szCs w:val="24"/>
        </w:rPr>
        <w:t>electronically.</w:t>
      </w:r>
      <w:r w:rsidRPr="005D2621">
        <w:rPr>
          <w:rFonts w:ascii="Times New Roman" w:eastAsia="Times New Roman" w:hAnsi="Times New Roman" w:cs="Times New Roman"/>
          <w:i/>
          <w:iCs/>
          <w:sz w:val="24"/>
          <w:szCs w:val="24"/>
        </w:rPr>
        <w:t>.</w:t>
      </w:r>
    </w:p>
    <w:p w:rsidR="001339EF" w:rsidRPr="005D2621" w:rsidP="001339EF" w14:paraId="4DB6E3AE" w14:textId="3EBED3AB">
      <w:pPr>
        <w:widowControl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Type of Request:</w:t>
      </w:r>
      <w:r w:rsidRPr="005D2621" w:rsidR="00611C39">
        <w:rPr>
          <w:rFonts w:ascii="Times New Roman" w:eastAsia="Times New Roman" w:hAnsi="Times New Roman" w:cs="Times New Roman"/>
          <w:i/>
          <w:iCs/>
          <w:sz w:val="24"/>
          <w:szCs w:val="24"/>
        </w:rPr>
        <w:t xml:space="preserve"> </w:t>
      </w:r>
      <w:r w:rsidRPr="00C04C2F" w:rsidR="00611C39">
        <w:rPr>
          <w:rFonts w:ascii="Times New Roman" w:eastAsia="Times New Roman" w:hAnsi="Times New Roman" w:cs="Times New Roman"/>
          <w:iCs/>
          <w:sz w:val="24"/>
          <w:szCs w:val="24"/>
        </w:rPr>
        <w:t>Regular submission</w:t>
      </w:r>
      <w:r w:rsidRPr="005D2621">
        <w:rPr>
          <w:rFonts w:ascii="Times New Roman" w:eastAsia="Times New Roman" w:hAnsi="Times New Roman" w:cs="Times New Roman"/>
          <w:sz w:val="24"/>
          <w:szCs w:val="24"/>
        </w:rPr>
        <w:t>.</w:t>
      </w:r>
    </w:p>
    <w:p w:rsidR="00B77F95" w:rsidRPr="005D2621" w:rsidP="00B77F95" w14:paraId="1BA69557" w14:textId="39CB1CD7">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Number of Respondents: </w:t>
      </w:r>
      <w:r w:rsidRPr="000C204E" w:rsidR="000C204E">
        <w:rPr>
          <w:rFonts w:ascii="Times New Roman" w:eastAsia="Times New Roman" w:hAnsi="Times New Roman" w:cs="Times New Roman"/>
          <w:sz w:val="24"/>
          <w:szCs w:val="24"/>
        </w:rPr>
        <w:t>5,000</w:t>
      </w:r>
      <w:r>
        <w:rPr>
          <w:rFonts w:ascii="Times New Roman" w:eastAsia="Times New Roman" w:hAnsi="Times New Roman" w:cs="Times New Roman"/>
          <w:sz w:val="24"/>
          <w:szCs w:val="24"/>
        </w:rPr>
        <w:t>.</w:t>
      </w:r>
    </w:p>
    <w:p w:rsidR="00B77F95" w:rsidRPr="005D2621" w:rsidP="00B77F95" w14:paraId="60BBE2F3" w14:textId="401E3627">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5D2621">
        <w:rPr>
          <w:rFonts w:ascii="Times New Roman" w:eastAsia="Times New Roman" w:hAnsi="Times New Roman" w:cs="Times New Roman"/>
          <w:i/>
          <w:iCs/>
          <w:sz w:val="24"/>
          <w:szCs w:val="24"/>
        </w:rPr>
        <w:t xml:space="preserve">Average Hours Per Response: </w:t>
      </w:r>
      <w:r w:rsidRPr="000C204E" w:rsidR="000C204E">
        <w:rPr>
          <w:rFonts w:ascii="Times New Roman" w:eastAsia="Times New Roman" w:hAnsi="Times New Roman" w:cs="Times New Roman"/>
          <w:iCs/>
          <w:sz w:val="24"/>
          <w:szCs w:val="24"/>
        </w:rPr>
        <w:t>49 minutes</w:t>
      </w:r>
      <w:r w:rsidR="005D2621">
        <w:rPr>
          <w:rFonts w:ascii="Times New Roman" w:eastAsia="Times New Roman" w:hAnsi="Times New Roman" w:cs="Times New Roman"/>
          <w:iCs/>
          <w:sz w:val="24"/>
          <w:szCs w:val="24"/>
        </w:rPr>
        <w:t>.</w:t>
      </w:r>
    </w:p>
    <w:p w:rsidR="00B77F95" w:rsidRPr="005D2621" w:rsidP="00B77F95" w14:paraId="22FE74E6" w14:textId="62104C09">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Burden Hours:</w:t>
      </w:r>
      <w:r w:rsidRPr="005D2621">
        <w:rPr>
          <w:rFonts w:ascii="Times New Roman" w:eastAsia="Times New Roman" w:hAnsi="Times New Roman" w:cs="Times New Roman"/>
          <w:sz w:val="24"/>
          <w:szCs w:val="24"/>
        </w:rPr>
        <w:t xml:space="preserve"> </w:t>
      </w:r>
      <w:r w:rsidRPr="000C204E" w:rsidR="000C204E">
        <w:rPr>
          <w:rFonts w:ascii="Times New Roman" w:eastAsia="Times New Roman" w:hAnsi="Times New Roman" w:cs="Times New Roman"/>
          <w:sz w:val="24"/>
          <w:szCs w:val="24"/>
        </w:rPr>
        <w:t>4,092</w:t>
      </w:r>
      <w:r w:rsidRPr="005D2621" w:rsidR="005D2621">
        <w:rPr>
          <w:rFonts w:ascii="Times New Roman" w:eastAsia="Times New Roman" w:hAnsi="Times New Roman" w:cs="Times New Roman"/>
          <w:sz w:val="24"/>
          <w:szCs w:val="24"/>
        </w:rPr>
        <w:t>.</w:t>
      </w:r>
    </w:p>
    <w:p w:rsidR="000C204E" w:rsidRPr="000C204E" w:rsidP="000C204E" w14:paraId="504B4D43" w14:textId="77777777">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5D2621">
        <w:rPr>
          <w:rFonts w:ascii="Times New Roman" w:eastAsia="Times New Roman" w:hAnsi="Times New Roman" w:cs="Times New Roman"/>
          <w:i/>
          <w:iCs/>
          <w:sz w:val="24"/>
          <w:szCs w:val="24"/>
        </w:rPr>
        <w:t>Needs and Uses:</w:t>
      </w:r>
      <w:r w:rsidRPr="005D2621">
        <w:rPr>
          <w:rFonts w:ascii="Times New Roman" w:eastAsia="Times New Roman" w:hAnsi="Times New Roman" w:cs="Times New Roman"/>
          <w:sz w:val="24"/>
          <w:szCs w:val="24"/>
        </w:rPr>
        <w:t xml:space="preserve"> </w:t>
      </w:r>
    </w:p>
    <w:p w:rsidR="000C204E" w:rsidRPr="000C204E" w:rsidP="000C204E" w14:paraId="475883BF" w14:textId="77777777">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0C204E">
        <w:rPr>
          <w:rFonts w:ascii="Times New Roman" w:eastAsia="Times New Roman" w:hAnsi="Times New Roman" w:cs="Times New Roman"/>
          <w:iCs/>
          <w:sz w:val="24"/>
          <w:szCs w:val="24"/>
        </w:rPr>
        <w:t>The National Household Food Acquisition and Purchase Survey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fills a critical data gap and supports research that informs policymaking on key national priorities, including health and obesity, hunger, and nutrition assistance policy. The survey captures unique and comprehensive data about household food purchases and acquisitions, along with factors that influence household food choices. </w:t>
      </w:r>
    </w:p>
    <w:p w:rsidR="000C204E" w:rsidRPr="000C204E" w:rsidP="000C204E" w14:paraId="29C317DF" w14:textId="77777777">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0C204E">
        <w:rPr>
          <w:rFonts w:ascii="Times New Roman" w:eastAsia="Times New Roman" w:hAnsi="Times New Roman" w:cs="Times New Roman"/>
          <w:iCs/>
          <w:sz w:val="24"/>
          <w:szCs w:val="24"/>
        </w:rPr>
        <w:t xml:space="preserve">The Census Bureau plans to request Office or Management and Budget (OMB) approval to conduct the 2025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Pilot Test is to examine and gain knowledge about all areas of the survey life cycle for this study, with the goal of fielding a full scale, nationally representative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survey starting in CY2027.  Additionally, the 2025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Pilot Test will test the feasibility of using model-based estimates to identify populations of interests.  Previous iterations used a mailing-based screener.  Another purpose is to determine whether administering the 2025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Pilot Test via self-response only can achieve the desired response rate.  Previous versions of the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used field representatives to solicit respondent participation and collect data. </w:t>
      </w:r>
    </w:p>
    <w:p w:rsidR="00B77F95" w:rsidRPr="005D2621" w:rsidP="000C204E" w14:paraId="16D74F42" w14:textId="11C9D7C7">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0C204E">
        <w:rPr>
          <w:rFonts w:ascii="Times New Roman" w:eastAsia="Times New Roman" w:hAnsi="Times New Roman" w:cs="Times New Roman"/>
          <w:iCs/>
          <w:sz w:val="24"/>
          <w:szCs w:val="24"/>
        </w:rPr>
        <w:t xml:space="preserve">The target populations for the 2025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Pilot Test are Supplemental Nutrition Assistance Program (SNAP) participants; Women, Infants, and Children (WIC) recipients; and low-income households. Respondent materials and survey instruments for the 2025 </w:t>
      </w:r>
      <w:r w:rsidRPr="000C204E">
        <w:rPr>
          <w:rFonts w:ascii="Times New Roman" w:eastAsia="Times New Roman" w:hAnsi="Times New Roman" w:cs="Times New Roman"/>
          <w:iCs/>
          <w:sz w:val="24"/>
          <w:szCs w:val="24"/>
        </w:rPr>
        <w:t>FoodAPS</w:t>
      </w:r>
      <w:r w:rsidRPr="000C204E">
        <w:rPr>
          <w:rFonts w:ascii="Times New Roman" w:eastAsia="Times New Roman" w:hAnsi="Times New Roman" w:cs="Times New Roman"/>
          <w:iCs/>
          <w:sz w:val="24"/>
          <w:szCs w:val="24"/>
        </w:rPr>
        <w:t xml:space="preserve"> Pilot Test will be available in English and Spanish</w:t>
      </w:r>
      <w:r w:rsidRPr="009D374B" w:rsidR="00FC369A">
        <w:rPr>
          <w:rFonts w:ascii="Times New Roman" w:eastAsia="Times New Roman" w:hAnsi="Times New Roman" w:cs="Times New Roman"/>
          <w:iCs/>
          <w:sz w:val="24"/>
          <w:szCs w:val="24"/>
        </w:rPr>
        <w:t>.</w:t>
      </w:r>
    </w:p>
    <w:p w:rsidR="00611C39" w:rsidRPr="005D2621" w:rsidP="00611C39" w14:paraId="598BE352" w14:textId="68F29166">
      <w:pPr>
        <w:autoSpaceDE w:val="0"/>
        <w:autoSpaceDN w:val="0"/>
        <w:adjustRightInd w:val="0"/>
        <w:spacing w:after="0" w:line="480" w:lineRule="auto"/>
        <w:ind w:firstLine="720"/>
        <w:rPr>
          <w:rFonts w:ascii="Times New Roman" w:eastAsia="Times New Roman" w:hAnsi="Times New Roman" w:cs="Times New Roman"/>
          <w:b/>
          <w:iCs/>
          <w:sz w:val="24"/>
          <w:szCs w:val="24"/>
        </w:rPr>
      </w:pPr>
      <w:r w:rsidRPr="005E3219">
        <w:rPr>
          <w:rFonts w:ascii="Times New Roman" w:eastAsia="Times New Roman" w:hAnsi="Times New Roman" w:cs="Times New Roman"/>
          <w:i/>
          <w:iCs/>
          <w:sz w:val="24"/>
          <w:szCs w:val="24"/>
        </w:rPr>
        <w:t>Affected Public</w:t>
      </w:r>
      <w:r w:rsidRPr="005E3219">
        <w:rPr>
          <w:rFonts w:ascii="Times New Roman" w:eastAsia="Times New Roman" w:hAnsi="Times New Roman" w:cs="Times New Roman"/>
          <w:iCs/>
          <w:sz w:val="24"/>
          <w:szCs w:val="24"/>
        </w:rPr>
        <w:t xml:space="preserve">: </w:t>
      </w:r>
      <w:r w:rsidRPr="005E3219" w:rsidR="000C204E">
        <w:rPr>
          <w:rFonts w:ascii="Times New Roman" w:eastAsia="Times New Roman" w:hAnsi="Times New Roman" w:cs="Times New Roman"/>
          <w:iCs/>
          <w:sz w:val="24"/>
          <w:szCs w:val="24"/>
        </w:rPr>
        <w:t>Individuals or households</w:t>
      </w:r>
      <w:r w:rsidRPr="005E3219">
        <w:rPr>
          <w:rFonts w:ascii="Times New Roman" w:eastAsia="Times New Roman" w:hAnsi="Times New Roman" w:cs="Times New Roman"/>
          <w:iCs/>
          <w:sz w:val="24"/>
          <w:szCs w:val="24"/>
        </w:rPr>
        <w:t>.</w:t>
      </w:r>
    </w:p>
    <w:p w:rsidR="00B77F95" w:rsidRPr="005D2621" w:rsidP="00B77F95" w14:paraId="2405BFD4" w14:textId="3CC0EE8A">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Frequency:</w:t>
      </w:r>
      <w:r w:rsidR="009A2DA8">
        <w:rPr>
          <w:rFonts w:ascii="Times New Roman" w:eastAsia="Times New Roman" w:hAnsi="Times New Roman" w:cs="Times New Roman"/>
          <w:i/>
          <w:iCs/>
          <w:sz w:val="24"/>
          <w:szCs w:val="24"/>
        </w:rPr>
        <w:t xml:space="preserve"> </w:t>
      </w:r>
      <w:r w:rsidRPr="000C204E" w:rsidR="000C204E">
        <w:rPr>
          <w:rFonts w:ascii="Times New Roman" w:eastAsia="Times New Roman" w:hAnsi="Times New Roman" w:cs="Times New Roman"/>
          <w:iCs/>
          <w:sz w:val="24"/>
          <w:szCs w:val="24"/>
        </w:rPr>
        <w:t>This is a pilot survey in preparation for a full survey in CY2027</w:t>
      </w:r>
      <w:r w:rsidR="009A2DA8">
        <w:rPr>
          <w:rFonts w:ascii="Times New Roman" w:eastAsia="Times New Roman" w:hAnsi="Times New Roman" w:cs="Times New Roman"/>
          <w:iCs/>
          <w:sz w:val="24"/>
          <w:szCs w:val="24"/>
        </w:rPr>
        <w:t>.</w:t>
      </w:r>
    </w:p>
    <w:p w:rsidR="00611C39" w:rsidRPr="005D2621" w:rsidP="00611C39" w14:paraId="18B1495A" w14:textId="03075602">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5D2621">
        <w:rPr>
          <w:rFonts w:ascii="Times New Roman" w:eastAsia="Times New Roman" w:hAnsi="Times New Roman" w:cs="Times New Roman"/>
          <w:i/>
          <w:iCs/>
          <w:sz w:val="24"/>
          <w:szCs w:val="24"/>
        </w:rPr>
        <w:t>Respondent's Obligation:</w:t>
      </w:r>
      <w:r w:rsidRPr="009D374B" w:rsidR="009A2DA8">
        <w:rPr>
          <w:rFonts w:ascii="Times New Roman" w:eastAsia="Times New Roman" w:hAnsi="Times New Roman" w:cs="Times New Roman"/>
          <w:iCs/>
          <w:sz w:val="24"/>
          <w:szCs w:val="24"/>
        </w:rPr>
        <w:t xml:space="preserve"> </w:t>
      </w:r>
      <w:r w:rsidRPr="000C204E" w:rsidR="000C204E">
        <w:rPr>
          <w:rFonts w:ascii="Times New Roman" w:eastAsia="Times New Roman" w:hAnsi="Times New Roman" w:cs="Times New Roman"/>
          <w:iCs/>
          <w:sz w:val="24"/>
          <w:szCs w:val="24"/>
        </w:rPr>
        <w:t>Voluntary</w:t>
      </w:r>
      <w:r w:rsidRPr="009D374B">
        <w:rPr>
          <w:rFonts w:ascii="Times New Roman" w:eastAsia="Times New Roman" w:hAnsi="Times New Roman" w:cs="Times New Roman"/>
          <w:iCs/>
          <w:sz w:val="24"/>
          <w:szCs w:val="24"/>
        </w:rPr>
        <w:t>.</w:t>
      </w:r>
    </w:p>
    <w:p w:rsidR="00B77F95" w:rsidRPr="005D2621" w:rsidP="00B77F95" w14:paraId="1FCA9257" w14:textId="4B7B4193">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Legal Authority:</w:t>
      </w:r>
      <w:r w:rsidRPr="009A2DA8" w:rsidR="009A2DA8">
        <w:rPr>
          <w:rFonts w:ascii="Times New Roman" w:eastAsia="Times New Roman" w:hAnsi="Times New Roman" w:cs="Times New Roman"/>
          <w:iCs/>
          <w:sz w:val="24"/>
          <w:szCs w:val="24"/>
        </w:rPr>
        <w:t xml:space="preserve"> </w:t>
      </w:r>
      <w:r w:rsidRPr="000C204E" w:rsidR="000C204E">
        <w:rPr>
          <w:rFonts w:ascii="Times New Roman" w:eastAsia="Times New Roman" w:hAnsi="Times New Roman" w:cs="Times New Roman"/>
          <w:iCs/>
          <w:sz w:val="24"/>
          <w:szCs w:val="24"/>
        </w:rPr>
        <w:t xml:space="preserve">The National Household Food Study is authorized under Title 7, Section 3171 and 2026 (a) (1) of the United States Code. The Census Bureau, conducting this study for </w:t>
      </w:r>
      <w:r w:rsidRPr="000C204E" w:rsidR="000C204E">
        <w:rPr>
          <w:rFonts w:ascii="Times New Roman" w:eastAsia="Times New Roman" w:hAnsi="Times New Roman" w:cs="Times New Roman"/>
          <w:iCs/>
          <w:sz w:val="24"/>
          <w:szCs w:val="24"/>
        </w:rPr>
        <w:t xml:space="preserve">the United States Department of Agriculture under 13 U.S.C. 8(b), is required by law to keep your information confidential and can use your responses for statistical purposes only (Title 13, U.S. Code, Section 9). Responding to the survey is voluntary. You may stop participating at any time, and there are no penalties for nonparticipation. Per the Federal Cybersecurity Enhancement Act of 2015, your data are protected from cybersecurity risks through screening of the systems that transmit your data. For more information on the Census Bureau’s Data Protection and Privacy principles, please see our data protection website at </w:t>
      </w:r>
      <w:hyperlink r:id="rId8" w:history="1">
        <w:r w:rsidRPr="00262B26" w:rsidR="000C204E">
          <w:rPr>
            <w:rStyle w:val="Hyperlink"/>
            <w:rFonts w:ascii="Times New Roman" w:eastAsia="Times New Roman" w:hAnsi="Times New Roman" w:cs="Times New Roman"/>
            <w:iCs/>
            <w:sz w:val="24"/>
            <w:szCs w:val="24"/>
          </w:rPr>
          <w:t>https://www.census.gov/privacy/</w:t>
        </w:r>
      </w:hyperlink>
      <w:r w:rsidRPr="009A2DA8" w:rsidR="009A2DA8">
        <w:rPr>
          <w:rFonts w:ascii="Times New Roman" w:eastAsia="Times New Roman" w:hAnsi="Times New Roman" w:cs="Times New Roman"/>
          <w:iCs/>
          <w:sz w:val="24"/>
          <w:szCs w:val="24"/>
        </w:rPr>
        <w:t>.</w:t>
      </w:r>
    </w:p>
    <w:p w:rsidR="00611C39" w:rsidRPr="005D2621" w:rsidP="00611C39" w14:paraId="729CA66E" w14:textId="4A85CA8B">
      <w:pPr>
        <w:widowControl w:val="0"/>
        <w:tabs>
          <w:tab w:val="center" w:pos="4680"/>
        </w:tabs>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sz w:val="24"/>
          <w:szCs w:val="24"/>
        </w:rPr>
        <w:t xml:space="preserve">This information collection request may be viewed </w:t>
      </w:r>
      <w:r w:rsidRPr="00B124FD">
        <w:rPr>
          <w:rFonts w:ascii="Times New Roman" w:eastAsia="Times New Roman" w:hAnsi="Times New Roman" w:cs="Times New Roman"/>
          <w:sz w:val="24"/>
          <w:szCs w:val="24"/>
        </w:rPr>
        <w:t xml:space="preserve">at </w:t>
      </w:r>
      <w:hyperlink r:id="rId9" w:history="1">
        <w:r w:rsidRPr="00B124FD">
          <w:rPr>
            <w:rFonts w:ascii="Times New Roman" w:eastAsia="Times New Roman" w:hAnsi="Times New Roman" w:cs="Times New Roman"/>
            <w:sz w:val="24"/>
            <w:szCs w:val="24"/>
          </w:rPr>
          <w:t>www.reginfo.gov</w:t>
        </w:r>
      </w:hyperlink>
      <w:r w:rsidRPr="00B124FD" w:rsidR="009A2DA8">
        <w:rPr>
          <w:rFonts w:ascii="Times New Roman" w:eastAsia="Times New Roman" w:hAnsi="Times New Roman" w:cs="Times New Roman"/>
          <w:sz w:val="24"/>
          <w:szCs w:val="24"/>
        </w:rPr>
        <w:t xml:space="preserve">. </w:t>
      </w:r>
      <w:r w:rsidRPr="00B124FD">
        <w:rPr>
          <w:rFonts w:ascii="Times New Roman" w:eastAsia="Times New Roman" w:hAnsi="Times New Roman" w:cs="Times New Roman"/>
          <w:sz w:val="24"/>
          <w:szCs w:val="24"/>
        </w:rPr>
        <w:t xml:space="preserve">Follow </w:t>
      </w:r>
      <w:r w:rsidRPr="005D2621">
        <w:rPr>
          <w:rFonts w:ascii="Times New Roman" w:eastAsia="Times New Roman" w:hAnsi="Times New Roman" w:cs="Times New Roman"/>
          <w:sz w:val="24"/>
          <w:szCs w:val="24"/>
        </w:rPr>
        <w:t>the instructions to view the Department of Commerce collections currently under review by OMB.</w:t>
      </w:r>
    </w:p>
    <w:p w:rsidR="00611C39" w:rsidRPr="005D2621" w:rsidP="00611C39" w14:paraId="66E7C711" w14:textId="757E8541">
      <w:pPr>
        <w:autoSpaceDE w:val="0"/>
        <w:autoSpaceDN w:val="0"/>
        <w:adjustRightInd w:val="0"/>
        <w:spacing w:after="0" w:line="480" w:lineRule="auto"/>
        <w:ind w:firstLine="720"/>
        <w:rPr>
          <w:rFonts w:ascii="Times New Roman" w:eastAsia="Times New Roman" w:hAnsi="Times New Roman" w:cs="Times New Roman"/>
          <w:bCs/>
          <w:sz w:val="24"/>
          <w:szCs w:val="24"/>
        </w:rPr>
      </w:pPr>
      <w:bookmarkStart w:id="0" w:name="_Hlk34996839"/>
      <w:r w:rsidRPr="005D2621">
        <w:rPr>
          <w:rFonts w:ascii="Times New Roman" w:eastAsia="Times New Roman" w:hAnsi="Times New Roman" w:cs="Times New Roman"/>
          <w:bCs/>
          <w:sz w:val="24"/>
          <w:szCs w:val="24"/>
        </w:rPr>
        <w:t>Written comments and recommendations for the proposed information collection should be submitted within 30 days of the publication of this notice on the following website</w:t>
      </w:r>
      <w:r w:rsidRPr="005D2621">
        <w:rPr>
          <w:rFonts w:ascii="Times New Roman" w:eastAsia="Times New Roman" w:hAnsi="Times New Roman" w:cs="Times New Roman"/>
          <w:b/>
          <w:sz w:val="24"/>
          <w:szCs w:val="24"/>
        </w:rPr>
        <w:t xml:space="preserve"> </w:t>
      </w:r>
      <w:hyperlink r:id="rId10" w:history="1">
        <w:r w:rsidRPr="00B124FD">
          <w:rPr>
            <w:rFonts w:ascii="Times New Roman" w:eastAsia="Times New Roman" w:hAnsi="Times New Roman" w:cs="Times New Roman"/>
            <w:bCs/>
            <w:sz w:val="24"/>
            <w:szCs w:val="24"/>
          </w:rPr>
          <w:t>www.reginfo.gov/public/do/PRAMain</w:t>
        </w:r>
      </w:hyperlink>
      <w:r w:rsidRPr="00B124FD">
        <w:rPr>
          <w:rFonts w:ascii="Times New Roman" w:eastAsia="Times New Roman" w:hAnsi="Times New Roman" w:cs="Times New Roman"/>
          <w:bCs/>
          <w:sz w:val="24"/>
          <w:szCs w:val="24"/>
        </w:rPr>
        <w:t>. Fi</w:t>
      </w:r>
      <w:r w:rsidRPr="005D2621">
        <w:rPr>
          <w:rFonts w:ascii="Times New Roman" w:eastAsia="Times New Roman" w:hAnsi="Times New Roman" w:cs="Times New Roman"/>
          <w:bCs/>
          <w:sz w:val="24"/>
          <w:szCs w:val="24"/>
        </w:rPr>
        <w:t xml:space="preserve">nd this </w:t>
      </w:r>
      <w:r w:rsidRPr="005D2621">
        <w:rPr>
          <w:rFonts w:ascii="Times New Roman" w:eastAsia="Times New Roman" w:hAnsi="Times New Roman" w:cs="Times New Roman"/>
          <w:bCs/>
          <w:sz w:val="24"/>
          <w:szCs w:val="24"/>
        </w:rPr>
        <w:t>particular information</w:t>
      </w:r>
      <w:r w:rsidRPr="005D2621">
        <w:rPr>
          <w:rFonts w:ascii="Times New Roman" w:eastAsia="Times New Roman" w:hAnsi="Times New Roman" w:cs="Times New Roman"/>
          <w:bCs/>
          <w:sz w:val="24"/>
          <w:szCs w:val="24"/>
        </w:rPr>
        <w:t xml:space="preserve"> collection by selecting "Currently under 30-day Review - Open for Public Comments" or by using the search function and entering either the title of the collectio</w:t>
      </w:r>
      <w:r w:rsidR="009A2DA8">
        <w:rPr>
          <w:rFonts w:ascii="Times New Roman" w:eastAsia="Times New Roman" w:hAnsi="Times New Roman" w:cs="Times New Roman"/>
          <w:bCs/>
          <w:sz w:val="24"/>
          <w:szCs w:val="24"/>
        </w:rPr>
        <w:t>n or the OMB Control Number 0607</w:t>
      </w:r>
      <w:r w:rsidRPr="005D2621">
        <w:rPr>
          <w:rFonts w:ascii="Times New Roman" w:eastAsia="Times New Roman" w:hAnsi="Times New Roman" w:cs="Times New Roman"/>
          <w:bCs/>
          <w:sz w:val="24"/>
          <w:szCs w:val="24"/>
        </w:rPr>
        <w:t>-</w:t>
      </w:r>
      <w:r w:rsidRPr="000C204E" w:rsidR="000C204E">
        <w:rPr>
          <w:rFonts w:ascii="Times New Roman" w:eastAsia="Times New Roman" w:hAnsi="Times New Roman" w:cs="Times New Roman"/>
          <w:bCs/>
          <w:sz w:val="24"/>
          <w:szCs w:val="24"/>
        </w:rPr>
        <w:t>0971</w:t>
      </w:r>
      <w:r w:rsidRPr="005D2621">
        <w:rPr>
          <w:rFonts w:ascii="Times New Roman" w:eastAsia="Times New Roman" w:hAnsi="Times New Roman" w:cs="Times New Roman"/>
          <w:bCs/>
          <w:sz w:val="24"/>
          <w:szCs w:val="24"/>
        </w:rPr>
        <w:t xml:space="preserve">. </w:t>
      </w:r>
    </w:p>
    <w:bookmarkEnd w:id="0"/>
    <w:p w:rsidR="009A2DA8" w:rsidRPr="005D2621" w:rsidP="00611C39" w14:paraId="4FF5C465" w14:textId="77777777">
      <w:pPr>
        <w:autoSpaceDE w:val="0"/>
        <w:autoSpaceDN w:val="0"/>
        <w:adjustRightInd w:val="0"/>
        <w:spacing w:after="0" w:line="480" w:lineRule="auto"/>
        <w:ind w:firstLine="720"/>
        <w:rPr>
          <w:rFonts w:ascii="Times New Roman" w:eastAsia="Times New Roman" w:hAnsi="Times New Roman" w:cs="Times New Roman"/>
          <w:b/>
          <w:sz w:val="24"/>
          <w:szCs w:val="24"/>
        </w:rPr>
      </w:pPr>
    </w:p>
    <w:p w:rsidR="009D2120" w:rsidP="523C72D0" w14:paraId="2EB3BC65" w14:textId="6A031A32">
      <w:pPr>
        <w:widowControl w:val="0"/>
        <w:spacing w:after="0" w:line="480" w:lineRule="auto"/>
        <w:rPr>
          <w:rFonts w:ascii="Times New Roman" w:eastAsia="Times New Roman" w:hAnsi="Times New Roman" w:cs="Times New Roman"/>
          <w:sz w:val="24"/>
          <w:szCs w:val="24"/>
        </w:rPr>
      </w:pPr>
      <w:r w:rsidRPr="523C72D0">
        <w:rPr>
          <w:rFonts w:ascii="Times New Roman" w:eastAsia="Times New Roman" w:hAnsi="Times New Roman" w:cs="Times New Roman"/>
          <w:b/>
          <w:bCs/>
          <w:sz w:val="24"/>
          <w:szCs w:val="24"/>
        </w:rPr>
        <w:t>Sheleen</w:t>
      </w:r>
      <w:r w:rsidRPr="523C72D0">
        <w:rPr>
          <w:rFonts w:ascii="Times New Roman" w:eastAsia="Times New Roman" w:hAnsi="Times New Roman" w:cs="Times New Roman"/>
          <w:b/>
          <w:bCs/>
          <w:sz w:val="24"/>
          <w:szCs w:val="24"/>
        </w:rPr>
        <w:t xml:space="preserve"> Dumas</w:t>
      </w:r>
      <w:r w:rsidRPr="523C72D0">
        <w:rPr>
          <w:rFonts w:ascii="Times New Roman" w:eastAsia="Times New Roman" w:hAnsi="Times New Roman" w:cs="Times New Roman"/>
          <w:sz w:val="24"/>
          <w:szCs w:val="24"/>
        </w:rPr>
        <w:t xml:space="preserve">, </w:t>
      </w:r>
      <w:r w:rsidRPr="523C72D0" w:rsidR="1FC0AE9D">
        <w:rPr>
          <w:rFonts w:ascii="Times New Roman" w:eastAsia="Times New Roman" w:hAnsi="Times New Roman" w:cs="Times New Roman"/>
          <w:i/>
          <w:iCs/>
          <w:sz w:val="24"/>
          <w:szCs w:val="24"/>
        </w:rPr>
        <w:t>Department PRA Clearance Officer, Office of the Under Secretary for Economic Affairs, Commerce Department.</w:t>
      </w:r>
    </w:p>
    <w:p w:rsidR="523C72D0" w:rsidP="523C72D0" w14:paraId="7CF9209E" w14:textId="20829C00">
      <w:pPr>
        <w:widowControl w:val="0"/>
        <w:spacing w:after="0" w:line="480" w:lineRule="auto"/>
        <w:rPr>
          <w:rFonts w:ascii="Times New Roman" w:eastAsia="Times New Roman" w:hAnsi="Times New Roman" w:cs="Times New Roman"/>
          <w:i/>
          <w:iCs/>
          <w:sz w:val="24"/>
          <w:szCs w:val="24"/>
        </w:rPr>
      </w:pPr>
    </w:p>
    <w:p w:rsidR="00B77F95" w:rsidRPr="005D2621" w:rsidP="009D2120" w14:paraId="1DD26F56" w14:textId="05F4F625">
      <w:pPr>
        <w:widowControl w:val="0"/>
        <w:autoSpaceDE w:val="0"/>
        <w:autoSpaceDN w:val="0"/>
        <w:adjustRightInd w:val="0"/>
        <w:spacing w:after="0" w:line="480" w:lineRule="auto"/>
        <w:rPr>
          <w:rFonts w:ascii="Times New Roman" w:eastAsia="Times New Roman" w:hAnsi="Times New Roman" w:cs="Times New Roman"/>
          <w:b/>
          <w:sz w:val="24"/>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278E95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0089F2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4B9AEF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6E50D63D" w14:textId="0DCD62AE">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285230" cy="2094865"/>
              <wp:effectExtent l="0" t="1704975" r="0" b="130556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5C0F" w:rsidP="00435C0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35C0F" w:rsidP="00435C0F" w14:paraId="0C78EED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2CE06A67" w14:textId="4A7AA6E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5230" cy="2094865"/>
              <wp:effectExtent l="0" t="1704975" r="0" b="13055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5C0F" w:rsidP="00435C0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435C0F" w:rsidP="00435C0F" w14:paraId="21B9B9F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07A63EF4" w14:textId="121AF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76"/>
    <w:rsid w:val="000C204E"/>
    <w:rsid w:val="001339EF"/>
    <w:rsid w:val="00176C76"/>
    <w:rsid w:val="00251993"/>
    <w:rsid w:val="00262B26"/>
    <w:rsid w:val="003328C8"/>
    <w:rsid w:val="00353AC4"/>
    <w:rsid w:val="00435C0F"/>
    <w:rsid w:val="004F4A92"/>
    <w:rsid w:val="005C2530"/>
    <w:rsid w:val="005D2621"/>
    <w:rsid w:val="005E3219"/>
    <w:rsid w:val="005F03F6"/>
    <w:rsid w:val="005F7EEF"/>
    <w:rsid w:val="00611C39"/>
    <w:rsid w:val="0063677A"/>
    <w:rsid w:val="00662199"/>
    <w:rsid w:val="006A107E"/>
    <w:rsid w:val="006D470C"/>
    <w:rsid w:val="0070675E"/>
    <w:rsid w:val="00802C80"/>
    <w:rsid w:val="009A2DA8"/>
    <w:rsid w:val="009D2120"/>
    <w:rsid w:val="009D374B"/>
    <w:rsid w:val="00A3507B"/>
    <w:rsid w:val="00B00915"/>
    <w:rsid w:val="00B124FD"/>
    <w:rsid w:val="00B77F95"/>
    <w:rsid w:val="00C005FF"/>
    <w:rsid w:val="00C04C2F"/>
    <w:rsid w:val="00C2481D"/>
    <w:rsid w:val="00E16A2E"/>
    <w:rsid w:val="00E70AF1"/>
    <w:rsid w:val="00EC13CD"/>
    <w:rsid w:val="00FC369A"/>
    <w:rsid w:val="1FC0AE9D"/>
    <w:rsid w:val="4634255A"/>
    <w:rsid w:val="523C7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BF8C9B"/>
  <w15:chartTrackingRefBased/>
  <w15:docId w15:val="{D78D6C60-43E4-412C-92AF-751B76A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EF"/>
    <w:rPr>
      <w:color w:val="0000FF"/>
      <w:u w:val="single"/>
    </w:rPr>
  </w:style>
  <w:style w:type="paragraph" w:styleId="NormalWeb">
    <w:name w:val="Normal (Web)"/>
    <w:basedOn w:val="Normal"/>
    <w:uiPriority w:val="99"/>
    <w:semiHidden/>
    <w:unhideWhenUsed/>
    <w:rsid w:val="005F7E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6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2E"/>
  </w:style>
  <w:style w:type="paragraph" w:styleId="Footer">
    <w:name w:val="footer"/>
    <w:basedOn w:val="Normal"/>
    <w:link w:val="FooterChar"/>
    <w:uiPriority w:val="99"/>
    <w:unhideWhenUsed/>
    <w:rsid w:val="00E16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2E"/>
  </w:style>
  <w:style w:type="paragraph" w:styleId="BalloonText">
    <w:name w:val="Balloon Text"/>
    <w:basedOn w:val="Normal"/>
    <w:link w:val="BalloonTextChar"/>
    <w:uiPriority w:val="99"/>
    <w:semiHidden/>
    <w:unhideWhenUsed/>
    <w:rsid w:val="009D2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20"/>
    <w:rPr>
      <w:rFonts w:ascii="Segoe UI" w:hAnsi="Segoe UI" w:cs="Segoe UI"/>
      <w:sz w:val="18"/>
      <w:szCs w:val="18"/>
    </w:rPr>
  </w:style>
  <w:style w:type="paragraph" w:styleId="Revision">
    <w:name w:val="Revision"/>
    <w:hidden/>
    <w:uiPriority w:val="99"/>
    <w:semiHidden/>
    <w:rsid w:val="000C204E"/>
    <w:pPr>
      <w:spacing w:after="0" w:line="240" w:lineRule="auto"/>
    </w:pPr>
  </w:style>
  <w:style w:type="character" w:styleId="UnresolvedMention">
    <w:name w:val="Unresolved Mention"/>
    <w:basedOn w:val="DefaultParagraphFont"/>
    <w:uiPriority w:val="99"/>
    <w:semiHidden/>
    <w:unhideWhenUsed/>
    <w:rsid w:val="000C2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public/do/PRAMai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ivacy/" TargetMode="Externa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6e791d5b-3bd7-4d87-b80d-5e4c71e4c5f9">RUT7PQCQP6TS-1120628556-500</_dlc_DocId>
    <_dlc_DocIdUrl xmlns="6e791d5b-3bd7-4d87-b80d-5e4c71e4c5f9">
      <Url>https://uscensus.sharepoint.com/sites/pco/PRAintranet/_layouts/15/DocIdRedir.aspx?ID=RUT7PQCQP6TS-1120628556-500</Url>
      <Description>RUT7PQCQP6TS-1120628556-500</Description>
    </_dlc_DocIdUrl>
    <Document_x0020_Status xmlns="6e791d5b-3bd7-4d87-b80d-5e4c71e4c5f9" xsi:nil="true"/>
    <PublishingExpirationDate xmlns="http://schemas.microsoft.com/sharepoint/v3" xsi:nil="true"/>
    <Date xmlns="558250db-76c6-400c-8e4d-8eb171d738bd" xsi:nil="true"/>
    <MeetingTopics xmlns="558250db-76c6-400c-8e4d-8eb171d73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4" ma:contentTypeDescription="Create a new document." ma:contentTypeScope="" ma:versionID="534c28e4d9ba21b1b19fdd6f83f5de6e">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CB9EC-5968-442A-A92B-8F20EAF0C8C0}">
  <ds:schemaRefs>
    <ds:schemaRef ds:uri="http://www.w3.org/XML/1998/namespace"/>
    <ds:schemaRef ds:uri="http://purl.org/dc/dcmitype/"/>
    <ds:schemaRef ds:uri="http://schemas.microsoft.com/sharepoint/v3"/>
    <ds:schemaRef ds:uri="http://schemas.microsoft.com/office/2006/documentManagement/types"/>
    <ds:schemaRef ds:uri="6e791d5b-3bd7-4d87-b80d-5e4c71e4c5f9"/>
    <ds:schemaRef ds:uri="http://schemas.microsoft.com/office/infopath/2007/PartnerControls"/>
    <ds:schemaRef ds:uri="http://schemas.microsoft.com/office/2006/metadata/properties"/>
    <ds:schemaRef ds:uri="http://schemas.openxmlformats.org/package/2006/metadata/core-properties"/>
    <ds:schemaRef ds:uri="558250db-76c6-400c-8e4d-8eb171d738bd"/>
    <ds:schemaRef ds:uri="http://purl.org/dc/terms/"/>
    <ds:schemaRef ds:uri="http://purl.org/dc/elements/1.1/"/>
  </ds:schemaRefs>
</ds:datastoreItem>
</file>

<file path=customXml/itemProps2.xml><?xml version="1.0" encoding="utf-8"?>
<ds:datastoreItem xmlns:ds="http://schemas.openxmlformats.org/officeDocument/2006/customXml" ds:itemID="{93309F03-4DD7-4AC6-ADBC-502652EDEEBE}">
  <ds:schemaRefs>
    <ds:schemaRef ds:uri="http://schemas.microsoft.com/sharepoint/v3/contenttype/forms"/>
  </ds:schemaRefs>
</ds:datastoreItem>
</file>

<file path=customXml/itemProps3.xml><?xml version="1.0" encoding="utf-8"?>
<ds:datastoreItem xmlns:ds="http://schemas.openxmlformats.org/officeDocument/2006/customXml" ds:itemID="{435A33E9-0E48-477C-AFF1-4D2DB1391921}">
  <ds:schemaRefs>
    <ds:schemaRef ds:uri="http://schemas.microsoft.com/sharepoint/events"/>
    <ds:schemaRef ds:uri=""/>
  </ds:schemaRefs>
</ds:datastoreItem>
</file>

<file path=customXml/itemProps4.xml><?xml version="1.0" encoding="utf-8"?>
<ds:datastoreItem xmlns:ds="http://schemas.openxmlformats.org/officeDocument/2006/customXml" ds:itemID="{080F5332-C45E-4D01-96FB-62DD92C24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Jasmine Luck (CENSUS/CBSM FED)</cp:lastModifiedBy>
  <cp:revision>3</cp:revision>
  <dcterms:created xsi:type="dcterms:W3CDTF">2024-12-05T19:03:00Z</dcterms:created>
  <dcterms:modified xsi:type="dcterms:W3CDTF">2024-12-05T19:04:00Z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c2150195-8a6d-4c32-9e00-d3cf134a3890</vt:lpwstr>
  </property>
</Properties>
</file>