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7B63BBEC">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Statement A, Attachment </w:t>
      </w:r>
      <w:r w:rsidR="00C46682">
        <w:rPr>
          <w:rFonts w:ascii="Times New Roman" w:eastAsia="Times New Roman" w:hAnsi="Times New Roman" w:cs="Times New Roman"/>
          <w:b/>
          <w:color w:val="000000"/>
          <w:sz w:val="24"/>
          <w:szCs w:val="24"/>
          <w:lang w:val="en"/>
        </w:rPr>
        <w:t>C</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8A0773" w:rsidRPr="008A0773" w:rsidP="008A0773" w14:paraId="2F4E1514" w14:textId="320D1FA2">
      <w:pPr>
        <w:rPr>
          <w:rFonts w:ascii="Times New Roman" w:eastAsia="Times New Roman" w:hAnsi="Times New Roman" w:cs="Times New Roman"/>
          <w:b/>
          <w:bCs/>
          <w:color w:val="000000"/>
          <w:sz w:val="24"/>
          <w:szCs w:val="24"/>
        </w:rPr>
      </w:pPr>
      <w:r w:rsidRPr="008A0773">
        <w:rPr>
          <w:rFonts w:ascii="Times New Roman" w:eastAsia="Times New Roman" w:hAnsi="Times New Roman" w:cs="Times New Roman"/>
          <w:b/>
          <w:bCs/>
          <w:color w:val="000000"/>
          <w:sz w:val="24"/>
          <w:szCs w:val="24"/>
        </w:rPr>
        <w:t>High Frequency Surveys/Household Pulse Survey</w:t>
      </w:r>
      <w:r w:rsidR="001B1D8A">
        <w:rPr>
          <w:rFonts w:ascii="Times New Roman" w:eastAsia="Times New Roman" w:hAnsi="Times New Roman" w:cs="Times New Roman"/>
          <w:b/>
          <w:bCs/>
          <w:color w:val="000000"/>
          <w:sz w:val="24"/>
          <w:szCs w:val="24"/>
        </w:rPr>
        <w:t>- Hurricane Pulse</w:t>
      </w:r>
      <w:r w:rsidRPr="008A0773">
        <w:rPr>
          <w:rFonts w:ascii="Times New Roman" w:eastAsia="Times New Roman" w:hAnsi="Times New Roman" w:cs="Times New Roman"/>
          <w:b/>
          <w:bCs/>
          <w:color w:val="000000"/>
          <w:sz w:val="24"/>
          <w:szCs w:val="24"/>
        </w:rPr>
        <w:t xml:space="preserve"> Combined Privacy Act Statement &amp; Paperwork Reduction Act Burden Statement</w:t>
      </w:r>
    </w:p>
    <w:p w:rsidR="008A0773" w:rsidP="008A0773" w14:paraId="1B7B30A1" w14:textId="77777777">
      <w:pPr>
        <w:rPr>
          <w:rFonts w:ascii="Times New Roman" w:eastAsia="Times New Roman" w:hAnsi="Times New Roman" w:cs="Times New Roman"/>
          <w:b/>
          <w:bCs/>
          <w:color w:val="000000"/>
          <w:sz w:val="24"/>
          <w:szCs w:val="24"/>
        </w:rPr>
      </w:pPr>
    </w:p>
    <w:p w:rsidR="008A0773" w:rsidRPr="008A0773" w:rsidP="008A0773" w14:paraId="3D234323" w14:textId="60797B8A">
      <w:pPr>
        <w:rPr>
          <w:rFonts w:ascii="Times New Roman" w:eastAsia="Times New Roman" w:hAnsi="Times New Roman" w:cs="Times New Roman"/>
          <w:color w:val="000000"/>
          <w:sz w:val="24"/>
          <w:szCs w:val="24"/>
        </w:rPr>
      </w:pPr>
      <w:r w:rsidRPr="000C7B56">
        <w:rPr>
          <w:rFonts w:ascii="Times New Roman" w:hAnsi="Times New Roman"/>
          <w:color w:val="000000" w:themeColor="text1"/>
          <w:sz w:val="24"/>
        </w:rPr>
        <w:t xml:space="preserve">The </w:t>
      </w:r>
      <w:r w:rsidRPr="000C7B56">
        <w:rPr>
          <w:rFonts w:ascii="Times New Roman" w:hAnsi="Times New Roman"/>
          <w:color w:val="000000" w:themeColor="text1"/>
          <w:sz w:val="24"/>
        </w:rPr>
        <w:t xml:space="preserve">Household Pulse Survey </w:t>
      </w:r>
      <w:r w:rsidRPr="000C7B56">
        <w:rPr>
          <w:rFonts w:ascii="Times New Roman" w:hAnsi="Times New Roman"/>
          <w:color w:val="000000" w:themeColor="text1"/>
          <w:sz w:val="24"/>
        </w:rPr>
        <w:t xml:space="preserve">–Hurricane Pulse </w:t>
      </w:r>
      <w:r w:rsidRPr="000C7B56">
        <w:rPr>
          <w:rFonts w:ascii="Times New Roman" w:hAnsi="Times New Roman"/>
          <w:color w:val="000000" w:themeColor="text1"/>
          <w:sz w:val="24"/>
        </w:rPr>
        <w:t xml:space="preserve">will serve as an experimental endeavor in </w:t>
      </w:r>
      <w:r w:rsidRPr="244653A4" w:rsidR="3912FDCC">
        <w:rPr>
          <w:rFonts w:ascii="Times New Roman" w:eastAsia="Times New Roman" w:hAnsi="Times New Roman" w:cs="Times New Roman"/>
          <w:color w:val="000000" w:themeColor="text1"/>
          <w:sz w:val="24"/>
          <w:szCs w:val="24"/>
        </w:rPr>
        <w:t>consultation</w:t>
      </w:r>
      <w:r w:rsidRPr="000C7B56">
        <w:rPr>
          <w:rFonts w:ascii="Times New Roman" w:hAnsi="Times New Roman"/>
          <w:color w:val="000000" w:themeColor="text1"/>
          <w:sz w:val="24"/>
        </w:rPr>
        <w:t xml:space="preserve"> with other federal agencies to produce near real-time data to understand the effects </w:t>
      </w:r>
      <w:r w:rsidRPr="000C7B56">
        <w:rPr>
          <w:rFonts w:ascii="Times New Roman" w:hAnsi="Times New Roman"/>
          <w:color w:val="000000" w:themeColor="text1"/>
          <w:sz w:val="24"/>
        </w:rPr>
        <w:t>Hurricanes Milton and Helene on households and communities in the southeastern United States</w:t>
      </w:r>
      <w:r w:rsidRPr="000C7B56">
        <w:rPr>
          <w:rFonts w:ascii="Times New Roman" w:hAnsi="Times New Roman"/>
          <w:color w:val="000000" w:themeColor="text1"/>
          <w:sz w:val="24"/>
        </w:rPr>
        <w:t>. Personally identifiable information collected includes address, telephone/cell phone number, and email address. </w:t>
      </w:r>
    </w:p>
    <w:p w:rsidR="008A0773" w:rsidRPr="008A0773" w:rsidP="008A0773" w14:paraId="0CD37BB2" w14:textId="5BDCA624">
      <w:pPr>
        <w:rPr>
          <w:rFonts w:ascii="Times New Roman" w:eastAsia="Times New Roman" w:hAnsi="Times New Roman" w:cs="Times New Roman"/>
          <w:color w:val="000000"/>
          <w:sz w:val="24"/>
          <w:szCs w:val="24"/>
        </w:rPr>
      </w:pPr>
      <w:r w:rsidRPr="000C7B56">
        <w:rPr>
          <w:rFonts w:ascii="Times New Roman" w:hAnsi="Times New Roman"/>
          <w:color w:val="000000" w:themeColor="text1"/>
          <w:sz w:val="24"/>
        </w:rPr>
        <w:t xml:space="preserve">The U.S. Census Bureau is required by law to protect your information. The Census Bureau is not permitted to publicly release your responses in a way that could identify you. We are conducting this voluntary survey​ under the authority of Title 13, United States Code, </w:t>
      </w:r>
      <w:r w:rsidRPr="244653A4">
        <w:rPr>
          <w:rFonts w:ascii="Times New Roman" w:eastAsia="Times New Roman" w:hAnsi="Times New Roman" w:cs="Times New Roman"/>
          <w:color w:val="000000" w:themeColor="text1"/>
          <w:sz w:val="24"/>
          <w:szCs w:val="24"/>
        </w:rPr>
        <w:t>Section</w:t>
      </w:r>
      <w:r w:rsidRPr="000C7B56">
        <w:rPr>
          <w:rFonts w:ascii="Times New Roman" w:hAnsi="Times New Roman"/>
          <w:color w:val="000000" w:themeColor="text1"/>
          <w:sz w:val="24"/>
        </w:rPr>
        <w:t xml:space="preserve"> 182 to study individuals’ emergent social and economic issues facing households. Federal law keeps your answers confidential (Title 13, United States Code, Section 9). Per the Federal Cybersecurity Enhancement Act of 2015, your data are protected from ​cybersecurity risks through screening of the systems that transmit your data.           </w:t>
      </w:r>
    </w:p>
    <w:p w:rsidR="008A0773" w:rsidRPr="008A0773" w:rsidP="008A0773" w14:paraId="283D174F" w14:textId="0A6E7B67">
      <w:pPr>
        <w:rPr>
          <w:rFonts w:ascii="Times New Roman" w:eastAsia="Times New Roman" w:hAnsi="Times New Roman" w:cs="Times New Roman"/>
          <w:color w:val="000000"/>
          <w:sz w:val="24"/>
          <w:szCs w:val="24"/>
        </w:rPr>
      </w:pPr>
      <w:r w:rsidRPr="000C7B56">
        <w:rPr>
          <w:rFonts w:ascii="Times New Roman" w:hAnsi="Times New Roman"/>
          <w:color w:val="000000" w:themeColor="text1"/>
          <w:sz w:val="24"/>
        </w:rPr>
        <w:t>We estimate that completing this survey will take 20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Pr="000C7B56" w:rsidR="009E5CD3">
        <w:rPr>
          <w:rFonts w:ascii="Times New Roman" w:hAnsi="Times New Roman"/>
          <w:color w:val="000000" w:themeColor="text1"/>
          <w:sz w:val="24"/>
        </w:rPr>
        <w:t>0971</w:t>
      </w:r>
      <w:r w:rsidRPr="000C7B56">
        <w:rPr>
          <w:rFonts w:ascii="Times New Roman" w:hAnsi="Times New Roman"/>
          <w:color w:val="000000" w:themeColor="text1"/>
          <w:sz w:val="24"/>
        </w:rPr>
        <w:t xml:space="preserve">, confirms this approval and expires on </w:t>
      </w:r>
      <w:r w:rsidRPr="000C7B56" w:rsidR="00332889">
        <w:rPr>
          <w:rFonts w:ascii="Times New Roman" w:hAnsi="Times New Roman"/>
          <w:color w:val="000000" w:themeColor="text1"/>
          <w:sz w:val="24"/>
        </w:rPr>
        <w:t>08/31/</w:t>
      </w:r>
      <w:r w:rsidRPr="00332889" w:rsidR="00332889">
        <w:rPr>
          <w:rFonts w:ascii="Times New Roman" w:eastAsia="Times New Roman" w:hAnsi="Times New Roman" w:cs="Times New Roman"/>
          <w:color w:val="000000"/>
          <w:sz w:val="24"/>
          <w:szCs w:val="24"/>
        </w:rPr>
        <w:t>2027</w:t>
      </w:r>
      <w:r w:rsidRPr="000C7B56">
        <w:rPr>
          <w:rFonts w:ascii="Times New Roman" w:hAnsi="Times New Roman"/>
          <w:color w:val="000000" w:themeColor="text1"/>
          <w:sz w:val="24"/>
        </w:rPr>
        <w:t>. We are required to display this number to conduct this survey.          </w:t>
      </w:r>
    </w:p>
    <w:p w:rsidR="008A0773" w:rsidRPr="008A0773" w:rsidP="008A0773" w14:paraId="4AB3FBA7" w14:textId="391085FE">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xml:space="preserve">Access to PII/BII is restricted to authorized personnel only and with staff that have a need to know, researchers via the Federal Statistical Data Research Centers, and partnering agencies with Special Sworn Status. Public data files and products have been cleared by </w:t>
      </w:r>
      <w:r w:rsidR="00F31DA5">
        <w:rPr>
          <w:rFonts w:ascii="Times New Roman" w:eastAsia="Times New Roman" w:hAnsi="Times New Roman" w:cs="Times New Roman"/>
          <w:color w:val="000000"/>
          <w:sz w:val="24"/>
          <w:szCs w:val="24"/>
        </w:rPr>
        <w:t>Disclosure</w:t>
      </w:r>
      <w:r w:rsidRPr="008A0773">
        <w:rPr>
          <w:rFonts w:ascii="Times New Roman" w:eastAsia="Times New Roman" w:hAnsi="Times New Roman" w:cs="Times New Roman"/>
          <w:color w:val="000000"/>
          <w:sz w:val="24"/>
          <w:szCs w:val="24"/>
        </w:rPr>
        <w:t xml:space="preserve"> Review Board are available to the public.</w:t>
      </w:r>
    </w:p>
    <w:p w:rsidR="008A0773" w:rsidRPr="008A0773" w:rsidP="008A0773" w14:paraId="75CA1A38"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008A0773" w:rsidRPr="008A0773" w:rsidP="008A0773" w14:paraId="3440DA63" w14:textId="492EFCCF">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xml:space="preserve">To learn more about this survey go to: </w:t>
      </w:r>
      <w:hyperlink r:id="rId8" w:tgtFrame="_blank" w:history="1">
        <w:r w:rsidRPr="008A0773">
          <w:rPr>
            <w:rStyle w:val="Hyperlink"/>
            <w:rFonts w:ascii="Times New Roman" w:eastAsia="Times New Roman" w:hAnsi="Times New Roman" w:cs="Times New Roman"/>
            <w:sz w:val="24"/>
            <w:szCs w:val="24"/>
          </w:rPr>
          <w:t>https://www.census.gov/householdpulsedata</w:t>
        </w:r>
      </w:hyperlink>
      <w:r w:rsidRPr="008A0773">
        <w:rPr>
          <w:rFonts w:ascii="Times New Roman" w:eastAsia="Times New Roman" w:hAnsi="Times New Roman" w:cs="Times New Roman"/>
          <w:color w:val="000000"/>
          <w:sz w:val="24"/>
          <w:szCs w:val="24"/>
        </w:rPr>
        <w:t>.          </w:t>
      </w:r>
    </w:p>
    <w:p w:rsidR="008A0773" w:rsidRPr="008A0773" w:rsidP="008A0773" w14:paraId="3706C602"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19E6FD7E"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4D97782E"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color w:val="000000"/>
          <w:sz w:val="24"/>
          <w:szCs w:val="24"/>
        </w:rPr>
        <w:t> </w:t>
      </w:r>
    </w:p>
    <w:p w:rsidR="008A0773" w:rsidRPr="008A0773" w:rsidP="008A0773" w14:paraId="46EA5966"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i/>
          <w:iCs/>
          <w:color w:val="000000"/>
          <w:sz w:val="24"/>
          <w:szCs w:val="24"/>
        </w:rPr>
        <w:t>** U.S. Census Bureau Notice and Consent Warning **</w:t>
      </w:r>
      <w:r w:rsidRPr="008A0773">
        <w:rPr>
          <w:rFonts w:ascii="Times New Roman" w:eastAsia="Times New Roman" w:hAnsi="Times New Roman" w:cs="Times New Roman"/>
          <w:color w:val="000000"/>
          <w:sz w:val="24"/>
          <w:szCs w:val="24"/>
        </w:rPr>
        <w:t xml:space="preserve">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xml:space="preserve"> </w:t>
      </w:r>
      <w:r w:rsidRPr="008A0773">
        <w:rPr>
          <w:rFonts w:ascii="Times New Roman" w:eastAsia="Times New Roman" w:hAnsi="Times New Roman" w:cs="Times New Roman"/>
          <w:i/>
          <w:iCs/>
          <w:color w:val="000000"/>
          <w:sz w:val="24"/>
          <w:szCs w:val="24"/>
        </w:rPr>
        <w:t>  </w:t>
      </w:r>
      <w:r w:rsidRPr="008A0773">
        <w:rPr>
          <w:rFonts w:ascii="Times New Roman" w:eastAsia="Times New Roman" w:hAnsi="Times New Roman" w:cs="Times New Roman"/>
          <w:color w:val="000000"/>
          <w:sz w:val="24"/>
          <w:szCs w:val="24"/>
        </w:rPr>
        <w:t>  </w:t>
      </w:r>
    </w:p>
    <w:p w:rsidR="008A0773" w:rsidRPr="008A0773" w:rsidP="008A0773" w14:paraId="27746BFB" w14:textId="77777777">
      <w:pPr>
        <w:rPr>
          <w:rFonts w:ascii="Times New Roman" w:eastAsia="Times New Roman" w:hAnsi="Times New Roman" w:cs="Times New Roman"/>
          <w:b/>
          <w:bCs/>
          <w:color w:val="000000"/>
          <w:sz w:val="24"/>
          <w:szCs w:val="24"/>
        </w:rPr>
      </w:pPr>
      <w:r w:rsidRPr="008A0773">
        <w:rPr>
          <w:rFonts w:ascii="Times New Roman" w:eastAsia="Times New Roman" w:hAnsi="Times New Roman" w:cs="Times New Roman"/>
          <w:b/>
          <w:bCs/>
          <w:color w:val="000000"/>
          <w:sz w:val="24"/>
          <w:szCs w:val="24"/>
        </w:rPr>
        <w:t>Alternative:</w:t>
      </w:r>
    </w:p>
    <w:p w:rsidR="008A0773" w:rsidRPr="008A0773" w:rsidP="008A0773" w14:paraId="385F526D" w14:textId="77777777">
      <w:pPr>
        <w:rPr>
          <w:rFonts w:ascii="Times New Roman" w:eastAsia="Times New Roman" w:hAnsi="Times New Roman" w:cs="Times New Roman"/>
          <w:color w:val="000000"/>
          <w:sz w:val="24"/>
          <w:szCs w:val="24"/>
        </w:rPr>
      </w:pPr>
      <w:r w:rsidRPr="008A0773">
        <w:rPr>
          <w:rFonts w:ascii="Times New Roman" w:eastAsia="Times New Roman" w:hAnsi="Times New Roman" w:cs="Times New Roman"/>
          <w:i/>
          <w:iCs/>
          <w:color w:val="000000"/>
          <w:sz w:val="24"/>
          <w:szCs w:val="24"/>
        </w:rPr>
        <w:t>You are accessing a United States Government computer network.  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0773">
        <w:rPr>
          <w:rFonts w:ascii="Times New Roman" w:eastAsia="Times New Roman" w:hAnsi="Times New Roman" w:cs="Times New Roman"/>
          <w:color w:val="000000"/>
          <w:sz w:val="24"/>
          <w:szCs w:val="24"/>
        </w:rPr>
        <w:t> </w:t>
      </w:r>
      <w:r w:rsidRPr="008A0773">
        <w:rPr>
          <w:rFonts w:ascii="Times New Roman" w:eastAsia="Times New Roman" w:hAnsi="Times New Roman" w:cs="Times New Roman"/>
          <w:i/>
          <w:iCs/>
          <w:color w:val="000000"/>
          <w:sz w:val="24"/>
          <w:szCs w:val="24"/>
        </w:rPr>
        <w:t xml:space="preserve">If you want to know more about the use of this system, and how your privacy is protected, visit our online privacy webpage at </w:t>
      </w:r>
    </w:p>
    <w:p w:rsidR="008A0773" w:rsidRPr="008A0773" w:rsidP="008A0773" w14:paraId="3BE9FC0F" w14:textId="77777777">
      <w:pPr>
        <w:rPr>
          <w:rFonts w:ascii="Times New Roman" w:eastAsia="Times New Roman" w:hAnsi="Times New Roman" w:cs="Times New Roman"/>
          <w:b/>
          <w:bCs/>
          <w:color w:val="000000"/>
          <w:sz w:val="24"/>
          <w:szCs w:val="24"/>
        </w:rPr>
      </w:pPr>
      <w:hyperlink r:id="rId9" w:tgtFrame="_blank" w:history="1">
        <w:r w:rsidRPr="008A0773">
          <w:rPr>
            <w:rStyle w:val="Hyperlink"/>
            <w:rFonts w:ascii="Times New Roman" w:eastAsia="Times New Roman" w:hAnsi="Times New Roman" w:cs="Times New Roman"/>
            <w:b/>
            <w:bCs/>
            <w:sz w:val="24"/>
            <w:szCs w:val="24"/>
          </w:rPr>
          <w:t>http://www.census.gov/about/policies/privacy/privacy-policy.html</w:t>
        </w:r>
      </w:hyperlink>
      <w:r w:rsidRPr="008A0773">
        <w:rPr>
          <w:rFonts w:ascii="Times New Roman" w:eastAsia="Times New Roman" w:hAnsi="Times New Roman" w:cs="Times New Roman"/>
          <w:b/>
          <w:bCs/>
          <w:i/>
          <w:iCs/>
          <w:color w:val="000000"/>
          <w:sz w:val="24"/>
          <w:szCs w:val="24"/>
        </w:rPr>
        <w:t>.</w:t>
      </w:r>
      <w:r w:rsidRPr="008A0773">
        <w:rPr>
          <w:rFonts w:ascii="Times New Roman" w:eastAsia="Times New Roman" w:hAnsi="Times New Roman" w:cs="Times New Roman"/>
          <w:b/>
          <w:bCs/>
          <w:color w:val="000000"/>
          <w:sz w:val="24"/>
          <w:szCs w:val="24"/>
        </w:rPr>
        <w:t xml:space="preserve">    </w:t>
      </w:r>
      <w:r w:rsidRPr="008A0773">
        <w:rPr>
          <w:rFonts w:ascii="Times New Roman" w:eastAsia="Times New Roman" w:hAnsi="Times New Roman" w:cs="Times New Roman"/>
          <w:b/>
          <w:bCs/>
          <w:i/>
          <w:iCs/>
          <w:color w:val="000000"/>
          <w:sz w:val="24"/>
          <w:szCs w:val="24"/>
        </w:rPr>
        <w:t>  </w:t>
      </w:r>
    </w:p>
    <w:p w:rsidR="00102D98" w:rsidP="008F2118" w14:paraId="0B7D2BAF" w14:textId="26CDAA47">
      <w:pPr>
        <w:rPr>
          <w:rFonts w:ascii="Times New Roman" w:hAnsi="Times New Roman" w:cs="Times New Roman"/>
          <w:b/>
          <w:sz w:val="24"/>
          <w:szCs w:val="24"/>
        </w:rPr>
      </w:pPr>
    </w:p>
    <w:p w:rsidR="00102D98" w:rsidRPr="008A25FA" w:rsidP="008F2118" w14:paraId="4017EAF9" w14:textId="77777777">
      <w:pPr>
        <w:rPr>
          <w:rFonts w:ascii="Times New Roman" w:hAnsi="Times New Roman" w:cs="Times New Roman"/>
          <w:b/>
          <w:sz w:val="24"/>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D4F" w14:paraId="2FA946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D4F" w14:paraId="3056B10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65537"/>
    <w:rsid w:val="000B2B21"/>
    <w:rsid w:val="000C7B56"/>
    <w:rsid w:val="000F2381"/>
    <w:rsid w:val="00102D98"/>
    <w:rsid w:val="00142B04"/>
    <w:rsid w:val="001B1D8A"/>
    <w:rsid w:val="001B3D1B"/>
    <w:rsid w:val="00200393"/>
    <w:rsid w:val="00202652"/>
    <w:rsid w:val="0027249D"/>
    <w:rsid w:val="00280302"/>
    <w:rsid w:val="002B2A18"/>
    <w:rsid w:val="002E160D"/>
    <w:rsid w:val="00332889"/>
    <w:rsid w:val="00341A7F"/>
    <w:rsid w:val="003941B5"/>
    <w:rsid w:val="003B473E"/>
    <w:rsid w:val="003D4F7D"/>
    <w:rsid w:val="004076FF"/>
    <w:rsid w:val="00453E77"/>
    <w:rsid w:val="00495FB8"/>
    <w:rsid w:val="004E26ED"/>
    <w:rsid w:val="004E5A86"/>
    <w:rsid w:val="004E62FF"/>
    <w:rsid w:val="004F2B9F"/>
    <w:rsid w:val="0053054A"/>
    <w:rsid w:val="0056084D"/>
    <w:rsid w:val="00566217"/>
    <w:rsid w:val="005B60EE"/>
    <w:rsid w:val="005D6DAE"/>
    <w:rsid w:val="0061467A"/>
    <w:rsid w:val="00625443"/>
    <w:rsid w:val="00664B18"/>
    <w:rsid w:val="006A44BA"/>
    <w:rsid w:val="006B3922"/>
    <w:rsid w:val="006D20DB"/>
    <w:rsid w:val="007377F2"/>
    <w:rsid w:val="00783E21"/>
    <w:rsid w:val="00793845"/>
    <w:rsid w:val="007C37C4"/>
    <w:rsid w:val="007D7006"/>
    <w:rsid w:val="00803710"/>
    <w:rsid w:val="00821174"/>
    <w:rsid w:val="00821319"/>
    <w:rsid w:val="00834046"/>
    <w:rsid w:val="008A0773"/>
    <w:rsid w:val="008A25FA"/>
    <w:rsid w:val="008E1501"/>
    <w:rsid w:val="008F2118"/>
    <w:rsid w:val="00903495"/>
    <w:rsid w:val="009173CD"/>
    <w:rsid w:val="009554E1"/>
    <w:rsid w:val="00956CE3"/>
    <w:rsid w:val="00965B1B"/>
    <w:rsid w:val="0098346C"/>
    <w:rsid w:val="009B717F"/>
    <w:rsid w:val="009E5CD3"/>
    <w:rsid w:val="009F2BDA"/>
    <w:rsid w:val="00A67D2A"/>
    <w:rsid w:val="00AF49C4"/>
    <w:rsid w:val="00B13F33"/>
    <w:rsid w:val="00B30260"/>
    <w:rsid w:val="00B97D4F"/>
    <w:rsid w:val="00BB7780"/>
    <w:rsid w:val="00BC0A8B"/>
    <w:rsid w:val="00BE6581"/>
    <w:rsid w:val="00C43E1C"/>
    <w:rsid w:val="00C46682"/>
    <w:rsid w:val="00C81D08"/>
    <w:rsid w:val="00C85FBD"/>
    <w:rsid w:val="00CD5E23"/>
    <w:rsid w:val="00D355D2"/>
    <w:rsid w:val="00DD72DE"/>
    <w:rsid w:val="00DF0195"/>
    <w:rsid w:val="00E0659E"/>
    <w:rsid w:val="00E105B2"/>
    <w:rsid w:val="00E34951"/>
    <w:rsid w:val="00F07534"/>
    <w:rsid w:val="00F31DA5"/>
    <w:rsid w:val="00F3577E"/>
    <w:rsid w:val="00F56134"/>
    <w:rsid w:val="00F9122A"/>
    <w:rsid w:val="00FB024D"/>
    <w:rsid w:val="00FC2EC2"/>
    <w:rsid w:val="00FF4333"/>
    <w:rsid w:val="044F2F77"/>
    <w:rsid w:val="04DEC98E"/>
    <w:rsid w:val="14EEA895"/>
    <w:rsid w:val="244653A4"/>
    <w:rsid w:val="26D72392"/>
    <w:rsid w:val="3912FDCC"/>
    <w:rsid w:val="3B1BD3DB"/>
    <w:rsid w:val="3C4E3F4A"/>
    <w:rsid w:val="490944A3"/>
    <w:rsid w:val="679F9CED"/>
    <w:rsid w:val="691BF888"/>
    <w:rsid w:val="6B205F77"/>
    <w:rsid w:val="6FAA74A7"/>
    <w:rsid w:val="7A974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character" w:styleId="UnresolvedMention">
    <w:name w:val="Unresolved Mention"/>
    <w:basedOn w:val="DefaultParagraphFont"/>
    <w:uiPriority w:val="99"/>
    <w:semiHidden/>
    <w:unhideWhenUsed/>
    <w:rsid w:val="008A0773"/>
    <w:rPr>
      <w:color w:val="605E5C"/>
      <w:shd w:val="clear" w:color="auto" w:fill="E1DFDD"/>
    </w:rPr>
  </w:style>
  <w:style w:type="paragraph" w:styleId="Revision">
    <w:name w:val="Revision"/>
    <w:hidden/>
    <w:uiPriority w:val="99"/>
    <w:semiHidden/>
    <w:rsid w:val="00332889"/>
    <w:pPr>
      <w:spacing w:after="0" w:line="240" w:lineRule="auto"/>
    </w:pPr>
  </w:style>
  <w:style w:type="character" w:styleId="Mention">
    <w:name w:val="Mention"/>
    <w:basedOn w:val="DefaultParagraphFont"/>
    <w:uiPriority w:val="99"/>
    <w:unhideWhenUsed/>
    <w:rsid w:val="00B97D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householdpulsedata"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2.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322C25-BF9F-4AE0-9D9B-391C0945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Jasmine Luck (CENSUS/CBSM FED)</cp:lastModifiedBy>
  <cp:revision>2</cp:revision>
  <dcterms:created xsi:type="dcterms:W3CDTF">2024-11-21T16:39:00Z</dcterms:created>
  <dcterms:modified xsi:type="dcterms:W3CDTF">2024-11-21T16:39:00Z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