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0A3D" w:rsidP="002A19FA" w14:paraId="14759735" w14:textId="6A486513">
      <w:pPr>
        <w:pStyle w:val="NoSpacing"/>
        <w:rPr>
          <w:rFonts w:ascii="Times New Roman" w:hAnsi="Times New Roman" w:cs="Times New Roman"/>
          <w:sz w:val="24"/>
          <w:szCs w:val="24"/>
        </w:rPr>
      </w:pPr>
      <w:r>
        <w:rPr>
          <w:rFonts w:ascii="Times New Roman" w:hAnsi="Times New Roman" w:cs="Times New Roman"/>
          <w:sz w:val="24"/>
          <w:szCs w:val="24"/>
        </w:rPr>
        <w:t>DEPARTMENT OF DEFENSE</w:t>
      </w:r>
    </w:p>
    <w:p w:rsidR="00046768" w:rsidP="002A19FA" w14:paraId="09ECC56F" w14:textId="782B8AF6">
      <w:pPr>
        <w:pStyle w:val="NoSpacing"/>
        <w:rPr>
          <w:rFonts w:ascii="Times New Roman" w:hAnsi="Times New Roman" w:cs="Times New Roman"/>
          <w:sz w:val="24"/>
          <w:szCs w:val="24"/>
        </w:rPr>
      </w:pPr>
      <w:r>
        <w:rPr>
          <w:rFonts w:ascii="Times New Roman" w:hAnsi="Times New Roman" w:cs="Times New Roman"/>
          <w:sz w:val="24"/>
          <w:szCs w:val="24"/>
        </w:rPr>
        <w:t>Notice of Funding Opportunity</w:t>
      </w:r>
    </w:p>
    <w:p w:rsidR="00046768" w:rsidP="002A19FA" w14:paraId="37DBE923" w14:textId="77777777">
      <w:pPr>
        <w:pStyle w:val="NoSpacing"/>
        <w:rPr>
          <w:rFonts w:ascii="Times New Roman" w:hAnsi="Times New Roman" w:cs="Times New Roman"/>
          <w:sz w:val="24"/>
          <w:szCs w:val="24"/>
        </w:rPr>
      </w:pPr>
    </w:p>
    <w:p w:rsidR="00046768" w:rsidP="002A19FA" w14:paraId="2AF164EB" w14:textId="77777777">
      <w:pPr>
        <w:pStyle w:val="NoSpacing"/>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011108791"/>
        <w:docPartObj>
          <w:docPartGallery w:val="Table of Contents"/>
          <w:docPartUnique/>
        </w:docPartObj>
      </w:sdtPr>
      <w:sdtEndPr>
        <w:rPr>
          <w:b/>
          <w:bCs/>
          <w:noProof/>
        </w:rPr>
      </w:sdtEndPr>
      <w:sdtContent>
        <w:p w:rsidR="000C3F61" w:rsidRPr="00E1593E" w14:paraId="4159780A" w14:textId="6975557C">
          <w:pPr>
            <w:pStyle w:val="TOCHeading"/>
            <w:rPr>
              <w:rFonts w:ascii="Times New Roman" w:hAnsi="Times New Roman" w:cs="Times New Roman"/>
              <w:sz w:val="24"/>
              <w:szCs w:val="24"/>
            </w:rPr>
          </w:pPr>
        </w:p>
        <w:p w:rsidR="00B80C8C" w14:paraId="712FF50A" w14:textId="7A84B12A">
          <w:pPr>
            <w:pStyle w:val="TOC1"/>
            <w:tabs>
              <w:tab w:val="left" w:pos="440"/>
              <w:tab w:val="right" w:leader="dot" w:pos="9350"/>
            </w:tabs>
            <w:rPr>
              <w:rFonts w:eastAsiaTheme="minorEastAsia"/>
              <w:noProof/>
              <w:kern w:val="2"/>
              <w:sz w:val="24"/>
              <w:szCs w:val="24"/>
              <w14:ligatures w14:val="standardContextual"/>
            </w:rPr>
          </w:pPr>
          <w:r w:rsidRPr="00E1593E">
            <w:rPr>
              <w:rFonts w:ascii="Times New Roman" w:hAnsi="Times New Roman" w:cs="Times New Roman"/>
              <w:sz w:val="24"/>
              <w:szCs w:val="24"/>
            </w:rPr>
            <w:fldChar w:fldCharType="begin"/>
          </w:r>
          <w:r w:rsidRPr="00E1593E">
            <w:rPr>
              <w:rFonts w:ascii="Times New Roman" w:hAnsi="Times New Roman" w:cs="Times New Roman"/>
              <w:sz w:val="24"/>
              <w:szCs w:val="24"/>
            </w:rPr>
            <w:instrText xml:space="preserve"> TOC \o "1-3" \h \z \u </w:instrText>
          </w:r>
          <w:r w:rsidRPr="00E1593E">
            <w:rPr>
              <w:rFonts w:ascii="Times New Roman" w:hAnsi="Times New Roman" w:cs="Times New Roman"/>
              <w:sz w:val="24"/>
              <w:szCs w:val="24"/>
            </w:rPr>
            <w:fldChar w:fldCharType="separate"/>
          </w:r>
          <w:hyperlink w:anchor="_Toc194491269" w:history="1">
            <w:r w:rsidRPr="00433A2F">
              <w:rPr>
                <w:rStyle w:val="Hyperlink"/>
                <w:rFonts w:ascii="Times New Roman" w:hAnsi="Times New Roman" w:cs="Times New Roman"/>
                <w:b/>
                <w:noProof/>
              </w:rPr>
              <w:t>1.</w:t>
            </w:r>
            <w:r>
              <w:rPr>
                <w:rFonts w:eastAsiaTheme="minorEastAsia"/>
                <w:noProof/>
                <w:kern w:val="2"/>
                <w:sz w:val="24"/>
                <w:szCs w:val="24"/>
                <w14:ligatures w14:val="standardContextual"/>
              </w:rPr>
              <w:tab/>
            </w:r>
            <w:r w:rsidRPr="00433A2F">
              <w:rPr>
                <w:rStyle w:val="Hyperlink"/>
                <w:rFonts w:ascii="Times New Roman" w:hAnsi="Times New Roman" w:cs="Times New Roman"/>
                <w:b/>
                <w:noProof/>
              </w:rPr>
              <w:t>BASIC INFORMATION</w:t>
            </w:r>
            <w:r>
              <w:rPr>
                <w:noProof/>
                <w:webHidden/>
              </w:rPr>
              <w:tab/>
            </w:r>
            <w:r>
              <w:rPr>
                <w:noProof/>
                <w:webHidden/>
              </w:rPr>
              <w:fldChar w:fldCharType="begin"/>
            </w:r>
            <w:r>
              <w:rPr>
                <w:noProof/>
                <w:webHidden/>
              </w:rPr>
              <w:instrText xml:space="preserve"> PAGEREF _Toc194491269 \h </w:instrText>
            </w:r>
            <w:r>
              <w:rPr>
                <w:noProof/>
                <w:webHidden/>
              </w:rPr>
              <w:fldChar w:fldCharType="separate"/>
            </w:r>
            <w:r>
              <w:rPr>
                <w:noProof/>
                <w:webHidden/>
              </w:rPr>
              <w:t>4</w:t>
            </w:r>
            <w:r>
              <w:rPr>
                <w:noProof/>
                <w:webHidden/>
              </w:rPr>
              <w:fldChar w:fldCharType="end"/>
            </w:r>
          </w:hyperlink>
        </w:p>
        <w:p w:rsidR="00B80C8C" w14:paraId="57D87C57" w14:textId="7BA7133A">
          <w:pPr>
            <w:pStyle w:val="TOC1"/>
            <w:tabs>
              <w:tab w:val="left" w:pos="440"/>
              <w:tab w:val="right" w:leader="dot" w:pos="9350"/>
            </w:tabs>
            <w:rPr>
              <w:rFonts w:eastAsiaTheme="minorEastAsia"/>
              <w:noProof/>
              <w:kern w:val="2"/>
              <w:sz w:val="24"/>
              <w:szCs w:val="24"/>
              <w14:ligatures w14:val="standardContextual"/>
            </w:rPr>
          </w:pPr>
          <w:hyperlink w:anchor="_Toc194491270" w:history="1">
            <w:r w:rsidRPr="00433A2F">
              <w:rPr>
                <w:rStyle w:val="Hyperlink"/>
                <w:rFonts w:ascii="Times New Roman" w:hAnsi="Times New Roman" w:cs="Times New Roman"/>
                <w:b/>
                <w:caps/>
                <w:noProof/>
              </w:rPr>
              <w:t>2.</w:t>
            </w:r>
            <w:r>
              <w:rPr>
                <w:rFonts w:eastAsiaTheme="minorEastAsia"/>
                <w:noProof/>
                <w:kern w:val="2"/>
                <w:sz w:val="24"/>
                <w:szCs w:val="24"/>
                <w14:ligatures w14:val="standardContextual"/>
              </w:rPr>
              <w:tab/>
            </w:r>
            <w:r w:rsidRPr="00433A2F">
              <w:rPr>
                <w:rStyle w:val="Hyperlink"/>
                <w:rFonts w:ascii="Times New Roman" w:hAnsi="Times New Roman" w:cs="Times New Roman"/>
                <w:b/>
                <w:noProof/>
              </w:rPr>
              <w:t>ELIGIBILITY</w:t>
            </w:r>
            <w:r>
              <w:rPr>
                <w:noProof/>
                <w:webHidden/>
              </w:rPr>
              <w:tab/>
            </w:r>
            <w:r>
              <w:rPr>
                <w:noProof/>
                <w:webHidden/>
              </w:rPr>
              <w:fldChar w:fldCharType="begin"/>
            </w:r>
            <w:r>
              <w:rPr>
                <w:noProof/>
                <w:webHidden/>
              </w:rPr>
              <w:instrText xml:space="preserve"> PAGEREF _Toc194491270 \h </w:instrText>
            </w:r>
            <w:r>
              <w:rPr>
                <w:noProof/>
                <w:webHidden/>
              </w:rPr>
              <w:fldChar w:fldCharType="separate"/>
            </w:r>
            <w:r>
              <w:rPr>
                <w:noProof/>
                <w:webHidden/>
              </w:rPr>
              <w:t>5</w:t>
            </w:r>
            <w:r>
              <w:rPr>
                <w:noProof/>
                <w:webHidden/>
              </w:rPr>
              <w:fldChar w:fldCharType="end"/>
            </w:r>
          </w:hyperlink>
        </w:p>
        <w:p w:rsidR="00B80C8C" w14:paraId="2726EB40" w14:textId="752B7FE1">
          <w:pPr>
            <w:pStyle w:val="TOC2"/>
            <w:tabs>
              <w:tab w:val="left" w:pos="720"/>
              <w:tab w:val="right" w:leader="dot" w:pos="9350"/>
            </w:tabs>
            <w:rPr>
              <w:rFonts w:eastAsiaTheme="minorEastAsia"/>
              <w:noProof/>
              <w:kern w:val="2"/>
              <w:sz w:val="24"/>
              <w:szCs w:val="24"/>
              <w14:ligatures w14:val="standardContextual"/>
            </w:rPr>
          </w:pPr>
          <w:hyperlink w:anchor="_Toc194491271" w:history="1">
            <w:r w:rsidRPr="00433A2F">
              <w:rPr>
                <w:rStyle w:val="Hyperlink"/>
                <w:rFonts w:ascii="Times New Roman" w:hAnsi="Times New Roman" w:cs="Times New Roman"/>
                <w:noProof/>
              </w:rPr>
              <w:t>A.</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Eligible Applicants</w:t>
            </w:r>
            <w:r>
              <w:rPr>
                <w:noProof/>
                <w:webHidden/>
              </w:rPr>
              <w:tab/>
            </w:r>
            <w:r>
              <w:rPr>
                <w:noProof/>
                <w:webHidden/>
              </w:rPr>
              <w:fldChar w:fldCharType="begin"/>
            </w:r>
            <w:r>
              <w:rPr>
                <w:noProof/>
                <w:webHidden/>
              </w:rPr>
              <w:instrText xml:space="preserve"> PAGEREF _Toc194491271 \h </w:instrText>
            </w:r>
            <w:r>
              <w:rPr>
                <w:noProof/>
                <w:webHidden/>
              </w:rPr>
              <w:fldChar w:fldCharType="separate"/>
            </w:r>
            <w:r>
              <w:rPr>
                <w:noProof/>
                <w:webHidden/>
              </w:rPr>
              <w:t>5</w:t>
            </w:r>
            <w:r>
              <w:rPr>
                <w:noProof/>
                <w:webHidden/>
              </w:rPr>
              <w:fldChar w:fldCharType="end"/>
            </w:r>
          </w:hyperlink>
        </w:p>
        <w:p w:rsidR="00B80C8C" w14:paraId="1B1BC155" w14:textId="4C58EADF">
          <w:pPr>
            <w:pStyle w:val="TOC2"/>
            <w:tabs>
              <w:tab w:val="left" w:pos="720"/>
              <w:tab w:val="right" w:leader="dot" w:pos="9350"/>
            </w:tabs>
            <w:rPr>
              <w:rFonts w:eastAsiaTheme="minorEastAsia"/>
              <w:noProof/>
              <w:kern w:val="2"/>
              <w:sz w:val="24"/>
              <w:szCs w:val="24"/>
              <w14:ligatures w14:val="standardContextual"/>
            </w:rPr>
          </w:pPr>
          <w:hyperlink w:anchor="_Toc194491272" w:history="1">
            <w:r w:rsidRPr="00433A2F">
              <w:rPr>
                <w:rStyle w:val="Hyperlink"/>
                <w:rFonts w:ascii="Times New Roman" w:hAnsi="Times New Roman" w:cs="Times New Roman"/>
                <w:bCs/>
                <w:noProof/>
              </w:rPr>
              <w:t>B.</w:t>
            </w:r>
            <w:r>
              <w:rPr>
                <w:rFonts w:eastAsiaTheme="minorEastAsia"/>
                <w:noProof/>
                <w:kern w:val="2"/>
                <w:sz w:val="24"/>
                <w:szCs w:val="24"/>
                <w14:ligatures w14:val="standardContextual"/>
              </w:rPr>
              <w:tab/>
            </w:r>
            <w:r w:rsidRPr="00433A2F">
              <w:rPr>
                <w:rStyle w:val="Hyperlink"/>
                <w:rFonts w:ascii="Times New Roman" w:hAnsi="Times New Roman" w:cs="Times New Roman"/>
                <w:bCs/>
                <w:noProof/>
              </w:rPr>
              <w:t>Local Cost Sharing</w:t>
            </w:r>
            <w:r>
              <w:rPr>
                <w:noProof/>
                <w:webHidden/>
              </w:rPr>
              <w:tab/>
            </w:r>
            <w:r>
              <w:rPr>
                <w:noProof/>
                <w:webHidden/>
              </w:rPr>
              <w:fldChar w:fldCharType="begin"/>
            </w:r>
            <w:r>
              <w:rPr>
                <w:noProof/>
                <w:webHidden/>
              </w:rPr>
              <w:instrText xml:space="preserve"> PAGEREF _Toc194491272 \h </w:instrText>
            </w:r>
            <w:r>
              <w:rPr>
                <w:noProof/>
                <w:webHidden/>
              </w:rPr>
              <w:fldChar w:fldCharType="separate"/>
            </w:r>
            <w:r>
              <w:rPr>
                <w:noProof/>
                <w:webHidden/>
              </w:rPr>
              <w:t>6</w:t>
            </w:r>
            <w:r>
              <w:rPr>
                <w:noProof/>
                <w:webHidden/>
              </w:rPr>
              <w:fldChar w:fldCharType="end"/>
            </w:r>
          </w:hyperlink>
        </w:p>
        <w:p w:rsidR="00B80C8C" w14:paraId="12D48D82" w14:textId="11FD5C8B">
          <w:pPr>
            <w:pStyle w:val="TOC2"/>
            <w:tabs>
              <w:tab w:val="left" w:pos="720"/>
              <w:tab w:val="right" w:leader="dot" w:pos="9350"/>
            </w:tabs>
            <w:rPr>
              <w:rFonts w:eastAsiaTheme="minorEastAsia"/>
              <w:noProof/>
              <w:kern w:val="2"/>
              <w:sz w:val="24"/>
              <w:szCs w:val="24"/>
              <w14:ligatures w14:val="standardContextual"/>
            </w:rPr>
          </w:pPr>
          <w:hyperlink w:anchor="_Toc194491273" w:history="1">
            <w:r w:rsidRPr="00433A2F">
              <w:rPr>
                <w:rStyle w:val="Hyperlink"/>
                <w:rFonts w:ascii="Times New Roman" w:hAnsi="Times New Roman" w:cs="Times New Roman"/>
                <w:bCs/>
                <w:noProof/>
              </w:rPr>
              <w:t>C.</w:t>
            </w:r>
            <w:r>
              <w:rPr>
                <w:rFonts w:eastAsiaTheme="minorEastAsia"/>
                <w:noProof/>
                <w:kern w:val="2"/>
                <w:sz w:val="24"/>
                <w:szCs w:val="24"/>
                <w14:ligatures w14:val="standardContextual"/>
              </w:rPr>
              <w:tab/>
            </w:r>
            <w:r w:rsidRPr="00433A2F">
              <w:rPr>
                <w:rStyle w:val="Hyperlink"/>
                <w:rFonts w:ascii="Times New Roman" w:hAnsi="Times New Roman" w:cs="Times New Roman"/>
                <w:bCs/>
                <w:noProof/>
              </w:rPr>
              <w:t>Eligible Projects</w:t>
            </w:r>
            <w:r>
              <w:rPr>
                <w:noProof/>
                <w:webHidden/>
              </w:rPr>
              <w:tab/>
            </w:r>
            <w:r>
              <w:rPr>
                <w:noProof/>
                <w:webHidden/>
              </w:rPr>
              <w:fldChar w:fldCharType="begin"/>
            </w:r>
            <w:r>
              <w:rPr>
                <w:noProof/>
                <w:webHidden/>
              </w:rPr>
              <w:instrText xml:space="preserve"> PAGEREF _Toc194491273 \h </w:instrText>
            </w:r>
            <w:r>
              <w:rPr>
                <w:noProof/>
                <w:webHidden/>
              </w:rPr>
              <w:fldChar w:fldCharType="separate"/>
            </w:r>
            <w:r>
              <w:rPr>
                <w:noProof/>
                <w:webHidden/>
              </w:rPr>
              <w:t>7</w:t>
            </w:r>
            <w:r>
              <w:rPr>
                <w:noProof/>
                <w:webHidden/>
              </w:rPr>
              <w:fldChar w:fldCharType="end"/>
            </w:r>
          </w:hyperlink>
        </w:p>
        <w:p w:rsidR="00B80C8C" w14:paraId="7F456D78" w14:textId="798501D4">
          <w:pPr>
            <w:pStyle w:val="TOC2"/>
            <w:tabs>
              <w:tab w:val="left" w:pos="720"/>
              <w:tab w:val="right" w:leader="dot" w:pos="9350"/>
            </w:tabs>
            <w:rPr>
              <w:rFonts w:eastAsiaTheme="minorEastAsia"/>
              <w:noProof/>
              <w:kern w:val="2"/>
              <w:sz w:val="24"/>
              <w:szCs w:val="24"/>
              <w14:ligatures w14:val="standardContextual"/>
            </w:rPr>
          </w:pPr>
          <w:hyperlink w:anchor="_Toc194491274" w:history="1">
            <w:r w:rsidRPr="00433A2F">
              <w:rPr>
                <w:rStyle w:val="Hyperlink"/>
                <w:rFonts w:ascii="Times New Roman" w:hAnsi="Times New Roman" w:cs="Times New Roman"/>
                <w:bCs/>
                <w:noProof/>
              </w:rPr>
              <w:t>D.</w:t>
            </w:r>
            <w:r>
              <w:rPr>
                <w:rFonts w:eastAsiaTheme="minorEastAsia"/>
                <w:noProof/>
                <w:kern w:val="2"/>
                <w:sz w:val="24"/>
                <w:szCs w:val="24"/>
                <w14:ligatures w14:val="standardContextual"/>
              </w:rPr>
              <w:tab/>
            </w:r>
            <w:r w:rsidRPr="00433A2F">
              <w:rPr>
                <w:rStyle w:val="Hyperlink"/>
                <w:rFonts w:ascii="Times New Roman" w:hAnsi="Times New Roman" w:cs="Times New Roman"/>
                <w:bCs/>
                <w:noProof/>
              </w:rPr>
              <w:t>Eligible Costs</w:t>
            </w:r>
            <w:r>
              <w:rPr>
                <w:noProof/>
                <w:webHidden/>
              </w:rPr>
              <w:tab/>
            </w:r>
            <w:r>
              <w:rPr>
                <w:noProof/>
                <w:webHidden/>
              </w:rPr>
              <w:fldChar w:fldCharType="begin"/>
            </w:r>
            <w:r>
              <w:rPr>
                <w:noProof/>
                <w:webHidden/>
              </w:rPr>
              <w:instrText xml:space="preserve"> PAGEREF _Toc194491274 \h </w:instrText>
            </w:r>
            <w:r>
              <w:rPr>
                <w:noProof/>
                <w:webHidden/>
              </w:rPr>
              <w:fldChar w:fldCharType="separate"/>
            </w:r>
            <w:r>
              <w:rPr>
                <w:noProof/>
                <w:webHidden/>
              </w:rPr>
              <w:t>8</w:t>
            </w:r>
            <w:r>
              <w:rPr>
                <w:noProof/>
                <w:webHidden/>
              </w:rPr>
              <w:fldChar w:fldCharType="end"/>
            </w:r>
          </w:hyperlink>
        </w:p>
        <w:p w:rsidR="00B80C8C" w14:paraId="25858C1B" w14:textId="11FFDD01">
          <w:pPr>
            <w:pStyle w:val="TOC1"/>
            <w:tabs>
              <w:tab w:val="left" w:pos="440"/>
              <w:tab w:val="right" w:leader="dot" w:pos="9350"/>
            </w:tabs>
            <w:rPr>
              <w:rFonts w:eastAsiaTheme="minorEastAsia"/>
              <w:noProof/>
              <w:kern w:val="2"/>
              <w:sz w:val="24"/>
              <w:szCs w:val="24"/>
              <w14:ligatures w14:val="standardContextual"/>
            </w:rPr>
          </w:pPr>
          <w:hyperlink w:anchor="_Toc194491275" w:history="1">
            <w:r w:rsidRPr="00433A2F">
              <w:rPr>
                <w:rStyle w:val="Hyperlink"/>
                <w:rFonts w:ascii="Times New Roman" w:hAnsi="Times New Roman" w:cs="Times New Roman"/>
                <w:b/>
                <w:noProof/>
              </w:rPr>
              <w:t>3.</w:t>
            </w:r>
            <w:r>
              <w:rPr>
                <w:rFonts w:eastAsiaTheme="minorEastAsia"/>
                <w:noProof/>
                <w:kern w:val="2"/>
                <w:sz w:val="24"/>
                <w:szCs w:val="24"/>
                <w14:ligatures w14:val="standardContextual"/>
              </w:rPr>
              <w:tab/>
            </w:r>
            <w:r w:rsidRPr="00433A2F">
              <w:rPr>
                <w:rStyle w:val="Hyperlink"/>
                <w:rFonts w:ascii="Times New Roman" w:hAnsi="Times New Roman" w:cs="Times New Roman"/>
                <w:b/>
                <w:noProof/>
              </w:rPr>
              <w:t>PROGRAM DESCRIPTION</w:t>
            </w:r>
            <w:r>
              <w:rPr>
                <w:noProof/>
                <w:webHidden/>
              </w:rPr>
              <w:tab/>
            </w:r>
            <w:r>
              <w:rPr>
                <w:noProof/>
                <w:webHidden/>
              </w:rPr>
              <w:fldChar w:fldCharType="begin"/>
            </w:r>
            <w:r>
              <w:rPr>
                <w:noProof/>
                <w:webHidden/>
              </w:rPr>
              <w:instrText xml:space="preserve"> PAGEREF _Toc194491275 \h </w:instrText>
            </w:r>
            <w:r>
              <w:rPr>
                <w:noProof/>
                <w:webHidden/>
              </w:rPr>
              <w:fldChar w:fldCharType="separate"/>
            </w:r>
            <w:r>
              <w:rPr>
                <w:noProof/>
                <w:webHidden/>
              </w:rPr>
              <w:t>9</w:t>
            </w:r>
            <w:r>
              <w:rPr>
                <w:noProof/>
                <w:webHidden/>
              </w:rPr>
              <w:fldChar w:fldCharType="end"/>
            </w:r>
          </w:hyperlink>
        </w:p>
        <w:p w:rsidR="00B80C8C" w14:paraId="0F5CB6DC" w14:textId="52C65A79">
          <w:pPr>
            <w:pStyle w:val="TOC2"/>
            <w:tabs>
              <w:tab w:val="left" w:pos="720"/>
              <w:tab w:val="right" w:leader="dot" w:pos="9350"/>
            </w:tabs>
            <w:rPr>
              <w:rFonts w:eastAsiaTheme="minorEastAsia"/>
              <w:noProof/>
              <w:kern w:val="2"/>
              <w:sz w:val="24"/>
              <w:szCs w:val="24"/>
              <w14:ligatures w14:val="standardContextual"/>
            </w:rPr>
          </w:pPr>
          <w:hyperlink w:anchor="_Toc194491276" w:history="1">
            <w:r w:rsidRPr="00433A2F">
              <w:rPr>
                <w:rStyle w:val="Hyperlink"/>
                <w:rFonts w:ascii="Times New Roman" w:hAnsi="Times New Roman" w:cs="Times New Roman"/>
                <w:noProof/>
              </w:rPr>
              <w:t>A.</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Purpose</w:t>
            </w:r>
            <w:r>
              <w:rPr>
                <w:noProof/>
                <w:webHidden/>
              </w:rPr>
              <w:tab/>
            </w:r>
            <w:r>
              <w:rPr>
                <w:noProof/>
                <w:webHidden/>
              </w:rPr>
              <w:fldChar w:fldCharType="begin"/>
            </w:r>
            <w:r>
              <w:rPr>
                <w:noProof/>
                <w:webHidden/>
              </w:rPr>
              <w:instrText xml:space="preserve"> PAGEREF _Toc194491276 \h </w:instrText>
            </w:r>
            <w:r>
              <w:rPr>
                <w:noProof/>
                <w:webHidden/>
              </w:rPr>
              <w:fldChar w:fldCharType="separate"/>
            </w:r>
            <w:r>
              <w:rPr>
                <w:noProof/>
                <w:webHidden/>
              </w:rPr>
              <w:t>9</w:t>
            </w:r>
            <w:r>
              <w:rPr>
                <w:noProof/>
                <w:webHidden/>
              </w:rPr>
              <w:fldChar w:fldCharType="end"/>
            </w:r>
          </w:hyperlink>
        </w:p>
        <w:p w:rsidR="00B80C8C" w14:paraId="72DFE199" w14:textId="6CF987E8">
          <w:pPr>
            <w:pStyle w:val="TOC2"/>
            <w:tabs>
              <w:tab w:val="left" w:pos="720"/>
              <w:tab w:val="right" w:leader="dot" w:pos="9350"/>
            </w:tabs>
            <w:rPr>
              <w:rFonts w:eastAsiaTheme="minorEastAsia"/>
              <w:noProof/>
              <w:kern w:val="2"/>
              <w:sz w:val="24"/>
              <w:szCs w:val="24"/>
              <w14:ligatures w14:val="standardContextual"/>
            </w:rPr>
          </w:pPr>
          <w:hyperlink w:anchor="_Toc194491277" w:history="1">
            <w:r w:rsidRPr="00433A2F">
              <w:rPr>
                <w:rStyle w:val="Hyperlink"/>
                <w:rFonts w:ascii="Times New Roman" w:hAnsi="Times New Roman" w:cs="Times New Roman"/>
                <w:noProof/>
              </w:rPr>
              <w:t>B.</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Funding Priorities</w:t>
            </w:r>
            <w:r>
              <w:rPr>
                <w:noProof/>
                <w:webHidden/>
              </w:rPr>
              <w:tab/>
            </w:r>
            <w:r>
              <w:rPr>
                <w:noProof/>
                <w:webHidden/>
              </w:rPr>
              <w:fldChar w:fldCharType="begin"/>
            </w:r>
            <w:r>
              <w:rPr>
                <w:noProof/>
                <w:webHidden/>
              </w:rPr>
              <w:instrText xml:space="preserve"> PAGEREF _Toc194491277 \h </w:instrText>
            </w:r>
            <w:r>
              <w:rPr>
                <w:noProof/>
                <w:webHidden/>
              </w:rPr>
              <w:fldChar w:fldCharType="separate"/>
            </w:r>
            <w:r>
              <w:rPr>
                <w:noProof/>
                <w:webHidden/>
              </w:rPr>
              <w:t>9</w:t>
            </w:r>
            <w:r>
              <w:rPr>
                <w:noProof/>
                <w:webHidden/>
              </w:rPr>
              <w:fldChar w:fldCharType="end"/>
            </w:r>
          </w:hyperlink>
        </w:p>
        <w:p w:rsidR="00B80C8C" w14:paraId="11DE95F5" w14:textId="0F758D5A">
          <w:pPr>
            <w:pStyle w:val="TOC2"/>
            <w:tabs>
              <w:tab w:val="left" w:pos="720"/>
              <w:tab w:val="right" w:leader="dot" w:pos="9350"/>
            </w:tabs>
            <w:rPr>
              <w:rFonts w:eastAsiaTheme="minorEastAsia"/>
              <w:noProof/>
              <w:kern w:val="2"/>
              <w:sz w:val="24"/>
              <w:szCs w:val="24"/>
              <w14:ligatures w14:val="standardContextual"/>
            </w:rPr>
          </w:pPr>
          <w:hyperlink w:anchor="_Toc194491278" w:history="1">
            <w:r w:rsidRPr="00433A2F">
              <w:rPr>
                <w:rStyle w:val="Hyperlink"/>
                <w:rFonts w:ascii="Times New Roman" w:hAnsi="Times New Roman" w:cs="Times New Roman"/>
                <w:noProof/>
              </w:rPr>
              <w:t>C.</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Program Goals and Objectives</w:t>
            </w:r>
            <w:r>
              <w:rPr>
                <w:noProof/>
                <w:webHidden/>
              </w:rPr>
              <w:tab/>
            </w:r>
            <w:r>
              <w:rPr>
                <w:noProof/>
                <w:webHidden/>
              </w:rPr>
              <w:fldChar w:fldCharType="begin"/>
            </w:r>
            <w:r>
              <w:rPr>
                <w:noProof/>
                <w:webHidden/>
              </w:rPr>
              <w:instrText xml:space="preserve"> PAGEREF _Toc194491278 \h </w:instrText>
            </w:r>
            <w:r>
              <w:rPr>
                <w:noProof/>
                <w:webHidden/>
              </w:rPr>
              <w:fldChar w:fldCharType="separate"/>
            </w:r>
            <w:r>
              <w:rPr>
                <w:noProof/>
                <w:webHidden/>
              </w:rPr>
              <w:t>10</w:t>
            </w:r>
            <w:r>
              <w:rPr>
                <w:noProof/>
                <w:webHidden/>
              </w:rPr>
              <w:fldChar w:fldCharType="end"/>
            </w:r>
          </w:hyperlink>
        </w:p>
        <w:p w:rsidR="00B80C8C" w14:paraId="232B96B9" w14:textId="0419ACA7">
          <w:pPr>
            <w:pStyle w:val="TOC1"/>
            <w:tabs>
              <w:tab w:val="left" w:pos="440"/>
              <w:tab w:val="right" w:leader="dot" w:pos="9350"/>
            </w:tabs>
            <w:rPr>
              <w:rFonts w:eastAsiaTheme="minorEastAsia"/>
              <w:noProof/>
              <w:kern w:val="2"/>
              <w:sz w:val="24"/>
              <w:szCs w:val="24"/>
              <w14:ligatures w14:val="standardContextual"/>
            </w:rPr>
          </w:pPr>
          <w:hyperlink w:anchor="_Toc194491279" w:history="1">
            <w:r w:rsidRPr="00433A2F">
              <w:rPr>
                <w:rStyle w:val="Hyperlink"/>
                <w:rFonts w:ascii="Times New Roman" w:hAnsi="Times New Roman" w:cs="Times New Roman"/>
                <w:b/>
                <w:noProof/>
              </w:rPr>
              <w:t>4.</w:t>
            </w:r>
            <w:r>
              <w:rPr>
                <w:rFonts w:eastAsiaTheme="minorEastAsia"/>
                <w:noProof/>
                <w:kern w:val="2"/>
                <w:sz w:val="24"/>
                <w:szCs w:val="24"/>
                <w14:ligatures w14:val="standardContextual"/>
              </w:rPr>
              <w:tab/>
            </w:r>
            <w:r w:rsidRPr="00433A2F">
              <w:rPr>
                <w:rStyle w:val="Hyperlink"/>
                <w:rFonts w:ascii="Times New Roman" w:hAnsi="Times New Roman" w:cs="Times New Roman"/>
                <w:b/>
                <w:noProof/>
              </w:rPr>
              <w:t>APPLICATION CONTENTS AND FORMAT</w:t>
            </w:r>
            <w:r>
              <w:rPr>
                <w:noProof/>
                <w:webHidden/>
              </w:rPr>
              <w:tab/>
            </w:r>
            <w:r>
              <w:rPr>
                <w:noProof/>
                <w:webHidden/>
              </w:rPr>
              <w:fldChar w:fldCharType="begin"/>
            </w:r>
            <w:r>
              <w:rPr>
                <w:noProof/>
                <w:webHidden/>
              </w:rPr>
              <w:instrText xml:space="preserve"> PAGEREF _Toc194491279 \h </w:instrText>
            </w:r>
            <w:r>
              <w:rPr>
                <w:noProof/>
                <w:webHidden/>
              </w:rPr>
              <w:fldChar w:fldCharType="separate"/>
            </w:r>
            <w:r>
              <w:rPr>
                <w:noProof/>
                <w:webHidden/>
              </w:rPr>
              <w:t>10</w:t>
            </w:r>
            <w:r>
              <w:rPr>
                <w:noProof/>
                <w:webHidden/>
              </w:rPr>
              <w:fldChar w:fldCharType="end"/>
            </w:r>
          </w:hyperlink>
        </w:p>
        <w:p w:rsidR="00B80C8C" w14:paraId="5A41EBF5" w14:textId="23AA6EDE">
          <w:pPr>
            <w:pStyle w:val="TOC2"/>
            <w:tabs>
              <w:tab w:val="right" w:leader="dot" w:pos="9350"/>
            </w:tabs>
            <w:rPr>
              <w:rFonts w:eastAsiaTheme="minorEastAsia"/>
              <w:noProof/>
              <w:kern w:val="2"/>
              <w:sz w:val="24"/>
              <w:szCs w:val="24"/>
              <w14:ligatures w14:val="standardContextual"/>
            </w:rPr>
          </w:pPr>
          <w:hyperlink w:anchor="_Toc194491280" w:history="1">
            <w:r w:rsidRPr="00433A2F">
              <w:rPr>
                <w:rStyle w:val="Hyperlink"/>
                <w:rFonts w:ascii="Times New Roman" w:hAnsi="Times New Roman" w:cs="Times New Roman"/>
                <w:noProof/>
              </w:rPr>
              <w:t>A.  Standard Form 424</w:t>
            </w:r>
            <w:r>
              <w:rPr>
                <w:noProof/>
                <w:webHidden/>
              </w:rPr>
              <w:tab/>
            </w:r>
            <w:r>
              <w:rPr>
                <w:noProof/>
                <w:webHidden/>
              </w:rPr>
              <w:fldChar w:fldCharType="begin"/>
            </w:r>
            <w:r>
              <w:rPr>
                <w:noProof/>
                <w:webHidden/>
              </w:rPr>
              <w:instrText xml:space="preserve"> PAGEREF _Toc194491280 \h </w:instrText>
            </w:r>
            <w:r>
              <w:rPr>
                <w:noProof/>
                <w:webHidden/>
              </w:rPr>
              <w:fldChar w:fldCharType="separate"/>
            </w:r>
            <w:r>
              <w:rPr>
                <w:noProof/>
                <w:webHidden/>
              </w:rPr>
              <w:t>10</w:t>
            </w:r>
            <w:r>
              <w:rPr>
                <w:noProof/>
                <w:webHidden/>
              </w:rPr>
              <w:fldChar w:fldCharType="end"/>
            </w:r>
          </w:hyperlink>
        </w:p>
        <w:p w:rsidR="00B80C8C" w14:paraId="2E05EB0D" w14:textId="41244CA7">
          <w:pPr>
            <w:pStyle w:val="TOC2"/>
            <w:tabs>
              <w:tab w:val="right" w:leader="dot" w:pos="9350"/>
            </w:tabs>
            <w:rPr>
              <w:rFonts w:eastAsiaTheme="minorEastAsia"/>
              <w:noProof/>
              <w:kern w:val="2"/>
              <w:sz w:val="24"/>
              <w:szCs w:val="24"/>
              <w14:ligatures w14:val="standardContextual"/>
            </w:rPr>
          </w:pPr>
          <w:hyperlink w:anchor="_Toc194491281" w:history="1">
            <w:r w:rsidRPr="00433A2F">
              <w:rPr>
                <w:rStyle w:val="Hyperlink"/>
                <w:rFonts w:ascii="Times New Roman" w:hAnsi="Times New Roman" w:cs="Times New Roman"/>
                <w:noProof/>
              </w:rPr>
              <w:t>B.  Summary of Proposer and Eligibility</w:t>
            </w:r>
            <w:r>
              <w:rPr>
                <w:noProof/>
                <w:webHidden/>
              </w:rPr>
              <w:tab/>
            </w:r>
            <w:r>
              <w:rPr>
                <w:noProof/>
                <w:webHidden/>
              </w:rPr>
              <w:fldChar w:fldCharType="begin"/>
            </w:r>
            <w:r>
              <w:rPr>
                <w:noProof/>
                <w:webHidden/>
              </w:rPr>
              <w:instrText xml:space="preserve"> PAGEREF _Toc194491281 \h </w:instrText>
            </w:r>
            <w:r>
              <w:rPr>
                <w:noProof/>
                <w:webHidden/>
              </w:rPr>
              <w:fldChar w:fldCharType="separate"/>
            </w:r>
            <w:r>
              <w:rPr>
                <w:noProof/>
                <w:webHidden/>
              </w:rPr>
              <w:t>11</w:t>
            </w:r>
            <w:r>
              <w:rPr>
                <w:noProof/>
                <w:webHidden/>
              </w:rPr>
              <w:fldChar w:fldCharType="end"/>
            </w:r>
          </w:hyperlink>
        </w:p>
        <w:p w:rsidR="00B80C8C" w14:paraId="34170B6B" w14:textId="6BBC9F17">
          <w:pPr>
            <w:pStyle w:val="TOC2"/>
            <w:tabs>
              <w:tab w:val="right" w:leader="dot" w:pos="9350"/>
            </w:tabs>
            <w:rPr>
              <w:rFonts w:eastAsiaTheme="minorEastAsia"/>
              <w:noProof/>
              <w:kern w:val="2"/>
              <w:sz w:val="24"/>
              <w:szCs w:val="24"/>
              <w14:ligatures w14:val="standardContextual"/>
            </w:rPr>
          </w:pPr>
          <w:hyperlink w:anchor="_Toc194491282" w:history="1">
            <w:r w:rsidRPr="00433A2F">
              <w:rPr>
                <w:rStyle w:val="Hyperlink"/>
                <w:rFonts w:ascii="Times New Roman" w:hAnsi="Times New Roman" w:cs="Times New Roman"/>
                <w:noProof/>
              </w:rPr>
              <w:t>C.  Summary of Project Enhancement</w:t>
            </w:r>
            <w:r>
              <w:rPr>
                <w:noProof/>
                <w:webHidden/>
              </w:rPr>
              <w:tab/>
            </w:r>
            <w:r>
              <w:rPr>
                <w:noProof/>
                <w:webHidden/>
              </w:rPr>
              <w:fldChar w:fldCharType="begin"/>
            </w:r>
            <w:r>
              <w:rPr>
                <w:noProof/>
                <w:webHidden/>
              </w:rPr>
              <w:instrText xml:space="preserve"> PAGEREF _Toc194491282 \h </w:instrText>
            </w:r>
            <w:r>
              <w:rPr>
                <w:noProof/>
                <w:webHidden/>
              </w:rPr>
              <w:fldChar w:fldCharType="separate"/>
            </w:r>
            <w:r>
              <w:rPr>
                <w:noProof/>
                <w:webHidden/>
              </w:rPr>
              <w:t>12</w:t>
            </w:r>
            <w:r>
              <w:rPr>
                <w:noProof/>
                <w:webHidden/>
              </w:rPr>
              <w:fldChar w:fldCharType="end"/>
            </w:r>
          </w:hyperlink>
        </w:p>
        <w:p w:rsidR="00B80C8C" w14:paraId="731DDC76" w14:textId="4EAA0EA1">
          <w:pPr>
            <w:pStyle w:val="TOC2"/>
            <w:tabs>
              <w:tab w:val="right" w:leader="dot" w:pos="9350"/>
            </w:tabs>
            <w:rPr>
              <w:rFonts w:eastAsiaTheme="minorEastAsia"/>
              <w:noProof/>
              <w:kern w:val="2"/>
              <w:sz w:val="24"/>
              <w:szCs w:val="24"/>
              <w14:ligatures w14:val="standardContextual"/>
            </w:rPr>
          </w:pPr>
          <w:hyperlink w:anchor="_Toc194491283" w:history="1">
            <w:r w:rsidRPr="00433A2F">
              <w:rPr>
                <w:rStyle w:val="Hyperlink"/>
                <w:rFonts w:ascii="Times New Roman" w:hAnsi="Times New Roman" w:cs="Times New Roman"/>
                <w:noProof/>
              </w:rPr>
              <w:t>D.  Summary of Community-Installation Need</w:t>
            </w:r>
            <w:r>
              <w:rPr>
                <w:noProof/>
                <w:webHidden/>
              </w:rPr>
              <w:tab/>
            </w:r>
            <w:r>
              <w:rPr>
                <w:noProof/>
                <w:webHidden/>
              </w:rPr>
              <w:fldChar w:fldCharType="begin"/>
            </w:r>
            <w:r>
              <w:rPr>
                <w:noProof/>
                <w:webHidden/>
              </w:rPr>
              <w:instrText xml:space="preserve"> PAGEREF _Toc194491283 \h </w:instrText>
            </w:r>
            <w:r>
              <w:rPr>
                <w:noProof/>
                <w:webHidden/>
              </w:rPr>
              <w:fldChar w:fldCharType="separate"/>
            </w:r>
            <w:r>
              <w:rPr>
                <w:noProof/>
                <w:webHidden/>
              </w:rPr>
              <w:t>14</w:t>
            </w:r>
            <w:r>
              <w:rPr>
                <w:noProof/>
                <w:webHidden/>
              </w:rPr>
              <w:fldChar w:fldCharType="end"/>
            </w:r>
          </w:hyperlink>
        </w:p>
        <w:p w:rsidR="00B80C8C" w14:paraId="5B9F9DD7" w14:textId="225A6E7C">
          <w:pPr>
            <w:pStyle w:val="TOC2"/>
            <w:tabs>
              <w:tab w:val="right" w:leader="dot" w:pos="9350"/>
            </w:tabs>
            <w:rPr>
              <w:rFonts w:eastAsiaTheme="minorEastAsia"/>
              <w:noProof/>
              <w:kern w:val="2"/>
              <w:sz w:val="24"/>
              <w:szCs w:val="24"/>
              <w14:ligatures w14:val="standardContextual"/>
            </w:rPr>
          </w:pPr>
          <w:hyperlink w:anchor="_Toc194491284" w:history="1">
            <w:r w:rsidRPr="00433A2F">
              <w:rPr>
                <w:rStyle w:val="Hyperlink"/>
                <w:rFonts w:ascii="Times New Roman" w:hAnsi="Times New Roman" w:cs="Times New Roman"/>
                <w:noProof/>
              </w:rPr>
              <w:t>E.  Summary of Construction Readiness</w:t>
            </w:r>
            <w:r>
              <w:rPr>
                <w:noProof/>
                <w:webHidden/>
              </w:rPr>
              <w:tab/>
            </w:r>
            <w:r>
              <w:rPr>
                <w:noProof/>
                <w:webHidden/>
              </w:rPr>
              <w:fldChar w:fldCharType="begin"/>
            </w:r>
            <w:r>
              <w:rPr>
                <w:noProof/>
                <w:webHidden/>
              </w:rPr>
              <w:instrText xml:space="preserve"> PAGEREF _Toc194491284 \h </w:instrText>
            </w:r>
            <w:r>
              <w:rPr>
                <w:noProof/>
                <w:webHidden/>
              </w:rPr>
              <w:fldChar w:fldCharType="separate"/>
            </w:r>
            <w:r>
              <w:rPr>
                <w:noProof/>
                <w:webHidden/>
              </w:rPr>
              <w:t>16</w:t>
            </w:r>
            <w:r>
              <w:rPr>
                <w:noProof/>
                <w:webHidden/>
              </w:rPr>
              <w:fldChar w:fldCharType="end"/>
            </w:r>
          </w:hyperlink>
        </w:p>
        <w:p w:rsidR="00B80C8C" w14:paraId="15772E6E" w14:textId="738A7752">
          <w:pPr>
            <w:pStyle w:val="TOC2"/>
            <w:tabs>
              <w:tab w:val="right" w:leader="dot" w:pos="9350"/>
            </w:tabs>
            <w:rPr>
              <w:rFonts w:eastAsiaTheme="minorEastAsia"/>
              <w:noProof/>
              <w:kern w:val="2"/>
              <w:sz w:val="24"/>
              <w:szCs w:val="24"/>
              <w14:ligatures w14:val="standardContextual"/>
            </w:rPr>
          </w:pPr>
          <w:hyperlink w:anchor="_Toc194491285" w:history="1">
            <w:r w:rsidRPr="00433A2F">
              <w:rPr>
                <w:rStyle w:val="Hyperlink"/>
                <w:rFonts w:ascii="Times New Roman" w:hAnsi="Times New Roman" w:cs="Times New Roman"/>
                <w:noProof/>
              </w:rPr>
              <w:t>F.  Attachments</w:t>
            </w:r>
            <w:r>
              <w:rPr>
                <w:noProof/>
                <w:webHidden/>
              </w:rPr>
              <w:tab/>
            </w:r>
            <w:r>
              <w:rPr>
                <w:noProof/>
                <w:webHidden/>
              </w:rPr>
              <w:fldChar w:fldCharType="begin"/>
            </w:r>
            <w:r>
              <w:rPr>
                <w:noProof/>
                <w:webHidden/>
              </w:rPr>
              <w:instrText xml:space="preserve"> PAGEREF _Toc194491285 \h </w:instrText>
            </w:r>
            <w:r>
              <w:rPr>
                <w:noProof/>
                <w:webHidden/>
              </w:rPr>
              <w:fldChar w:fldCharType="separate"/>
            </w:r>
            <w:r>
              <w:rPr>
                <w:noProof/>
                <w:webHidden/>
              </w:rPr>
              <w:t>20</w:t>
            </w:r>
            <w:r>
              <w:rPr>
                <w:noProof/>
                <w:webHidden/>
              </w:rPr>
              <w:fldChar w:fldCharType="end"/>
            </w:r>
          </w:hyperlink>
        </w:p>
        <w:p w:rsidR="00B80C8C" w14:paraId="183CE5F7" w14:textId="771FCF94">
          <w:pPr>
            <w:pStyle w:val="TOC1"/>
            <w:tabs>
              <w:tab w:val="left" w:pos="440"/>
              <w:tab w:val="right" w:leader="dot" w:pos="9350"/>
            </w:tabs>
            <w:rPr>
              <w:rFonts w:eastAsiaTheme="minorEastAsia"/>
              <w:noProof/>
              <w:kern w:val="2"/>
              <w:sz w:val="24"/>
              <w:szCs w:val="24"/>
              <w14:ligatures w14:val="standardContextual"/>
            </w:rPr>
          </w:pPr>
          <w:hyperlink w:anchor="_Toc194491286" w:history="1">
            <w:r w:rsidRPr="00433A2F">
              <w:rPr>
                <w:rStyle w:val="Hyperlink"/>
                <w:rFonts w:ascii="Times New Roman" w:hAnsi="Times New Roman" w:cs="Times New Roman"/>
                <w:b/>
                <w:noProof/>
              </w:rPr>
              <w:t>5.</w:t>
            </w:r>
            <w:r>
              <w:rPr>
                <w:rFonts w:eastAsiaTheme="minorEastAsia"/>
                <w:noProof/>
                <w:kern w:val="2"/>
                <w:sz w:val="24"/>
                <w:szCs w:val="24"/>
                <w14:ligatures w14:val="standardContextual"/>
              </w:rPr>
              <w:tab/>
            </w:r>
            <w:r w:rsidRPr="00433A2F">
              <w:rPr>
                <w:rStyle w:val="Hyperlink"/>
                <w:rFonts w:ascii="Times New Roman" w:hAnsi="Times New Roman" w:cs="Times New Roman"/>
                <w:b/>
                <w:noProof/>
              </w:rPr>
              <w:t>SUBMISSION REQUIRMENTS AND DEADLINES</w:t>
            </w:r>
            <w:r>
              <w:rPr>
                <w:noProof/>
                <w:webHidden/>
              </w:rPr>
              <w:tab/>
            </w:r>
            <w:r>
              <w:rPr>
                <w:noProof/>
                <w:webHidden/>
              </w:rPr>
              <w:fldChar w:fldCharType="begin"/>
            </w:r>
            <w:r>
              <w:rPr>
                <w:noProof/>
                <w:webHidden/>
              </w:rPr>
              <w:instrText xml:space="preserve"> PAGEREF _Toc194491286 \h </w:instrText>
            </w:r>
            <w:r>
              <w:rPr>
                <w:noProof/>
                <w:webHidden/>
              </w:rPr>
              <w:fldChar w:fldCharType="separate"/>
            </w:r>
            <w:r>
              <w:rPr>
                <w:noProof/>
                <w:webHidden/>
              </w:rPr>
              <w:t>20</w:t>
            </w:r>
            <w:r>
              <w:rPr>
                <w:noProof/>
                <w:webHidden/>
              </w:rPr>
              <w:fldChar w:fldCharType="end"/>
            </w:r>
          </w:hyperlink>
        </w:p>
        <w:p w:rsidR="00B80C8C" w14:paraId="734EEA74" w14:textId="6AF40DF3">
          <w:pPr>
            <w:pStyle w:val="TOC2"/>
            <w:tabs>
              <w:tab w:val="left" w:pos="720"/>
              <w:tab w:val="right" w:leader="dot" w:pos="9350"/>
            </w:tabs>
            <w:rPr>
              <w:rFonts w:eastAsiaTheme="minorEastAsia"/>
              <w:noProof/>
              <w:kern w:val="2"/>
              <w:sz w:val="24"/>
              <w:szCs w:val="24"/>
              <w14:ligatures w14:val="standardContextual"/>
            </w:rPr>
          </w:pPr>
          <w:hyperlink w:anchor="_Toc194491287" w:history="1">
            <w:r w:rsidRPr="00433A2F">
              <w:rPr>
                <w:rStyle w:val="Hyperlink"/>
                <w:rFonts w:ascii="Times New Roman" w:hAnsi="Times New Roman" w:cs="Times New Roman"/>
                <w:noProof/>
              </w:rPr>
              <w:t>A.</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Proposal Resources</w:t>
            </w:r>
            <w:r>
              <w:rPr>
                <w:noProof/>
                <w:webHidden/>
              </w:rPr>
              <w:tab/>
            </w:r>
            <w:r>
              <w:rPr>
                <w:noProof/>
                <w:webHidden/>
              </w:rPr>
              <w:fldChar w:fldCharType="begin"/>
            </w:r>
            <w:r>
              <w:rPr>
                <w:noProof/>
                <w:webHidden/>
              </w:rPr>
              <w:instrText xml:space="preserve"> PAGEREF _Toc194491287 \h </w:instrText>
            </w:r>
            <w:r>
              <w:rPr>
                <w:noProof/>
                <w:webHidden/>
              </w:rPr>
              <w:fldChar w:fldCharType="separate"/>
            </w:r>
            <w:r>
              <w:rPr>
                <w:noProof/>
                <w:webHidden/>
              </w:rPr>
              <w:t>20</w:t>
            </w:r>
            <w:r>
              <w:rPr>
                <w:noProof/>
                <w:webHidden/>
              </w:rPr>
              <w:fldChar w:fldCharType="end"/>
            </w:r>
          </w:hyperlink>
        </w:p>
        <w:p w:rsidR="00B80C8C" w14:paraId="3585470C" w14:textId="089292C6">
          <w:pPr>
            <w:pStyle w:val="TOC2"/>
            <w:tabs>
              <w:tab w:val="left" w:pos="720"/>
              <w:tab w:val="right" w:leader="dot" w:pos="9350"/>
            </w:tabs>
            <w:rPr>
              <w:rFonts w:eastAsiaTheme="minorEastAsia"/>
              <w:noProof/>
              <w:kern w:val="2"/>
              <w:sz w:val="24"/>
              <w:szCs w:val="24"/>
              <w14:ligatures w14:val="standardContextual"/>
            </w:rPr>
          </w:pPr>
          <w:hyperlink w:anchor="_Toc194491288" w:history="1">
            <w:r w:rsidRPr="00433A2F">
              <w:rPr>
                <w:rStyle w:val="Hyperlink"/>
                <w:rFonts w:ascii="Times New Roman" w:hAnsi="Times New Roman" w:cs="Times New Roman"/>
                <w:noProof/>
              </w:rPr>
              <w:t>B.</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Unique Entity Identifier and System for Award Management</w:t>
            </w:r>
            <w:r>
              <w:rPr>
                <w:noProof/>
                <w:webHidden/>
              </w:rPr>
              <w:tab/>
            </w:r>
            <w:r>
              <w:rPr>
                <w:noProof/>
                <w:webHidden/>
              </w:rPr>
              <w:fldChar w:fldCharType="begin"/>
            </w:r>
            <w:r>
              <w:rPr>
                <w:noProof/>
                <w:webHidden/>
              </w:rPr>
              <w:instrText xml:space="preserve"> PAGEREF _Toc194491288 \h </w:instrText>
            </w:r>
            <w:r>
              <w:rPr>
                <w:noProof/>
                <w:webHidden/>
              </w:rPr>
              <w:fldChar w:fldCharType="separate"/>
            </w:r>
            <w:r>
              <w:rPr>
                <w:noProof/>
                <w:webHidden/>
              </w:rPr>
              <w:t>20</w:t>
            </w:r>
            <w:r>
              <w:rPr>
                <w:noProof/>
                <w:webHidden/>
              </w:rPr>
              <w:fldChar w:fldCharType="end"/>
            </w:r>
          </w:hyperlink>
        </w:p>
        <w:p w:rsidR="00B80C8C" w14:paraId="55036835" w14:textId="35908C00">
          <w:pPr>
            <w:pStyle w:val="TOC2"/>
            <w:tabs>
              <w:tab w:val="left" w:pos="720"/>
              <w:tab w:val="right" w:leader="dot" w:pos="9350"/>
            </w:tabs>
            <w:rPr>
              <w:rFonts w:eastAsiaTheme="minorEastAsia"/>
              <w:noProof/>
              <w:kern w:val="2"/>
              <w:sz w:val="24"/>
              <w:szCs w:val="24"/>
              <w14:ligatures w14:val="standardContextual"/>
            </w:rPr>
          </w:pPr>
          <w:hyperlink w:anchor="_Toc194491289" w:history="1">
            <w:r w:rsidRPr="00433A2F">
              <w:rPr>
                <w:rStyle w:val="Hyperlink"/>
                <w:rFonts w:ascii="Times New Roman" w:hAnsi="Times New Roman" w:cs="Times New Roman"/>
                <w:noProof/>
              </w:rPr>
              <w:t>C.</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Submission Instructions and Deadlines</w:t>
            </w:r>
            <w:r>
              <w:rPr>
                <w:noProof/>
                <w:webHidden/>
              </w:rPr>
              <w:tab/>
            </w:r>
            <w:r>
              <w:rPr>
                <w:noProof/>
                <w:webHidden/>
              </w:rPr>
              <w:fldChar w:fldCharType="begin"/>
            </w:r>
            <w:r>
              <w:rPr>
                <w:noProof/>
                <w:webHidden/>
              </w:rPr>
              <w:instrText xml:space="preserve"> PAGEREF _Toc194491289 \h </w:instrText>
            </w:r>
            <w:r>
              <w:rPr>
                <w:noProof/>
                <w:webHidden/>
              </w:rPr>
              <w:fldChar w:fldCharType="separate"/>
            </w:r>
            <w:r>
              <w:rPr>
                <w:noProof/>
                <w:webHidden/>
              </w:rPr>
              <w:t>20</w:t>
            </w:r>
            <w:r>
              <w:rPr>
                <w:noProof/>
                <w:webHidden/>
              </w:rPr>
              <w:fldChar w:fldCharType="end"/>
            </w:r>
          </w:hyperlink>
        </w:p>
        <w:p w:rsidR="00B80C8C" w14:paraId="7EC192B7" w14:textId="17C695DB">
          <w:pPr>
            <w:pStyle w:val="TOC2"/>
            <w:tabs>
              <w:tab w:val="left" w:pos="720"/>
              <w:tab w:val="right" w:leader="dot" w:pos="9350"/>
            </w:tabs>
            <w:rPr>
              <w:rFonts w:eastAsiaTheme="minorEastAsia"/>
              <w:noProof/>
              <w:kern w:val="2"/>
              <w:sz w:val="24"/>
              <w:szCs w:val="24"/>
              <w14:ligatures w14:val="standardContextual"/>
            </w:rPr>
          </w:pPr>
          <w:hyperlink w:anchor="_Toc194491290" w:history="1">
            <w:r w:rsidRPr="00433A2F">
              <w:rPr>
                <w:rStyle w:val="Hyperlink"/>
                <w:rFonts w:ascii="Times New Roman" w:hAnsi="Times New Roman" w:cs="Times New Roman"/>
                <w:bCs/>
                <w:noProof/>
              </w:rPr>
              <w:t>D.</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Intergovernmental</w:t>
            </w:r>
            <w:r w:rsidRPr="00433A2F">
              <w:rPr>
                <w:rStyle w:val="Hyperlink"/>
                <w:rFonts w:ascii="Times New Roman" w:hAnsi="Times New Roman" w:cs="Times New Roman"/>
                <w:bCs/>
                <w:noProof/>
              </w:rPr>
              <w:t xml:space="preserve"> Review</w:t>
            </w:r>
            <w:r>
              <w:rPr>
                <w:noProof/>
                <w:webHidden/>
              </w:rPr>
              <w:tab/>
            </w:r>
            <w:r>
              <w:rPr>
                <w:noProof/>
                <w:webHidden/>
              </w:rPr>
              <w:fldChar w:fldCharType="begin"/>
            </w:r>
            <w:r>
              <w:rPr>
                <w:noProof/>
                <w:webHidden/>
              </w:rPr>
              <w:instrText xml:space="preserve"> PAGEREF _Toc194491290 \h </w:instrText>
            </w:r>
            <w:r>
              <w:rPr>
                <w:noProof/>
                <w:webHidden/>
              </w:rPr>
              <w:fldChar w:fldCharType="separate"/>
            </w:r>
            <w:r>
              <w:rPr>
                <w:noProof/>
                <w:webHidden/>
              </w:rPr>
              <w:t>21</w:t>
            </w:r>
            <w:r>
              <w:rPr>
                <w:noProof/>
                <w:webHidden/>
              </w:rPr>
              <w:fldChar w:fldCharType="end"/>
            </w:r>
          </w:hyperlink>
        </w:p>
        <w:p w:rsidR="00B80C8C" w14:paraId="63267209" w14:textId="1B14E2C0">
          <w:pPr>
            <w:pStyle w:val="TOC1"/>
            <w:tabs>
              <w:tab w:val="left" w:pos="440"/>
              <w:tab w:val="right" w:leader="dot" w:pos="9350"/>
            </w:tabs>
            <w:rPr>
              <w:rFonts w:eastAsiaTheme="minorEastAsia"/>
              <w:noProof/>
              <w:kern w:val="2"/>
              <w:sz w:val="24"/>
              <w:szCs w:val="24"/>
              <w14:ligatures w14:val="standardContextual"/>
            </w:rPr>
          </w:pPr>
          <w:hyperlink w:anchor="_Toc194491291" w:history="1">
            <w:r w:rsidRPr="00433A2F">
              <w:rPr>
                <w:rStyle w:val="Hyperlink"/>
                <w:rFonts w:ascii="Times New Roman" w:hAnsi="Times New Roman" w:cs="Times New Roman"/>
                <w:b/>
                <w:noProof/>
              </w:rPr>
              <w:t>6.</w:t>
            </w:r>
            <w:r>
              <w:rPr>
                <w:rFonts w:eastAsiaTheme="minorEastAsia"/>
                <w:noProof/>
                <w:kern w:val="2"/>
                <w:sz w:val="24"/>
                <w:szCs w:val="24"/>
                <w14:ligatures w14:val="standardContextual"/>
              </w:rPr>
              <w:tab/>
            </w:r>
            <w:r w:rsidRPr="00433A2F">
              <w:rPr>
                <w:rStyle w:val="Hyperlink"/>
                <w:rFonts w:ascii="Times New Roman" w:hAnsi="Times New Roman" w:cs="Times New Roman"/>
                <w:b/>
                <w:noProof/>
              </w:rPr>
              <w:t>APPLICATION REVIEW INFORMATION</w:t>
            </w:r>
            <w:r>
              <w:rPr>
                <w:noProof/>
                <w:webHidden/>
              </w:rPr>
              <w:tab/>
            </w:r>
            <w:r>
              <w:rPr>
                <w:noProof/>
                <w:webHidden/>
              </w:rPr>
              <w:fldChar w:fldCharType="begin"/>
            </w:r>
            <w:r>
              <w:rPr>
                <w:noProof/>
                <w:webHidden/>
              </w:rPr>
              <w:instrText xml:space="preserve"> PAGEREF _Toc194491291 \h </w:instrText>
            </w:r>
            <w:r>
              <w:rPr>
                <w:noProof/>
                <w:webHidden/>
              </w:rPr>
              <w:fldChar w:fldCharType="separate"/>
            </w:r>
            <w:r>
              <w:rPr>
                <w:noProof/>
                <w:webHidden/>
              </w:rPr>
              <w:t>21</w:t>
            </w:r>
            <w:r>
              <w:rPr>
                <w:noProof/>
                <w:webHidden/>
              </w:rPr>
              <w:fldChar w:fldCharType="end"/>
            </w:r>
          </w:hyperlink>
        </w:p>
        <w:p w:rsidR="00B80C8C" w14:paraId="54F1B157" w14:textId="32A10D71">
          <w:pPr>
            <w:pStyle w:val="TOC2"/>
            <w:tabs>
              <w:tab w:val="left" w:pos="720"/>
              <w:tab w:val="right" w:leader="dot" w:pos="9350"/>
            </w:tabs>
            <w:rPr>
              <w:rFonts w:eastAsiaTheme="minorEastAsia"/>
              <w:noProof/>
              <w:kern w:val="2"/>
              <w:sz w:val="24"/>
              <w:szCs w:val="24"/>
              <w14:ligatures w14:val="standardContextual"/>
            </w:rPr>
          </w:pPr>
          <w:hyperlink w:anchor="_Toc194491292" w:history="1">
            <w:r w:rsidRPr="00433A2F">
              <w:rPr>
                <w:rStyle w:val="Hyperlink"/>
                <w:rFonts w:ascii="Times New Roman" w:hAnsi="Times New Roman" w:cs="Times New Roman"/>
                <w:noProof/>
              </w:rPr>
              <w:t>A.</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Proposal Screening and Scoring</w:t>
            </w:r>
            <w:r>
              <w:rPr>
                <w:noProof/>
                <w:webHidden/>
              </w:rPr>
              <w:tab/>
            </w:r>
            <w:r>
              <w:rPr>
                <w:noProof/>
                <w:webHidden/>
              </w:rPr>
              <w:fldChar w:fldCharType="begin"/>
            </w:r>
            <w:r>
              <w:rPr>
                <w:noProof/>
                <w:webHidden/>
              </w:rPr>
              <w:instrText xml:space="preserve"> PAGEREF _Toc194491292 \h </w:instrText>
            </w:r>
            <w:r>
              <w:rPr>
                <w:noProof/>
                <w:webHidden/>
              </w:rPr>
              <w:fldChar w:fldCharType="separate"/>
            </w:r>
            <w:r>
              <w:rPr>
                <w:noProof/>
                <w:webHidden/>
              </w:rPr>
              <w:t>21</w:t>
            </w:r>
            <w:r>
              <w:rPr>
                <w:noProof/>
                <w:webHidden/>
              </w:rPr>
              <w:fldChar w:fldCharType="end"/>
            </w:r>
          </w:hyperlink>
        </w:p>
        <w:p w:rsidR="00B80C8C" w14:paraId="572D29ED" w14:textId="05D6A9B4">
          <w:pPr>
            <w:pStyle w:val="TOC2"/>
            <w:tabs>
              <w:tab w:val="left" w:pos="720"/>
              <w:tab w:val="right" w:leader="dot" w:pos="9350"/>
            </w:tabs>
            <w:rPr>
              <w:rFonts w:eastAsiaTheme="minorEastAsia"/>
              <w:noProof/>
              <w:kern w:val="2"/>
              <w:sz w:val="24"/>
              <w:szCs w:val="24"/>
              <w14:ligatures w14:val="standardContextual"/>
            </w:rPr>
          </w:pPr>
          <w:hyperlink w:anchor="_Toc194491293" w:history="1">
            <w:r w:rsidRPr="00433A2F">
              <w:rPr>
                <w:rStyle w:val="Hyperlink"/>
                <w:rFonts w:ascii="Times New Roman" w:hAnsi="Times New Roman" w:cs="Times New Roman"/>
                <w:noProof/>
              </w:rPr>
              <w:t>B.</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Scoring Review Criteria</w:t>
            </w:r>
            <w:r>
              <w:rPr>
                <w:noProof/>
                <w:webHidden/>
              </w:rPr>
              <w:tab/>
            </w:r>
            <w:r>
              <w:rPr>
                <w:noProof/>
                <w:webHidden/>
              </w:rPr>
              <w:fldChar w:fldCharType="begin"/>
            </w:r>
            <w:r>
              <w:rPr>
                <w:noProof/>
                <w:webHidden/>
              </w:rPr>
              <w:instrText xml:space="preserve"> PAGEREF _Toc194491293 \h </w:instrText>
            </w:r>
            <w:r>
              <w:rPr>
                <w:noProof/>
                <w:webHidden/>
              </w:rPr>
              <w:fldChar w:fldCharType="separate"/>
            </w:r>
            <w:r>
              <w:rPr>
                <w:noProof/>
                <w:webHidden/>
              </w:rPr>
              <w:t>22</w:t>
            </w:r>
            <w:r>
              <w:rPr>
                <w:noProof/>
                <w:webHidden/>
              </w:rPr>
              <w:fldChar w:fldCharType="end"/>
            </w:r>
          </w:hyperlink>
        </w:p>
        <w:p w:rsidR="00B80C8C" w14:paraId="7AAE4256" w14:textId="62252533">
          <w:pPr>
            <w:pStyle w:val="TOC3"/>
            <w:tabs>
              <w:tab w:val="left" w:pos="960"/>
              <w:tab w:val="right" w:leader="dot" w:pos="9350"/>
            </w:tabs>
            <w:rPr>
              <w:rFonts w:eastAsiaTheme="minorEastAsia"/>
              <w:noProof/>
              <w:kern w:val="2"/>
              <w:sz w:val="24"/>
              <w:szCs w:val="24"/>
              <w14:ligatures w14:val="standardContextual"/>
            </w:rPr>
          </w:pPr>
          <w:hyperlink w:anchor="_Toc194491294" w:history="1">
            <w:r w:rsidRPr="00433A2F">
              <w:rPr>
                <w:rStyle w:val="Hyperlink"/>
                <w:rFonts w:ascii="Times New Roman" w:hAnsi="Times New Roman" w:cs="Times New Roman"/>
                <w:noProof/>
              </w:rPr>
              <w:t>1.</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Criteria 1 – Enhancement (50 points)</w:t>
            </w:r>
            <w:r>
              <w:rPr>
                <w:noProof/>
                <w:webHidden/>
              </w:rPr>
              <w:tab/>
            </w:r>
            <w:r>
              <w:rPr>
                <w:noProof/>
                <w:webHidden/>
              </w:rPr>
              <w:fldChar w:fldCharType="begin"/>
            </w:r>
            <w:r>
              <w:rPr>
                <w:noProof/>
                <w:webHidden/>
              </w:rPr>
              <w:instrText xml:space="preserve"> PAGEREF _Toc194491294 \h </w:instrText>
            </w:r>
            <w:r>
              <w:rPr>
                <w:noProof/>
                <w:webHidden/>
              </w:rPr>
              <w:fldChar w:fldCharType="separate"/>
            </w:r>
            <w:r>
              <w:rPr>
                <w:noProof/>
                <w:webHidden/>
              </w:rPr>
              <w:t>22</w:t>
            </w:r>
            <w:r>
              <w:rPr>
                <w:noProof/>
                <w:webHidden/>
              </w:rPr>
              <w:fldChar w:fldCharType="end"/>
            </w:r>
          </w:hyperlink>
        </w:p>
        <w:p w:rsidR="00B80C8C" w14:paraId="0A33C3E6" w14:textId="07EE55B7">
          <w:pPr>
            <w:pStyle w:val="TOC3"/>
            <w:tabs>
              <w:tab w:val="left" w:pos="960"/>
              <w:tab w:val="right" w:leader="dot" w:pos="9350"/>
            </w:tabs>
            <w:rPr>
              <w:rFonts w:eastAsiaTheme="minorEastAsia"/>
              <w:noProof/>
              <w:kern w:val="2"/>
              <w:sz w:val="24"/>
              <w:szCs w:val="24"/>
              <w14:ligatures w14:val="standardContextual"/>
            </w:rPr>
          </w:pPr>
          <w:hyperlink w:anchor="_Toc194491295" w:history="1">
            <w:r w:rsidRPr="00433A2F">
              <w:rPr>
                <w:rStyle w:val="Hyperlink"/>
                <w:rFonts w:ascii="Times New Roman" w:hAnsi="Times New Roman" w:cs="Times New Roman"/>
                <w:noProof/>
              </w:rPr>
              <w:t>2.</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Criteria 2 – Community-Installation Need (20 points)</w:t>
            </w:r>
            <w:r>
              <w:rPr>
                <w:noProof/>
                <w:webHidden/>
              </w:rPr>
              <w:tab/>
            </w:r>
            <w:r>
              <w:rPr>
                <w:noProof/>
                <w:webHidden/>
              </w:rPr>
              <w:fldChar w:fldCharType="begin"/>
            </w:r>
            <w:r>
              <w:rPr>
                <w:noProof/>
                <w:webHidden/>
              </w:rPr>
              <w:instrText xml:space="preserve"> PAGEREF _Toc194491295 \h </w:instrText>
            </w:r>
            <w:r>
              <w:rPr>
                <w:noProof/>
                <w:webHidden/>
              </w:rPr>
              <w:fldChar w:fldCharType="separate"/>
            </w:r>
            <w:r>
              <w:rPr>
                <w:noProof/>
                <w:webHidden/>
              </w:rPr>
              <w:t>23</w:t>
            </w:r>
            <w:r>
              <w:rPr>
                <w:noProof/>
                <w:webHidden/>
              </w:rPr>
              <w:fldChar w:fldCharType="end"/>
            </w:r>
          </w:hyperlink>
        </w:p>
        <w:p w:rsidR="00B80C8C" w14:paraId="7EEEFC55" w14:textId="51E74B58">
          <w:pPr>
            <w:pStyle w:val="TOC3"/>
            <w:tabs>
              <w:tab w:val="left" w:pos="960"/>
              <w:tab w:val="right" w:leader="dot" w:pos="9350"/>
            </w:tabs>
            <w:rPr>
              <w:rFonts w:eastAsiaTheme="minorEastAsia"/>
              <w:noProof/>
              <w:kern w:val="2"/>
              <w:sz w:val="24"/>
              <w:szCs w:val="24"/>
              <w14:ligatures w14:val="standardContextual"/>
            </w:rPr>
          </w:pPr>
          <w:hyperlink w:anchor="_Toc194491296" w:history="1">
            <w:r w:rsidRPr="00433A2F">
              <w:rPr>
                <w:rStyle w:val="Hyperlink"/>
                <w:rFonts w:ascii="Times New Roman" w:hAnsi="Times New Roman" w:cs="Times New Roman"/>
                <w:noProof/>
              </w:rPr>
              <w:t>3.</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Criteria 3 – Construction Readiness (30 points)</w:t>
            </w:r>
            <w:r>
              <w:rPr>
                <w:noProof/>
                <w:webHidden/>
              </w:rPr>
              <w:tab/>
            </w:r>
            <w:r>
              <w:rPr>
                <w:noProof/>
                <w:webHidden/>
              </w:rPr>
              <w:fldChar w:fldCharType="begin"/>
            </w:r>
            <w:r>
              <w:rPr>
                <w:noProof/>
                <w:webHidden/>
              </w:rPr>
              <w:instrText xml:space="preserve"> PAGEREF _Toc194491296 \h </w:instrText>
            </w:r>
            <w:r>
              <w:rPr>
                <w:noProof/>
                <w:webHidden/>
              </w:rPr>
              <w:fldChar w:fldCharType="separate"/>
            </w:r>
            <w:r>
              <w:rPr>
                <w:noProof/>
                <w:webHidden/>
              </w:rPr>
              <w:t>23</w:t>
            </w:r>
            <w:r>
              <w:rPr>
                <w:noProof/>
                <w:webHidden/>
              </w:rPr>
              <w:fldChar w:fldCharType="end"/>
            </w:r>
          </w:hyperlink>
        </w:p>
        <w:p w:rsidR="00B80C8C" w14:paraId="31534868" w14:textId="18DEC6E8">
          <w:pPr>
            <w:pStyle w:val="TOC2"/>
            <w:tabs>
              <w:tab w:val="left" w:pos="720"/>
              <w:tab w:val="right" w:leader="dot" w:pos="9350"/>
            </w:tabs>
            <w:rPr>
              <w:rFonts w:eastAsiaTheme="minorEastAsia"/>
              <w:noProof/>
              <w:kern w:val="2"/>
              <w:sz w:val="24"/>
              <w:szCs w:val="24"/>
              <w14:ligatures w14:val="standardContextual"/>
            </w:rPr>
          </w:pPr>
          <w:hyperlink w:anchor="_Toc194491297" w:history="1">
            <w:r w:rsidRPr="00433A2F">
              <w:rPr>
                <w:rStyle w:val="Hyperlink"/>
                <w:rFonts w:ascii="Times New Roman" w:hAnsi="Times New Roman" w:cs="Times New Roman"/>
                <w:noProof/>
              </w:rPr>
              <w:t>C.</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Ranking and Selection Process</w:t>
            </w:r>
            <w:r>
              <w:rPr>
                <w:noProof/>
                <w:webHidden/>
              </w:rPr>
              <w:tab/>
            </w:r>
            <w:r>
              <w:rPr>
                <w:noProof/>
                <w:webHidden/>
              </w:rPr>
              <w:fldChar w:fldCharType="begin"/>
            </w:r>
            <w:r>
              <w:rPr>
                <w:noProof/>
                <w:webHidden/>
              </w:rPr>
              <w:instrText xml:space="preserve"> PAGEREF _Toc194491297 \h </w:instrText>
            </w:r>
            <w:r>
              <w:rPr>
                <w:noProof/>
                <w:webHidden/>
              </w:rPr>
              <w:fldChar w:fldCharType="separate"/>
            </w:r>
            <w:r>
              <w:rPr>
                <w:noProof/>
                <w:webHidden/>
              </w:rPr>
              <w:t>23</w:t>
            </w:r>
            <w:r>
              <w:rPr>
                <w:noProof/>
                <w:webHidden/>
              </w:rPr>
              <w:fldChar w:fldCharType="end"/>
            </w:r>
          </w:hyperlink>
        </w:p>
        <w:p w:rsidR="00B80C8C" w14:paraId="630D9D9D" w14:textId="3DABBDA6">
          <w:pPr>
            <w:pStyle w:val="TOC2"/>
            <w:tabs>
              <w:tab w:val="left" w:pos="720"/>
              <w:tab w:val="right" w:leader="dot" w:pos="9350"/>
            </w:tabs>
            <w:rPr>
              <w:rFonts w:eastAsiaTheme="minorEastAsia"/>
              <w:noProof/>
              <w:kern w:val="2"/>
              <w:sz w:val="24"/>
              <w:szCs w:val="24"/>
              <w14:ligatures w14:val="standardContextual"/>
            </w:rPr>
          </w:pPr>
          <w:hyperlink w:anchor="_Toc194491298" w:history="1">
            <w:r w:rsidRPr="00433A2F">
              <w:rPr>
                <w:rStyle w:val="Hyperlink"/>
                <w:rFonts w:ascii="Times New Roman" w:hAnsi="Times New Roman" w:cs="Times New Roman"/>
                <w:noProof/>
              </w:rPr>
              <w:t>D.</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Risk Review</w:t>
            </w:r>
            <w:r>
              <w:rPr>
                <w:noProof/>
                <w:webHidden/>
              </w:rPr>
              <w:tab/>
            </w:r>
            <w:r>
              <w:rPr>
                <w:noProof/>
                <w:webHidden/>
              </w:rPr>
              <w:fldChar w:fldCharType="begin"/>
            </w:r>
            <w:r>
              <w:rPr>
                <w:noProof/>
                <w:webHidden/>
              </w:rPr>
              <w:instrText xml:space="preserve"> PAGEREF _Toc194491298 \h </w:instrText>
            </w:r>
            <w:r>
              <w:rPr>
                <w:noProof/>
                <w:webHidden/>
              </w:rPr>
              <w:fldChar w:fldCharType="separate"/>
            </w:r>
            <w:r>
              <w:rPr>
                <w:noProof/>
                <w:webHidden/>
              </w:rPr>
              <w:t>24</w:t>
            </w:r>
            <w:r>
              <w:rPr>
                <w:noProof/>
                <w:webHidden/>
              </w:rPr>
              <w:fldChar w:fldCharType="end"/>
            </w:r>
          </w:hyperlink>
        </w:p>
        <w:p w:rsidR="00B80C8C" w14:paraId="1C647617" w14:textId="42BCF024">
          <w:pPr>
            <w:pStyle w:val="TOC1"/>
            <w:tabs>
              <w:tab w:val="left" w:pos="440"/>
              <w:tab w:val="right" w:leader="dot" w:pos="9350"/>
            </w:tabs>
            <w:rPr>
              <w:rFonts w:eastAsiaTheme="minorEastAsia"/>
              <w:noProof/>
              <w:kern w:val="2"/>
              <w:sz w:val="24"/>
              <w:szCs w:val="24"/>
              <w14:ligatures w14:val="standardContextual"/>
            </w:rPr>
          </w:pPr>
          <w:hyperlink w:anchor="_Toc194491299" w:history="1">
            <w:r w:rsidRPr="00433A2F">
              <w:rPr>
                <w:rStyle w:val="Hyperlink"/>
                <w:rFonts w:ascii="Times New Roman" w:hAnsi="Times New Roman" w:cs="Times New Roman"/>
                <w:b/>
                <w:noProof/>
              </w:rPr>
              <w:t>7.</w:t>
            </w:r>
            <w:r>
              <w:rPr>
                <w:rFonts w:eastAsiaTheme="minorEastAsia"/>
                <w:noProof/>
                <w:kern w:val="2"/>
                <w:sz w:val="24"/>
                <w:szCs w:val="24"/>
                <w14:ligatures w14:val="standardContextual"/>
              </w:rPr>
              <w:tab/>
            </w:r>
            <w:r w:rsidRPr="00433A2F">
              <w:rPr>
                <w:rStyle w:val="Hyperlink"/>
                <w:rFonts w:ascii="Times New Roman" w:hAnsi="Times New Roman" w:cs="Times New Roman"/>
                <w:b/>
                <w:noProof/>
              </w:rPr>
              <w:t>AWARD NOTICES</w:t>
            </w:r>
            <w:r>
              <w:rPr>
                <w:noProof/>
                <w:webHidden/>
              </w:rPr>
              <w:tab/>
            </w:r>
            <w:r>
              <w:rPr>
                <w:noProof/>
                <w:webHidden/>
              </w:rPr>
              <w:fldChar w:fldCharType="begin"/>
            </w:r>
            <w:r>
              <w:rPr>
                <w:noProof/>
                <w:webHidden/>
              </w:rPr>
              <w:instrText xml:space="preserve"> PAGEREF _Toc194491299 \h </w:instrText>
            </w:r>
            <w:r>
              <w:rPr>
                <w:noProof/>
                <w:webHidden/>
              </w:rPr>
              <w:fldChar w:fldCharType="separate"/>
            </w:r>
            <w:r>
              <w:rPr>
                <w:noProof/>
                <w:webHidden/>
              </w:rPr>
              <w:t>24</w:t>
            </w:r>
            <w:r>
              <w:rPr>
                <w:noProof/>
                <w:webHidden/>
              </w:rPr>
              <w:fldChar w:fldCharType="end"/>
            </w:r>
          </w:hyperlink>
        </w:p>
        <w:p w:rsidR="00B80C8C" w14:paraId="551312F7" w14:textId="029F39B2">
          <w:pPr>
            <w:pStyle w:val="TOC1"/>
            <w:tabs>
              <w:tab w:val="left" w:pos="440"/>
              <w:tab w:val="right" w:leader="dot" w:pos="9350"/>
            </w:tabs>
            <w:rPr>
              <w:rFonts w:eastAsiaTheme="minorEastAsia"/>
              <w:noProof/>
              <w:kern w:val="2"/>
              <w:sz w:val="24"/>
              <w:szCs w:val="24"/>
              <w14:ligatures w14:val="standardContextual"/>
            </w:rPr>
          </w:pPr>
          <w:hyperlink w:anchor="_Toc194491300" w:history="1">
            <w:r w:rsidRPr="00433A2F">
              <w:rPr>
                <w:rStyle w:val="Hyperlink"/>
                <w:rFonts w:ascii="Times New Roman" w:hAnsi="Times New Roman" w:cs="Times New Roman"/>
                <w:b/>
                <w:noProof/>
              </w:rPr>
              <w:t>8.</w:t>
            </w:r>
            <w:r>
              <w:rPr>
                <w:rFonts w:eastAsiaTheme="minorEastAsia"/>
                <w:noProof/>
                <w:kern w:val="2"/>
                <w:sz w:val="24"/>
                <w:szCs w:val="24"/>
                <w14:ligatures w14:val="standardContextual"/>
              </w:rPr>
              <w:tab/>
            </w:r>
            <w:r w:rsidRPr="00433A2F">
              <w:rPr>
                <w:rStyle w:val="Hyperlink"/>
                <w:rFonts w:ascii="Times New Roman" w:hAnsi="Times New Roman" w:cs="Times New Roman"/>
                <w:b/>
                <w:noProof/>
              </w:rPr>
              <w:t>POST-AWARD REQUIREMENTS AND ADMINISTRATION</w:t>
            </w:r>
            <w:r>
              <w:rPr>
                <w:noProof/>
                <w:webHidden/>
              </w:rPr>
              <w:tab/>
            </w:r>
            <w:r>
              <w:rPr>
                <w:noProof/>
                <w:webHidden/>
              </w:rPr>
              <w:fldChar w:fldCharType="begin"/>
            </w:r>
            <w:r>
              <w:rPr>
                <w:noProof/>
                <w:webHidden/>
              </w:rPr>
              <w:instrText xml:space="preserve"> PAGEREF _Toc194491300 \h </w:instrText>
            </w:r>
            <w:r>
              <w:rPr>
                <w:noProof/>
                <w:webHidden/>
              </w:rPr>
              <w:fldChar w:fldCharType="separate"/>
            </w:r>
            <w:r>
              <w:rPr>
                <w:noProof/>
                <w:webHidden/>
              </w:rPr>
              <w:t>24</w:t>
            </w:r>
            <w:r>
              <w:rPr>
                <w:noProof/>
                <w:webHidden/>
              </w:rPr>
              <w:fldChar w:fldCharType="end"/>
            </w:r>
          </w:hyperlink>
        </w:p>
        <w:p w:rsidR="00B80C8C" w14:paraId="57CB79ED" w14:textId="61B5B8AA">
          <w:pPr>
            <w:pStyle w:val="TOC2"/>
            <w:tabs>
              <w:tab w:val="left" w:pos="720"/>
              <w:tab w:val="right" w:leader="dot" w:pos="9350"/>
            </w:tabs>
            <w:rPr>
              <w:rFonts w:eastAsiaTheme="minorEastAsia"/>
              <w:noProof/>
              <w:kern w:val="2"/>
              <w:sz w:val="24"/>
              <w:szCs w:val="24"/>
              <w14:ligatures w14:val="standardContextual"/>
            </w:rPr>
          </w:pPr>
          <w:hyperlink w:anchor="_Toc194491301" w:history="1">
            <w:r w:rsidRPr="00433A2F">
              <w:rPr>
                <w:rStyle w:val="Hyperlink"/>
                <w:rFonts w:ascii="Times New Roman" w:hAnsi="Times New Roman" w:cs="Times New Roman"/>
                <w:noProof/>
              </w:rPr>
              <w:t>A.</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Administrative and National Policy Requirements</w:t>
            </w:r>
            <w:r>
              <w:rPr>
                <w:noProof/>
                <w:webHidden/>
              </w:rPr>
              <w:tab/>
            </w:r>
            <w:r>
              <w:rPr>
                <w:noProof/>
                <w:webHidden/>
              </w:rPr>
              <w:fldChar w:fldCharType="begin"/>
            </w:r>
            <w:r>
              <w:rPr>
                <w:noProof/>
                <w:webHidden/>
              </w:rPr>
              <w:instrText xml:space="preserve"> PAGEREF _Toc194491301 \h </w:instrText>
            </w:r>
            <w:r>
              <w:rPr>
                <w:noProof/>
                <w:webHidden/>
              </w:rPr>
              <w:fldChar w:fldCharType="separate"/>
            </w:r>
            <w:r>
              <w:rPr>
                <w:noProof/>
                <w:webHidden/>
              </w:rPr>
              <w:t>24</w:t>
            </w:r>
            <w:r>
              <w:rPr>
                <w:noProof/>
                <w:webHidden/>
              </w:rPr>
              <w:fldChar w:fldCharType="end"/>
            </w:r>
          </w:hyperlink>
        </w:p>
        <w:p w:rsidR="00B80C8C" w14:paraId="34115E07" w14:textId="530BBAA9">
          <w:pPr>
            <w:pStyle w:val="TOC2"/>
            <w:tabs>
              <w:tab w:val="left" w:pos="720"/>
              <w:tab w:val="right" w:leader="dot" w:pos="9350"/>
            </w:tabs>
            <w:rPr>
              <w:rFonts w:eastAsiaTheme="minorEastAsia"/>
              <w:noProof/>
              <w:kern w:val="2"/>
              <w:sz w:val="24"/>
              <w:szCs w:val="24"/>
              <w14:ligatures w14:val="standardContextual"/>
            </w:rPr>
          </w:pPr>
          <w:hyperlink w:anchor="_Toc194491302" w:history="1">
            <w:r w:rsidRPr="00433A2F">
              <w:rPr>
                <w:rStyle w:val="Hyperlink"/>
                <w:rFonts w:ascii="Times New Roman" w:hAnsi="Times New Roman" w:cs="Times New Roman"/>
                <w:noProof/>
              </w:rPr>
              <w:t>B.</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Reporting Performance</w:t>
            </w:r>
            <w:r>
              <w:rPr>
                <w:noProof/>
                <w:webHidden/>
              </w:rPr>
              <w:tab/>
            </w:r>
            <w:r>
              <w:rPr>
                <w:noProof/>
                <w:webHidden/>
              </w:rPr>
              <w:fldChar w:fldCharType="begin"/>
            </w:r>
            <w:r>
              <w:rPr>
                <w:noProof/>
                <w:webHidden/>
              </w:rPr>
              <w:instrText xml:space="preserve"> PAGEREF _Toc194491302 \h </w:instrText>
            </w:r>
            <w:r>
              <w:rPr>
                <w:noProof/>
                <w:webHidden/>
              </w:rPr>
              <w:fldChar w:fldCharType="separate"/>
            </w:r>
            <w:r>
              <w:rPr>
                <w:noProof/>
                <w:webHidden/>
              </w:rPr>
              <w:t>25</w:t>
            </w:r>
            <w:r>
              <w:rPr>
                <w:noProof/>
                <w:webHidden/>
              </w:rPr>
              <w:fldChar w:fldCharType="end"/>
            </w:r>
          </w:hyperlink>
        </w:p>
        <w:p w:rsidR="00B80C8C" w14:paraId="1950FFB9" w14:textId="7FA3D638">
          <w:pPr>
            <w:pStyle w:val="TOC2"/>
            <w:tabs>
              <w:tab w:val="left" w:pos="720"/>
              <w:tab w:val="right" w:leader="dot" w:pos="9350"/>
            </w:tabs>
            <w:rPr>
              <w:rFonts w:eastAsiaTheme="minorEastAsia"/>
              <w:noProof/>
              <w:kern w:val="2"/>
              <w:sz w:val="24"/>
              <w:szCs w:val="24"/>
              <w14:ligatures w14:val="standardContextual"/>
            </w:rPr>
          </w:pPr>
          <w:hyperlink w:anchor="_Toc194491303" w:history="1">
            <w:r w:rsidRPr="00433A2F">
              <w:rPr>
                <w:rStyle w:val="Hyperlink"/>
                <w:rFonts w:ascii="Times New Roman" w:hAnsi="Times New Roman" w:cs="Times New Roman"/>
                <w:noProof/>
              </w:rPr>
              <w:t>C.</w:t>
            </w:r>
            <w:r>
              <w:rPr>
                <w:rFonts w:eastAsiaTheme="minorEastAsia"/>
                <w:noProof/>
                <w:kern w:val="2"/>
                <w:sz w:val="24"/>
                <w:szCs w:val="24"/>
                <w14:ligatures w14:val="standardContextual"/>
              </w:rPr>
              <w:tab/>
            </w:r>
            <w:r w:rsidRPr="00433A2F">
              <w:rPr>
                <w:rStyle w:val="Hyperlink"/>
                <w:rFonts w:ascii="Times New Roman" w:hAnsi="Times New Roman" w:cs="Times New Roman"/>
                <w:noProof/>
              </w:rPr>
              <w:t>Financial Reporting</w:t>
            </w:r>
            <w:r>
              <w:rPr>
                <w:noProof/>
                <w:webHidden/>
              </w:rPr>
              <w:tab/>
            </w:r>
            <w:r>
              <w:rPr>
                <w:noProof/>
                <w:webHidden/>
              </w:rPr>
              <w:fldChar w:fldCharType="begin"/>
            </w:r>
            <w:r>
              <w:rPr>
                <w:noProof/>
                <w:webHidden/>
              </w:rPr>
              <w:instrText xml:space="preserve"> PAGEREF _Toc194491303 \h </w:instrText>
            </w:r>
            <w:r>
              <w:rPr>
                <w:noProof/>
                <w:webHidden/>
              </w:rPr>
              <w:fldChar w:fldCharType="separate"/>
            </w:r>
            <w:r>
              <w:rPr>
                <w:noProof/>
                <w:webHidden/>
              </w:rPr>
              <w:t>27</w:t>
            </w:r>
            <w:r>
              <w:rPr>
                <w:noProof/>
                <w:webHidden/>
              </w:rPr>
              <w:fldChar w:fldCharType="end"/>
            </w:r>
          </w:hyperlink>
        </w:p>
        <w:p w:rsidR="00B80C8C" w14:paraId="536F1321" w14:textId="76E937CA">
          <w:pPr>
            <w:pStyle w:val="TOC1"/>
            <w:tabs>
              <w:tab w:val="left" w:pos="440"/>
              <w:tab w:val="right" w:leader="dot" w:pos="9350"/>
            </w:tabs>
            <w:rPr>
              <w:rFonts w:eastAsiaTheme="minorEastAsia"/>
              <w:noProof/>
              <w:kern w:val="2"/>
              <w:sz w:val="24"/>
              <w:szCs w:val="24"/>
              <w14:ligatures w14:val="standardContextual"/>
            </w:rPr>
          </w:pPr>
          <w:hyperlink w:anchor="_Toc194491304" w:history="1">
            <w:r w:rsidRPr="00433A2F">
              <w:rPr>
                <w:rStyle w:val="Hyperlink"/>
                <w:rFonts w:ascii="Times New Roman" w:hAnsi="Times New Roman" w:cs="Times New Roman"/>
                <w:b/>
                <w:noProof/>
              </w:rPr>
              <w:t>9.</w:t>
            </w:r>
            <w:r>
              <w:rPr>
                <w:rFonts w:eastAsiaTheme="minorEastAsia"/>
                <w:noProof/>
                <w:kern w:val="2"/>
                <w:sz w:val="24"/>
                <w:szCs w:val="24"/>
                <w14:ligatures w14:val="standardContextual"/>
              </w:rPr>
              <w:tab/>
            </w:r>
            <w:r w:rsidRPr="00433A2F">
              <w:rPr>
                <w:rStyle w:val="Hyperlink"/>
                <w:rFonts w:ascii="Times New Roman" w:hAnsi="Times New Roman" w:cs="Times New Roman"/>
                <w:b/>
                <w:noProof/>
              </w:rPr>
              <w:t>OTHER INFORMATION</w:t>
            </w:r>
            <w:r>
              <w:rPr>
                <w:noProof/>
                <w:webHidden/>
              </w:rPr>
              <w:tab/>
            </w:r>
            <w:r>
              <w:rPr>
                <w:noProof/>
                <w:webHidden/>
              </w:rPr>
              <w:fldChar w:fldCharType="begin"/>
            </w:r>
            <w:r>
              <w:rPr>
                <w:noProof/>
                <w:webHidden/>
              </w:rPr>
              <w:instrText xml:space="preserve"> PAGEREF _Toc194491304 \h </w:instrText>
            </w:r>
            <w:r>
              <w:rPr>
                <w:noProof/>
                <w:webHidden/>
              </w:rPr>
              <w:fldChar w:fldCharType="separate"/>
            </w:r>
            <w:r>
              <w:rPr>
                <w:noProof/>
                <w:webHidden/>
              </w:rPr>
              <w:t>27</w:t>
            </w:r>
            <w:r>
              <w:rPr>
                <w:noProof/>
                <w:webHidden/>
              </w:rPr>
              <w:fldChar w:fldCharType="end"/>
            </w:r>
          </w:hyperlink>
        </w:p>
        <w:p w:rsidR="000C3F61" w14:paraId="205EFFA3" w14:textId="650E6609">
          <w:r w:rsidRPr="00E1593E">
            <w:rPr>
              <w:rFonts w:ascii="Times New Roman" w:hAnsi="Times New Roman" w:cs="Times New Roman"/>
              <w:b/>
              <w:bCs/>
              <w:noProof/>
              <w:sz w:val="24"/>
              <w:szCs w:val="24"/>
            </w:rPr>
            <w:fldChar w:fldCharType="end"/>
          </w:r>
        </w:p>
      </w:sdtContent>
    </w:sdt>
    <w:p w:rsidR="00D34814" w:rsidRPr="00A02B37" w:rsidP="002E60FD" w14:paraId="66763C8D" w14:textId="44323152">
      <w:pPr>
        <w:pStyle w:val="ListParagraph"/>
        <w:numPr>
          <w:ilvl w:val="0"/>
          <w:numId w:val="6"/>
        </w:numPr>
        <w:rPr>
          <w:rFonts w:ascii="Times New Roman" w:hAnsi="Times New Roman" w:cs="Times New Roman"/>
          <w:sz w:val="24"/>
          <w:szCs w:val="24"/>
        </w:rPr>
      </w:pPr>
      <w:r w:rsidRPr="00A02B37">
        <w:rPr>
          <w:rFonts w:ascii="Times New Roman" w:hAnsi="Times New Roman" w:cs="Times New Roman"/>
          <w:sz w:val="24"/>
          <w:szCs w:val="24"/>
        </w:rPr>
        <w:br w:type="page"/>
      </w:r>
    </w:p>
    <w:p w:rsidR="00D34814" w:rsidP="002E60FD" w14:paraId="50E54AAD" w14:textId="55BF3264">
      <w:pPr>
        <w:pStyle w:val="NoSpacing"/>
        <w:numPr>
          <w:ilvl w:val="0"/>
          <w:numId w:val="3"/>
        </w:numPr>
        <w:ind w:left="360" w:hanging="360"/>
        <w:outlineLvl w:val="0"/>
        <w:rPr>
          <w:rFonts w:ascii="Times New Roman" w:hAnsi="Times New Roman" w:cs="Times New Roman"/>
          <w:b/>
          <w:sz w:val="24"/>
          <w:szCs w:val="24"/>
        </w:rPr>
      </w:pPr>
      <w:bookmarkStart w:id="0" w:name="_Toc194491269"/>
      <w:r>
        <w:rPr>
          <w:rFonts w:ascii="Times New Roman" w:hAnsi="Times New Roman" w:cs="Times New Roman"/>
          <w:b/>
          <w:sz w:val="24"/>
          <w:szCs w:val="24"/>
        </w:rPr>
        <w:t>BASIC INFORMATIO</w:t>
      </w:r>
      <w:r>
        <w:rPr>
          <w:rFonts w:ascii="Times New Roman" w:hAnsi="Times New Roman" w:cs="Times New Roman"/>
          <w:b/>
          <w:sz w:val="24"/>
          <w:szCs w:val="24"/>
        </w:rPr>
        <w:t>N</w:t>
      </w:r>
      <w:bookmarkEnd w:id="0"/>
    </w:p>
    <w:p w:rsidR="00D34814" w:rsidRPr="00D34814" w:rsidP="00E822A9" w14:paraId="02A90222" w14:textId="77777777">
      <w:pPr>
        <w:pStyle w:val="NoSpacing"/>
        <w:ind w:left="360"/>
        <w:rPr>
          <w:rFonts w:ascii="Times New Roman" w:hAnsi="Times New Roman" w:cs="Times New Roman"/>
          <w:b/>
          <w:sz w:val="24"/>
          <w:szCs w:val="24"/>
        </w:rPr>
      </w:pPr>
    </w:p>
    <w:p w:rsidR="00D34814" w:rsidP="002E60FD" w14:paraId="3B9AEA87" w14:textId="232F2868">
      <w:pPr>
        <w:pStyle w:val="ListParagraph"/>
        <w:numPr>
          <w:ilvl w:val="0"/>
          <w:numId w:val="4"/>
        </w:numPr>
        <w:spacing w:after="0" w:line="240" w:lineRule="auto"/>
        <w:ind w:left="360"/>
        <w:rPr>
          <w:rFonts w:ascii="Times New Roman" w:hAnsi="Times New Roman" w:cs="Times New Roman"/>
          <w:bCs/>
          <w:sz w:val="24"/>
          <w:szCs w:val="24"/>
        </w:rPr>
      </w:pPr>
      <w:r w:rsidRPr="00D34814">
        <w:rPr>
          <w:rFonts w:ascii="Times New Roman" w:hAnsi="Times New Roman" w:cs="Times New Roman"/>
          <w:bCs/>
          <w:sz w:val="24"/>
          <w:szCs w:val="24"/>
        </w:rPr>
        <w:t>Federal Agency Name</w:t>
      </w:r>
      <w:r>
        <w:rPr>
          <w:rFonts w:ascii="Times New Roman" w:hAnsi="Times New Roman" w:cs="Times New Roman"/>
          <w:bCs/>
          <w:sz w:val="24"/>
          <w:szCs w:val="24"/>
        </w:rPr>
        <w:t>:  Office of Local Defense Community Cooperation, Department of Defense</w:t>
      </w:r>
    </w:p>
    <w:p w:rsidR="00D34814" w:rsidP="009A4396" w14:paraId="70235E40" w14:textId="77777777">
      <w:pPr>
        <w:pStyle w:val="ListParagraph"/>
        <w:spacing w:after="0" w:line="240" w:lineRule="auto"/>
        <w:rPr>
          <w:rFonts w:ascii="Times New Roman" w:hAnsi="Times New Roman" w:cs="Times New Roman"/>
          <w:bCs/>
          <w:sz w:val="24"/>
          <w:szCs w:val="24"/>
        </w:rPr>
      </w:pPr>
    </w:p>
    <w:p w:rsidR="00D34814" w:rsidP="002E60FD" w14:paraId="2FBEE80B" w14:textId="53E1E4A1">
      <w:pPr>
        <w:pStyle w:val="ListParagraph"/>
        <w:numPr>
          <w:ilvl w:val="0"/>
          <w:numId w:val="4"/>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Funding Opportunity Title: Defense Community Infrastructure Program</w:t>
      </w:r>
    </w:p>
    <w:p w:rsidR="009A4396" w:rsidRPr="009A4396" w:rsidP="009A4396" w14:paraId="31B6254D" w14:textId="77777777">
      <w:pPr>
        <w:pStyle w:val="ListParagraph"/>
        <w:spacing w:after="0" w:line="240" w:lineRule="auto"/>
        <w:ind w:left="360"/>
        <w:rPr>
          <w:rFonts w:ascii="Times New Roman" w:hAnsi="Times New Roman" w:cs="Times New Roman"/>
          <w:bCs/>
          <w:sz w:val="24"/>
          <w:szCs w:val="24"/>
        </w:rPr>
      </w:pPr>
    </w:p>
    <w:p w:rsidR="00D34814" w:rsidP="002E60FD" w14:paraId="500D1B3D" w14:textId="0CE3C8BC">
      <w:pPr>
        <w:pStyle w:val="ListParagraph"/>
        <w:numPr>
          <w:ilvl w:val="0"/>
          <w:numId w:val="4"/>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Announcement Type:  Initial Notice of Funding Opportunity</w:t>
      </w:r>
    </w:p>
    <w:p w:rsidR="00D34814" w:rsidP="009A4396" w14:paraId="3FB46CC5" w14:textId="77777777">
      <w:pPr>
        <w:pStyle w:val="ListParagraph"/>
        <w:spacing w:after="0" w:line="240" w:lineRule="auto"/>
        <w:ind w:left="360"/>
        <w:rPr>
          <w:rFonts w:ascii="Times New Roman" w:hAnsi="Times New Roman" w:cs="Times New Roman"/>
          <w:bCs/>
          <w:sz w:val="24"/>
          <w:szCs w:val="24"/>
        </w:rPr>
      </w:pPr>
    </w:p>
    <w:p w:rsidR="00D34814" w:rsidRPr="009A4396" w:rsidP="002E60FD" w14:paraId="4EDD1251" w14:textId="25F58753">
      <w:pPr>
        <w:pStyle w:val="ListParagraph"/>
        <w:numPr>
          <w:ilvl w:val="0"/>
          <w:numId w:val="4"/>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Funding Opportunity Number:  OLDCC-25-</w:t>
      </w:r>
      <w:r w:rsidRPr="009A4396">
        <w:rPr>
          <w:rFonts w:ascii="Times New Roman" w:hAnsi="Times New Roman" w:cs="Times New Roman"/>
          <w:bCs/>
          <w:sz w:val="24"/>
          <w:szCs w:val="24"/>
        </w:rPr>
        <w:t>X-XXX</w:t>
      </w:r>
    </w:p>
    <w:p w:rsidR="00D34814" w:rsidRPr="009A4396" w:rsidP="009A4396" w14:paraId="0F7B7C68" w14:textId="77777777">
      <w:pPr>
        <w:pStyle w:val="ListParagraph"/>
        <w:spacing w:after="0" w:line="240" w:lineRule="auto"/>
        <w:ind w:left="360"/>
        <w:rPr>
          <w:rFonts w:ascii="Times New Roman" w:hAnsi="Times New Roman" w:cs="Times New Roman"/>
          <w:bCs/>
          <w:sz w:val="24"/>
          <w:szCs w:val="24"/>
        </w:rPr>
      </w:pPr>
    </w:p>
    <w:p w:rsidR="00D34814" w:rsidP="002E60FD" w14:paraId="3551F8DB" w14:textId="4BDA011A">
      <w:pPr>
        <w:pStyle w:val="ListParagraph"/>
        <w:numPr>
          <w:ilvl w:val="0"/>
          <w:numId w:val="4"/>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Assistance Listing Number:  12.027</w:t>
      </w:r>
    </w:p>
    <w:p w:rsidR="00D34814" w:rsidP="009A4396" w14:paraId="05DF602A" w14:textId="77777777">
      <w:pPr>
        <w:pStyle w:val="ListParagraph"/>
        <w:spacing w:after="0" w:line="240" w:lineRule="auto"/>
        <w:ind w:left="360"/>
        <w:rPr>
          <w:rFonts w:ascii="Times New Roman" w:hAnsi="Times New Roman" w:cs="Times New Roman"/>
          <w:bCs/>
          <w:sz w:val="24"/>
          <w:szCs w:val="24"/>
        </w:rPr>
      </w:pPr>
    </w:p>
    <w:p w:rsidR="00D175E6" w:rsidP="002E60FD" w14:paraId="71C843BA" w14:textId="79AD85FC">
      <w:pPr>
        <w:pStyle w:val="ListParagraph"/>
        <w:numPr>
          <w:ilvl w:val="0"/>
          <w:numId w:val="4"/>
        </w:num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Funding Details</w:t>
      </w:r>
      <w:r>
        <w:rPr>
          <w:rFonts w:ascii="Times New Roman" w:hAnsi="Times New Roman" w:cs="Times New Roman"/>
          <w:bCs/>
          <w:sz w:val="24"/>
          <w:szCs w:val="24"/>
        </w:rPr>
        <w:t xml:space="preserve">: </w:t>
      </w:r>
      <w:r w:rsidR="00FF2F99">
        <w:rPr>
          <w:rFonts w:ascii="Times New Roman" w:hAnsi="Times New Roman" w:cs="Times New Roman"/>
          <w:sz w:val="24"/>
          <w:szCs w:val="24"/>
        </w:rPr>
        <w:t xml:space="preserve">Program funding </w:t>
      </w:r>
      <w:r w:rsidR="00232236">
        <w:rPr>
          <w:rFonts w:ascii="Times New Roman" w:hAnsi="Times New Roman" w:cs="Times New Roman"/>
          <w:sz w:val="24"/>
          <w:szCs w:val="24"/>
        </w:rPr>
        <w:t xml:space="preserve">of </w:t>
      </w:r>
      <w:r w:rsidRPr="000C5764" w:rsidR="00FF2F99">
        <w:rPr>
          <w:rFonts w:ascii="Times New Roman" w:hAnsi="Times New Roman" w:cs="Times New Roman"/>
          <w:sz w:val="24"/>
          <w:szCs w:val="24"/>
        </w:rPr>
        <w:t>$</w:t>
      </w:r>
      <w:r w:rsidRPr="00FF2F99" w:rsidR="00FF2F99">
        <w:rPr>
          <w:rFonts w:ascii="Times New Roman" w:hAnsi="Times New Roman" w:cs="Times New Roman"/>
          <w:sz w:val="24"/>
          <w:szCs w:val="24"/>
          <w:highlight w:val="yellow"/>
        </w:rPr>
        <w:t>xxx</w:t>
      </w:r>
      <w:r w:rsidR="00FF2F99">
        <w:rPr>
          <w:rFonts w:ascii="Times New Roman" w:hAnsi="Times New Roman" w:cs="Times New Roman"/>
          <w:sz w:val="24"/>
          <w:szCs w:val="24"/>
        </w:rPr>
        <w:t xml:space="preserve"> million is </w:t>
      </w:r>
      <w:r w:rsidRPr="005932DA" w:rsidR="00FF2F99">
        <w:rPr>
          <w:rFonts w:ascii="Times New Roman" w:hAnsi="Times New Roman" w:cs="Times New Roman"/>
          <w:sz w:val="24"/>
          <w:szCs w:val="24"/>
        </w:rPr>
        <w:t xml:space="preserve">available </w:t>
      </w:r>
      <w:r w:rsidR="00FF2F99">
        <w:rPr>
          <w:rFonts w:ascii="Times New Roman" w:hAnsi="Times New Roman" w:cs="Times New Roman"/>
          <w:sz w:val="24"/>
          <w:szCs w:val="24"/>
        </w:rPr>
        <w:t>and will</w:t>
      </w:r>
      <w:r w:rsidRPr="00C7694B" w:rsidR="00FF2F99">
        <w:rPr>
          <w:rFonts w:ascii="Times New Roman" w:hAnsi="Times New Roman" w:cs="Times New Roman"/>
          <w:sz w:val="24"/>
          <w:szCs w:val="24"/>
        </w:rPr>
        <w:t xml:space="preserve"> expire if not obligated prior to the close of business on </w:t>
      </w:r>
      <w:r w:rsidRPr="000C5764" w:rsidR="00FF2F99">
        <w:rPr>
          <w:rFonts w:ascii="Times New Roman" w:hAnsi="Times New Roman" w:cs="Times New Roman"/>
          <w:sz w:val="24"/>
          <w:szCs w:val="24"/>
        </w:rPr>
        <w:t>September 30, 202</w:t>
      </w:r>
      <w:r w:rsidR="00FF2F99">
        <w:rPr>
          <w:rFonts w:ascii="Times New Roman" w:hAnsi="Times New Roman" w:cs="Times New Roman"/>
          <w:sz w:val="24"/>
          <w:szCs w:val="24"/>
        </w:rPr>
        <w:t>5</w:t>
      </w:r>
      <w:r w:rsidRPr="000C5764" w:rsidR="00FF2F99">
        <w:rPr>
          <w:rFonts w:ascii="Times New Roman" w:hAnsi="Times New Roman" w:cs="Times New Roman"/>
          <w:sz w:val="24"/>
          <w:szCs w:val="24"/>
        </w:rPr>
        <w:t>.</w:t>
      </w:r>
      <w:r w:rsidR="00FF2F99">
        <w:rPr>
          <w:rFonts w:ascii="Times New Roman" w:hAnsi="Times New Roman" w:cs="Times New Roman"/>
          <w:sz w:val="24"/>
          <w:szCs w:val="24"/>
        </w:rPr>
        <w:t xml:space="preserve"> </w:t>
      </w:r>
      <w:r>
        <w:rPr>
          <w:rFonts w:ascii="Times New Roman" w:hAnsi="Times New Roman" w:cs="Times New Roman"/>
          <w:bCs/>
          <w:sz w:val="24"/>
          <w:szCs w:val="24"/>
        </w:rPr>
        <w:t xml:space="preserve">No award may exceed $20 million or be less than $250,000. </w:t>
      </w:r>
      <w:r w:rsidR="00BC3B57">
        <w:rPr>
          <w:rFonts w:ascii="Times New Roman" w:hAnsi="Times New Roman" w:cs="Times New Roman"/>
          <w:bCs/>
          <w:sz w:val="24"/>
          <w:szCs w:val="24"/>
        </w:rPr>
        <w:t>Requests for funding that are less than $250,000 or more than $20 million will not be scored and will be removed from consideration.</w:t>
      </w:r>
    </w:p>
    <w:p w:rsidR="00D175E6" w:rsidRPr="009A4396" w:rsidP="009A4396" w14:paraId="5A2B772A" w14:textId="77777777">
      <w:pPr>
        <w:pStyle w:val="ListParagraph"/>
        <w:spacing w:after="0" w:line="240" w:lineRule="auto"/>
        <w:ind w:left="360"/>
        <w:rPr>
          <w:rFonts w:ascii="Times New Roman" w:hAnsi="Times New Roman" w:cs="Times New Roman"/>
          <w:bCs/>
          <w:sz w:val="24"/>
          <w:szCs w:val="24"/>
        </w:rPr>
      </w:pPr>
    </w:p>
    <w:p w:rsidR="00CB726A" w:rsidRPr="00E1593E" w:rsidP="002E60FD" w14:paraId="336042C8" w14:textId="6FBFE041">
      <w:pPr>
        <w:pStyle w:val="ListParagraph"/>
        <w:numPr>
          <w:ilvl w:val="0"/>
          <w:numId w:val="4"/>
        </w:numPr>
        <w:spacing w:after="0" w:line="240" w:lineRule="auto"/>
        <w:ind w:left="360"/>
        <w:rPr>
          <w:rFonts w:ascii="Times New Roman" w:hAnsi="Times New Roman" w:cs="Times New Roman"/>
          <w:sz w:val="24"/>
          <w:szCs w:val="24"/>
        </w:rPr>
      </w:pPr>
      <w:r w:rsidRPr="00E1593E">
        <w:rPr>
          <w:rFonts w:ascii="Times New Roman" w:hAnsi="Times New Roman" w:cs="Times New Roman"/>
          <w:bCs/>
          <w:sz w:val="24"/>
          <w:szCs w:val="24"/>
        </w:rPr>
        <w:t>Key Dates</w:t>
      </w:r>
      <w:r w:rsidRPr="00E1593E" w:rsidR="00D175E6">
        <w:rPr>
          <w:rFonts w:ascii="Times New Roman" w:hAnsi="Times New Roman" w:cs="Times New Roman"/>
          <w:bCs/>
          <w:sz w:val="24"/>
          <w:szCs w:val="24"/>
        </w:rPr>
        <w:t>:</w:t>
      </w:r>
      <w:r w:rsidRPr="00E1593E" w:rsidR="00E1593E">
        <w:rPr>
          <w:rFonts w:ascii="Times New Roman" w:hAnsi="Times New Roman" w:cs="Times New Roman"/>
          <w:bCs/>
          <w:sz w:val="24"/>
          <w:szCs w:val="24"/>
        </w:rPr>
        <w:t xml:space="preserve">  </w:t>
      </w:r>
      <w:r w:rsidRPr="00E1593E">
        <w:rPr>
          <w:rFonts w:ascii="Times New Roman" w:hAnsi="Times New Roman" w:cs="Times New Roman"/>
          <w:sz w:val="24"/>
          <w:szCs w:val="24"/>
        </w:rPr>
        <w:t xml:space="preserve">The Office of Local Defense Community Cooperation will hold </w:t>
      </w:r>
      <w:r w:rsidR="00232236">
        <w:rPr>
          <w:rFonts w:ascii="Times New Roman" w:hAnsi="Times New Roman" w:cs="Times New Roman"/>
          <w:sz w:val="24"/>
          <w:szCs w:val="24"/>
        </w:rPr>
        <w:t>2</w:t>
      </w:r>
      <w:r w:rsidRPr="00E1593E" w:rsidR="00232236">
        <w:rPr>
          <w:rFonts w:ascii="Times New Roman" w:hAnsi="Times New Roman" w:cs="Times New Roman"/>
          <w:sz w:val="24"/>
          <w:szCs w:val="24"/>
        </w:rPr>
        <w:t xml:space="preserve"> </w:t>
      </w:r>
      <w:r w:rsidRPr="00E1593E">
        <w:rPr>
          <w:rFonts w:ascii="Times New Roman" w:hAnsi="Times New Roman" w:cs="Times New Roman"/>
          <w:sz w:val="24"/>
          <w:szCs w:val="24"/>
        </w:rPr>
        <w:t>pre-proposal webinar</w:t>
      </w:r>
      <w:r w:rsidR="00232236">
        <w:rPr>
          <w:rFonts w:ascii="Times New Roman" w:hAnsi="Times New Roman" w:cs="Times New Roman"/>
          <w:sz w:val="24"/>
          <w:szCs w:val="24"/>
        </w:rPr>
        <w:t>s</w:t>
      </w:r>
      <w:r w:rsidRPr="00E1593E">
        <w:rPr>
          <w:rFonts w:ascii="Times New Roman" w:hAnsi="Times New Roman" w:cs="Times New Roman"/>
          <w:sz w:val="24"/>
          <w:szCs w:val="24"/>
        </w:rPr>
        <w:t xml:space="preserve"> </w:t>
      </w:r>
      <w:r w:rsidRPr="00E1593E" w:rsidR="0013288E">
        <w:rPr>
          <w:rFonts w:ascii="Times New Roman" w:hAnsi="Times New Roman" w:cs="Times New Roman"/>
          <w:sz w:val="24"/>
          <w:szCs w:val="24"/>
        </w:rPr>
        <w:t>on</w:t>
      </w:r>
      <w:r w:rsidRPr="00E1593E">
        <w:rPr>
          <w:rFonts w:ascii="Times New Roman" w:hAnsi="Times New Roman" w:cs="Times New Roman"/>
          <w:sz w:val="24"/>
          <w:szCs w:val="24"/>
        </w:rPr>
        <w:t xml:space="preserve"> </w:t>
      </w:r>
      <w:r w:rsidRPr="003F2FCC">
        <w:rPr>
          <w:rFonts w:ascii="Times New Roman" w:hAnsi="Times New Roman" w:cs="Times New Roman"/>
          <w:sz w:val="24"/>
          <w:szCs w:val="24"/>
          <w:highlight w:val="yellow"/>
        </w:rPr>
        <w:t>&lt;insert time</w:t>
      </w:r>
      <w:r w:rsidR="00232236">
        <w:rPr>
          <w:rFonts w:ascii="Times New Roman" w:hAnsi="Times New Roman" w:cs="Times New Roman"/>
          <w:sz w:val="24"/>
          <w:szCs w:val="24"/>
          <w:highlight w:val="yellow"/>
        </w:rPr>
        <w:t>s</w:t>
      </w:r>
      <w:r w:rsidRPr="003F2FCC">
        <w:rPr>
          <w:rFonts w:ascii="Times New Roman" w:hAnsi="Times New Roman" w:cs="Times New Roman"/>
          <w:sz w:val="24"/>
          <w:szCs w:val="24"/>
          <w:highlight w:val="yellow"/>
        </w:rPr>
        <w:t xml:space="preserve"> and date</w:t>
      </w:r>
      <w:r w:rsidR="00232236">
        <w:rPr>
          <w:rFonts w:ascii="Times New Roman" w:hAnsi="Times New Roman" w:cs="Times New Roman"/>
          <w:sz w:val="24"/>
          <w:szCs w:val="24"/>
          <w:highlight w:val="yellow"/>
        </w:rPr>
        <w:t>s</w:t>
      </w:r>
      <w:r w:rsidRPr="003F2FCC">
        <w:rPr>
          <w:rFonts w:ascii="Times New Roman" w:hAnsi="Times New Roman" w:cs="Times New Roman"/>
          <w:sz w:val="24"/>
          <w:szCs w:val="24"/>
          <w:highlight w:val="yellow"/>
        </w:rPr>
        <w:t>&gt;</w:t>
      </w:r>
      <w:r w:rsidRPr="00E1593E">
        <w:rPr>
          <w:rFonts w:ascii="Times New Roman" w:hAnsi="Times New Roman" w:cs="Times New Roman"/>
          <w:sz w:val="24"/>
          <w:szCs w:val="24"/>
        </w:rPr>
        <w:t xml:space="preserve">. Details regarding the webinar can be found here </w:t>
      </w:r>
      <w:r w:rsidRPr="00212849">
        <w:rPr>
          <w:rFonts w:ascii="Times New Roman" w:hAnsi="Times New Roman" w:cs="Times New Roman"/>
          <w:sz w:val="24"/>
          <w:szCs w:val="24"/>
          <w:highlight w:val="yellow"/>
        </w:rPr>
        <w:t>&lt;insert link&gt;</w:t>
      </w:r>
      <w:r w:rsidRPr="00E1593E">
        <w:rPr>
          <w:rFonts w:ascii="Times New Roman" w:hAnsi="Times New Roman" w:cs="Times New Roman"/>
          <w:sz w:val="24"/>
          <w:szCs w:val="24"/>
        </w:rPr>
        <w:t>.</w:t>
      </w:r>
    </w:p>
    <w:p w:rsidR="00CB726A" w:rsidRPr="009A0927" w:rsidP="00CB726A" w14:paraId="6597F719" w14:textId="77777777">
      <w:pPr>
        <w:spacing w:after="0" w:line="240" w:lineRule="auto"/>
        <w:rPr>
          <w:rFonts w:ascii="Times New Roman" w:hAnsi="Times New Roman" w:cs="Times New Roman"/>
          <w:bCs/>
          <w:sz w:val="24"/>
          <w:szCs w:val="24"/>
        </w:rPr>
      </w:pPr>
    </w:p>
    <w:p w:rsidR="00CB726A" w:rsidRPr="009A0927" w:rsidP="00E1593E" w14:paraId="509496D5" w14:textId="312EE2F0">
      <w:pPr>
        <w:spacing w:after="0" w:line="240" w:lineRule="auto"/>
        <w:ind w:left="360"/>
        <w:rPr>
          <w:rFonts w:ascii="Times New Roman" w:hAnsi="Times New Roman" w:cs="Times New Roman"/>
          <w:bCs/>
          <w:sz w:val="24"/>
          <w:szCs w:val="24"/>
        </w:rPr>
      </w:pPr>
      <w:r w:rsidRPr="009A0927">
        <w:rPr>
          <w:rFonts w:ascii="Times New Roman" w:hAnsi="Times New Roman" w:cs="Times New Roman"/>
          <w:bCs/>
          <w:sz w:val="24"/>
          <w:szCs w:val="24"/>
        </w:rPr>
        <w:t xml:space="preserve">Complete proposals must be submitted to the funding opportunity number on Grants.gov by 5pm PDT on </w:t>
      </w:r>
      <w:r w:rsidRPr="003F2FCC">
        <w:rPr>
          <w:rFonts w:ascii="Times New Roman" w:hAnsi="Times New Roman" w:cs="Times New Roman"/>
          <w:bCs/>
          <w:sz w:val="24"/>
          <w:szCs w:val="24"/>
          <w:highlight w:val="yellow"/>
        </w:rPr>
        <w:t>&lt;insert date&gt;</w:t>
      </w:r>
      <w:r w:rsidRPr="009A0927">
        <w:rPr>
          <w:rFonts w:ascii="Times New Roman" w:hAnsi="Times New Roman" w:cs="Times New Roman"/>
          <w:bCs/>
          <w:sz w:val="24"/>
          <w:szCs w:val="24"/>
        </w:rPr>
        <w:t xml:space="preserve">. Proposals will be initially screened to ensure eligibility and completeness. </w:t>
      </w:r>
    </w:p>
    <w:p w:rsidR="00CB726A" w:rsidRPr="009A0927" w:rsidP="00CB726A" w14:paraId="5F86037D" w14:textId="77777777">
      <w:pPr>
        <w:spacing w:after="0" w:line="240" w:lineRule="auto"/>
        <w:rPr>
          <w:rFonts w:ascii="Times New Roman" w:hAnsi="Times New Roman" w:cs="Times New Roman"/>
          <w:bCs/>
          <w:sz w:val="24"/>
          <w:szCs w:val="24"/>
        </w:rPr>
      </w:pPr>
    </w:p>
    <w:p w:rsidR="00CB726A" w:rsidRPr="009A0927" w:rsidP="00E1593E" w14:paraId="6148EA68" w14:textId="3A546606">
      <w:pPr>
        <w:spacing w:after="0" w:line="240" w:lineRule="auto"/>
        <w:ind w:left="360"/>
        <w:rPr>
          <w:rFonts w:ascii="Times New Roman" w:hAnsi="Times New Roman" w:cs="Times New Roman"/>
          <w:bCs/>
          <w:sz w:val="24"/>
          <w:szCs w:val="24"/>
        </w:rPr>
      </w:pPr>
      <w:r w:rsidRPr="009A0927">
        <w:rPr>
          <w:rFonts w:ascii="Times New Roman" w:hAnsi="Times New Roman" w:cs="Times New Roman"/>
          <w:bCs/>
          <w:sz w:val="24"/>
          <w:szCs w:val="24"/>
        </w:rPr>
        <w:t xml:space="preserve">Complete and eligible proposals will be evaluated against the criteria in </w:t>
      </w:r>
      <w:r w:rsidRPr="003F2FCC">
        <w:rPr>
          <w:rFonts w:ascii="Times New Roman" w:hAnsi="Times New Roman" w:cs="Times New Roman"/>
          <w:bCs/>
          <w:sz w:val="24"/>
          <w:szCs w:val="24"/>
          <w:highlight w:val="yellow"/>
        </w:rPr>
        <w:t xml:space="preserve">&lt;insert </w:t>
      </w:r>
      <w:r w:rsidRPr="003F2FCC" w:rsidR="0013288E">
        <w:rPr>
          <w:rFonts w:ascii="Times New Roman" w:hAnsi="Times New Roman" w:cs="Times New Roman"/>
          <w:bCs/>
          <w:sz w:val="24"/>
          <w:szCs w:val="24"/>
          <w:highlight w:val="yellow"/>
        </w:rPr>
        <w:t>s</w:t>
      </w:r>
      <w:r w:rsidRPr="003F2FCC">
        <w:rPr>
          <w:rFonts w:ascii="Times New Roman" w:hAnsi="Times New Roman" w:cs="Times New Roman"/>
          <w:bCs/>
          <w:sz w:val="24"/>
          <w:szCs w:val="24"/>
          <w:highlight w:val="yellow"/>
        </w:rPr>
        <w:t>ection&gt;</w:t>
      </w:r>
      <w:r w:rsidRPr="009A0927">
        <w:rPr>
          <w:rFonts w:ascii="Times New Roman" w:hAnsi="Times New Roman" w:cs="Times New Roman"/>
          <w:bCs/>
          <w:sz w:val="24"/>
          <w:szCs w:val="24"/>
        </w:rPr>
        <w:t>. A final proposal ranking will be provided to the Assistant Secretary of Defense (Energy, Installations and Environment)</w:t>
      </w:r>
      <w:r w:rsidR="00232236">
        <w:rPr>
          <w:rFonts w:ascii="Times New Roman" w:hAnsi="Times New Roman" w:cs="Times New Roman"/>
          <w:bCs/>
          <w:sz w:val="24"/>
          <w:szCs w:val="24"/>
        </w:rPr>
        <w:t>, or the Performing the Duties of Assistant Secretary of Defense (</w:t>
      </w:r>
      <w:r w:rsidRPr="009A0927" w:rsidR="00232236">
        <w:rPr>
          <w:rFonts w:ascii="Times New Roman" w:hAnsi="Times New Roman" w:cs="Times New Roman"/>
          <w:bCs/>
          <w:sz w:val="24"/>
          <w:szCs w:val="24"/>
        </w:rPr>
        <w:t>Energy, Installations and Environment)</w:t>
      </w:r>
      <w:r w:rsidR="00232236">
        <w:rPr>
          <w:rFonts w:ascii="Times New Roman" w:hAnsi="Times New Roman" w:cs="Times New Roman"/>
          <w:bCs/>
          <w:sz w:val="24"/>
          <w:szCs w:val="24"/>
        </w:rPr>
        <w:t>,</w:t>
      </w:r>
      <w:r w:rsidRPr="009A0927">
        <w:rPr>
          <w:rFonts w:ascii="Times New Roman" w:hAnsi="Times New Roman" w:cs="Times New Roman"/>
          <w:bCs/>
          <w:sz w:val="24"/>
          <w:szCs w:val="24"/>
        </w:rPr>
        <w:t xml:space="preserve"> for approval. </w:t>
      </w:r>
      <w:r w:rsidRPr="009A0927" w:rsidR="002921DE">
        <w:rPr>
          <w:rFonts w:ascii="Times New Roman" w:hAnsi="Times New Roman" w:cs="Times New Roman"/>
          <w:bCs/>
          <w:sz w:val="24"/>
          <w:szCs w:val="24"/>
        </w:rPr>
        <w:t xml:space="preserve">Once approved by the Assistant Secretary of Defense, the listing will be provided to the Director, Office of Local Defense Community Cooperation, to invite a formal grant application on or about </w:t>
      </w:r>
      <w:r w:rsidRPr="003F2FCC" w:rsidR="002921DE">
        <w:rPr>
          <w:rFonts w:ascii="Times New Roman" w:hAnsi="Times New Roman" w:cs="Times New Roman"/>
          <w:bCs/>
          <w:sz w:val="24"/>
          <w:szCs w:val="24"/>
          <w:highlight w:val="yellow"/>
        </w:rPr>
        <w:t>&lt;insert date&gt;</w:t>
      </w:r>
      <w:r w:rsidRPr="009A0927" w:rsidR="002921DE">
        <w:rPr>
          <w:rFonts w:ascii="Times New Roman" w:hAnsi="Times New Roman" w:cs="Times New Roman"/>
          <w:bCs/>
          <w:sz w:val="24"/>
          <w:szCs w:val="24"/>
        </w:rPr>
        <w:t xml:space="preserve">. </w:t>
      </w:r>
    </w:p>
    <w:p w:rsidR="002921DE" w:rsidRPr="009A0927" w:rsidP="00CB726A" w14:paraId="2DCC3A6F" w14:textId="77777777">
      <w:pPr>
        <w:spacing w:after="0" w:line="240" w:lineRule="auto"/>
        <w:rPr>
          <w:rFonts w:ascii="Times New Roman" w:hAnsi="Times New Roman" w:cs="Times New Roman"/>
          <w:bCs/>
          <w:sz w:val="24"/>
          <w:szCs w:val="24"/>
        </w:rPr>
      </w:pPr>
    </w:p>
    <w:p w:rsidR="002921DE" w:rsidRPr="009A0927" w:rsidP="00E1593E" w14:paraId="202EAC67" w14:textId="48A982C8">
      <w:pPr>
        <w:spacing w:after="0" w:line="240" w:lineRule="auto"/>
        <w:ind w:left="360"/>
        <w:rPr>
          <w:rFonts w:ascii="Times New Roman" w:hAnsi="Times New Roman" w:cs="Times New Roman"/>
          <w:bCs/>
          <w:sz w:val="24"/>
          <w:szCs w:val="24"/>
        </w:rPr>
      </w:pPr>
      <w:r w:rsidRPr="009A0927">
        <w:rPr>
          <w:rFonts w:ascii="Times New Roman" w:hAnsi="Times New Roman" w:cs="Times New Roman"/>
          <w:bCs/>
          <w:sz w:val="24"/>
          <w:szCs w:val="24"/>
        </w:rPr>
        <w:t xml:space="preserve">All grant agreements must be issued and countersigned prior to </w:t>
      </w:r>
      <w:r w:rsidRPr="003F2FCC">
        <w:rPr>
          <w:rFonts w:ascii="Times New Roman" w:hAnsi="Times New Roman" w:cs="Times New Roman"/>
          <w:bCs/>
          <w:sz w:val="24"/>
          <w:szCs w:val="24"/>
          <w:highlight w:val="yellow"/>
        </w:rPr>
        <w:t>&lt;insert date&gt;</w:t>
      </w:r>
      <w:r w:rsidRPr="009A0927">
        <w:rPr>
          <w:rFonts w:ascii="Times New Roman" w:hAnsi="Times New Roman" w:cs="Times New Roman"/>
          <w:bCs/>
          <w:sz w:val="24"/>
          <w:szCs w:val="24"/>
        </w:rPr>
        <w:t>, to ensure the appropriated funds are obligated no later than September 30</w:t>
      </w:r>
      <w:r w:rsidR="00142B12">
        <w:rPr>
          <w:rFonts w:ascii="Times New Roman" w:hAnsi="Times New Roman" w:cs="Times New Roman"/>
          <w:bCs/>
          <w:sz w:val="24"/>
          <w:szCs w:val="24"/>
        </w:rPr>
        <w:t>,</w:t>
      </w:r>
      <w:r w:rsidRPr="009A0927" w:rsidR="00142B12">
        <w:rPr>
          <w:rFonts w:ascii="Times New Roman" w:hAnsi="Times New Roman" w:cs="Times New Roman"/>
          <w:bCs/>
          <w:sz w:val="24"/>
          <w:szCs w:val="24"/>
        </w:rPr>
        <w:t xml:space="preserve"> </w:t>
      </w:r>
      <w:r w:rsidRPr="009A0927">
        <w:rPr>
          <w:rFonts w:ascii="Times New Roman" w:hAnsi="Times New Roman" w:cs="Times New Roman"/>
          <w:bCs/>
          <w:sz w:val="24"/>
          <w:szCs w:val="24"/>
        </w:rPr>
        <w:t xml:space="preserve">2025. </w:t>
      </w:r>
    </w:p>
    <w:p w:rsidR="009A4396" w:rsidRPr="00BB6080" w:rsidP="009A4396" w14:paraId="1744110C" w14:textId="77777777">
      <w:pPr>
        <w:pStyle w:val="ListParagraph"/>
        <w:spacing w:after="0" w:line="240" w:lineRule="auto"/>
        <w:ind w:left="360"/>
        <w:rPr>
          <w:rFonts w:ascii="Times New Roman" w:hAnsi="Times New Roman" w:cs="Times New Roman"/>
          <w:bCs/>
          <w:sz w:val="24"/>
          <w:szCs w:val="24"/>
          <w:highlight w:val="yellow"/>
        </w:rPr>
      </w:pPr>
    </w:p>
    <w:p w:rsidR="00CB726A" w:rsidRPr="00E1593E" w:rsidP="002E60FD" w14:paraId="3B4DF37E" w14:textId="55E208DC">
      <w:pPr>
        <w:pStyle w:val="ListParagraph"/>
        <w:numPr>
          <w:ilvl w:val="0"/>
          <w:numId w:val="4"/>
        </w:numPr>
        <w:spacing w:after="0" w:line="240" w:lineRule="auto"/>
        <w:ind w:left="360"/>
        <w:rPr>
          <w:rFonts w:ascii="Times New Roman" w:hAnsi="Times New Roman" w:cs="Times New Roman"/>
          <w:sz w:val="24"/>
          <w:szCs w:val="24"/>
        </w:rPr>
      </w:pPr>
      <w:r w:rsidRPr="00BC1236">
        <w:rPr>
          <w:rFonts w:ascii="Times New Roman" w:hAnsi="Times New Roman" w:cs="Times New Roman"/>
          <w:bCs/>
          <w:sz w:val="24"/>
          <w:szCs w:val="24"/>
        </w:rPr>
        <w:t>Executive Summary</w:t>
      </w:r>
      <w:r w:rsidRPr="00BC1236" w:rsidR="00D175E6">
        <w:rPr>
          <w:rFonts w:ascii="Times New Roman" w:hAnsi="Times New Roman" w:cs="Times New Roman"/>
          <w:bCs/>
          <w:sz w:val="24"/>
          <w:szCs w:val="24"/>
        </w:rPr>
        <w:t>:</w:t>
      </w:r>
      <w:r w:rsidR="00E1593E">
        <w:rPr>
          <w:rFonts w:ascii="Times New Roman" w:hAnsi="Times New Roman" w:cs="Times New Roman"/>
          <w:bCs/>
          <w:sz w:val="24"/>
          <w:szCs w:val="24"/>
        </w:rPr>
        <w:t xml:space="preserve">  </w:t>
      </w:r>
      <w:r w:rsidRPr="00E1593E">
        <w:rPr>
          <w:rFonts w:ascii="Times New Roman" w:hAnsi="Times New Roman" w:cs="Times New Roman"/>
          <w:sz w:val="24"/>
          <w:szCs w:val="24"/>
        </w:rPr>
        <w:t>This Notice of Funding Opportunity announces available funding from the Office of Local Defense Community Cooperation under the Defense Community Infrastructure Program to assist state and local governments, and not-for-profit, member-owned utilities</w:t>
      </w:r>
      <w:r w:rsidR="00C16F83">
        <w:rPr>
          <w:rFonts w:ascii="Times New Roman" w:hAnsi="Times New Roman" w:cs="Times New Roman"/>
          <w:sz w:val="24"/>
          <w:szCs w:val="24"/>
        </w:rPr>
        <w:t>,</w:t>
      </w:r>
      <w:r w:rsidRPr="00E1593E">
        <w:rPr>
          <w:rFonts w:ascii="Times New Roman" w:hAnsi="Times New Roman" w:cs="Times New Roman"/>
          <w:sz w:val="24"/>
          <w:szCs w:val="24"/>
        </w:rPr>
        <w:t xml:space="preserve"> in addressing deficiencies in community infrastructure supportive of a military installation.  For purposes of the Defense Community Infrastructure Program, “Community Infrastructure” includes projects related to transportation; schools; hospitals; police, fire, or emergency response, or other community support facilities; and utility projects (e.g., water, wastewater, telecommunications, electric and natural gas facilities).  The facility or project itself must be owned by a state or local government, or a not-for-profit, member-</w:t>
      </w:r>
      <w:r w:rsidRPr="00E1593E">
        <w:rPr>
          <w:rFonts w:ascii="Times New Roman" w:hAnsi="Times New Roman" w:cs="Times New Roman"/>
          <w:sz w:val="24"/>
          <w:szCs w:val="24"/>
        </w:rPr>
        <w:t xml:space="preserve">owned utility.  The facility addressed in the application must not be located on a military installation unless it is on property under the jurisdiction of a military department that is also subject to a real estate agreement (including a lease or an easement) held by an eligible community.  </w:t>
      </w:r>
    </w:p>
    <w:p w:rsidR="00CB726A" w:rsidP="00CB726A" w14:paraId="3882F9B2" w14:textId="77777777">
      <w:pPr>
        <w:pStyle w:val="NoSpacing"/>
        <w:rPr>
          <w:rFonts w:ascii="Times New Roman" w:hAnsi="Times New Roman" w:cs="Times New Roman"/>
          <w:sz w:val="24"/>
          <w:szCs w:val="24"/>
        </w:rPr>
      </w:pPr>
    </w:p>
    <w:p w:rsidR="00DF25FB" w:rsidRPr="00C7694B" w:rsidP="00E1593E" w14:paraId="5E1A764A" w14:textId="77777777">
      <w:pPr>
        <w:pStyle w:val="NoSpacing"/>
        <w:ind w:left="360"/>
        <w:rPr>
          <w:rFonts w:ascii="Times New Roman" w:eastAsia="Times New Roman" w:hAnsi="Times New Roman" w:cs="Times New Roman"/>
          <w:bCs/>
          <w:sz w:val="24"/>
          <w:szCs w:val="24"/>
        </w:rPr>
      </w:pPr>
      <w:r w:rsidRPr="00C7694B">
        <w:rPr>
          <w:rFonts w:ascii="Times New Roman" w:eastAsia="Times New Roman" w:hAnsi="Times New Roman" w:cs="Times New Roman"/>
          <w:bCs/>
          <w:sz w:val="24"/>
          <w:szCs w:val="24"/>
        </w:rPr>
        <w:t xml:space="preserve">No </w:t>
      </w:r>
      <w:r w:rsidRPr="00C7694B">
        <w:rPr>
          <w:rFonts w:ascii="Times New Roman" w:hAnsi="Times New Roman" w:cs="Times New Roman"/>
          <w:sz w:val="24"/>
          <w:szCs w:val="24"/>
        </w:rPr>
        <w:t xml:space="preserve">award </w:t>
      </w:r>
      <w:r w:rsidRPr="00C7694B">
        <w:rPr>
          <w:rFonts w:ascii="Times New Roman" w:eastAsia="Times New Roman" w:hAnsi="Times New Roman" w:cs="Times New Roman"/>
          <w:bCs/>
          <w:sz w:val="24"/>
          <w:szCs w:val="24"/>
        </w:rPr>
        <w:t xml:space="preserve">under this program may exceed </w:t>
      </w:r>
      <w:r w:rsidRPr="00C7694B">
        <w:rPr>
          <w:rFonts w:ascii="Times New Roman" w:hAnsi="Times New Roman" w:cs="Times New Roman"/>
          <w:sz w:val="24"/>
          <w:szCs w:val="24"/>
        </w:rPr>
        <w:t>$20 million</w:t>
      </w:r>
      <w:r w:rsidRPr="00C7694B">
        <w:rPr>
          <w:rFonts w:ascii="Times New Roman" w:eastAsia="Times New Roman" w:hAnsi="Times New Roman" w:cs="Times New Roman"/>
          <w:bCs/>
          <w:sz w:val="24"/>
          <w:szCs w:val="24"/>
        </w:rPr>
        <w:t xml:space="preserve"> or be less than</w:t>
      </w:r>
      <w:r w:rsidRPr="00C7694B">
        <w:rPr>
          <w:rFonts w:ascii="Times New Roman" w:hAnsi="Times New Roman" w:cs="Times New Roman"/>
          <w:sz w:val="24"/>
          <w:szCs w:val="24"/>
        </w:rPr>
        <w:t xml:space="preserve"> $250,000</w:t>
      </w:r>
      <w:r>
        <w:rPr>
          <w:rFonts w:ascii="Times New Roman" w:hAnsi="Times New Roman" w:cs="Times New Roman"/>
          <w:sz w:val="24"/>
          <w:szCs w:val="24"/>
        </w:rPr>
        <w:t xml:space="preserve">.  </w:t>
      </w:r>
      <w:r w:rsidRPr="00C7694B">
        <w:rPr>
          <w:rFonts w:ascii="Times New Roman" w:hAnsi="Times New Roman" w:cs="Times New Roman"/>
          <w:sz w:val="24"/>
          <w:szCs w:val="24"/>
        </w:rPr>
        <w:t xml:space="preserve">The </w:t>
      </w:r>
      <w:r w:rsidRPr="00C7694B">
        <w:rPr>
          <w:rFonts w:ascii="Times New Roman" w:eastAsia="Times New Roman" w:hAnsi="Times New Roman" w:cs="Times New Roman"/>
          <w:bCs/>
          <w:sz w:val="24"/>
          <w:szCs w:val="24"/>
        </w:rPr>
        <w:t>Office of Local Defense Community Cooperation</w:t>
      </w:r>
      <w:r>
        <w:rPr>
          <w:rFonts w:ascii="Times New Roman" w:eastAsia="Times New Roman" w:hAnsi="Times New Roman" w:cs="Times New Roman"/>
          <w:bCs/>
          <w:sz w:val="24"/>
          <w:szCs w:val="24"/>
        </w:rPr>
        <w:t xml:space="preserve"> will determine the </w:t>
      </w:r>
      <w:r w:rsidRPr="00301A3A">
        <w:rPr>
          <w:rFonts w:ascii="Times New Roman" w:eastAsia="Times New Roman" w:hAnsi="Times New Roman" w:cs="Times New Roman"/>
          <w:bCs/>
          <w:sz w:val="24"/>
          <w:szCs w:val="24"/>
        </w:rPr>
        <w:t>final amount of each award</w:t>
      </w:r>
      <w:r>
        <w:rPr>
          <w:rFonts w:ascii="Times New Roman" w:eastAsia="Times New Roman" w:hAnsi="Times New Roman" w:cs="Times New Roman"/>
          <w:bCs/>
          <w:sz w:val="24"/>
          <w:szCs w:val="24"/>
        </w:rPr>
        <w:t xml:space="preserve"> based on </w:t>
      </w:r>
      <w:r>
        <w:rPr>
          <w:rFonts w:ascii="Times New Roman" w:hAnsi="Times New Roman" w:cs="Times New Roman"/>
          <w:sz w:val="24"/>
          <w:szCs w:val="24"/>
        </w:rPr>
        <w:t>t</w:t>
      </w:r>
      <w:r w:rsidRPr="00C7694B">
        <w:rPr>
          <w:rFonts w:ascii="Times New Roman" w:hAnsi="Times New Roman" w:cs="Times New Roman"/>
          <w:sz w:val="24"/>
          <w:szCs w:val="24"/>
        </w:rPr>
        <w:t xml:space="preserve">he recommendation of a Defense Community Infrastructure Program </w:t>
      </w:r>
      <w:r>
        <w:rPr>
          <w:rFonts w:ascii="Times New Roman" w:hAnsi="Times New Roman" w:cs="Times New Roman"/>
          <w:sz w:val="24"/>
          <w:szCs w:val="24"/>
        </w:rPr>
        <w:t>Review Panel</w:t>
      </w:r>
      <w:r w:rsidRPr="00C7694B">
        <w:rPr>
          <w:rFonts w:ascii="Times New Roman" w:hAnsi="Times New Roman" w:cs="Times New Roman"/>
          <w:sz w:val="24"/>
          <w:szCs w:val="24"/>
        </w:rPr>
        <w:t>, the availability of appropriations</w:t>
      </w:r>
      <w:r w:rsidRPr="00C7694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and the </w:t>
      </w:r>
      <w:r w:rsidRPr="00C7694B">
        <w:rPr>
          <w:rFonts w:ascii="Times New Roman" w:eastAsia="Times New Roman" w:hAnsi="Times New Roman" w:cs="Times New Roman"/>
          <w:bCs/>
          <w:sz w:val="24"/>
          <w:szCs w:val="24"/>
        </w:rPr>
        <w:t xml:space="preserve">provisions of Title 2 of the Code of Federal Regulations, Part 200 - Uniform Administrative Requirements, Cost Principles, </w:t>
      </w:r>
      <w:r>
        <w:rPr>
          <w:rFonts w:ascii="Times New Roman" w:eastAsia="Times New Roman" w:hAnsi="Times New Roman" w:cs="Times New Roman"/>
          <w:bCs/>
          <w:sz w:val="24"/>
          <w:szCs w:val="24"/>
        </w:rPr>
        <w:t>and Audit Requirements f</w:t>
      </w:r>
      <w:r w:rsidRPr="00C7694B">
        <w:rPr>
          <w:rFonts w:ascii="Times New Roman" w:eastAsia="Times New Roman" w:hAnsi="Times New Roman" w:cs="Times New Roman"/>
          <w:bCs/>
          <w:sz w:val="24"/>
          <w:szCs w:val="24"/>
        </w:rPr>
        <w:t xml:space="preserve">or Federal Awards (2 C.F.R. </w:t>
      </w:r>
      <w:r>
        <w:rPr>
          <w:rFonts w:ascii="Times New Roman" w:eastAsia="Times New Roman" w:hAnsi="Times New Roman" w:cs="Times New Roman"/>
          <w:bCs/>
          <w:sz w:val="24"/>
          <w:szCs w:val="24"/>
        </w:rPr>
        <w:t xml:space="preserve">Part </w:t>
      </w:r>
      <w:r w:rsidRPr="00C7694B">
        <w:rPr>
          <w:rFonts w:ascii="Times New Roman" w:eastAsia="Times New Roman" w:hAnsi="Times New Roman" w:cs="Times New Roman"/>
          <w:bCs/>
          <w:sz w:val="24"/>
          <w:szCs w:val="24"/>
        </w:rPr>
        <w:t>200)</w:t>
      </w:r>
      <w:r w:rsidRPr="005932DA">
        <w:rPr>
          <w:rFonts w:ascii="Times New Roman" w:eastAsia="Times New Roman" w:hAnsi="Times New Roman" w:cs="Times New Roman"/>
          <w:bCs/>
          <w:sz w:val="24"/>
          <w:szCs w:val="24"/>
        </w:rPr>
        <w:t xml:space="preserve"> in the review of an invited grant application</w:t>
      </w:r>
      <w:r>
        <w:rPr>
          <w:rFonts w:ascii="Times New Roman" w:eastAsia="Times New Roman" w:hAnsi="Times New Roman" w:cs="Times New Roman"/>
          <w:bCs/>
          <w:sz w:val="24"/>
          <w:szCs w:val="24"/>
        </w:rPr>
        <w:t>, including consideration of the reasonableness, allowability, and allocability of the proposed funding</w:t>
      </w:r>
      <w:r w:rsidRPr="00C7694B">
        <w:rPr>
          <w:rFonts w:ascii="Times New Roman" w:eastAsia="Times New Roman" w:hAnsi="Times New Roman" w:cs="Times New Roman"/>
          <w:bCs/>
          <w:sz w:val="24"/>
          <w:szCs w:val="24"/>
        </w:rPr>
        <w:t>.</w:t>
      </w:r>
    </w:p>
    <w:p w:rsidR="00DF25FB" w:rsidP="00CB726A" w14:paraId="731004E0" w14:textId="77777777">
      <w:pPr>
        <w:pStyle w:val="NoSpacing"/>
        <w:rPr>
          <w:rFonts w:ascii="Times New Roman" w:hAnsi="Times New Roman" w:cs="Times New Roman"/>
          <w:sz w:val="24"/>
          <w:szCs w:val="24"/>
        </w:rPr>
      </w:pPr>
    </w:p>
    <w:p w:rsidR="00CB726A" w:rsidP="003F2FCC" w14:paraId="13B2021A" w14:textId="47C027DF">
      <w:pPr>
        <w:pStyle w:val="NoSpacing"/>
        <w:ind w:left="360"/>
        <w:rPr>
          <w:rFonts w:ascii="Times New Roman" w:hAnsi="Times New Roman" w:cs="Times New Roman"/>
          <w:sz w:val="24"/>
          <w:szCs w:val="24"/>
        </w:rPr>
      </w:pPr>
      <w:r w:rsidRPr="003F2FCC">
        <w:rPr>
          <w:rFonts w:ascii="Times New Roman" w:hAnsi="Times New Roman" w:cs="Times New Roman"/>
          <w:sz w:val="24"/>
          <w:szCs w:val="24"/>
        </w:rPr>
        <w:t>Defense Community Infrastructure Program</w:t>
      </w:r>
      <w:r w:rsidRPr="003F2FCC">
        <w:rPr>
          <w:rFonts w:ascii="Times New Roman" w:hAnsi="Times New Roman" w:cs="Times New Roman"/>
          <w:sz w:val="24"/>
          <w:szCs w:val="24"/>
        </w:rPr>
        <w:t xml:space="preserve"> </w:t>
      </w:r>
      <w:r w:rsidRPr="003F2FCC">
        <w:rPr>
          <w:rFonts w:ascii="Times New Roman" w:hAnsi="Times New Roman" w:cs="Times New Roman"/>
          <w:sz w:val="24"/>
          <w:szCs w:val="24"/>
        </w:rPr>
        <w:t xml:space="preserve">grants may supplement funds available under </w:t>
      </w:r>
      <w:r w:rsidR="00E7125A">
        <w:rPr>
          <w:rFonts w:ascii="Times New Roman" w:hAnsi="Times New Roman" w:cs="Times New Roman"/>
          <w:sz w:val="24"/>
          <w:szCs w:val="24"/>
        </w:rPr>
        <w:t>f</w:t>
      </w:r>
      <w:r w:rsidRPr="003F2FCC">
        <w:rPr>
          <w:rFonts w:ascii="Times New Roman" w:hAnsi="Times New Roman" w:cs="Times New Roman"/>
          <w:sz w:val="24"/>
          <w:szCs w:val="24"/>
        </w:rPr>
        <w:t xml:space="preserve">ederal programs administered by agencies other than the Department of Defense.  Additionally, subject to statutory authority, the Office of Local Defense Community Cooperation may transfer funds to another </w:t>
      </w:r>
      <w:r w:rsidR="00E7125A">
        <w:rPr>
          <w:rFonts w:ascii="Times New Roman" w:hAnsi="Times New Roman" w:cs="Times New Roman"/>
          <w:sz w:val="24"/>
          <w:szCs w:val="24"/>
        </w:rPr>
        <w:t>f</w:t>
      </w:r>
      <w:r w:rsidRPr="003F2FCC">
        <w:rPr>
          <w:rFonts w:ascii="Times New Roman" w:hAnsi="Times New Roman" w:cs="Times New Roman"/>
          <w:sz w:val="24"/>
          <w:szCs w:val="24"/>
        </w:rPr>
        <w:t>ederal agency for that agency’s award to state or local governments.  School construction or renovation projects for a facility listed in the April 2019 “Secretary of Defense 2018 Public Schools on Military Installations Prioritized List” are not eligible.</w:t>
      </w:r>
    </w:p>
    <w:p w:rsidR="009A4396" w:rsidRPr="00755440" w:rsidP="00755440" w14:paraId="4DC5E742" w14:textId="77777777">
      <w:pPr>
        <w:spacing w:after="0" w:line="240" w:lineRule="auto"/>
        <w:rPr>
          <w:rFonts w:ascii="Times New Roman" w:hAnsi="Times New Roman" w:cs="Times New Roman"/>
          <w:bCs/>
          <w:sz w:val="24"/>
          <w:szCs w:val="24"/>
        </w:rPr>
      </w:pPr>
    </w:p>
    <w:p w:rsidR="00DB43BD" w:rsidP="002E60FD" w14:paraId="1057AD04" w14:textId="03C3AA8F">
      <w:pPr>
        <w:pStyle w:val="ListParagraph"/>
        <w:numPr>
          <w:ilvl w:val="0"/>
          <w:numId w:val="4"/>
        </w:numPr>
        <w:spacing w:after="0" w:line="240" w:lineRule="auto"/>
        <w:ind w:left="360"/>
        <w:rPr>
          <w:rFonts w:ascii="Times New Roman" w:hAnsi="Times New Roman" w:cs="Times New Roman"/>
          <w:sz w:val="24"/>
          <w:szCs w:val="24"/>
        </w:rPr>
      </w:pPr>
      <w:r w:rsidRPr="002921DE">
        <w:rPr>
          <w:rFonts w:ascii="Times New Roman" w:hAnsi="Times New Roman" w:cs="Times New Roman"/>
          <w:bCs/>
          <w:sz w:val="24"/>
          <w:szCs w:val="24"/>
        </w:rPr>
        <w:t>Agency contact information</w:t>
      </w:r>
      <w:r w:rsidRPr="002921DE" w:rsidR="00D175E6">
        <w:rPr>
          <w:rFonts w:ascii="Times New Roman" w:hAnsi="Times New Roman" w:cs="Times New Roman"/>
          <w:bCs/>
          <w:sz w:val="24"/>
          <w:szCs w:val="24"/>
        </w:rPr>
        <w:t xml:space="preserve">:  </w:t>
      </w:r>
      <w:r w:rsidRPr="002921DE">
        <w:rPr>
          <w:rFonts w:ascii="Times New Roman" w:eastAsia="Times New Roman" w:hAnsi="Times New Roman" w:cs="Times New Roman"/>
          <w:color w:val="000000" w:themeColor="text1"/>
          <w:sz w:val="24"/>
          <w:szCs w:val="24"/>
        </w:rPr>
        <w:t xml:space="preserve">Please access the Defense Community Infrastructure Program link on the </w:t>
      </w:r>
      <w:r w:rsidRPr="002921DE">
        <w:rPr>
          <w:rFonts w:ascii="Times New Roman" w:hAnsi="Times New Roman" w:cs="Times New Roman"/>
          <w:sz w:val="24"/>
          <w:szCs w:val="24"/>
        </w:rPr>
        <w:t>Office of Local Defense Community Cooperation</w:t>
      </w:r>
      <w:r w:rsidRPr="002921DE">
        <w:rPr>
          <w:rFonts w:ascii="Times New Roman" w:eastAsia="Times New Roman" w:hAnsi="Times New Roman" w:cs="Times New Roman"/>
          <w:color w:val="000000" w:themeColor="text1"/>
          <w:sz w:val="24"/>
          <w:szCs w:val="24"/>
        </w:rPr>
        <w:t xml:space="preserve"> homepage (</w:t>
      </w:r>
      <w:hyperlink r:id="rId10" w:history="1">
        <w:r w:rsidRPr="002921DE">
          <w:rPr>
            <w:rStyle w:val="Hyperlink"/>
            <w:rFonts w:ascii="Times New Roman" w:eastAsia="Times New Roman" w:hAnsi="Times New Roman" w:cs="Times New Roman"/>
            <w:sz w:val="24"/>
            <w:szCs w:val="24"/>
          </w:rPr>
          <w:t>https://OLDCC.gov/defense-community-infrastructure-program-dcip</w:t>
        </w:r>
      </w:hyperlink>
      <w:r w:rsidRPr="00F13926">
        <w:rPr>
          <w:rFonts w:ascii="Times New Roman" w:eastAsia="Times New Roman" w:hAnsi="Times New Roman" w:cs="Times New Roman"/>
          <w:color w:val="000000" w:themeColor="text1"/>
          <w:sz w:val="24"/>
          <w:szCs w:val="24"/>
        </w:rPr>
        <w:t xml:space="preserve">) for general information about both the Defense Community Infrastructure Program and the proposal solicitation period.  </w:t>
      </w:r>
      <w:r w:rsidRPr="00F13926">
        <w:rPr>
          <w:rFonts w:ascii="Times New Roman" w:hAnsi="Times New Roman" w:cs="Times New Roman"/>
          <w:sz w:val="24"/>
          <w:szCs w:val="24"/>
        </w:rPr>
        <w:t xml:space="preserve">Requests for further information or for help with problems related to this program should be directed to: Jennifer Hirsch, Office of Local Defense Community Cooperation, 2231 Crystal Drive, Suite 520, Arlington, VA 22202–3711.  Office: (703) </w:t>
      </w:r>
      <w:r w:rsidR="00973883">
        <w:rPr>
          <w:rFonts w:ascii="Times New Roman" w:hAnsi="Times New Roman" w:cs="Times New Roman"/>
          <w:sz w:val="24"/>
          <w:szCs w:val="24"/>
        </w:rPr>
        <w:br/>
      </w:r>
      <w:r w:rsidRPr="00F13926">
        <w:rPr>
          <w:rFonts w:ascii="Times New Roman" w:hAnsi="Times New Roman" w:cs="Times New Roman"/>
          <w:sz w:val="24"/>
          <w:szCs w:val="24"/>
        </w:rPr>
        <w:t xml:space="preserve">409-8719.  Email: jennifer.l.hirsch3.civ@mail.mil. </w:t>
      </w:r>
    </w:p>
    <w:p w:rsidR="009F667D" w:rsidRPr="00F13926" w:rsidP="002921DE" w14:paraId="5A4CE51C" w14:textId="77777777">
      <w:pPr>
        <w:spacing w:after="0" w:line="240" w:lineRule="auto"/>
        <w:rPr>
          <w:rFonts w:ascii="Times New Roman" w:hAnsi="Times New Roman" w:cs="Times New Roman"/>
          <w:bCs/>
          <w:sz w:val="24"/>
          <w:szCs w:val="24"/>
        </w:rPr>
      </w:pPr>
    </w:p>
    <w:p w:rsidR="009F667D" w:rsidP="003F2FCC" w14:paraId="2CBD07FB" w14:textId="4306F15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Interested parties may sign up for email updates about the Defense Community Infrastructure Program at this web address: </w:t>
      </w:r>
      <w:hyperlink r:id="rId11" w:history="1">
        <w:r w:rsidRPr="00C166CA">
          <w:rPr>
            <w:rStyle w:val="Hyperlink"/>
            <w:rFonts w:ascii="Times New Roman" w:hAnsi="Times New Roman" w:cs="Times New Roman"/>
            <w:sz w:val="24"/>
            <w:szCs w:val="24"/>
          </w:rPr>
          <w:t>https://public.govdelivery.com/accounts/USDODOLDCC/signup/14050</w:t>
        </w:r>
      </w:hyperlink>
    </w:p>
    <w:p w:rsidR="00FE14F2" w:rsidRPr="00D34814" w:rsidP="00E822A9" w14:paraId="049F31CB" w14:textId="29E4A926">
      <w:pPr>
        <w:pStyle w:val="NoSpacing"/>
        <w:rPr>
          <w:rFonts w:ascii="Times New Roman" w:hAnsi="Times New Roman" w:cs="Times New Roman"/>
          <w:b/>
          <w:sz w:val="24"/>
          <w:szCs w:val="24"/>
        </w:rPr>
      </w:pPr>
    </w:p>
    <w:p w:rsidR="00FE14F2" w:rsidRPr="00D34814" w:rsidP="002E60FD" w14:paraId="23F1DB33" w14:textId="6743AE98">
      <w:pPr>
        <w:pStyle w:val="NoSpacing"/>
        <w:numPr>
          <w:ilvl w:val="0"/>
          <w:numId w:val="3"/>
        </w:numPr>
        <w:outlineLvl w:val="0"/>
        <w:rPr>
          <w:rFonts w:ascii="Times New Roman" w:hAnsi="Times New Roman" w:cs="Times New Roman"/>
          <w:b/>
          <w:caps/>
          <w:sz w:val="24"/>
          <w:szCs w:val="24"/>
        </w:rPr>
      </w:pPr>
      <w:bookmarkStart w:id="1" w:name="_Toc194491270"/>
      <w:r w:rsidRPr="00A5789F">
        <w:rPr>
          <w:rFonts w:ascii="Times New Roman" w:hAnsi="Times New Roman" w:cs="Times New Roman"/>
          <w:b/>
          <w:sz w:val="24"/>
          <w:szCs w:val="24"/>
        </w:rPr>
        <w:t>ELIGIBILITY</w:t>
      </w:r>
      <w:bookmarkEnd w:id="1"/>
      <w:r w:rsidRPr="00A5789F">
        <w:rPr>
          <w:rFonts w:ascii="Times New Roman" w:hAnsi="Times New Roman" w:cs="Times New Roman"/>
          <w:b/>
          <w:sz w:val="24"/>
          <w:szCs w:val="24"/>
        </w:rPr>
        <w:t xml:space="preserve"> </w:t>
      </w:r>
    </w:p>
    <w:p w:rsidR="00D34814" w:rsidP="00D34814" w14:paraId="68B52796" w14:textId="3FF18760">
      <w:pPr>
        <w:pStyle w:val="ListParagraph"/>
        <w:rPr>
          <w:rFonts w:ascii="Times New Roman" w:hAnsi="Times New Roman" w:cs="Times New Roman"/>
          <w:bCs/>
          <w:caps/>
          <w:sz w:val="24"/>
          <w:szCs w:val="24"/>
        </w:rPr>
      </w:pPr>
    </w:p>
    <w:p w:rsidR="009A4396" w:rsidRPr="0074425A" w:rsidP="002E60FD" w14:paraId="7A7061B2" w14:textId="77777777">
      <w:pPr>
        <w:pStyle w:val="ListParagraph"/>
        <w:numPr>
          <w:ilvl w:val="0"/>
          <w:numId w:val="5"/>
        </w:numPr>
        <w:spacing w:after="0" w:line="240" w:lineRule="auto"/>
        <w:ind w:left="360"/>
        <w:outlineLvl w:val="1"/>
        <w:rPr>
          <w:rFonts w:ascii="Times New Roman" w:hAnsi="Times New Roman" w:cs="Times New Roman"/>
          <w:sz w:val="24"/>
          <w:szCs w:val="24"/>
        </w:rPr>
      </w:pPr>
      <w:bookmarkStart w:id="2" w:name="_Toc194491271"/>
      <w:r w:rsidRPr="0074425A">
        <w:rPr>
          <w:rFonts w:ascii="Times New Roman" w:hAnsi="Times New Roman" w:cs="Times New Roman"/>
          <w:sz w:val="24"/>
          <w:szCs w:val="24"/>
        </w:rPr>
        <w:t>Eligible Applicants</w:t>
      </w:r>
      <w:bookmarkEnd w:id="2"/>
    </w:p>
    <w:p w:rsidR="00BB6080" w:rsidP="00BB6080" w14:paraId="44320EFB" w14:textId="77777777">
      <w:pPr>
        <w:pStyle w:val="ListParagraph"/>
        <w:spacing w:after="0" w:line="240" w:lineRule="auto"/>
        <w:ind w:left="360"/>
        <w:rPr>
          <w:rFonts w:ascii="Times New Roman" w:hAnsi="Times New Roman" w:cs="Times New Roman"/>
          <w:bCs/>
          <w:sz w:val="24"/>
          <w:szCs w:val="24"/>
          <w:highlight w:val="yellow"/>
        </w:rPr>
      </w:pPr>
    </w:p>
    <w:p w:rsidR="00BB6080" w:rsidP="00BB6080" w14:paraId="36A7E0DC" w14:textId="0B8AD36E">
      <w:pPr>
        <w:pStyle w:val="NoSpacing"/>
        <w:rPr>
          <w:rFonts w:ascii="Times New Roman" w:hAnsi="Times New Roman" w:cs="Times New Roman"/>
          <w:sz w:val="24"/>
          <w:szCs w:val="24"/>
        </w:rPr>
      </w:pPr>
      <w:r w:rsidRPr="00C7694B">
        <w:rPr>
          <w:rFonts w:ascii="Times New Roman" w:hAnsi="Times New Roman" w:cs="Times New Roman"/>
          <w:sz w:val="24"/>
          <w:szCs w:val="24"/>
        </w:rPr>
        <w:t xml:space="preserve">The Office of Local Defense Community Cooperation may </w:t>
      </w:r>
      <w:r>
        <w:rPr>
          <w:rFonts w:ascii="Times New Roman" w:hAnsi="Times New Roman" w:cs="Times New Roman"/>
          <w:sz w:val="24"/>
          <w:szCs w:val="24"/>
        </w:rPr>
        <w:t>award grants</w:t>
      </w:r>
      <w:r w:rsidRPr="00C7694B">
        <w:rPr>
          <w:rFonts w:ascii="Times New Roman" w:hAnsi="Times New Roman" w:cs="Times New Roman"/>
          <w:sz w:val="24"/>
          <w:szCs w:val="24"/>
        </w:rPr>
        <w:t xml:space="preserve"> under this </w:t>
      </w:r>
      <w:r>
        <w:rPr>
          <w:rFonts w:ascii="Times New Roman" w:hAnsi="Times New Roman" w:cs="Times New Roman"/>
          <w:sz w:val="24"/>
          <w:szCs w:val="24"/>
        </w:rPr>
        <w:t>N</w:t>
      </w:r>
      <w:r w:rsidRPr="00C7694B">
        <w:rPr>
          <w:rFonts w:ascii="Times New Roman" w:hAnsi="Times New Roman" w:cs="Times New Roman"/>
          <w:sz w:val="24"/>
          <w:szCs w:val="24"/>
        </w:rPr>
        <w:t>otice</w:t>
      </w:r>
      <w:r>
        <w:rPr>
          <w:rFonts w:ascii="Times New Roman" w:hAnsi="Times New Roman" w:cs="Times New Roman"/>
          <w:sz w:val="24"/>
          <w:szCs w:val="24"/>
        </w:rPr>
        <w:t xml:space="preserve"> to state and local governments</w:t>
      </w:r>
      <w:r w:rsidR="00BC1236">
        <w:rPr>
          <w:rFonts w:ascii="Times New Roman" w:hAnsi="Times New Roman" w:cs="Times New Roman"/>
          <w:sz w:val="24"/>
          <w:szCs w:val="24"/>
        </w:rPr>
        <w:t xml:space="preserve"> </w:t>
      </w:r>
      <w:r w:rsidR="00BC1236">
        <w:rPr>
          <w:rFonts w:ascii="Times New Roman" w:hAnsi="Times New Roman" w:cs="Times New Roman"/>
          <w:sz w:val="24"/>
          <w:szCs w:val="24"/>
        </w:rPr>
        <w:t>and not-for-profit member-owned utility services</w:t>
      </w:r>
      <w:r>
        <w:rPr>
          <w:rFonts w:ascii="Times New Roman" w:hAnsi="Times New Roman" w:cs="Times New Roman"/>
          <w:sz w:val="24"/>
          <w:szCs w:val="24"/>
        </w:rPr>
        <w:t xml:space="preserve">.  “State” and “local governments” are defined in Title 2 of the Code of Federal Regulations, </w:t>
      </w:r>
      <w:r w:rsidR="00054E50">
        <w:rPr>
          <w:rFonts w:ascii="Times New Roman" w:hAnsi="Times New Roman" w:cs="Times New Roman"/>
          <w:sz w:val="24"/>
          <w:szCs w:val="24"/>
        </w:rPr>
        <w:t xml:space="preserve">Section </w:t>
      </w:r>
      <w:r>
        <w:rPr>
          <w:rFonts w:ascii="Times New Roman" w:hAnsi="Times New Roman" w:cs="Times New Roman"/>
          <w:sz w:val="24"/>
          <w:szCs w:val="24"/>
        </w:rPr>
        <w:t>200.1</w:t>
      </w:r>
      <w:r w:rsidR="00227E12">
        <w:rPr>
          <w:rFonts w:ascii="Times New Roman" w:hAnsi="Times New Roman" w:cs="Times New Roman"/>
          <w:sz w:val="24"/>
          <w:szCs w:val="24"/>
        </w:rPr>
        <w:t xml:space="preserve"> (2 C</w:t>
      </w:r>
      <w:r w:rsidR="00BE1B8C">
        <w:rPr>
          <w:rFonts w:ascii="Times New Roman" w:hAnsi="Times New Roman" w:cs="Times New Roman"/>
          <w:sz w:val="24"/>
          <w:szCs w:val="24"/>
        </w:rPr>
        <w:t>.F.R.</w:t>
      </w:r>
      <w:r w:rsidR="009B7978">
        <w:rPr>
          <w:rFonts w:ascii="Times New Roman" w:hAnsi="Times New Roman" w:cs="Times New Roman"/>
          <w:sz w:val="24"/>
          <w:szCs w:val="24"/>
        </w:rPr>
        <w:t xml:space="preserve"> </w:t>
      </w:r>
      <w:r w:rsidRPr="009B7978" w:rsidR="009B7978">
        <w:rPr>
          <w:rFonts w:ascii="Times New Roman" w:hAnsi="Times New Roman" w:cs="Times New Roman"/>
          <w:sz w:val="24"/>
          <w:szCs w:val="24"/>
        </w:rPr>
        <w:t>§ 200.</w:t>
      </w:r>
      <w:r w:rsidR="009B7978">
        <w:rPr>
          <w:rFonts w:ascii="Times New Roman" w:hAnsi="Times New Roman" w:cs="Times New Roman"/>
          <w:sz w:val="24"/>
          <w:szCs w:val="24"/>
        </w:rPr>
        <w:t>1)</w:t>
      </w:r>
      <w:r w:rsidR="00392A94">
        <w:rPr>
          <w:rFonts w:ascii="Times New Roman" w:hAnsi="Times New Roman" w:cs="Times New Roman"/>
          <w:sz w:val="24"/>
          <w:szCs w:val="24"/>
        </w:rPr>
        <w:t xml:space="preserve">.  </w:t>
      </w:r>
      <w:r>
        <w:rPr>
          <w:rFonts w:ascii="Times New Roman" w:hAnsi="Times New Roman" w:cs="Times New Roman"/>
          <w:sz w:val="24"/>
          <w:szCs w:val="24"/>
        </w:rPr>
        <w:t xml:space="preserve">The guidance in 2 C.F.R. </w:t>
      </w:r>
      <w:r w:rsidR="00F233FF">
        <w:rPr>
          <w:rFonts w:ascii="Times New Roman" w:hAnsi="Times New Roman" w:cs="Times New Roman"/>
          <w:sz w:val="24"/>
          <w:szCs w:val="24"/>
        </w:rPr>
        <w:t>§ 200.332</w:t>
      </w:r>
      <w:r>
        <w:rPr>
          <w:rFonts w:ascii="Times New Roman" w:hAnsi="Times New Roman" w:cs="Times New Roman"/>
          <w:sz w:val="24"/>
          <w:szCs w:val="24"/>
        </w:rPr>
        <w:t xml:space="preserve"> prescribes how entities eligible to receive funding under the Defense Community Infrastructure Program </w:t>
      </w:r>
      <w:r w:rsidRPr="00F151FD">
        <w:rPr>
          <w:rFonts w:ascii="Times New Roman" w:hAnsi="Times New Roman" w:cs="Times New Roman"/>
          <w:sz w:val="24"/>
          <w:szCs w:val="24"/>
        </w:rPr>
        <w:t xml:space="preserve">may </w:t>
      </w:r>
      <w:r>
        <w:rPr>
          <w:rFonts w:ascii="Times New Roman" w:hAnsi="Times New Roman" w:cs="Times New Roman"/>
          <w:sz w:val="24"/>
          <w:szCs w:val="24"/>
        </w:rPr>
        <w:t>act as pass-through entities</w:t>
      </w:r>
      <w:r w:rsidRPr="00BC1236">
        <w:rPr>
          <w:rFonts w:ascii="Times New Roman" w:hAnsi="Times New Roman" w:cs="Times New Roman"/>
          <w:sz w:val="24"/>
          <w:szCs w:val="24"/>
        </w:rPr>
        <w:t xml:space="preserve">.  </w:t>
      </w:r>
      <w:r>
        <w:rPr>
          <w:rFonts w:ascii="Times New Roman" w:hAnsi="Times New Roman" w:cs="Times New Roman"/>
          <w:sz w:val="24"/>
          <w:szCs w:val="24"/>
        </w:rPr>
        <w:t>Proposals must be submitted on behalf of any proposed sub-recipient.  Any proposals submitted by a sub-recipient will not be considered.</w:t>
      </w:r>
    </w:p>
    <w:p w:rsidR="00352D49" w:rsidP="00BB6080" w14:paraId="56675F04" w14:textId="77777777">
      <w:pPr>
        <w:pStyle w:val="NoSpacing"/>
        <w:rPr>
          <w:rFonts w:ascii="Times New Roman" w:hAnsi="Times New Roman" w:cs="Times New Roman"/>
          <w:sz w:val="24"/>
          <w:szCs w:val="24"/>
        </w:rPr>
      </w:pPr>
    </w:p>
    <w:p w:rsidR="009A4396" w:rsidP="002E60FD" w14:paraId="6619F106" w14:textId="446CC334">
      <w:pPr>
        <w:pStyle w:val="ListParagraph"/>
        <w:numPr>
          <w:ilvl w:val="0"/>
          <w:numId w:val="5"/>
        </w:numPr>
        <w:spacing w:after="0" w:line="240" w:lineRule="auto"/>
        <w:ind w:left="360"/>
        <w:outlineLvl w:val="1"/>
        <w:rPr>
          <w:rFonts w:ascii="Times New Roman" w:hAnsi="Times New Roman" w:cs="Times New Roman"/>
          <w:bCs/>
          <w:sz w:val="24"/>
          <w:szCs w:val="24"/>
        </w:rPr>
      </w:pPr>
      <w:bookmarkStart w:id="3" w:name="_Toc194491272"/>
      <w:r>
        <w:rPr>
          <w:rFonts w:ascii="Times New Roman" w:hAnsi="Times New Roman" w:cs="Times New Roman"/>
          <w:bCs/>
          <w:sz w:val="24"/>
          <w:szCs w:val="24"/>
        </w:rPr>
        <w:t xml:space="preserve">Local </w:t>
      </w:r>
      <w:r w:rsidRPr="003F2FCC" w:rsidR="006408F4">
        <w:rPr>
          <w:rFonts w:ascii="Times New Roman" w:hAnsi="Times New Roman" w:cs="Times New Roman"/>
          <w:bCs/>
          <w:sz w:val="24"/>
          <w:szCs w:val="24"/>
        </w:rPr>
        <w:t>Cost Sharing</w:t>
      </w:r>
      <w:bookmarkEnd w:id="3"/>
    </w:p>
    <w:p w:rsidR="003F2FCC" w:rsidRPr="00AE0659" w:rsidP="00AE0659" w14:paraId="76E78C5F" w14:textId="77777777">
      <w:pPr>
        <w:spacing w:after="0" w:line="240" w:lineRule="auto"/>
        <w:rPr>
          <w:rFonts w:ascii="Times New Roman" w:hAnsi="Times New Roman" w:cs="Times New Roman"/>
          <w:bCs/>
          <w:sz w:val="24"/>
          <w:szCs w:val="24"/>
        </w:rPr>
      </w:pPr>
    </w:p>
    <w:p w:rsidR="008E0412" w:rsidP="00A527E1" w14:paraId="6D3F4364" w14:textId="0E4F4A6A">
      <w:pPr>
        <w:pStyle w:val="NoSpacing"/>
        <w:rPr>
          <w:rFonts w:ascii="Times New Roman" w:hAnsi="Times New Roman" w:cs="Times New Roman"/>
          <w:sz w:val="24"/>
          <w:szCs w:val="24"/>
        </w:rPr>
      </w:pPr>
      <w:r>
        <w:rPr>
          <w:rFonts w:ascii="Times New Roman" w:hAnsi="Times New Roman" w:cs="Times New Roman"/>
          <w:sz w:val="24"/>
          <w:szCs w:val="24"/>
        </w:rPr>
        <w:t>Grant</w:t>
      </w:r>
      <w:r w:rsidR="00A527E1">
        <w:rPr>
          <w:rFonts w:ascii="Times New Roman" w:hAnsi="Times New Roman" w:cs="Times New Roman"/>
          <w:sz w:val="24"/>
          <w:szCs w:val="24"/>
        </w:rPr>
        <w:t xml:space="preserve"> recipients must agree to contribute not less than thirty percent (30%) of the total funding required for the community infrastructure project</w:t>
      </w:r>
      <w:r w:rsidR="005D1C67">
        <w:rPr>
          <w:rFonts w:ascii="Times New Roman" w:hAnsi="Times New Roman" w:cs="Times New Roman"/>
          <w:sz w:val="24"/>
          <w:szCs w:val="24"/>
        </w:rPr>
        <w:t xml:space="preserve"> as a local cost share</w:t>
      </w:r>
      <w:r w:rsidR="00A527E1">
        <w:rPr>
          <w:rFonts w:ascii="Times New Roman" w:hAnsi="Times New Roman" w:cs="Times New Roman"/>
          <w:sz w:val="24"/>
          <w:szCs w:val="24"/>
        </w:rPr>
        <w:t>.</w:t>
      </w:r>
      <w:r>
        <w:rPr>
          <w:rFonts w:ascii="Times New Roman" w:hAnsi="Times New Roman" w:cs="Times New Roman"/>
          <w:sz w:val="24"/>
          <w:szCs w:val="24"/>
        </w:rPr>
        <w:t xml:space="preserve">  </w:t>
      </w:r>
      <w:r w:rsidR="00A256C6">
        <w:rPr>
          <w:rFonts w:ascii="Times New Roman" w:hAnsi="Times New Roman" w:cs="Times New Roman"/>
          <w:sz w:val="24"/>
          <w:szCs w:val="24"/>
        </w:rPr>
        <w:t>For example, if the total project cost is $10</w:t>
      </w:r>
      <w:r w:rsidR="006611E3">
        <w:rPr>
          <w:rFonts w:ascii="Times New Roman" w:hAnsi="Times New Roman" w:cs="Times New Roman"/>
          <w:sz w:val="24"/>
          <w:szCs w:val="24"/>
        </w:rPr>
        <w:t xml:space="preserve"> million</w:t>
      </w:r>
      <w:r w:rsidR="00A256C6">
        <w:rPr>
          <w:rFonts w:ascii="Times New Roman" w:hAnsi="Times New Roman" w:cs="Times New Roman"/>
          <w:sz w:val="24"/>
          <w:szCs w:val="24"/>
        </w:rPr>
        <w:t>, the required local cost share is $3</w:t>
      </w:r>
      <w:r w:rsidR="006611E3">
        <w:rPr>
          <w:rFonts w:ascii="Times New Roman" w:hAnsi="Times New Roman" w:cs="Times New Roman"/>
          <w:sz w:val="24"/>
          <w:szCs w:val="24"/>
        </w:rPr>
        <w:t xml:space="preserve"> million</w:t>
      </w:r>
      <w:r w:rsidR="00A256C6">
        <w:rPr>
          <w:rFonts w:ascii="Times New Roman" w:hAnsi="Times New Roman" w:cs="Times New Roman"/>
          <w:sz w:val="24"/>
          <w:szCs w:val="24"/>
        </w:rPr>
        <w:t xml:space="preserve"> </w:t>
      </w:r>
      <w:r w:rsidR="00EC7C25">
        <w:rPr>
          <w:rFonts w:ascii="Times New Roman" w:hAnsi="Times New Roman" w:cs="Times New Roman"/>
          <w:sz w:val="24"/>
          <w:szCs w:val="24"/>
        </w:rPr>
        <w:t>for a $7</w:t>
      </w:r>
      <w:r w:rsidR="006611E3">
        <w:rPr>
          <w:rFonts w:ascii="Times New Roman" w:hAnsi="Times New Roman" w:cs="Times New Roman"/>
          <w:sz w:val="24"/>
          <w:szCs w:val="24"/>
        </w:rPr>
        <w:t xml:space="preserve"> million</w:t>
      </w:r>
      <w:r w:rsidR="00EC7C25">
        <w:rPr>
          <w:rFonts w:ascii="Times New Roman" w:hAnsi="Times New Roman" w:cs="Times New Roman"/>
          <w:sz w:val="24"/>
          <w:szCs w:val="24"/>
        </w:rPr>
        <w:t xml:space="preserve"> Defense Community Infrastructure Program award</w:t>
      </w:r>
      <w:r w:rsidR="00A256C6">
        <w:rPr>
          <w:rFonts w:ascii="Times New Roman" w:hAnsi="Times New Roman" w:cs="Times New Roman"/>
          <w:sz w:val="24"/>
          <w:szCs w:val="24"/>
        </w:rPr>
        <w:t xml:space="preserve">. </w:t>
      </w:r>
      <w:r w:rsidR="0068079D">
        <w:rPr>
          <w:rFonts w:ascii="Times New Roman" w:hAnsi="Times New Roman" w:cs="Times New Roman"/>
          <w:sz w:val="24"/>
          <w:szCs w:val="24"/>
        </w:rPr>
        <w:t>A proposal that does not commit to this required cost sharing, and is not subject to an exception below, will be deemed ineligible and removed from further consideration.</w:t>
      </w:r>
    </w:p>
    <w:p w:rsidR="00870575" w:rsidP="00A527E1" w14:paraId="5AA96831" w14:textId="77777777">
      <w:pPr>
        <w:pStyle w:val="NoSpacing"/>
        <w:rPr>
          <w:rFonts w:ascii="Times New Roman" w:hAnsi="Times New Roman" w:cs="Times New Roman"/>
          <w:sz w:val="24"/>
          <w:szCs w:val="24"/>
        </w:rPr>
      </w:pPr>
    </w:p>
    <w:p w:rsidR="00870575" w:rsidP="00A527E1" w14:paraId="68CDD002" w14:textId="1CB6AC84">
      <w:pPr>
        <w:pStyle w:val="NoSpacing"/>
        <w:rPr>
          <w:rFonts w:ascii="Times New Roman" w:hAnsi="Times New Roman" w:cs="Times New Roman"/>
          <w:sz w:val="24"/>
          <w:szCs w:val="24"/>
        </w:rPr>
      </w:pPr>
      <w:r>
        <w:rPr>
          <w:rFonts w:ascii="Times New Roman" w:hAnsi="Times New Roman" w:cs="Times New Roman"/>
          <w:sz w:val="24"/>
          <w:szCs w:val="24"/>
        </w:rPr>
        <w:t xml:space="preserve">There are two exceptions to the </w:t>
      </w:r>
      <w:r w:rsidR="00595327">
        <w:rPr>
          <w:rFonts w:ascii="Times New Roman" w:hAnsi="Times New Roman" w:cs="Times New Roman"/>
          <w:sz w:val="24"/>
          <w:szCs w:val="24"/>
        </w:rPr>
        <w:t xml:space="preserve">local </w:t>
      </w:r>
      <w:r>
        <w:rPr>
          <w:rFonts w:ascii="Times New Roman" w:hAnsi="Times New Roman" w:cs="Times New Roman"/>
          <w:sz w:val="24"/>
          <w:szCs w:val="24"/>
        </w:rPr>
        <w:t>cost sharing requirement:</w:t>
      </w:r>
    </w:p>
    <w:p w:rsidR="00A527E1" w:rsidP="00A527E1" w14:paraId="133BFD2E" w14:textId="77777777">
      <w:pPr>
        <w:pStyle w:val="NoSpacing"/>
        <w:rPr>
          <w:rFonts w:ascii="Times New Roman" w:hAnsi="Times New Roman" w:cs="Times New Roman"/>
          <w:sz w:val="24"/>
          <w:szCs w:val="24"/>
        </w:rPr>
      </w:pPr>
    </w:p>
    <w:p w:rsidR="00A527E1" w:rsidRPr="00F96157" w:rsidP="004A32A9" w14:paraId="7F6C83E1" w14:textId="44536D40">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Local cost share</w:t>
      </w:r>
      <w:r>
        <w:rPr>
          <w:rFonts w:ascii="Times New Roman" w:hAnsi="Times New Roman" w:cs="Times New Roman"/>
          <w:sz w:val="24"/>
          <w:szCs w:val="24"/>
        </w:rPr>
        <w:t xml:space="preserve"> funding contributions are </w:t>
      </w:r>
      <w:r w:rsidRPr="00E44B16">
        <w:rPr>
          <w:rFonts w:ascii="Times New Roman" w:hAnsi="Times New Roman" w:cs="Times New Roman"/>
          <w:sz w:val="24"/>
          <w:szCs w:val="24"/>
          <w:u w:val="single"/>
        </w:rPr>
        <w:t>not required</w:t>
      </w:r>
      <w:r>
        <w:rPr>
          <w:rFonts w:ascii="Times New Roman" w:hAnsi="Times New Roman" w:cs="Times New Roman"/>
          <w:sz w:val="24"/>
          <w:szCs w:val="24"/>
        </w:rPr>
        <w:t xml:space="preserve"> for p</w:t>
      </w:r>
      <w:r w:rsidRPr="00C7694B">
        <w:rPr>
          <w:rFonts w:ascii="Times New Roman" w:hAnsi="Times New Roman" w:cs="Times New Roman"/>
          <w:sz w:val="24"/>
          <w:szCs w:val="24"/>
        </w:rPr>
        <w:t xml:space="preserve">roposed </w:t>
      </w:r>
      <w:r>
        <w:rPr>
          <w:rFonts w:ascii="Times New Roman" w:hAnsi="Times New Roman" w:cs="Times New Roman"/>
          <w:sz w:val="24"/>
          <w:szCs w:val="24"/>
        </w:rPr>
        <w:t xml:space="preserve">community infrastructure </w:t>
      </w:r>
      <w:r w:rsidRPr="00C7694B">
        <w:rPr>
          <w:rFonts w:ascii="Times New Roman" w:hAnsi="Times New Roman" w:cs="Times New Roman"/>
          <w:sz w:val="24"/>
          <w:szCs w:val="24"/>
        </w:rPr>
        <w:t xml:space="preserve">projects </w:t>
      </w:r>
      <w:r>
        <w:rPr>
          <w:rFonts w:ascii="Times New Roman" w:hAnsi="Times New Roman" w:cs="Times New Roman"/>
          <w:sz w:val="24"/>
          <w:szCs w:val="24"/>
        </w:rPr>
        <w:t xml:space="preserve">located </w:t>
      </w:r>
      <w:r w:rsidRPr="00C7694B">
        <w:rPr>
          <w:rFonts w:ascii="Times New Roman" w:hAnsi="Times New Roman" w:cs="Times New Roman"/>
          <w:sz w:val="24"/>
          <w:szCs w:val="24"/>
        </w:rPr>
        <w:t>in rural areas,</w:t>
      </w:r>
      <w:r>
        <w:rPr>
          <w:rFonts w:ascii="Times New Roman" w:hAnsi="Times New Roman" w:cs="Times New Roman"/>
          <w:sz w:val="24"/>
          <w:szCs w:val="24"/>
        </w:rPr>
        <w:t xml:space="preserve"> defined as</w:t>
      </w:r>
      <w:r w:rsidRPr="00C7694B">
        <w:rPr>
          <w:rFonts w:ascii="Times New Roman" w:hAnsi="Times New Roman" w:cs="Times New Roman"/>
          <w:sz w:val="24"/>
          <w:szCs w:val="24"/>
        </w:rPr>
        <w:t xml:space="preserve"> a city, town, or unincorporated area that has a population of not more than 100,000 inhabitants</w:t>
      </w:r>
      <w:r w:rsidRPr="006F0E04">
        <w:rPr>
          <w:rFonts w:ascii="Times New Roman" w:hAnsi="Times New Roman" w:cs="Times New Roman"/>
          <w:sz w:val="24"/>
          <w:szCs w:val="24"/>
        </w:rPr>
        <w:t>.  Where applicable, proposers must</w:t>
      </w:r>
      <w:r>
        <w:rPr>
          <w:rFonts w:ascii="Times New Roman" w:hAnsi="Times New Roman" w:cs="Times New Roman"/>
          <w:sz w:val="24"/>
          <w:szCs w:val="24"/>
        </w:rPr>
        <w:t>:</w:t>
      </w:r>
      <w:r w:rsidRPr="006F0E04">
        <w:rPr>
          <w:rFonts w:ascii="Times New Roman" w:hAnsi="Times New Roman" w:cs="Times New Roman"/>
          <w:sz w:val="24"/>
          <w:szCs w:val="24"/>
        </w:rPr>
        <w:t xml:space="preserve"> 1) state explicitly in their proposal that the proposed project is located entirely in a rural area</w:t>
      </w:r>
      <w:r>
        <w:rPr>
          <w:rFonts w:ascii="Times New Roman" w:hAnsi="Times New Roman" w:cs="Times New Roman"/>
          <w:sz w:val="24"/>
          <w:szCs w:val="24"/>
        </w:rPr>
        <w:t>;</w:t>
      </w:r>
      <w:r w:rsidRPr="006F0E04">
        <w:rPr>
          <w:rFonts w:ascii="Times New Roman" w:hAnsi="Times New Roman" w:cs="Times New Roman"/>
          <w:sz w:val="24"/>
          <w:szCs w:val="24"/>
        </w:rPr>
        <w:t xml:space="preserve"> 2) identify the city, town or uni</w:t>
      </w:r>
      <w:r>
        <w:rPr>
          <w:rFonts w:ascii="Times New Roman" w:hAnsi="Times New Roman" w:cs="Times New Roman"/>
          <w:sz w:val="24"/>
          <w:szCs w:val="24"/>
        </w:rPr>
        <w:t>n</w:t>
      </w:r>
      <w:r w:rsidRPr="006F0E04">
        <w:rPr>
          <w:rFonts w:ascii="Times New Roman" w:hAnsi="Times New Roman" w:cs="Times New Roman"/>
          <w:sz w:val="24"/>
          <w:szCs w:val="24"/>
        </w:rPr>
        <w:t xml:space="preserve">corporated area </w:t>
      </w:r>
      <w:r>
        <w:rPr>
          <w:rFonts w:ascii="Times New Roman" w:hAnsi="Times New Roman" w:cs="Times New Roman"/>
          <w:sz w:val="24"/>
          <w:szCs w:val="24"/>
        </w:rPr>
        <w:t xml:space="preserve">by zip code </w:t>
      </w:r>
      <w:r w:rsidRPr="006F0E04">
        <w:rPr>
          <w:rFonts w:ascii="Times New Roman" w:hAnsi="Times New Roman" w:cs="Times New Roman"/>
          <w:sz w:val="24"/>
          <w:szCs w:val="24"/>
        </w:rPr>
        <w:t xml:space="preserve">in which the project is located </w:t>
      </w:r>
      <w:r>
        <w:rPr>
          <w:rFonts w:ascii="Times New Roman" w:hAnsi="Times New Roman" w:cs="Times New Roman"/>
          <w:sz w:val="24"/>
          <w:szCs w:val="24"/>
        </w:rPr>
        <w:t>as well as its</w:t>
      </w:r>
      <w:r w:rsidRPr="006F0E04">
        <w:rPr>
          <w:rFonts w:ascii="Times New Roman" w:hAnsi="Times New Roman" w:cs="Times New Roman"/>
          <w:sz w:val="24"/>
          <w:szCs w:val="24"/>
        </w:rPr>
        <w:t xml:space="preserve"> population; and</w:t>
      </w:r>
      <w:r w:rsidR="00352D49">
        <w:rPr>
          <w:rFonts w:ascii="Times New Roman" w:hAnsi="Times New Roman" w:cs="Times New Roman"/>
          <w:sz w:val="24"/>
          <w:szCs w:val="24"/>
        </w:rPr>
        <w:t xml:space="preserve"> </w:t>
      </w:r>
      <w:r w:rsidRPr="006F0E04">
        <w:rPr>
          <w:rFonts w:ascii="Times New Roman" w:hAnsi="Times New Roman" w:cs="Times New Roman"/>
          <w:sz w:val="24"/>
          <w:szCs w:val="24"/>
        </w:rPr>
        <w:t xml:space="preserve">3) state that the proposer is not required to provide a </w:t>
      </w:r>
      <w:r w:rsidR="00CC3E5B">
        <w:rPr>
          <w:rFonts w:ascii="Times New Roman" w:hAnsi="Times New Roman" w:cs="Times New Roman"/>
          <w:sz w:val="24"/>
          <w:szCs w:val="24"/>
        </w:rPr>
        <w:t>local</w:t>
      </w:r>
      <w:r w:rsidRPr="006F0E04">
        <w:rPr>
          <w:rFonts w:ascii="Times New Roman" w:hAnsi="Times New Roman" w:cs="Times New Roman"/>
          <w:sz w:val="24"/>
          <w:szCs w:val="24"/>
        </w:rPr>
        <w:t xml:space="preserve"> cost </w:t>
      </w:r>
      <w:r w:rsidR="00CC3E5B">
        <w:rPr>
          <w:rFonts w:ascii="Times New Roman" w:hAnsi="Times New Roman" w:cs="Times New Roman"/>
          <w:sz w:val="24"/>
          <w:szCs w:val="24"/>
        </w:rPr>
        <w:t xml:space="preserve">share </w:t>
      </w:r>
      <w:r w:rsidRPr="006F0E04">
        <w:rPr>
          <w:rFonts w:ascii="Times New Roman" w:hAnsi="Times New Roman" w:cs="Times New Roman"/>
          <w:sz w:val="24"/>
          <w:szCs w:val="24"/>
        </w:rPr>
        <w:t>contribution.</w:t>
      </w:r>
      <w:r w:rsidRPr="00146F7B">
        <w:rPr>
          <w:rFonts w:ascii="Times New Roman" w:hAnsi="Times New Roman" w:cs="Times New Roman"/>
          <w:sz w:val="24"/>
          <w:szCs w:val="24"/>
        </w:rPr>
        <w:t xml:space="preserve">  </w:t>
      </w:r>
      <w:r>
        <w:rPr>
          <w:rFonts w:ascii="Times New Roman" w:hAnsi="Times New Roman" w:cs="Times New Roman"/>
          <w:sz w:val="24"/>
          <w:szCs w:val="24"/>
        </w:rPr>
        <w:t>The absence of a local cost share contribution for a rural area in no way adversely impacts the competitiveness of the proposal.</w:t>
      </w:r>
    </w:p>
    <w:p w:rsidR="00A527E1" w:rsidRPr="00C7694B" w:rsidP="00A527E1" w14:paraId="010C5B75" w14:textId="77777777">
      <w:pPr>
        <w:pStyle w:val="NoSpacing"/>
        <w:rPr>
          <w:rFonts w:ascii="Times New Roman" w:hAnsi="Times New Roman" w:cs="Times New Roman"/>
          <w:sz w:val="24"/>
          <w:szCs w:val="24"/>
        </w:rPr>
      </w:pPr>
    </w:p>
    <w:p w:rsidR="00A527E1" w:rsidP="004A32A9" w14:paraId="521D4FC6" w14:textId="62CA41A4">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Local cost share</w:t>
      </w:r>
      <w:r>
        <w:rPr>
          <w:rFonts w:ascii="Times New Roman" w:hAnsi="Times New Roman" w:cs="Times New Roman"/>
          <w:sz w:val="24"/>
          <w:szCs w:val="24"/>
        </w:rPr>
        <w:t xml:space="preserve"> contributions are not required for proposed community infrastructure projects that are determined to be advantageous for reasons o</w:t>
      </w:r>
      <w:r>
        <w:rPr>
          <w:rFonts w:ascii="Times New Roman" w:hAnsi="Times New Roman" w:cs="Times New Roman"/>
          <w:sz w:val="24"/>
          <w:szCs w:val="24"/>
        </w:rPr>
        <w:t>f</w:t>
      </w:r>
      <w:r>
        <w:rPr>
          <w:rFonts w:ascii="Times New Roman" w:hAnsi="Times New Roman" w:cs="Times New Roman"/>
          <w:sz w:val="24"/>
          <w:szCs w:val="24"/>
        </w:rPr>
        <w:t xml:space="preserve"> national security.</w:t>
      </w:r>
      <w:r w:rsidRPr="00C7694B">
        <w:rPr>
          <w:rFonts w:ascii="Times New Roman" w:hAnsi="Times New Roman" w:cs="Times New Roman"/>
          <w:sz w:val="24"/>
          <w:szCs w:val="24"/>
        </w:rPr>
        <w:t xml:space="preserve">  In such instances, the proposer must assert in their proposal the basis for this </w:t>
      </w:r>
      <w:r>
        <w:rPr>
          <w:rFonts w:ascii="Times New Roman" w:hAnsi="Times New Roman" w:cs="Times New Roman"/>
          <w:sz w:val="24"/>
          <w:szCs w:val="24"/>
        </w:rPr>
        <w:t xml:space="preserve">reduction or </w:t>
      </w:r>
      <w:r w:rsidRPr="00C7694B">
        <w:rPr>
          <w:rFonts w:ascii="Times New Roman" w:hAnsi="Times New Roman" w:cs="Times New Roman"/>
          <w:sz w:val="24"/>
          <w:szCs w:val="24"/>
        </w:rPr>
        <w:t>waiver</w:t>
      </w:r>
      <w:r>
        <w:rPr>
          <w:rFonts w:ascii="Times New Roman" w:hAnsi="Times New Roman" w:cs="Times New Roman"/>
          <w:sz w:val="24"/>
          <w:szCs w:val="24"/>
        </w:rPr>
        <w:t xml:space="preserve"> of the required cost share and </w:t>
      </w:r>
      <w:r w:rsidRPr="00432038">
        <w:rPr>
          <w:rFonts w:ascii="Times New Roman" w:hAnsi="Times New Roman" w:cs="Times New Roman"/>
          <w:sz w:val="24"/>
          <w:szCs w:val="24"/>
        </w:rPr>
        <w:t>include</w:t>
      </w:r>
      <w:r w:rsidRPr="001D2130">
        <w:rPr>
          <w:rFonts w:ascii="Times New Roman" w:hAnsi="Times New Roman"/>
          <w:sz w:val="24"/>
        </w:rPr>
        <w:t xml:space="preserve"> a signed statement from the cognizant Military Department Secretary (i.e., Secretary of the Army, Secretary of the Navy, or Secretary of the Air Force) attesting to the national security need/importance of the proposed project</w:t>
      </w:r>
      <w:r w:rsidR="006F1AB5">
        <w:rPr>
          <w:rFonts w:ascii="Times New Roman" w:hAnsi="Times New Roman"/>
          <w:sz w:val="24"/>
        </w:rPr>
        <w:t>.</w:t>
      </w:r>
      <w:r w:rsidRPr="00432038">
        <w:rPr>
          <w:rFonts w:ascii="Times New Roman" w:hAnsi="Times New Roman" w:cs="Times New Roman"/>
          <w:sz w:val="24"/>
          <w:szCs w:val="24"/>
        </w:rPr>
        <w:t xml:space="preserve">  The absence</w:t>
      </w:r>
      <w:r>
        <w:rPr>
          <w:rFonts w:ascii="Times New Roman" w:hAnsi="Times New Roman" w:cs="Times New Roman"/>
          <w:sz w:val="24"/>
          <w:szCs w:val="24"/>
        </w:rPr>
        <w:t xml:space="preserve"> of a local cost share contribution for a project that is determined to be advantageous for reasons </w:t>
      </w:r>
      <w:r w:rsidR="00325AC0">
        <w:rPr>
          <w:rFonts w:ascii="Times New Roman" w:hAnsi="Times New Roman" w:cs="Times New Roman"/>
          <w:sz w:val="24"/>
          <w:szCs w:val="24"/>
        </w:rPr>
        <w:t>of</w:t>
      </w:r>
      <w:r>
        <w:rPr>
          <w:rFonts w:ascii="Times New Roman" w:hAnsi="Times New Roman" w:cs="Times New Roman"/>
          <w:sz w:val="24"/>
          <w:szCs w:val="24"/>
        </w:rPr>
        <w:t xml:space="preserve"> national security</w:t>
      </w:r>
      <w:r>
        <w:rPr>
          <w:rFonts w:ascii="Times New Roman" w:hAnsi="Times New Roman" w:cs="Times New Roman"/>
          <w:sz w:val="24"/>
          <w:szCs w:val="24"/>
        </w:rPr>
        <w:t xml:space="preserve"> </w:t>
      </w:r>
      <w:r>
        <w:rPr>
          <w:rFonts w:ascii="Times New Roman" w:hAnsi="Times New Roman" w:cs="Times New Roman"/>
          <w:sz w:val="24"/>
          <w:szCs w:val="24"/>
        </w:rPr>
        <w:t>in no way adversely impacts the competitiveness</w:t>
      </w:r>
      <w:r w:rsidR="00E1593E">
        <w:rPr>
          <w:rFonts w:ascii="Times New Roman" w:hAnsi="Times New Roman" w:cs="Times New Roman"/>
          <w:sz w:val="24"/>
          <w:szCs w:val="24"/>
        </w:rPr>
        <w:t xml:space="preserve"> or scoring</w:t>
      </w:r>
      <w:r>
        <w:rPr>
          <w:rFonts w:ascii="Times New Roman" w:hAnsi="Times New Roman" w:cs="Times New Roman"/>
          <w:sz w:val="24"/>
          <w:szCs w:val="24"/>
        </w:rPr>
        <w:t xml:space="preserve"> of the proposal.</w:t>
      </w:r>
    </w:p>
    <w:p w:rsidR="00A527E1" w:rsidP="00A527E1" w14:paraId="498A4894" w14:textId="77777777">
      <w:pPr>
        <w:pStyle w:val="NoSpacing"/>
        <w:rPr>
          <w:rFonts w:ascii="Times New Roman" w:hAnsi="Times New Roman" w:cs="Times New Roman"/>
          <w:sz w:val="24"/>
          <w:szCs w:val="24"/>
        </w:rPr>
      </w:pPr>
    </w:p>
    <w:p w:rsidR="00232236" w:rsidP="00A527E1" w14:paraId="12883C8F" w14:textId="15C98DEE">
      <w:pPr>
        <w:pStyle w:val="NoSpacing"/>
        <w:rPr>
          <w:rFonts w:ascii="Times New Roman" w:hAnsi="Times New Roman" w:cs="Times New Roman"/>
          <w:sz w:val="24"/>
          <w:szCs w:val="24"/>
        </w:rPr>
      </w:pPr>
      <w:r>
        <w:rPr>
          <w:rFonts w:ascii="Times New Roman" w:hAnsi="Times New Roman" w:cs="Times New Roman"/>
          <w:sz w:val="24"/>
          <w:szCs w:val="24"/>
        </w:rPr>
        <w:t>Cost sharing is not scored in the consideration of a proposal, and proposers not otherwise required to provide a local cost share are encouraged to not do so.</w:t>
      </w:r>
    </w:p>
    <w:p w:rsidR="00232236" w:rsidP="00A527E1" w14:paraId="0B3B1A91" w14:textId="77777777">
      <w:pPr>
        <w:pStyle w:val="NoSpacing"/>
        <w:rPr>
          <w:rFonts w:ascii="Times New Roman" w:hAnsi="Times New Roman" w:cs="Times New Roman"/>
          <w:sz w:val="24"/>
          <w:szCs w:val="24"/>
        </w:rPr>
      </w:pPr>
    </w:p>
    <w:p w:rsidR="00A527E1" w:rsidP="00A527E1" w14:paraId="31530C1A" w14:textId="7E874DEF">
      <w:pPr>
        <w:pStyle w:val="NoSpacing"/>
        <w:rPr>
          <w:rFonts w:ascii="Times New Roman" w:hAnsi="Times New Roman" w:cs="Times New Roman"/>
          <w:sz w:val="24"/>
          <w:szCs w:val="24"/>
        </w:rPr>
      </w:pPr>
      <w:r>
        <w:rPr>
          <w:rFonts w:ascii="Times New Roman" w:hAnsi="Times New Roman" w:cs="Times New Roman"/>
          <w:sz w:val="24"/>
          <w:szCs w:val="24"/>
        </w:rPr>
        <w:t xml:space="preserve">If a recipient intends to use both </w:t>
      </w:r>
      <w:r w:rsidRPr="00C7694B">
        <w:rPr>
          <w:rFonts w:ascii="Times New Roman" w:hAnsi="Times New Roman" w:cs="Times New Roman"/>
          <w:sz w:val="24"/>
          <w:szCs w:val="24"/>
        </w:rPr>
        <w:t>Office of Local Defense Community Cooperation</w:t>
      </w:r>
      <w:r>
        <w:rPr>
          <w:rFonts w:ascii="Times New Roman" w:hAnsi="Times New Roman" w:cs="Times New Roman"/>
          <w:sz w:val="24"/>
          <w:szCs w:val="24"/>
        </w:rPr>
        <w:t xml:space="preserve"> </w:t>
      </w:r>
      <w:r>
        <w:rPr>
          <w:rFonts w:ascii="Times New Roman" w:hAnsi="Times New Roman" w:cs="Times New Roman"/>
          <w:sz w:val="24"/>
          <w:szCs w:val="24"/>
        </w:rPr>
        <w:t xml:space="preserve">funding and funding from another </w:t>
      </w:r>
      <w:r w:rsidR="00E2449D">
        <w:rPr>
          <w:rFonts w:ascii="Times New Roman" w:hAnsi="Times New Roman" w:cs="Times New Roman"/>
          <w:sz w:val="24"/>
          <w:szCs w:val="24"/>
        </w:rPr>
        <w:t>U.S</w:t>
      </w:r>
      <w:r w:rsidR="002B04B1">
        <w:rPr>
          <w:rFonts w:ascii="Times New Roman" w:hAnsi="Times New Roman" w:cs="Times New Roman"/>
          <w:sz w:val="24"/>
          <w:szCs w:val="24"/>
        </w:rPr>
        <w:t>.</w:t>
      </w:r>
      <w:r w:rsidR="00E2449D">
        <w:rPr>
          <w:rFonts w:ascii="Times New Roman" w:hAnsi="Times New Roman" w:cs="Times New Roman"/>
          <w:sz w:val="24"/>
          <w:szCs w:val="24"/>
        </w:rPr>
        <w:t xml:space="preserve"> </w:t>
      </w:r>
      <w:r>
        <w:rPr>
          <w:rFonts w:ascii="Times New Roman" w:hAnsi="Times New Roman" w:cs="Times New Roman"/>
          <w:sz w:val="24"/>
          <w:szCs w:val="24"/>
        </w:rPr>
        <w:t xml:space="preserve">Federal </w:t>
      </w:r>
      <w:r w:rsidR="00E2449D">
        <w:rPr>
          <w:rFonts w:ascii="Times New Roman" w:hAnsi="Times New Roman" w:cs="Times New Roman"/>
          <w:sz w:val="24"/>
          <w:szCs w:val="24"/>
        </w:rPr>
        <w:t xml:space="preserve">Government </w:t>
      </w:r>
      <w:r>
        <w:rPr>
          <w:rFonts w:ascii="Times New Roman" w:hAnsi="Times New Roman" w:cs="Times New Roman"/>
          <w:sz w:val="24"/>
          <w:szCs w:val="24"/>
        </w:rPr>
        <w:t xml:space="preserve">agency for the same project, the </w:t>
      </w:r>
      <w:r w:rsidR="00232236">
        <w:rPr>
          <w:rFonts w:ascii="Times New Roman" w:hAnsi="Times New Roman" w:cs="Times New Roman"/>
          <w:sz w:val="24"/>
          <w:szCs w:val="24"/>
        </w:rPr>
        <w:t xml:space="preserve">local cost share </w:t>
      </w:r>
      <w:r>
        <w:rPr>
          <w:rFonts w:ascii="Times New Roman" w:hAnsi="Times New Roman" w:cs="Times New Roman"/>
          <w:sz w:val="24"/>
          <w:szCs w:val="24"/>
        </w:rPr>
        <w:t xml:space="preserve">contribution for the Office of Local Defense Community Cooperation grant may not be used to satisfy a funding contribution required by the other </w:t>
      </w:r>
      <w:r w:rsidR="00E2449D">
        <w:rPr>
          <w:rFonts w:ascii="Times New Roman" w:hAnsi="Times New Roman" w:cs="Times New Roman"/>
          <w:sz w:val="24"/>
          <w:szCs w:val="24"/>
        </w:rPr>
        <w:t>f</w:t>
      </w:r>
      <w:r>
        <w:rPr>
          <w:rFonts w:ascii="Times New Roman" w:hAnsi="Times New Roman" w:cs="Times New Roman"/>
          <w:sz w:val="24"/>
          <w:szCs w:val="24"/>
        </w:rPr>
        <w:t>ederal agency.  Additionally, t</w:t>
      </w:r>
      <w:r w:rsidRPr="00C7694B">
        <w:rPr>
          <w:rFonts w:ascii="Times New Roman" w:hAnsi="Times New Roman" w:cs="Times New Roman"/>
          <w:sz w:val="24"/>
          <w:szCs w:val="24"/>
        </w:rPr>
        <w:t xml:space="preserve">he ability to use other </w:t>
      </w:r>
      <w:r w:rsidR="00E2449D">
        <w:rPr>
          <w:rFonts w:ascii="Times New Roman" w:hAnsi="Times New Roman" w:cs="Times New Roman"/>
          <w:sz w:val="24"/>
          <w:szCs w:val="24"/>
        </w:rPr>
        <w:t>f</w:t>
      </w:r>
      <w:r w:rsidRPr="00C7694B">
        <w:rPr>
          <w:rFonts w:ascii="Times New Roman" w:hAnsi="Times New Roman" w:cs="Times New Roman"/>
          <w:sz w:val="24"/>
          <w:szCs w:val="24"/>
        </w:rPr>
        <w:t xml:space="preserve">ederal funds as </w:t>
      </w:r>
      <w:r w:rsidR="002C287D">
        <w:rPr>
          <w:rFonts w:ascii="Times New Roman" w:hAnsi="Times New Roman" w:cs="Times New Roman"/>
          <w:sz w:val="24"/>
          <w:szCs w:val="24"/>
        </w:rPr>
        <w:t>a local</w:t>
      </w:r>
      <w:r>
        <w:rPr>
          <w:rFonts w:ascii="Times New Roman" w:hAnsi="Times New Roman" w:cs="Times New Roman"/>
          <w:sz w:val="24"/>
          <w:szCs w:val="24"/>
        </w:rPr>
        <w:t xml:space="preserve"> cost </w:t>
      </w:r>
      <w:r w:rsidR="002C287D">
        <w:rPr>
          <w:rFonts w:ascii="Times New Roman" w:hAnsi="Times New Roman" w:cs="Times New Roman"/>
          <w:sz w:val="24"/>
          <w:szCs w:val="24"/>
        </w:rPr>
        <w:t xml:space="preserve">share </w:t>
      </w:r>
      <w:r>
        <w:rPr>
          <w:rFonts w:ascii="Times New Roman" w:hAnsi="Times New Roman" w:cs="Times New Roman"/>
          <w:sz w:val="24"/>
          <w:szCs w:val="24"/>
        </w:rPr>
        <w:t>contribution</w:t>
      </w:r>
      <w:r w:rsidRPr="00C7694B">
        <w:rPr>
          <w:rFonts w:ascii="Times New Roman" w:hAnsi="Times New Roman" w:cs="Times New Roman"/>
          <w:sz w:val="24"/>
          <w:szCs w:val="24"/>
        </w:rPr>
        <w:t xml:space="preserve"> for this program </w:t>
      </w:r>
      <w:r w:rsidR="00E1593E">
        <w:rPr>
          <w:rFonts w:ascii="Times New Roman" w:hAnsi="Times New Roman" w:cs="Times New Roman"/>
          <w:sz w:val="24"/>
          <w:szCs w:val="24"/>
        </w:rPr>
        <w:t xml:space="preserve">must be approved by the relevant Grantor and </w:t>
      </w:r>
      <w:r w:rsidRPr="00C7694B">
        <w:rPr>
          <w:rFonts w:ascii="Times New Roman" w:hAnsi="Times New Roman" w:cs="Times New Roman"/>
          <w:sz w:val="24"/>
          <w:szCs w:val="24"/>
        </w:rPr>
        <w:t xml:space="preserve">will be </w:t>
      </w:r>
      <w:r w:rsidR="00051881">
        <w:rPr>
          <w:rFonts w:ascii="Times New Roman" w:hAnsi="Times New Roman" w:cs="Times New Roman"/>
          <w:sz w:val="24"/>
          <w:szCs w:val="24"/>
        </w:rPr>
        <w:t>governed</w:t>
      </w:r>
      <w:r w:rsidRPr="00C7694B" w:rsidR="00051881">
        <w:rPr>
          <w:rFonts w:ascii="Times New Roman" w:hAnsi="Times New Roman" w:cs="Times New Roman"/>
          <w:sz w:val="24"/>
          <w:szCs w:val="24"/>
        </w:rPr>
        <w:t xml:space="preserve"> </w:t>
      </w:r>
      <w:r w:rsidRPr="00C7694B">
        <w:rPr>
          <w:rFonts w:ascii="Times New Roman" w:hAnsi="Times New Roman" w:cs="Times New Roman"/>
          <w:sz w:val="24"/>
          <w:szCs w:val="24"/>
        </w:rPr>
        <w:t xml:space="preserve">by the </w:t>
      </w:r>
      <w:r w:rsidR="00051881">
        <w:rPr>
          <w:rFonts w:ascii="Times New Roman" w:hAnsi="Times New Roman" w:cs="Times New Roman"/>
          <w:sz w:val="24"/>
          <w:szCs w:val="24"/>
        </w:rPr>
        <w:t xml:space="preserve">relevant </w:t>
      </w:r>
      <w:r w:rsidRPr="00C7694B">
        <w:rPr>
          <w:rFonts w:ascii="Times New Roman" w:hAnsi="Times New Roman" w:cs="Times New Roman"/>
          <w:sz w:val="24"/>
          <w:szCs w:val="24"/>
        </w:rPr>
        <w:t xml:space="preserve">authority and </w:t>
      </w:r>
      <w:r w:rsidRPr="00C7694B" w:rsidR="009F2AF1">
        <w:rPr>
          <w:rFonts w:ascii="Times New Roman" w:hAnsi="Times New Roman" w:cs="Times New Roman"/>
          <w:sz w:val="24"/>
          <w:szCs w:val="24"/>
        </w:rPr>
        <w:t>appropriation</w:t>
      </w:r>
      <w:r w:rsidR="009F2AF1">
        <w:rPr>
          <w:rFonts w:ascii="Times New Roman" w:hAnsi="Times New Roman" w:cs="Times New Roman"/>
          <w:sz w:val="24"/>
          <w:szCs w:val="24"/>
        </w:rPr>
        <w:t xml:space="preserve"> of</w:t>
      </w:r>
      <w:r w:rsidR="00051881">
        <w:rPr>
          <w:rFonts w:ascii="Times New Roman" w:hAnsi="Times New Roman" w:cs="Times New Roman"/>
          <w:sz w:val="24"/>
          <w:szCs w:val="24"/>
        </w:rPr>
        <w:t xml:space="preserve"> those funds. </w:t>
      </w:r>
      <w:r w:rsidRPr="00C7694B">
        <w:rPr>
          <w:rFonts w:ascii="Times New Roman" w:hAnsi="Times New Roman" w:cs="Times New Roman"/>
          <w:sz w:val="24"/>
          <w:szCs w:val="24"/>
        </w:rPr>
        <w:t xml:space="preserve"> </w:t>
      </w:r>
    </w:p>
    <w:p w:rsidR="00A527E1" w:rsidP="00A527E1" w14:paraId="5A0400C2" w14:textId="77777777">
      <w:pPr>
        <w:pStyle w:val="NoSpacing"/>
        <w:rPr>
          <w:rFonts w:ascii="Times New Roman" w:hAnsi="Times New Roman" w:cs="Times New Roman"/>
          <w:sz w:val="24"/>
          <w:szCs w:val="24"/>
        </w:rPr>
      </w:pPr>
    </w:p>
    <w:p w:rsidR="00A527E1" w:rsidRPr="00C7694B" w:rsidP="00A527E1" w14:paraId="2736E440" w14:textId="1110C57B">
      <w:pPr>
        <w:pStyle w:val="NoSpacing"/>
        <w:rPr>
          <w:rFonts w:ascii="Times New Roman" w:hAnsi="Times New Roman" w:cs="Times New Roman"/>
          <w:sz w:val="24"/>
          <w:szCs w:val="24"/>
        </w:rPr>
      </w:pPr>
      <w:r w:rsidRPr="005932DA">
        <w:rPr>
          <w:rFonts w:ascii="Times New Roman" w:hAnsi="Times New Roman" w:cs="Times New Roman"/>
          <w:sz w:val="24"/>
          <w:szCs w:val="24"/>
        </w:rPr>
        <w:t xml:space="preserve">Any proposal relying on </w:t>
      </w:r>
      <w:r>
        <w:rPr>
          <w:rFonts w:ascii="Times New Roman" w:hAnsi="Times New Roman" w:cs="Times New Roman"/>
          <w:sz w:val="24"/>
          <w:szCs w:val="24"/>
        </w:rPr>
        <w:t xml:space="preserve">contributions sourced from </w:t>
      </w:r>
      <w:r w:rsidRPr="005932DA">
        <w:rPr>
          <w:rFonts w:ascii="Times New Roman" w:hAnsi="Times New Roman" w:cs="Times New Roman"/>
          <w:sz w:val="24"/>
          <w:szCs w:val="24"/>
        </w:rPr>
        <w:t xml:space="preserve">other </w:t>
      </w:r>
      <w:r w:rsidR="002C287D">
        <w:rPr>
          <w:rFonts w:ascii="Times New Roman" w:hAnsi="Times New Roman" w:cs="Times New Roman"/>
          <w:sz w:val="24"/>
          <w:szCs w:val="24"/>
        </w:rPr>
        <w:t>f</w:t>
      </w:r>
      <w:r>
        <w:rPr>
          <w:rFonts w:ascii="Times New Roman" w:hAnsi="Times New Roman" w:cs="Times New Roman"/>
          <w:sz w:val="24"/>
          <w:szCs w:val="24"/>
        </w:rPr>
        <w:t xml:space="preserve">ederal </w:t>
      </w:r>
      <w:r w:rsidRPr="005932DA">
        <w:rPr>
          <w:rFonts w:ascii="Times New Roman" w:hAnsi="Times New Roman" w:cs="Times New Roman"/>
          <w:sz w:val="24"/>
          <w:szCs w:val="24"/>
        </w:rPr>
        <w:t xml:space="preserve">funds </w:t>
      </w:r>
      <w:r>
        <w:rPr>
          <w:rFonts w:ascii="Times New Roman" w:hAnsi="Times New Roman" w:cs="Times New Roman"/>
          <w:sz w:val="24"/>
          <w:szCs w:val="24"/>
        </w:rPr>
        <w:t xml:space="preserve">that have not been awarded through a counter-signed financial award pre-dating the proposal submission </w:t>
      </w:r>
      <w:r w:rsidR="00ED6A78">
        <w:rPr>
          <w:rFonts w:ascii="Times New Roman" w:hAnsi="Times New Roman" w:cs="Times New Roman"/>
          <w:sz w:val="24"/>
          <w:szCs w:val="24"/>
        </w:rPr>
        <w:t xml:space="preserve">will </w:t>
      </w:r>
      <w:r w:rsidR="00232236">
        <w:rPr>
          <w:rFonts w:ascii="Times New Roman" w:hAnsi="Times New Roman" w:cs="Times New Roman"/>
          <w:sz w:val="24"/>
          <w:szCs w:val="24"/>
        </w:rPr>
        <w:t>not be considered</w:t>
      </w:r>
      <w:r w:rsidRPr="005932DA">
        <w:rPr>
          <w:rFonts w:ascii="Times New Roman" w:hAnsi="Times New Roman" w:cs="Times New Roman"/>
          <w:sz w:val="24"/>
          <w:szCs w:val="24"/>
        </w:rPr>
        <w:t>.</w:t>
      </w:r>
      <w:r>
        <w:rPr>
          <w:rFonts w:ascii="Times New Roman" w:hAnsi="Times New Roman" w:cs="Times New Roman"/>
          <w:sz w:val="24"/>
          <w:szCs w:val="24"/>
        </w:rPr>
        <w:t xml:space="preserve"> </w:t>
      </w:r>
      <w:r w:rsidRPr="005932DA">
        <w:rPr>
          <w:rFonts w:ascii="Times New Roman" w:hAnsi="Times New Roman" w:cs="Times New Roman"/>
          <w:sz w:val="24"/>
          <w:szCs w:val="24"/>
        </w:rPr>
        <w:t xml:space="preserve"> </w:t>
      </w:r>
      <w:r>
        <w:rPr>
          <w:rFonts w:ascii="Times New Roman" w:hAnsi="Times New Roman" w:cs="Times New Roman"/>
          <w:sz w:val="24"/>
          <w:szCs w:val="24"/>
        </w:rPr>
        <w:t xml:space="preserve">All proposals including the participation of other </w:t>
      </w:r>
      <w:r w:rsidR="00CC0A4B">
        <w:rPr>
          <w:rFonts w:ascii="Times New Roman" w:hAnsi="Times New Roman" w:cs="Times New Roman"/>
          <w:sz w:val="24"/>
          <w:szCs w:val="24"/>
        </w:rPr>
        <w:t>f</w:t>
      </w:r>
      <w:r>
        <w:rPr>
          <w:rFonts w:ascii="Times New Roman" w:hAnsi="Times New Roman" w:cs="Times New Roman"/>
          <w:sz w:val="24"/>
          <w:szCs w:val="24"/>
        </w:rPr>
        <w:t xml:space="preserve">ederal funds as a funding source </w:t>
      </w:r>
      <w:r>
        <w:rPr>
          <w:rFonts w:ascii="Times New Roman" w:hAnsi="Times New Roman" w:cs="Times New Roman"/>
          <w:sz w:val="24"/>
          <w:szCs w:val="24"/>
        </w:rPr>
        <w:t xml:space="preserve">must include with the proposal a copy of a counter-signed funding agreement with the awarding </w:t>
      </w:r>
      <w:r w:rsidR="00CC0A4B">
        <w:rPr>
          <w:rFonts w:ascii="Times New Roman" w:hAnsi="Times New Roman" w:cs="Times New Roman"/>
          <w:sz w:val="24"/>
          <w:szCs w:val="24"/>
        </w:rPr>
        <w:t>f</w:t>
      </w:r>
      <w:r>
        <w:rPr>
          <w:rFonts w:ascii="Times New Roman" w:hAnsi="Times New Roman" w:cs="Times New Roman"/>
          <w:sz w:val="24"/>
          <w:szCs w:val="24"/>
        </w:rPr>
        <w:t xml:space="preserve">ederal agency.  </w:t>
      </w:r>
    </w:p>
    <w:p w:rsidR="00A527E1" w:rsidRPr="00A527E1" w:rsidP="00A527E1" w14:paraId="4E0C6E30" w14:textId="77777777">
      <w:pPr>
        <w:spacing w:after="0" w:line="240" w:lineRule="auto"/>
        <w:rPr>
          <w:rFonts w:ascii="Times New Roman" w:hAnsi="Times New Roman" w:cs="Times New Roman"/>
          <w:bCs/>
          <w:sz w:val="24"/>
          <w:szCs w:val="24"/>
          <w:highlight w:val="yellow"/>
        </w:rPr>
      </w:pPr>
    </w:p>
    <w:p w:rsidR="006408F4" w:rsidRPr="00AE7498" w:rsidP="002E60FD" w14:paraId="55FCE0A1" w14:textId="6BC455BC">
      <w:pPr>
        <w:pStyle w:val="ListParagraph"/>
        <w:numPr>
          <w:ilvl w:val="0"/>
          <w:numId w:val="5"/>
        </w:numPr>
        <w:spacing w:after="0" w:line="240" w:lineRule="auto"/>
        <w:ind w:left="360"/>
        <w:outlineLvl w:val="1"/>
        <w:rPr>
          <w:rFonts w:ascii="Times New Roman" w:hAnsi="Times New Roman" w:cs="Times New Roman"/>
          <w:bCs/>
          <w:sz w:val="24"/>
          <w:szCs w:val="24"/>
        </w:rPr>
      </w:pPr>
      <w:bookmarkStart w:id="4" w:name="_Toc194491273"/>
      <w:r w:rsidRPr="00AE7498">
        <w:rPr>
          <w:rFonts w:ascii="Times New Roman" w:hAnsi="Times New Roman" w:cs="Times New Roman"/>
          <w:bCs/>
          <w:sz w:val="24"/>
          <w:szCs w:val="24"/>
        </w:rPr>
        <w:t>Eligible Projects</w:t>
      </w:r>
      <w:bookmarkEnd w:id="4"/>
    </w:p>
    <w:p w:rsidR="00AE7498" w:rsidP="009A4396" w14:paraId="55B37241" w14:textId="77777777">
      <w:pPr>
        <w:pStyle w:val="NoSpacing"/>
        <w:rPr>
          <w:rFonts w:ascii="Times New Roman" w:hAnsi="Times New Roman" w:cs="Times New Roman"/>
          <w:sz w:val="24"/>
          <w:szCs w:val="24"/>
        </w:rPr>
      </w:pPr>
    </w:p>
    <w:p w:rsidR="009A4396" w:rsidP="009A4396" w14:paraId="3393829D" w14:textId="4A55B953">
      <w:pPr>
        <w:pStyle w:val="NoSpacing"/>
        <w:rPr>
          <w:rFonts w:ascii="Times New Roman" w:hAnsi="Times New Roman" w:cs="Times New Roman"/>
          <w:sz w:val="24"/>
          <w:szCs w:val="24"/>
        </w:rPr>
      </w:pPr>
      <w:r w:rsidRPr="00C7694B">
        <w:rPr>
          <w:rFonts w:ascii="Times New Roman" w:hAnsi="Times New Roman" w:cs="Times New Roman"/>
          <w:sz w:val="24"/>
          <w:szCs w:val="24"/>
        </w:rPr>
        <w:t xml:space="preserve">Eligible community infrastructure projects are any </w:t>
      </w:r>
      <w:r w:rsidRPr="008071B4">
        <w:rPr>
          <w:rFonts w:ascii="Times New Roman" w:hAnsi="Times New Roman" w:cs="Times New Roman"/>
          <w:sz w:val="24"/>
          <w:szCs w:val="24"/>
        </w:rPr>
        <w:t>complete and usable</w:t>
      </w:r>
      <w:r w:rsidRPr="00C7694B">
        <w:rPr>
          <w:rFonts w:ascii="Times New Roman" w:hAnsi="Times New Roman" w:cs="Times New Roman"/>
          <w:sz w:val="24"/>
          <w:szCs w:val="24"/>
        </w:rPr>
        <w:t xml:space="preserve"> </w:t>
      </w:r>
      <w:bookmarkStart w:id="5" w:name="_Hlk187314131"/>
      <w:r w:rsidRPr="00C7694B">
        <w:rPr>
          <w:rFonts w:ascii="Times New Roman" w:hAnsi="Times New Roman" w:cs="Times New Roman"/>
          <w:sz w:val="24"/>
          <w:szCs w:val="24"/>
        </w:rPr>
        <w:t>transportation project</w:t>
      </w:r>
      <w:r>
        <w:rPr>
          <w:rFonts w:ascii="Times New Roman" w:hAnsi="Times New Roman" w:cs="Times New Roman"/>
          <w:sz w:val="24"/>
          <w:szCs w:val="24"/>
        </w:rPr>
        <w:t>;</w:t>
      </w:r>
      <w:r w:rsidRPr="00C7694B">
        <w:rPr>
          <w:rFonts w:ascii="Times New Roman" w:hAnsi="Times New Roman" w:cs="Times New Roman"/>
          <w:sz w:val="24"/>
          <w:szCs w:val="24"/>
        </w:rPr>
        <w:t xml:space="preserve"> </w:t>
      </w:r>
      <w:r>
        <w:rPr>
          <w:rFonts w:ascii="Times New Roman" w:hAnsi="Times New Roman" w:cs="Times New Roman"/>
          <w:sz w:val="24"/>
          <w:szCs w:val="24"/>
        </w:rPr>
        <w:t xml:space="preserve">community support facility (e.g., </w:t>
      </w:r>
      <w:r w:rsidRPr="00C7694B">
        <w:rPr>
          <w:rFonts w:ascii="Times New Roman" w:hAnsi="Times New Roman" w:cs="Times New Roman"/>
          <w:sz w:val="24"/>
          <w:szCs w:val="24"/>
        </w:rPr>
        <w:t>school, hospital, police, fire, emergency response, or other community support facility</w:t>
      </w:r>
      <w:r>
        <w:rPr>
          <w:rFonts w:ascii="Times New Roman" w:hAnsi="Times New Roman" w:cs="Times New Roman"/>
          <w:sz w:val="24"/>
          <w:szCs w:val="24"/>
        </w:rPr>
        <w:t>)</w:t>
      </w:r>
      <w:r w:rsidRPr="00C7694B">
        <w:rPr>
          <w:rFonts w:ascii="Times New Roman" w:hAnsi="Times New Roman" w:cs="Times New Roman"/>
          <w:sz w:val="24"/>
          <w:szCs w:val="24"/>
        </w:rPr>
        <w:t xml:space="preserve">; </w:t>
      </w:r>
      <w:r>
        <w:rPr>
          <w:rFonts w:ascii="Times New Roman" w:hAnsi="Times New Roman" w:cs="Times New Roman"/>
          <w:sz w:val="24"/>
          <w:szCs w:val="24"/>
        </w:rPr>
        <w:t xml:space="preserve">and utility infrastructure project (e.g., </w:t>
      </w:r>
      <w:r w:rsidRPr="00C7694B">
        <w:rPr>
          <w:rFonts w:ascii="Times New Roman" w:hAnsi="Times New Roman" w:cs="Times New Roman"/>
          <w:sz w:val="24"/>
          <w:szCs w:val="24"/>
        </w:rPr>
        <w:t xml:space="preserve">water, wastewater, telecommunications, electric, gas, or other utility infrastructure </w:t>
      </w:r>
      <w:bookmarkEnd w:id="5"/>
      <w:r w:rsidRPr="005932DA">
        <w:rPr>
          <w:rFonts w:ascii="Times New Roman" w:hAnsi="Times New Roman" w:cs="Times New Roman"/>
          <w:sz w:val="24"/>
          <w:szCs w:val="24"/>
        </w:rPr>
        <w:t>(</w:t>
      </w:r>
      <w:r w:rsidRPr="008071B4">
        <w:rPr>
          <w:rFonts w:ascii="Times New Roman" w:hAnsi="Times New Roman" w:cs="Times New Roman"/>
          <w:sz w:val="24"/>
          <w:szCs w:val="24"/>
        </w:rPr>
        <w:t>with necessary cyber safeguards)</w:t>
      </w:r>
      <w:r>
        <w:rPr>
          <w:rFonts w:ascii="Times New Roman" w:hAnsi="Times New Roman" w:cs="Times New Roman"/>
          <w:sz w:val="24"/>
          <w:szCs w:val="24"/>
        </w:rPr>
        <w:t>)</w:t>
      </w:r>
      <w:r w:rsidRPr="00C7694B">
        <w:rPr>
          <w:rFonts w:ascii="Times New Roman" w:hAnsi="Times New Roman" w:cs="Times New Roman"/>
          <w:sz w:val="24"/>
          <w:szCs w:val="24"/>
        </w:rPr>
        <w:t xml:space="preserve"> that</w:t>
      </w:r>
      <w:r>
        <w:rPr>
          <w:rFonts w:ascii="Times New Roman" w:hAnsi="Times New Roman" w:cs="Times New Roman"/>
          <w:sz w:val="24"/>
          <w:szCs w:val="24"/>
        </w:rPr>
        <w:t>:</w:t>
      </w:r>
    </w:p>
    <w:p w:rsidR="009A4396" w:rsidP="009A4396" w14:paraId="3D068359" w14:textId="77777777">
      <w:pPr>
        <w:pStyle w:val="NoSpacing"/>
        <w:rPr>
          <w:rFonts w:ascii="Times New Roman" w:hAnsi="Times New Roman" w:cs="Times New Roman"/>
          <w:sz w:val="24"/>
          <w:szCs w:val="24"/>
        </w:rPr>
      </w:pPr>
    </w:p>
    <w:p w:rsidR="009A4396" w:rsidP="008A43DD" w14:paraId="3DE9BDA8" w14:textId="7777777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are on land located off of a military installation </w:t>
      </w:r>
      <w:r w:rsidRPr="00EC5A4C">
        <w:rPr>
          <w:rFonts w:ascii="Times New Roman" w:hAnsi="Times New Roman" w:cs="Times New Roman"/>
          <w:sz w:val="24"/>
          <w:szCs w:val="24"/>
        </w:rPr>
        <w:t xml:space="preserve">or on property under the jurisdiction of a </w:t>
      </w:r>
      <w:r w:rsidRPr="00EC5A4C">
        <w:rPr>
          <w:rFonts w:ascii="Times New Roman" w:hAnsi="Times New Roman" w:cs="Times New Roman"/>
          <w:sz w:val="24"/>
          <w:szCs w:val="24"/>
        </w:rPr>
        <w:t>Secretary</w:t>
      </w:r>
      <w:r w:rsidRPr="00EC5A4C">
        <w:rPr>
          <w:rFonts w:ascii="Times New Roman" w:hAnsi="Times New Roman" w:cs="Times New Roman"/>
          <w:sz w:val="24"/>
          <w:szCs w:val="24"/>
        </w:rPr>
        <w:t xml:space="preserve"> of a military department that is subject to a real estate agreement </w:t>
      </w:r>
      <w:r>
        <w:rPr>
          <w:rFonts w:ascii="Times New Roman" w:hAnsi="Times New Roman" w:cs="Times New Roman"/>
          <w:sz w:val="24"/>
          <w:szCs w:val="24"/>
        </w:rPr>
        <w:t xml:space="preserve">allowing the project or facility to be located on military property </w:t>
      </w:r>
      <w:r w:rsidRPr="00EC5A4C">
        <w:rPr>
          <w:rFonts w:ascii="Times New Roman" w:hAnsi="Times New Roman" w:cs="Times New Roman"/>
          <w:sz w:val="24"/>
          <w:szCs w:val="24"/>
        </w:rPr>
        <w:t>(including a lease or easement)</w:t>
      </w:r>
      <w:r>
        <w:rPr>
          <w:rFonts w:ascii="Times New Roman" w:hAnsi="Times New Roman" w:cs="Times New Roman"/>
          <w:sz w:val="24"/>
          <w:szCs w:val="24"/>
        </w:rPr>
        <w:t>;</w:t>
      </w:r>
    </w:p>
    <w:p w:rsidR="009A4396" w:rsidRPr="00C7694B" w:rsidP="008A43DD" w14:paraId="4B1DA515" w14:textId="77777777">
      <w:pPr>
        <w:pStyle w:val="NoSpacing"/>
        <w:numPr>
          <w:ilvl w:val="0"/>
          <w:numId w:val="1"/>
        </w:numPr>
        <w:rPr>
          <w:rFonts w:ascii="Times New Roman" w:hAnsi="Times New Roman" w:cs="Times New Roman"/>
          <w:sz w:val="24"/>
          <w:szCs w:val="24"/>
        </w:rPr>
      </w:pPr>
      <w:r w:rsidRPr="00C7694B">
        <w:rPr>
          <w:rFonts w:ascii="Times New Roman" w:hAnsi="Times New Roman" w:cs="Times New Roman"/>
          <w:sz w:val="24"/>
          <w:szCs w:val="24"/>
        </w:rPr>
        <w:t xml:space="preserve">support a military </w:t>
      </w:r>
      <w:r w:rsidRPr="00C7694B">
        <w:rPr>
          <w:rFonts w:ascii="Times New Roman" w:hAnsi="Times New Roman" w:cs="Times New Roman"/>
          <w:sz w:val="24"/>
          <w:szCs w:val="24"/>
        </w:rPr>
        <w:t>installation;</w:t>
      </w:r>
    </w:p>
    <w:p w:rsidR="009A4396" w:rsidRPr="00C7694B" w:rsidP="008A43DD" w14:paraId="4B52E24E" w14:textId="77777777">
      <w:pPr>
        <w:pStyle w:val="NoSpacing"/>
        <w:numPr>
          <w:ilvl w:val="0"/>
          <w:numId w:val="1"/>
        </w:numPr>
        <w:rPr>
          <w:rFonts w:ascii="Times New Roman" w:hAnsi="Times New Roman" w:cs="Times New Roman"/>
          <w:sz w:val="24"/>
          <w:szCs w:val="24"/>
        </w:rPr>
      </w:pPr>
      <w:r w:rsidRPr="00C7694B">
        <w:rPr>
          <w:rFonts w:ascii="Times New Roman" w:hAnsi="Times New Roman" w:cs="Times New Roman"/>
          <w:sz w:val="24"/>
          <w:szCs w:val="24"/>
        </w:rPr>
        <w:t>are owned by a state</w:t>
      </w:r>
      <w:r>
        <w:rPr>
          <w:rFonts w:ascii="Times New Roman" w:hAnsi="Times New Roman" w:cs="Times New Roman"/>
          <w:sz w:val="24"/>
          <w:szCs w:val="24"/>
        </w:rPr>
        <w:t xml:space="preserve">, </w:t>
      </w:r>
      <w:r w:rsidRPr="00C7694B">
        <w:rPr>
          <w:rFonts w:ascii="Times New Roman" w:hAnsi="Times New Roman" w:cs="Times New Roman"/>
          <w:sz w:val="24"/>
          <w:szCs w:val="24"/>
        </w:rPr>
        <w:t>local government</w:t>
      </w:r>
      <w:r>
        <w:rPr>
          <w:rFonts w:ascii="Times New Roman" w:hAnsi="Times New Roman" w:cs="Times New Roman"/>
          <w:sz w:val="24"/>
          <w:szCs w:val="24"/>
        </w:rPr>
        <w:t xml:space="preserve">, or </w:t>
      </w:r>
      <w:r w:rsidRPr="00C7694B">
        <w:rPr>
          <w:rFonts w:ascii="Times New Roman" w:hAnsi="Times New Roman" w:cs="Times New Roman"/>
          <w:sz w:val="24"/>
          <w:szCs w:val="24"/>
        </w:rPr>
        <w:t>a not-for-profit, member</w:t>
      </w:r>
      <w:r>
        <w:rPr>
          <w:rFonts w:ascii="Times New Roman" w:hAnsi="Times New Roman" w:cs="Times New Roman"/>
          <w:sz w:val="24"/>
          <w:szCs w:val="24"/>
        </w:rPr>
        <w:t>-</w:t>
      </w:r>
      <w:r w:rsidRPr="00C7694B">
        <w:rPr>
          <w:rFonts w:ascii="Times New Roman" w:hAnsi="Times New Roman" w:cs="Times New Roman"/>
          <w:sz w:val="24"/>
          <w:szCs w:val="24"/>
        </w:rPr>
        <w:t xml:space="preserve">owned utility </w:t>
      </w:r>
      <w:r w:rsidRPr="00C7694B">
        <w:rPr>
          <w:rFonts w:ascii="Times New Roman" w:hAnsi="Times New Roman" w:cs="Times New Roman"/>
          <w:sz w:val="24"/>
          <w:szCs w:val="24"/>
        </w:rPr>
        <w:t>service;</w:t>
      </w:r>
    </w:p>
    <w:p w:rsidR="009A4396" w:rsidRPr="008071B4" w:rsidP="008A43DD" w14:paraId="45C0B5B5" w14:textId="3FD9F4F3">
      <w:pPr>
        <w:pStyle w:val="NoSpacing"/>
        <w:numPr>
          <w:ilvl w:val="0"/>
          <w:numId w:val="1"/>
        </w:numPr>
        <w:rPr>
          <w:rFonts w:ascii="Times New Roman" w:hAnsi="Times New Roman" w:cs="Times New Roman"/>
          <w:sz w:val="24"/>
          <w:szCs w:val="24"/>
        </w:rPr>
      </w:pPr>
      <w:r w:rsidRPr="008071B4">
        <w:rPr>
          <w:rFonts w:ascii="Times New Roman" w:hAnsi="Times New Roman" w:cs="Times New Roman"/>
          <w:sz w:val="24"/>
          <w:szCs w:val="24"/>
        </w:rPr>
        <w:t xml:space="preserve">are </w:t>
      </w:r>
      <w:r>
        <w:rPr>
          <w:rFonts w:ascii="Times New Roman" w:hAnsi="Times New Roman" w:cs="Times New Roman"/>
          <w:sz w:val="24"/>
          <w:szCs w:val="24"/>
        </w:rPr>
        <w:t>supported</w:t>
      </w:r>
      <w:r w:rsidRPr="008071B4">
        <w:rPr>
          <w:rFonts w:ascii="Times New Roman" w:hAnsi="Times New Roman" w:cs="Times New Roman"/>
          <w:sz w:val="24"/>
          <w:szCs w:val="24"/>
        </w:rPr>
        <w:t xml:space="preserve"> by the installation commander representing the installation benefitting from the proposed </w:t>
      </w:r>
      <w:r w:rsidRPr="008071B4">
        <w:rPr>
          <w:rFonts w:ascii="Times New Roman" w:hAnsi="Times New Roman" w:cs="Times New Roman"/>
          <w:sz w:val="24"/>
          <w:szCs w:val="24"/>
        </w:rPr>
        <w:t>project;</w:t>
      </w:r>
      <w:r w:rsidRPr="008071B4">
        <w:rPr>
          <w:rFonts w:ascii="Times New Roman" w:hAnsi="Times New Roman" w:cs="Times New Roman"/>
          <w:sz w:val="24"/>
          <w:szCs w:val="24"/>
        </w:rPr>
        <w:t xml:space="preserve"> </w:t>
      </w:r>
    </w:p>
    <w:p w:rsidR="009A4396" w:rsidRPr="008071B4" w:rsidP="008A43DD" w14:paraId="0D07C5C3" w14:textId="77777777">
      <w:pPr>
        <w:pStyle w:val="NoSpacing"/>
        <w:numPr>
          <w:ilvl w:val="0"/>
          <w:numId w:val="1"/>
        </w:numPr>
        <w:rPr>
          <w:rFonts w:ascii="Times New Roman" w:hAnsi="Times New Roman" w:cs="Times New Roman"/>
          <w:sz w:val="24"/>
          <w:szCs w:val="24"/>
        </w:rPr>
      </w:pPr>
      <w:r w:rsidRPr="008071B4">
        <w:rPr>
          <w:rFonts w:ascii="Times New Roman" w:hAnsi="Times New Roman" w:cs="Times New Roman"/>
          <w:sz w:val="24"/>
          <w:szCs w:val="24"/>
        </w:rPr>
        <w:t>are where ground-disturbing work has not yet commenced; and,</w:t>
      </w:r>
    </w:p>
    <w:p w:rsidR="009A4396" w:rsidP="008A43DD" w14:paraId="7E3A779E" w14:textId="739A0FB7">
      <w:pPr>
        <w:pStyle w:val="NoSpacing"/>
        <w:numPr>
          <w:ilvl w:val="0"/>
          <w:numId w:val="1"/>
        </w:numPr>
        <w:rPr>
          <w:rFonts w:ascii="Times New Roman" w:hAnsi="Times New Roman" w:cs="Times New Roman"/>
          <w:sz w:val="24"/>
          <w:szCs w:val="24"/>
        </w:rPr>
      </w:pPr>
      <w:r w:rsidRPr="008071B4">
        <w:rPr>
          <w:rFonts w:ascii="Times New Roman" w:hAnsi="Times New Roman" w:cs="Times New Roman"/>
          <w:sz w:val="24"/>
          <w:szCs w:val="24"/>
        </w:rPr>
        <w:t>are construction-ready</w:t>
      </w:r>
      <w:r w:rsidR="00460306">
        <w:rPr>
          <w:rFonts w:ascii="Times New Roman" w:hAnsi="Times New Roman" w:cs="Times New Roman"/>
          <w:sz w:val="24"/>
          <w:szCs w:val="24"/>
        </w:rPr>
        <w:t xml:space="preserve"> so that the project can be completed within five </w:t>
      </w:r>
      <w:r w:rsidR="00CF7DD9">
        <w:rPr>
          <w:rFonts w:ascii="Times New Roman" w:hAnsi="Times New Roman" w:cs="Times New Roman"/>
          <w:sz w:val="24"/>
          <w:szCs w:val="24"/>
        </w:rPr>
        <w:t xml:space="preserve">(5) </w:t>
      </w:r>
      <w:r w:rsidR="00460306">
        <w:rPr>
          <w:rFonts w:ascii="Times New Roman" w:hAnsi="Times New Roman" w:cs="Times New Roman"/>
          <w:sz w:val="24"/>
          <w:szCs w:val="24"/>
        </w:rPr>
        <w:t>years of grant award</w:t>
      </w:r>
      <w:r w:rsidRPr="008071B4">
        <w:rPr>
          <w:rFonts w:ascii="Times New Roman" w:hAnsi="Times New Roman" w:cs="Times New Roman"/>
          <w:sz w:val="24"/>
          <w:szCs w:val="24"/>
        </w:rPr>
        <w:t xml:space="preserve">. </w:t>
      </w:r>
    </w:p>
    <w:p w:rsidR="003F2FCC" w:rsidRPr="008071B4" w:rsidP="003F2FCC" w14:paraId="3C84FA3F" w14:textId="77777777">
      <w:pPr>
        <w:pStyle w:val="NoSpacing"/>
        <w:ind w:left="720"/>
        <w:rPr>
          <w:rFonts w:ascii="Times New Roman" w:hAnsi="Times New Roman" w:cs="Times New Roman"/>
          <w:sz w:val="24"/>
          <w:szCs w:val="24"/>
        </w:rPr>
      </w:pPr>
    </w:p>
    <w:p w:rsidR="00073C83" w:rsidP="009A4396" w14:paraId="054F4F89" w14:textId="07C6D867">
      <w:pPr>
        <w:pStyle w:val="NoSpacing"/>
        <w:rPr>
          <w:rFonts w:ascii="Times New Roman" w:hAnsi="Times New Roman" w:cs="Times New Roman"/>
          <w:sz w:val="24"/>
          <w:szCs w:val="24"/>
        </w:rPr>
      </w:pPr>
      <w:r>
        <w:rPr>
          <w:rFonts w:ascii="Times New Roman" w:hAnsi="Times New Roman" w:cs="Times New Roman"/>
          <w:sz w:val="24"/>
          <w:szCs w:val="24"/>
        </w:rPr>
        <w:t xml:space="preserve">Projects that involve the installation of equipment </w:t>
      </w:r>
      <w:r w:rsidR="00051881">
        <w:rPr>
          <w:rFonts w:ascii="Times New Roman" w:hAnsi="Times New Roman" w:cs="Times New Roman"/>
          <w:sz w:val="24"/>
          <w:szCs w:val="24"/>
        </w:rPr>
        <w:t xml:space="preserve">on an existing building or structure </w:t>
      </w:r>
      <w:r>
        <w:rPr>
          <w:rFonts w:ascii="Times New Roman" w:hAnsi="Times New Roman" w:cs="Times New Roman"/>
          <w:sz w:val="24"/>
          <w:szCs w:val="24"/>
        </w:rPr>
        <w:t>(</w:t>
      </w:r>
      <w:r w:rsidR="008F0D17">
        <w:rPr>
          <w:rFonts w:ascii="Times New Roman" w:hAnsi="Times New Roman" w:cs="Times New Roman"/>
          <w:sz w:val="24"/>
          <w:szCs w:val="24"/>
        </w:rPr>
        <w:t>e.g.,</w:t>
      </w:r>
      <w:r w:rsidR="00051881">
        <w:rPr>
          <w:rFonts w:ascii="Times New Roman" w:hAnsi="Times New Roman" w:cs="Times New Roman"/>
          <w:sz w:val="24"/>
          <w:szCs w:val="24"/>
        </w:rPr>
        <w:t xml:space="preserve"> </w:t>
      </w:r>
      <w:r>
        <w:rPr>
          <w:rFonts w:ascii="Times New Roman" w:hAnsi="Times New Roman" w:cs="Times New Roman"/>
          <w:sz w:val="24"/>
          <w:szCs w:val="24"/>
        </w:rPr>
        <w:t>security cameras</w:t>
      </w:r>
      <w:r w:rsidR="00051881">
        <w:rPr>
          <w:rFonts w:ascii="Times New Roman" w:hAnsi="Times New Roman" w:cs="Times New Roman"/>
          <w:sz w:val="24"/>
          <w:szCs w:val="24"/>
        </w:rPr>
        <w:t xml:space="preserve"> or purchase of </w:t>
      </w:r>
      <w:r>
        <w:rPr>
          <w:rFonts w:ascii="Times New Roman" w:hAnsi="Times New Roman" w:cs="Times New Roman"/>
          <w:sz w:val="24"/>
          <w:szCs w:val="24"/>
        </w:rPr>
        <w:t xml:space="preserve">communication </w:t>
      </w:r>
      <w:r w:rsidR="00051881">
        <w:rPr>
          <w:rFonts w:ascii="Times New Roman" w:hAnsi="Times New Roman" w:cs="Times New Roman"/>
          <w:sz w:val="24"/>
          <w:szCs w:val="24"/>
        </w:rPr>
        <w:t>equipment and their installation</w:t>
      </w:r>
      <w:r>
        <w:rPr>
          <w:rFonts w:ascii="Times New Roman" w:hAnsi="Times New Roman" w:cs="Times New Roman"/>
          <w:sz w:val="24"/>
          <w:szCs w:val="24"/>
        </w:rPr>
        <w:t>) and do not require ground disturbance are not eligible</w:t>
      </w:r>
      <w:r w:rsidR="00051881">
        <w:rPr>
          <w:rFonts w:ascii="Times New Roman" w:hAnsi="Times New Roman" w:cs="Times New Roman"/>
          <w:sz w:val="24"/>
          <w:szCs w:val="24"/>
        </w:rPr>
        <w:t xml:space="preserve"> </w:t>
      </w:r>
      <w:r w:rsidR="00A2339E">
        <w:rPr>
          <w:rFonts w:ascii="Times New Roman" w:hAnsi="Times New Roman" w:cs="Times New Roman"/>
          <w:sz w:val="24"/>
          <w:szCs w:val="24"/>
        </w:rPr>
        <w:t>“</w:t>
      </w:r>
      <w:r w:rsidR="00FB7927">
        <w:rPr>
          <w:rFonts w:ascii="Times New Roman" w:hAnsi="Times New Roman" w:cs="Times New Roman"/>
          <w:sz w:val="24"/>
          <w:szCs w:val="24"/>
        </w:rPr>
        <w:t xml:space="preserve">hard </w:t>
      </w:r>
      <w:r w:rsidR="00A2339E">
        <w:rPr>
          <w:rFonts w:ascii="Times New Roman" w:hAnsi="Times New Roman" w:cs="Times New Roman"/>
          <w:sz w:val="24"/>
          <w:szCs w:val="24"/>
        </w:rPr>
        <w:t>construction</w:t>
      </w:r>
      <w:r w:rsidR="00FB7927">
        <w:rPr>
          <w:rFonts w:ascii="Times New Roman" w:hAnsi="Times New Roman" w:cs="Times New Roman"/>
          <w:sz w:val="24"/>
          <w:szCs w:val="24"/>
        </w:rPr>
        <w:t xml:space="preserve"> or renovation</w:t>
      </w:r>
      <w:r w:rsidR="00A2339E">
        <w:rPr>
          <w:rFonts w:ascii="Times New Roman" w:hAnsi="Times New Roman" w:cs="Times New Roman"/>
          <w:sz w:val="24"/>
          <w:szCs w:val="24"/>
        </w:rPr>
        <w:t xml:space="preserve">” </w:t>
      </w:r>
      <w:r w:rsidR="00051881">
        <w:rPr>
          <w:rFonts w:ascii="Times New Roman" w:hAnsi="Times New Roman" w:cs="Times New Roman"/>
          <w:sz w:val="24"/>
          <w:szCs w:val="24"/>
        </w:rPr>
        <w:t>project</w:t>
      </w:r>
      <w:r w:rsidR="00755440">
        <w:rPr>
          <w:rFonts w:ascii="Times New Roman" w:hAnsi="Times New Roman" w:cs="Times New Roman"/>
          <w:sz w:val="24"/>
          <w:szCs w:val="24"/>
        </w:rPr>
        <w:t>s</w:t>
      </w:r>
      <w:r w:rsidR="002820C3">
        <w:rPr>
          <w:rFonts w:ascii="Times New Roman" w:hAnsi="Times New Roman" w:cs="Times New Roman"/>
          <w:sz w:val="24"/>
          <w:szCs w:val="24"/>
        </w:rPr>
        <w:t xml:space="preserve"> as </w:t>
      </w:r>
      <w:r w:rsidR="00F9032F">
        <w:rPr>
          <w:rFonts w:ascii="Times New Roman" w:hAnsi="Times New Roman" w:cs="Times New Roman"/>
          <w:sz w:val="24"/>
          <w:szCs w:val="24"/>
        </w:rPr>
        <w:t xml:space="preserve">described under Section 2., paragraph </w:t>
      </w:r>
      <w:r w:rsidR="000B6963">
        <w:rPr>
          <w:rFonts w:ascii="Times New Roman" w:hAnsi="Times New Roman" w:cs="Times New Roman"/>
          <w:sz w:val="24"/>
          <w:szCs w:val="24"/>
        </w:rPr>
        <w:t xml:space="preserve">D. </w:t>
      </w:r>
      <w:r w:rsidR="00751457">
        <w:rPr>
          <w:rFonts w:ascii="Times New Roman" w:hAnsi="Times New Roman" w:cs="Times New Roman"/>
          <w:sz w:val="24"/>
          <w:szCs w:val="24"/>
        </w:rPr>
        <w:t xml:space="preserve">(Section 2.D.) </w:t>
      </w:r>
      <w:r w:rsidR="000B6963">
        <w:rPr>
          <w:rFonts w:ascii="Times New Roman" w:hAnsi="Times New Roman" w:cs="Times New Roman"/>
          <w:sz w:val="24"/>
          <w:szCs w:val="24"/>
        </w:rPr>
        <w:t>of this Notice</w:t>
      </w:r>
      <w:r>
        <w:rPr>
          <w:rFonts w:ascii="Times New Roman" w:hAnsi="Times New Roman" w:cs="Times New Roman"/>
          <w:sz w:val="24"/>
          <w:szCs w:val="24"/>
        </w:rPr>
        <w:t>.</w:t>
      </w:r>
    </w:p>
    <w:p w:rsidR="009A4396" w:rsidRPr="00C7694B" w:rsidP="009A4396" w14:paraId="1A59E684" w14:textId="77777777">
      <w:pPr>
        <w:pStyle w:val="NoSpacing"/>
        <w:rPr>
          <w:rFonts w:ascii="Times New Roman" w:hAnsi="Times New Roman" w:cs="Times New Roman"/>
          <w:sz w:val="24"/>
          <w:szCs w:val="24"/>
        </w:rPr>
      </w:pPr>
    </w:p>
    <w:p w:rsidR="009A4396" w:rsidP="009A4396" w14:paraId="05ED18B8" w14:textId="77777777">
      <w:pPr>
        <w:pStyle w:val="NoSpacing"/>
        <w:rPr>
          <w:rFonts w:ascii="Times New Roman" w:hAnsi="Times New Roman" w:cs="Times New Roman"/>
          <w:sz w:val="24"/>
          <w:szCs w:val="24"/>
        </w:rPr>
      </w:pPr>
      <w:r w:rsidRPr="002D0DA2">
        <w:rPr>
          <w:rFonts w:ascii="Times New Roman" w:hAnsi="Times New Roman" w:cs="Times New Roman"/>
          <w:sz w:val="24"/>
          <w:szCs w:val="24"/>
        </w:rPr>
        <w:t>P</w:t>
      </w:r>
      <w:r>
        <w:rPr>
          <w:rFonts w:ascii="Times New Roman" w:hAnsi="Times New Roman" w:cs="Times New Roman"/>
          <w:sz w:val="24"/>
          <w:szCs w:val="24"/>
        </w:rPr>
        <w:t>ursuant to</w:t>
      </w:r>
      <w:r w:rsidRPr="002D0DA2">
        <w:rPr>
          <w:rFonts w:ascii="Times New Roman" w:hAnsi="Times New Roman" w:cs="Times New Roman"/>
          <w:sz w:val="24"/>
          <w:szCs w:val="24"/>
        </w:rPr>
        <w:t xml:space="preserve"> 10 U.S.C. </w:t>
      </w:r>
      <w:r>
        <w:rPr>
          <w:rFonts w:ascii="Times New Roman" w:hAnsi="Times New Roman" w:cs="Times New Roman"/>
          <w:sz w:val="24"/>
          <w:szCs w:val="24"/>
        </w:rPr>
        <w:t xml:space="preserve">§ </w:t>
      </w:r>
      <w:r w:rsidRPr="002D0DA2">
        <w:rPr>
          <w:rFonts w:ascii="Times New Roman" w:hAnsi="Times New Roman" w:cs="Times New Roman"/>
          <w:sz w:val="24"/>
          <w:szCs w:val="24"/>
        </w:rPr>
        <w:t>2391(e)(1), the term “military installation” means a base, camp, post, station, yard, center, homeport facility for any ship, or other activity under the jurisdiction of the Department of Defense</w:t>
      </w:r>
      <w:r w:rsidRPr="008220A6">
        <w:rPr>
          <w:rFonts w:ascii="Times New Roman" w:hAnsi="Times New Roman" w:cs="Times New Roman"/>
          <w:sz w:val="24"/>
          <w:szCs w:val="24"/>
        </w:rPr>
        <w:t>, including any leased facility,</w:t>
      </w:r>
      <w:r w:rsidRPr="002D0DA2">
        <w:rPr>
          <w:rFonts w:ascii="Times New Roman" w:hAnsi="Times New Roman" w:cs="Times New Roman"/>
          <w:sz w:val="24"/>
          <w:szCs w:val="24"/>
        </w:rPr>
        <w:t xml:space="preserve"> which is located within any of the several States, the District of Columbia, the Commonwealth of Puerto Rico, American Samoa, the Virgin Islands, the Commonwealth of the Northern Mariana Islands, or Guam. </w:t>
      </w:r>
      <w:r>
        <w:rPr>
          <w:rFonts w:ascii="Times New Roman" w:hAnsi="Times New Roman" w:cs="Times New Roman"/>
          <w:sz w:val="24"/>
          <w:szCs w:val="24"/>
        </w:rPr>
        <w:t xml:space="preserve"> </w:t>
      </w:r>
      <w:r w:rsidRPr="008220A6">
        <w:rPr>
          <w:rFonts w:ascii="Times New Roman" w:hAnsi="Times New Roman" w:cs="Times New Roman"/>
          <w:sz w:val="24"/>
          <w:szCs w:val="24"/>
        </w:rPr>
        <w:t>It does not include any facility used primarily for civil works, rivers and harbors projects, or flood control projects,</w:t>
      </w:r>
      <w:r w:rsidRPr="002D0DA2">
        <w:rPr>
          <w:rFonts w:ascii="Times New Roman" w:hAnsi="Times New Roman" w:cs="Times New Roman"/>
          <w:sz w:val="24"/>
          <w:szCs w:val="24"/>
        </w:rPr>
        <w:t xml:space="preserve"> </w:t>
      </w:r>
      <w:r w:rsidRPr="008220A6">
        <w:rPr>
          <w:rFonts w:ascii="Times New Roman" w:hAnsi="Times New Roman" w:cs="Times New Roman"/>
          <w:sz w:val="24"/>
          <w:szCs w:val="24"/>
        </w:rPr>
        <w:t xml:space="preserve">but it does include a military facility owned and operated by </w:t>
      </w:r>
      <w:r>
        <w:rPr>
          <w:rFonts w:ascii="Times New Roman" w:hAnsi="Times New Roman" w:cs="Times New Roman"/>
          <w:sz w:val="24"/>
          <w:szCs w:val="24"/>
        </w:rPr>
        <w:t>a</w:t>
      </w:r>
      <w:r w:rsidRPr="008220A6">
        <w:rPr>
          <w:rFonts w:ascii="Times New Roman" w:hAnsi="Times New Roman" w:cs="Times New Roman"/>
          <w:sz w:val="24"/>
          <w:szCs w:val="24"/>
        </w:rPr>
        <w:t xml:space="preserve"> </w:t>
      </w:r>
      <w:r>
        <w:rPr>
          <w:rFonts w:ascii="Times New Roman" w:hAnsi="Times New Roman" w:cs="Times New Roman"/>
          <w:sz w:val="24"/>
          <w:szCs w:val="24"/>
        </w:rPr>
        <w:t>U.S. s</w:t>
      </w:r>
      <w:r w:rsidRPr="008220A6">
        <w:rPr>
          <w:rFonts w:ascii="Times New Roman" w:hAnsi="Times New Roman" w:cs="Times New Roman"/>
          <w:sz w:val="24"/>
          <w:szCs w:val="24"/>
        </w:rPr>
        <w:t>tate</w:t>
      </w:r>
      <w:r w:rsidRPr="002D0DA2">
        <w:rPr>
          <w:rFonts w:ascii="Times New Roman" w:hAnsi="Times New Roman" w:cs="Times New Roman"/>
          <w:sz w:val="24"/>
          <w:szCs w:val="24"/>
        </w:rPr>
        <w:t xml:space="preserve">, the District of Columbia, the Commonwealth of Puerto Rico, American Samoa, the Virgin Islands, the Commonwealth of the Northern Mariana Islands, or Guam, </w:t>
      </w:r>
      <w:r w:rsidRPr="008220A6">
        <w:rPr>
          <w:rFonts w:ascii="Times New Roman" w:hAnsi="Times New Roman" w:cs="Times New Roman"/>
          <w:sz w:val="24"/>
          <w:szCs w:val="24"/>
        </w:rPr>
        <w:t>even though the facility is not under the jurisdiction of the Department of Defense, if the Secretary of Defense determines that the military facility is subject to significant use for training by the armed forces.</w:t>
      </w:r>
    </w:p>
    <w:p w:rsidR="009A4396" w:rsidP="009A4396" w14:paraId="73D9F83F" w14:textId="77777777">
      <w:pPr>
        <w:pStyle w:val="NoSpacing"/>
        <w:rPr>
          <w:rFonts w:ascii="Times New Roman" w:hAnsi="Times New Roman" w:cs="Times New Roman"/>
          <w:sz w:val="24"/>
          <w:szCs w:val="24"/>
        </w:rPr>
      </w:pPr>
    </w:p>
    <w:p w:rsidR="009A4396" w:rsidRPr="008220A6" w:rsidP="009A4396" w14:paraId="0C158BF1" w14:textId="60B7F8EA">
      <w:pPr>
        <w:pStyle w:val="NoSpacing"/>
        <w:rPr>
          <w:rFonts w:ascii="Times New Roman" w:hAnsi="Times New Roman" w:cs="Times New Roman"/>
          <w:sz w:val="24"/>
          <w:szCs w:val="24"/>
        </w:rPr>
      </w:pPr>
      <w:r w:rsidRPr="00DC7ECE">
        <w:rPr>
          <w:rFonts w:ascii="Times New Roman" w:hAnsi="Times New Roman" w:cs="Times New Roman"/>
          <w:sz w:val="24"/>
          <w:szCs w:val="24"/>
        </w:rPr>
        <w:t>To be eligible, projects that will contribute to the training of cadets enrolled in an independent Reserve Officer Training Corps program at a covered educational institution must meet the requirements listed above.</w:t>
      </w:r>
      <w:r>
        <w:rPr>
          <w:rFonts w:ascii="Times New Roman" w:hAnsi="Times New Roman" w:cs="Times New Roman"/>
          <w:sz w:val="24"/>
          <w:szCs w:val="24"/>
        </w:rPr>
        <w:t xml:space="preserve">  </w:t>
      </w:r>
      <w:r w:rsidRPr="008220A6">
        <w:rPr>
          <w:rFonts w:ascii="Times New Roman" w:hAnsi="Times New Roman" w:cs="Times New Roman"/>
          <w:sz w:val="24"/>
          <w:szCs w:val="24"/>
        </w:rPr>
        <w:t>P</w:t>
      </w:r>
      <w:r>
        <w:rPr>
          <w:rFonts w:ascii="Times New Roman" w:hAnsi="Times New Roman" w:cs="Times New Roman"/>
          <w:sz w:val="24"/>
          <w:szCs w:val="24"/>
        </w:rPr>
        <w:t>ursuant to</w:t>
      </w:r>
      <w:r w:rsidRPr="008220A6">
        <w:rPr>
          <w:rFonts w:ascii="Times New Roman" w:hAnsi="Times New Roman" w:cs="Times New Roman"/>
          <w:sz w:val="24"/>
          <w:szCs w:val="24"/>
        </w:rPr>
        <w:t xml:space="preserve"> 10 U.S.C. § 2391(e)(6), the term “covered educational institution” means </w:t>
      </w:r>
      <w:r w:rsidR="0066625F">
        <w:rPr>
          <w:rFonts w:ascii="Times New Roman" w:hAnsi="Times New Roman" w:cs="Times New Roman"/>
          <w:sz w:val="24"/>
          <w:szCs w:val="24"/>
        </w:rPr>
        <w:t>a college or university</w:t>
      </w:r>
      <w:r w:rsidRPr="008220A6">
        <w:rPr>
          <w:rFonts w:ascii="Times New Roman" w:hAnsi="Times New Roman" w:cs="Times New Roman"/>
          <w:sz w:val="24"/>
          <w:szCs w:val="24"/>
        </w:rPr>
        <w:t xml:space="preserve"> that also meets each of the following criteria: </w:t>
      </w:r>
    </w:p>
    <w:p w:rsidR="009A4396" w:rsidRPr="008220A6" w:rsidP="009A4396" w14:paraId="31A64430" w14:textId="77777777">
      <w:pPr>
        <w:pStyle w:val="NoSpacing"/>
        <w:rPr>
          <w:rFonts w:ascii="Times New Roman" w:hAnsi="Times New Roman" w:cs="Times New Roman"/>
          <w:sz w:val="24"/>
          <w:szCs w:val="24"/>
        </w:rPr>
      </w:pPr>
    </w:p>
    <w:p w:rsidR="009A4396" w:rsidRPr="008220A6" w:rsidP="002E60FD" w14:paraId="5292C2A6" w14:textId="44C9B4D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is </w:t>
      </w:r>
      <w:r w:rsidRPr="008220A6">
        <w:rPr>
          <w:rFonts w:ascii="Times New Roman" w:hAnsi="Times New Roman" w:cs="Times New Roman"/>
          <w:sz w:val="24"/>
          <w:szCs w:val="24"/>
        </w:rPr>
        <w:t>a part B Institution, as defined in section 322 of the Higher Education Act of 1965 (20 U.S.C. § 1061</w:t>
      </w:r>
      <w:r w:rsidRPr="008220A6">
        <w:rPr>
          <w:rFonts w:ascii="Times New Roman" w:hAnsi="Times New Roman" w:cs="Times New Roman"/>
          <w:sz w:val="24"/>
          <w:szCs w:val="24"/>
        </w:rPr>
        <w:t>);</w:t>
      </w:r>
      <w:r w:rsidRPr="008220A6">
        <w:rPr>
          <w:rFonts w:ascii="Times New Roman" w:hAnsi="Times New Roman" w:cs="Times New Roman"/>
          <w:sz w:val="24"/>
          <w:szCs w:val="24"/>
        </w:rPr>
        <w:t xml:space="preserve"> </w:t>
      </w:r>
    </w:p>
    <w:p w:rsidR="009A4396" w:rsidRPr="008220A6" w:rsidP="002E60FD" w14:paraId="634232A5" w14:textId="67D36C9E">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is </w:t>
      </w:r>
      <w:r w:rsidRPr="008220A6">
        <w:rPr>
          <w:rFonts w:ascii="Times New Roman" w:hAnsi="Times New Roman" w:cs="Times New Roman"/>
          <w:sz w:val="24"/>
          <w:szCs w:val="24"/>
        </w:rPr>
        <w:t>an 1890 Institution, as defined in section 2 of the Agricultural Research, Extension, and Education Reform Act of 1998 (7 U.S.C. § 7601</w:t>
      </w:r>
      <w:r w:rsidRPr="008220A6">
        <w:rPr>
          <w:rFonts w:ascii="Times New Roman" w:hAnsi="Times New Roman" w:cs="Times New Roman"/>
          <w:sz w:val="24"/>
          <w:szCs w:val="24"/>
        </w:rPr>
        <w:t>);</w:t>
      </w:r>
    </w:p>
    <w:p w:rsidR="009A4396" w:rsidRPr="008220A6" w:rsidP="002E60FD" w14:paraId="7D9DC3B2" w14:textId="34FAEA20">
      <w:pPr>
        <w:pStyle w:val="NoSpacing"/>
        <w:numPr>
          <w:ilvl w:val="0"/>
          <w:numId w:val="23"/>
        </w:numPr>
        <w:rPr>
          <w:rFonts w:ascii="Times New Roman" w:hAnsi="Times New Roman" w:cs="Times New Roman"/>
          <w:sz w:val="24"/>
          <w:szCs w:val="24"/>
        </w:rPr>
      </w:pPr>
      <w:r w:rsidRPr="008220A6">
        <w:rPr>
          <w:rFonts w:ascii="Times New Roman" w:hAnsi="Times New Roman" w:cs="Times New Roman"/>
          <w:sz w:val="24"/>
          <w:szCs w:val="24"/>
        </w:rPr>
        <w:t>is not affiliated with a consortium; and,</w:t>
      </w:r>
    </w:p>
    <w:p w:rsidR="009A4396" w:rsidRPr="008220A6" w:rsidP="002E60FD" w14:paraId="2869891D" w14:textId="18F4A9B7">
      <w:pPr>
        <w:pStyle w:val="NoSpacing"/>
        <w:numPr>
          <w:ilvl w:val="0"/>
          <w:numId w:val="23"/>
        </w:numPr>
        <w:rPr>
          <w:rFonts w:ascii="Times New Roman" w:hAnsi="Times New Roman" w:cs="Times New Roman"/>
          <w:sz w:val="24"/>
          <w:szCs w:val="24"/>
        </w:rPr>
      </w:pPr>
      <w:r w:rsidRPr="008220A6">
        <w:rPr>
          <w:rFonts w:ascii="Times New Roman" w:hAnsi="Times New Roman" w:cs="Times New Roman"/>
          <w:sz w:val="24"/>
          <w:szCs w:val="24"/>
        </w:rPr>
        <w:t>is located at least 40 miles from a major military installation.</w:t>
      </w:r>
      <w:r>
        <w:rPr>
          <w:rFonts w:ascii="Times New Roman" w:hAnsi="Times New Roman" w:cs="Times New Roman"/>
          <w:sz w:val="24"/>
          <w:szCs w:val="24"/>
        </w:rPr>
        <w:t xml:space="preserve"> </w:t>
      </w:r>
    </w:p>
    <w:p w:rsidR="009A4396" w:rsidRPr="008220A6" w:rsidP="00AE0659" w14:paraId="73BDE457" w14:textId="77777777">
      <w:pPr>
        <w:pStyle w:val="NoSpacing"/>
        <w:rPr>
          <w:rFonts w:ascii="Times New Roman" w:hAnsi="Times New Roman" w:cs="Times New Roman"/>
          <w:sz w:val="24"/>
          <w:szCs w:val="24"/>
        </w:rPr>
      </w:pPr>
    </w:p>
    <w:p w:rsidR="009A4396" w:rsidRPr="008220A6" w:rsidP="009A4396" w14:paraId="56EDD065" w14:textId="77777777">
      <w:pPr>
        <w:pStyle w:val="NoSpacing"/>
        <w:rPr>
          <w:rFonts w:ascii="Times New Roman" w:hAnsi="Times New Roman" w:cs="Times New Roman"/>
          <w:sz w:val="24"/>
          <w:szCs w:val="24"/>
        </w:rPr>
      </w:pPr>
      <w:r w:rsidRPr="008220A6">
        <w:rPr>
          <w:rFonts w:ascii="Times New Roman" w:hAnsi="Times New Roman" w:eastAsiaTheme="minorEastAsia" w:cs="Times New Roman"/>
          <w:sz w:val="24"/>
          <w:szCs w:val="24"/>
        </w:rPr>
        <w:t>The location of the proposed infrastructure project contributing to the training of such cadets does not have to be on the campus of the covered educational institution.</w:t>
      </w:r>
    </w:p>
    <w:p w:rsidR="009A4396" w:rsidRPr="008220A6" w:rsidP="009A4396" w14:paraId="7C609704" w14:textId="77777777">
      <w:pPr>
        <w:pStyle w:val="NoSpacing"/>
        <w:rPr>
          <w:rFonts w:ascii="Times New Roman" w:hAnsi="Times New Roman" w:cs="Times New Roman"/>
          <w:sz w:val="24"/>
          <w:szCs w:val="24"/>
        </w:rPr>
      </w:pPr>
    </w:p>
    <w:p w:rsidR="009A4396" w:rsidRPr="008220A6" w:rsidP="009A4396" w14:paraId="208E7CFA"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Pursuant to 10 U.S.C. § 2391(d)(3), the </w:t>
      </w:r>
      <w:r w:rsidRPr="00C7694B">
        <w:rPr>
          <w:rFonts w:ascii="Times New Roman" w:hAnsi="Times New Roman" w:cs="Times New Roman"/>
          <w:sz w:val="24"/>
          <w:szCs w:val="24"/>
        </w:rPr>
        <w:t>Office of Local Defense Community Cooperation</w:t>
      </w:r>
      <w:r>
        <w:rPr>
          <w:rFonts w:ascii="Times New Roman" w:hAnsi="Times New Roman" w:cs="Times New Roman"/>
          <w:sz w:val="24"/>
          <w:szCs w:val="24"/>
        </w:rPr>
        <w:t xml:space="preserve"> will consider the information provided in the report on strategic seaports </w:t>
      </w:r>
      <w:r w:rsidRPr="005938C1">
        <w:rPr>
          <w:rFonts w:ascii="Times New Roman" w:hAnsi="Times New Roman" w:cs="Times New Roman"/>
          <w:sz w:val="24"/>
          <w:szCs w:val="24"/>
        </w:rPr>
        <w:t>required by section 3515 of the National Defense Authorization Act for Fiscal Year 2020 (Public Law 116-92; 133 Stat. 1985)</w:t>
      </w:r>
      <w:r>
        <w:rPr>
          <w:rFonts w:ascii="Times New Roman" w:hAnsi="Times New Roman" w:cs="Times New Roman"/>
          <w:sz w:val="24"/>
          <w:szCs w:val="24"/>
        </w:rPr>
        <w:t xml:space="preserve"> when evaluating projects pursuant to the selection criteria provided in 10 U.S.C. § 2391(d)(1)(B).  There are </w:t>
      </w:r>
      <w:r w:rsidRPr="008220A6">
        <w:rPr>
          <w:rFonts w:ascii="Times New Roman" w:hAnsi="Times New Roman" w:cs="Times New Roman"/>
          <w:sz w:val="24"/>
          <w:szCs w:val="24"/>
        </w:rPr>
        <w:t xml:space="preserve">eighteen (18) strategic seaports: Port of Anchorage (AK), Port of Arthur (TX), Port of Beaumont (TX), Port of Charleston (SC), Port of Corpus Christi (TX), Port of Everett (WA), Port of Guam (GU), Port of Gulfport (MS), Port of Jacksonville (FL), Port of Long Beach (CA), Port of Morehead City (NC), Port of Oakland (CA), Port of Philadelphia (PA), Port of San Diego (CA), Port of Savannah (GA), Port of Tacoma (WA), Port of Virginia (VA), and Port of Wilmington (NC). </w:t>
      </w:r>
    </w:p>
    <w:p w:rsidR="009A4396" w:rsidP="009A4396" w14:paraId="155D3480" w14:textId="77777777">
      <w:pPr>
        <w:pStyle w:val="NoSpacing"/>
        <w:rPr>
          <w:rFonts w:ascii="Times New Roman" w:hAnsi="Times New Roman" w:cs="Times New Roman"/>
          <w:sz w:val="24"/>
          <w:szCs w:val="24"/>
        </w:rPr>
      </w:pPr>
    </w:p>
    <w:p w:rsidR="009A4396" w:rsidP="009A4396" w14:paraId="33B3D663" w14:textId="77777777">
      <w:pPr>
        <w:pStyle w:val="NoSpacing"/>
        <w:rPr>
          <w:rFonts w:ascii="Times New Roman" w:hAnsi="Times New Roman" w:cs="Times New Roman"/>
          <w:sz w:val="24"/>
          <w:szCs w:val="24"/>
        </w:rPr>
      </w:pPr>
      <w:bookmarkStart w:id="6" w:name="_Hlk126671959"/>
      <w:r w:rsidRPr="00F20BEB">
        <w:rPr>
          <w:rFonts w:ascii="Times New Roman" w:hAnsi="Times New Roman" w:cs="Times New Roman"/>
          <w:sz w:val="24"/>
          <w:szCs w:val="24"/>
        </w:rPr>
        <w:t>Proposed stormwater management projects</w:t>
      </w:r>
      <w:r w:rsidRPr="00C7694B">
        <w:rPr>
          <w:sz w:val="24"/>
          <w:szCs w:val="24"/>
        </w:rPr>
        <w:t xml:space="preserve"> </w:t>
      </w:r>
      <w:r w:rsidRPr="00C7694B">
        <w:rPr>
          <w:rFonts w:ascii="Times New Roman" w:hAnsi="Times New Roman" w:cs="Times New Roman"/>
          <w:sz w:val="24"/>
          <w:szCs w:val="24"/>
        </w:rPr>
        <w:t xml:space="preserve">involving retrofitting a defense access road to reduce stormwater runoff and ponding or standing water that includes the combination of stormwater runoff and water levels resulting from extreme weather conditions shall be given priority over other </w:t>
      </w:r>
      <w:r>
        <w:rPr>
          <w:rFonts w:ascii="Times New Roman" w:hAnsi="Times New Roman" w:cs="Times New Roman"/>
          <w:sz w:val="24"/>
          <w:szCs w:val="24"/>
        </w:rPr>
        <w:t xml:space="preserve">proposed </w:t>
      </w:r>
      <w:r w:rsidRPr="00C7694B">
        <w:rPr>
          <w:rFonts w:ascii="Times New Roman" w:hAnsi="Times New Roman" w:cs="Times New Roman"/>
          <w:sz w:val="24"/>
          <w:szCs w:val="24"/>
        </w:rPr>
        <w:t>stormwater projects</w:t>
      </w:r>
      <w:r>
        <w:rPr>
          <w:rFonts w:ascii="Times New Roman" w:hAnsi="Times New Roman" w:cs="Times New Roman"/>
          <w:sz w:val="24"/>
          <w:szCs w:val="24"/>
        </w:rPr>
        <w:t xml:space="preserve">, in accordance with </w:t>
      </w:r>
      <w:r w:rsidRPr="00F20BEB">
        <w:rPr>
          <w:rFonts w:ascii="Times New Roman" w:hAnsi="Times New Roman" w:cs="Times New Roman"/>
          <w:sz w:val="24"/>
          <w:szCs w:val="24"/>
        </w:rPr>
        <w:t>10 U.S.C. § 2815a(c).</w:t>
      </w:r>
      <w:r>
        <w:rPr>
          <w:rFonts w:ascii="Times New Roman" w:hAnsi="Times New Roman" w:cs="Times New Roman"/>
          <w:sz w:val="24"/>
          <w:szCs w:val="24"/>
        </w:rPr>
        <w:t xml:space="preserve"> </w:t>
      </w:r>
    </w:p>
    <w:bookmarkEnd w:id="6"/>
    <w:p w:rsidR="009A4396" w:rsidP="009A4396" w14:paraId="15345D2C" w14:textId="77777777">
      <w:pPr>
        <w:pStyle w:val="NoSpacing"/>
        <w:rPr>
          <w:rFonts w:ascii="Times New Roman" w:hAnsi="Times New Roman" w:cs="Times New Roman"/>
          <w:sz w:val="24"/>
          <w:szCs w:val="24"/>
        </w:rPr>
      </w:pPr>
    </w:p>
    <w:p w:rsidR="006408F4" w:rsidP="00FF2F99" w14:paraId="21661D36" w14:textId="76A10A0C">
      <w:pPr>
        <w:pStyle w:val="NoSpacing"/>
        <w:rPr>
          <w:rFonts w:ascii="Times New Roman" w:hAnsi="Times New Roman" w:cs="Times New Roman"/>
          <w:sz w:val="24"/>
          <w:szCs w:val="24"/>
        </w:rPr>
      </w:pPr>
      <w:r>
        <w:rPr>
          <w:rFonts w:ascii="Times New Roman" w:hAnsi="Times New Roman" w:cs="Times New Roman"/>
          <w:sz w:val="24"/>
          <w:szCs w:val="24"/>
        </w:rPr>
        <w:t xml:space="preserve">Pursuant to 10 U.S.C. § 2391(e)(4)(c), when considering military family quality of life pursuant to 10 U.S.C. § 2391(d)(1)(B)(iv), the </w:t>
      </w:r>
      <w:r w:rsidRPr="00C7694B">
        <w:rPr>
          <w:rFonts w:ascii="Times New Roman" w:hAnsi="Times New Roman" w:cs="Times New Roman"/>
          <w:sz w:val="24"/>
          <w:szCs w:val="24"/>
        </w:rPr>
        <w:t>Office of Local Defense Community Cooperation</w:t>
      </w:r>
      <w:r>
        <w:rPr>
          <w:rFonts w:ascii="Times New Roman" w:hAnsi="Times New Roman" w:cs="Times New Roman"/>
          <w:sz w:val="24"/>
          <w:szCs w:val="24"/>
        </w:rPr>
        <w:t xml:space="preserve"> will consider </w:t>
      </w:r>
      <w:r w:rsidRPr="0000756F">
        <w:rPr>
          <w:rFonts w:ascii="Times New Roman" w:hAnsi="Times New Roman" w:cs="Times New Roman"/>
          <w:sz w:val="24"/>
          <w:szCs w:val="24"/>
        </w:rPr>
        <w:t>the impact of the community infrastructure on alleviating installation commuter workforce issues and the benefit of schools or other local infrastructure located off of a military installation that will support members of the armed forces and their dependents residing in the community.</w:t>
      </w:r>
    </w:p>
    <w:p w:rsidR="00FF2F99" w:rsidRPr="00FF2F99" w:rsidP="00FF2F99" w14:paraId="215553C9" w14:textId="77777777">
      <w:pPr>
        <w:pStyle w:val="NoSpacing"/>
        <w:rPr>
          <w:rFonts w:ascii="Times New Roman" w:hAnsi="Times New Roman" w:cs="Times New Roman"/>
          <w:sz w:val="24"/>
          <w:szCs w:val="24"/>
        </w:rPr>
      </w:pPr>
    </w:p>
    <w:p w:rsidR="006408F4" w:rsidP="002E60FD" w14:paraId="5666BE05" w14:textId="22E036AE">
      <w:pPr>
        <w:pStyle w:val="ListParagraph"/>
        <w:numPr>
          <w:ilvl w:val="0"/>
          <w:numId w:val="5"/>
        </w:numPr>
        <w:spacing w:after="0" w:line="240" w:lineRule="auto"/>
        <w:ind w:left="360"/>
        <w:outlineLvl w:val="1"/>
        <w:rPr>
          <w:rFonts w:ascii="Times New Roman" w:hAnsi="Times New Roman" w:cs="Times New Roman"/>
          <w:bCs/>
          <w:sz w:val="24"/>
          <w:szCs w:val="24"/>
        </w:rPr>
      </w:pPr>
      <w:bookmarkStart w:id="7" w:name="_Toc194491274"/>
      <w:r>
        <w:rPr>
          <w:rFonts w:ascii="Times New Roman" w:hAnsi="Times New Roman" w:cs="Times New Roman"/>
          <w:bCs/>
          <w:sz w:val="24"/>
          <w:szCs w:val="24"/>
        </w:rPr>
        <w:t>Eligible Costs</w:t>
      </w:r>
      <w:bookmarkEnd w:id="7"/>
    </w:p>
    <w:p w:rsidR="004657F8" w:rsidRPr="004657F8" w:rsidP="002B6FB4" w14:paraId="6FDC8AD6" w14:textId="77777777">
      <w:pPr>
        <w:pStyle w:val="ListParagraph"/>
        <w:spacing w:after="0" w:line="240" w:lineRule="auto"/>
        <w:ind w:left="0"/>
        <w:rPr>
          <w:rFonts w:ascii="Times New Roman" w:hAnsi="Times New Roman" w:cs="Times New Roman"/>
          <w:bCs/>
          <w:sz w:val="24"/>
          <w:szCs w:val="24"/>
        </w:rPr>
      </w:pPr>
    </w:p>
    <w:p w:rsidR="00E61865" w:rsidP="004657F8" w14:paraId="5365B670" w14:textId="77777777">
      <w:pPr>
        <w:pStyle w:val="NoSpacing"/>
        <w:rPr>
          <w:rFonts w:ascii="Times New Roman" w:hAnsi="Times New Roman" w:cs="Times New Roman"/>
          <w:sz w:val="24"/>
          <w:szCs w:val="24"/>
        </w:rPr>
      </w:pPr>
      <w:r>
        <w:rPr>
          <w:rFonts w:ascii="Times New Roman" w:hAnsi="Times New Roman" w:cs="Times New Roman"/>
          <w:sz w:val="24"/>
          <w:szCs w:val="24"/>
        </w:rPr>
        <w:t>E</w:t>
      </w:r>
      <w:r w:rsidRPr="00C7694B">
        <w:rPr>
          <w:rFonts w:ascii="Times New Roman" w:hAnsi="Times New Roman" w:cs="Times New Roman"/>
          <w:sz w:val="24"/>
          <w:szCs w:val="24"/>
        </w:rPr>
        <w:t>ligible costs include only hard construction and renovation costs</w:t>
      </w:r>
      <w:r>
        <w:rPr>
          <w:rFonts w:ascii="Times New Roman" w:hAnsi="Times New Roman" w:cs="Times New Roman"/>
          <w:sz w:val="24"/>
          <w:szCs w:val="24"/>
        </w:rPr>
        <w:t xml:space="preserve">, defined as those </w:t>
      </w:r>
      <w:r>
        <w:rPr>
          <w:rFonts w:ascii="Times New Roman" w:hAnsi="Times New Roman" w:cs="Times New Roman"/>
          <w:sz w:val="24"/>
          <w:szCs w:val="24"/>
        </w:rPr>
        <w:t xml:space="preserve">costs directly </w:t>
      </w:r>
      <w:r w:rsidRPr="00C7694B">
        <w:rPr>
          <w:rFonts w:ascii="Times New Roman" w:hAnsi="Times New Roman" w:cs="Times New Roman"/>
          <w:sz w:val="24"/>
          <w:szCs w:val="24"/>
        </w:rPr>
        <w:t xml:space="preserve">associated </w:t>
      </w:r>
      <w:r>
        <w:rPr>
          <w:rFonts w:ascii="Times New Roman" w:hAnsi="Times New Roman" w:cs="Times New Roman"/>
          <w:sz w:val="24"/>
          <w:szCs w:val="24"/>
        </w:rPr>
        <w:t>with</w:t>
      </w:r>
      <w:r w:rsidR="002B6FB4">
        <w:rPr>
          <w:rFonts w:ascii="Times New Roman" w:hAnsi="Times New Roman" w:cs="Times New Roman"/>
          <w:sz w:val="24"/>
          <w:szCs w:val="24"/>
        </w:rPr>
        <w:t xml:space="preserve"> construction</w:t>
      </w:r>
      <w:r>
        <w:rPr>
          <w:rFonts w:ascii="Times New Roman" w:hAnsi="Times New Roman" w:cs="Times New Roman"/>
          <w:sz w:val="24"/>
          <w:szCs w:val="24"/>
        </w:rPr>
        <w:t xml:space="preserve"> </w:t>
      </w:r>
      <w:r w:rsidRPr="00C7694B">
        <w:rPr>
          <w:rFonts w:ascii="Times New Roman" w:hAnsi="Times New Roman" w:cs="Times New Roman"/>
          <w:sz w:val="24"/>
          <w:szCs w:val="24"/>
        </w:rPr>
        <w:t xml:space="preserve">project administration, inspection, construction, utilities, and contingency costs required to </w:t>
      </w:r>
      <w:r w:rsidR="00B01400">
        <w:rPr>
          <w:rFonts w:ascii="Times New Roman" w:hAnsi="Times New Roman" w:cs="Times New Roman"/>
          <w:sz w:val="24"/>
          <w:szCs w:val="24"/>
        </w:rPr>
        <w:t>undertake a construction</w:t>
      </w:r>
      <w:r w:rsidRPr="00C7694B">
        <w:rPr>
          <w:rFonts w:ascii="Times New Roman" w:hAnsi="Times New Roman" w:cs="Times New Roman"/>
          <w:sz w:val="24"/>
          <w:szCs w:val="24"/>
        </w:rPr>
        <w:t xml:space="preserve"> project, as well as </w:t>
      </w:r>
      <w:r>
        <w:rPr>
          <w:rFonts w:ascii="Times New Roman" w:hAnsi="Times New Roman" w:cs="Times New Roman"/>
          <w:sz w:val="24"/>
          <w:szCs w:val="24"/>
        </w:rPr>
        <w:t xml:space="preserve">costs of </w:t>
      </w:r>
      <w:r w:rsidRPr="00C7694B">
        <w:rPr>
          <w:rFonts w:ascii="Times New Roman" w:hAnsi="Times New Roman" w:cs="Times New Roman"/>
          <w:sz w:val="24"/>
          <w:szCs w:val="24"/>
        </w:rPr>
        <w:t xml:space="preserve">capital equipment affixed to real property with a depreciable life of not less than seven (7) years.  </w:t>
      </w:r>
    </w:p>
    <w:p w:rsidR="00E61865" w:rsidP="004657F8" w14:paraId="39E82D29" w14:textId="77777777">
      <w:pPr>
        <w:pStyle w:val="NoSpacing"/>
        <w:rPr>
          <w:rFonts w:ascii="Times New Roman" w:hAnsi="Times New Roman" w:cs="Times New Roman"/>
          <w:sz w:val="24"/>
          <w:szCs w:val="24"/>
        </w:rPr>
      </w:pPr>
    </w:p>
    <w:p w:rsidR="00453813" w:rsidP="004657F8" w14:paraId="1A94A42C" w14:textId="73AB500D">
      <w:pPr>
        <w:pStyle w:val="NoSpacing"/>
        <w:rPr>
          <w:rFonts w:ascii="Times New Roman" w:hAnsi="Times New Roman" w:cs="Times New Roman"/>
          <w:sz w:val="24"/>
          <w:szCs w:val="24"/>
        </w:rPr>
      </w:pPr>
      <w:r>
        <w:rPr>
          <w:rFonts w:ascii="Times New Roman" w:hAnsi="Times New Roman" w:cs="Times New Roman"/>
          <w:sz w:val="24"/>
          <w:szCs w:val="24"/>
        </w:rPr>
        <w:t xml:space="preserve">Soft costs, including </w:t>
      </w:r>
      <w:r w:rsidR="00F07A63">
        <w:rPr>
          <w:rFonts w:ascii="Times New Roman" w:hAnsi="Times New Roman" w:cs="Times New Roman"/>
          <w:sz w:val="24"/>
          <w:szCs w:val="24"/>
        </w:rPr>
        <w:t>those for</w:t>
      </w:r>
      <w:r w:rsidR="00406839">
        <w:rPr>
          <w:rFonts w:ascii="Times New Roman" w:hAnsi="Times New Roman" w:cs="Times New Roman"/>
          <w:sz w:val="24"/>
          <w:szCs w:val="24"/>
        </w:rPr>
        <w:t xml:space="preserve"> grant project management,</w:t>
      </w:r>
      <w:r w:rsidR="00F07A63">
        <w:rPr>
          <w:rFonts w:ascii="Times New Roman" w:hAnsi="Times New Roman" w:cs="Times New Roman"/>
          <w:sz w:val="24"/>
          <w:szCs w:val="24"/>
        </w:rPr>
        <w:t xml:space="preserve"> </w:t>
      </w:r>
      <w:r w:rsidRPr="00C7694B" w:rsidR="004657F8">
        <w:rPr>
          <w:rFonts w:ascii="Times New Roman" w:hAnsi="Times New Roman" w:cs="Times New Roman"/>
          <w:sz w:val="24"/>
          <w:szCs w:val="24"/>
        </w:rPr>
        <w:t>planning, design, permitting</w:t>
      </w:r>
      <w:r w:rsidR="00150CAB">
        <w:rPr>
          <w:rFonts w:ascii="Times New Roman" w:hAnsi="Times New Roman" w:cs="Times New Roman"/>
          <w:sz w:val="24"/>
          <w:szCs w:val="24"/>
        </w:rPr>
        <w:t xml:space="preserve"> </w:t>
      </w:r>
      <w:r w:rsidR="00F07A63">
        <w:rPr>
          <w:rFonts w:ascii="Times New Roman" w:hAnsi="Times New Roman" w:cs="Times New Roman"/>
          <w:sz w:val="24"/>
          <w:szCs w:val="24"/>
        </w:rPr>
        <w:t>are not eligible costs for Defense Community Infrastructure Program funding</w:t>
      </w:r>
      <w:r w:rsidR="00232236">
        <w:rPr>
          <w:rFonts w:ascii="Times New Roman" w:hAnsi="Times New Roman" w:cs="Times New Roman"/>
          <w:sz w:val="24"/>
          <w:szCs w:val="24"/>
        </w:rPr>
        <w:t xml:space="preserve">.  Project management, </w:t>
      </w:r>
      <w:r w:rsidRPr="00C7694B" w:rsidR="00232236">
        <w:rPr>
          <w:rFonts w:ascii="Times New Roman" w:hAnsi="Times New Roman" w:cs="Times New Roman"/>
          <w:sz w:val="24"/>
          <w:szCs w:val="24"/>
        </w:rPr>
        <w:t>planning</w:t>
      </w:r>
      <w:r w:rsidR="0049300D">
        <w:rPr>
          <w:rFonts w:ascii="Times New Roman" w:hAnsi="Times New Roman" w:cs="Times New Roman"/>
          <w:sz w:val="24"/>
          <w:szCs w:val="24"/>
        </w:rPr>
        <w:t xml:space="preserve"> (</w:t>
      </w:r>
      <w:r w:rsidR="008740D2">
        <w:rPr>
          <w:rFonts w:ascii="Times New Roman" w:hAnsi="Times New Roman" w:cs="Times New Roman"/>
          <w:sz w:val="24"/>
          <w:szCs w:val="24"/>
        </w:rPr>
        <w:t>excluding</w:t>
      </w:r>
      <w:r w:rsidR="0049300D">
        <w:rPr>
          <w:rFonts w:ascii="Times New Roman" w:hAnsi="Times New Roman" w:cs="Times New Roman"/>
          <w:sz w:val="24"/>
          <w:szCs w:val="24"/>
        </w:rPr>
        <w:t xml:space="preserve"> costs for environmental planning)</w:t>
      </w:r>
      <w:r w:rsidRPr="00C7694B" w:rsidR="00232236">
        <w:rPr>
          <w:rFonts w:ascii="Times New Roman" w:hAnsi="Times New Roman" w:cs="Times New Roman"/>
          <w:sz w:val="24"/>
          <w:szCs w:val="24"/>
        </w:rPr>
        <w:t xml:space="preserve">, design, </w:t>
      </w:r>
      <w:r w:rsidR="00232236">
        <w:rPr>
          <w:rFonts w:ascii="Times New Roman" w:hAnsi="Times New Roman" w:cs="Times New Roman"/>
          <w:sz w:val="24"/>
          <w:szCs w:val="24"/>
        </w:rPr>
        <w:t xml:space="preserve">and </w:t>
      </w:r>
      <w:r w:rsidRPr="00C7694B" w:rsidR="00232236">
        <w:rPr>
          <w:rFonts w:ascii="Times New Roman" w:hAnsi="Times New Roman" w:cs="Times New Roman"/>
          <w:sz w:val="24"/>
          <w:szCs w:val="24"/>
        </w:rPr>
        <w:t xml:space="preserve">permitting </w:t>
      </w:r>
      <w:r w:rsidR="00F07A63">
        <w:rPr>
          <w:rFonts w:ascii="Times New Roman" w:hAnsi="Times New Roman" w:cs="Times New Roman"/>
          <w:sz w:val="24"/>
          <w:szCs w:val="24"/>
        </w:rPr>
        <w:t xml:space="preserve">are eligible as </w:t>
      </w:r>
      <w:r>
        <w:rPr>
          <w:rFonts w:ascii="Times New Roman" w:hAnsi="Times New Roman" w:cs="Times New Roman"/>
          <w:sz w:val="24"/>
          <w:szCs w:val="24"/>
        </w:rPr>
        <w:t xml:space="preserve">a source for local cost share </w:t>
      </w:r>
      <w:r w:rsidR="004657F8">
        <w:rPr>
          <w:rFonts w:ascii="Times New Roman" w:hAnsi="Times New Roman" w:cs="Times New Roman"/>
          <w:sz w:val="24"/>
          <w:szCs w:val="24"/>
        </w:rPr>
        <w:t>contribution</w:t>
      </w:r>
      <w:r w:rsidRPr="00C7694B" w:rsidR="004657F8">
        <w:rPr>
          <w:rFonts w:ascii="Times New Roman" w:hAnsi="Times New Roman" w:cs="Times New Roman"/>
          <w:sz w:val="24"/>
          <w:szCs w:val="24"/>
        </w:rPr>
        <w:t xml:space="preserve"> </w:t>
      </w:r>
      <w:r w:rsidR="004657F8">
        <w:rPr>
          <w:rFonts w:ascii="Times New Roman" w:hAnsi="Times New Roman" w:cs="Times New Roman"/>
          <w:sz w:val="24"/>
          <w:szCs w:val="24"/>
        </w:rPr>
        <w:t>funds</w:t>
      </w:r>
      <w:r w:rsidRPr="00C7694B" w:rsidR="004657F8">
        <w:rPr>
          <w:rFonts w:ascii="Times New Roman" w:hAnsi="Times New Roman" w:cs="Times New Roman"/>
          <w:sz w:val="24"/>
          <w:szCs w:val="24"/>
        </w:rPr>
        <w:t xml:space="preserve">.  </w:t>
      </w:r>
    </w:p>
    <w:p w:rsidR="00453813" w:rsidP="004657F8" w14:paraId="4A9D6EE7" w14:textId="77777777">
      <w:pPr>
        <w:pStyle w:val="NoSpacing"/>
        <w:rPr>
          <w:rFonts w:ascii="Times New Roman" w:hAnsi="Times New Roman" w:cs="Times New Roman"/>
          <w:sz w:val="24"/>
          <w:szCs w:val="24"/>
        </w:rPr>
      </w:pPr>
    </w:p>
    <w:p w:rsidR="004657F8" w:rsidRPr="00C7694B" w:rsidP="004657F8" w14:paraId="0E3DB3B2" w14:textId="6276B3A1">
      <w:pPr>
        <w:pStyle w:val="NoSpacing"/>
        <w:rPr>
          <w:rFonts w:ascii="Times New Roman" w:hAnsi="Times New Roman" w:cs="Times New Roman"/>
          <w:sz w:val="24"/>
          <w:szCs w:val="24"/>
        </w:rPr>
      </w:pPr>
      <w:r w:rsidRPr="00C7694B">
        <w:rPr>
          <w:rFonts w:ascii="Times New Roman" w:hAnsi="Times New Roman" w:cs="Times New Roman"/>
          <w:sz w:val="24"/>
          <w:szCs w:val="24"/>
        </w:rPr>
        <w:t xml:space="preserve">Construction contingency costs are limited to no more than fifteen percent (15%) of the proposed project.  </w:t>
      </w:r>
      <w:r w:rsidR="00E1419F">
        <w:rPr>
          <w:rFonts w:ascii="Times New Roman" w:hAnsi="Times New Roman" w:cs="Times New Roman"/>
          <w:sz w:val="24"/>
          <w:szCs w:val="24"/>
        </w:rPr>
        <w:t xml:space="preserve">Site or land acquisition, whether with Defense Community Infrastructure Program award funds, local cost share contributions, or some combination thereof, is not an eligible activity. </w:t>
      </w:r>
      <w:r w:rsidR="002C28EE">
        <w:rPr>
          <w:rFonts w:ascii="Times New Roman" w:hAnsi="Times New Roman" w:cs="Times New Roman"/>
          <w:sz w:val="24"/>
          <w:szCs w:val="24"/>
        </w:rPr>
        <w:t xml:space="preserve">The appraised value of owned real estate that is contributed to a project may be an eligible source for local cost share, if accepted by the Grantor. </w:t>
      </w:r>
      <w:r w:rsidR="00E1419F">
        <w:rPr>
          <w:rFonts w:ascii="Times New Roman" w:hAnsi="Times New Roman" w:cs="Times New Roman"/>
          <w:sz w:val="24"/>
          <w:szCs w:val="24"/>
        </w:rPr>
        <w:t xml:space="preserve"> </w:t>
      </w:r>
      <w:r w:rsidR="00BC459A">
        <w:rPr>
          <w:rFonts w:ascii="Times New Roman" w:hAnsi="Times New Roman" w:cs="Times New Roman"/>
          <w:sz w:val="24"/>
          <w:szCs w:val="24"/>
        </w:rPr>
        <w:t xml:space="preserve">The costs to acquire leases or easements </w:t>
      </w:r>
      <w:r w:rsidR="0089509F">
        <w:rPr>
          <w:rFonts w:ascii="Times New Roman" w:hAnsi="Times New Roman" w:cs="Times New Roman"/>
          <w:sz w:val="24"/>
          <w:szCs w:val="24"/>
        </w:rPr>
        <w:t xml:space="preserve">may </w:t>
      </w:r>
      <w:r>
        <w:rPr>
          <w:rFonts w:ascii="Times New Roman" w:hAnsi="Times New Roman" w:cs="Times New Roman"/>
          <w:sz w:val="24"/>
          <w:szCs w:val="24"/>
        </w:rPr>
        <w:t xml:space="preserve">be funded </w:t>
      </w:r>
      <w:r w:rsidR="00BC459A">
        <w:rPr>
          <w:rFonts w:ascii="Times New Roman" w:hAnsi="Times New Roman" w:cs="Times New Roman"/>
          <w:sz w:val="24"/>
          <w:szCs w:val="24"/>
        </w:rPr>
        <w:t xml:space="preserve">through </w:t>
      </w:r>
      <w:r w:rsidR="006D32FA">
        <w:rPr>
          <w:rFonts w:ascii="Times New Roman" w:hAnsi="Times New Roman" w:cs="Times New Roman"/>
          <w:sz w:val="24"/>
          <w:szCs w:val="24"/>
        </w:rPr>
        <w:t>local cost share</w:t>
      </w:r>
      <w:r>
        <w:rPr>
          <w:rFonts w:ascii="Times New Roman" w:hAnsi="Times New Roman" w:cs="Times New Roman"/>
          <w:sz w:val="24"/>
          <w:szCs w:val="24"/>
        </w:rPr>
        <w:t xml:space="preserve"> contributions. </w:t>
      </w:r>
      <w:r w:rsidR="00014AF5">
        <w:rPr>
          <w:rFonts w:ascii="Times New Roman" w:hAnsi="Times New Roman" w:cs="Times New Roman"/>
          <w:sz w:val="24"/>
          <w:szCs w:val="24"/>
        </w:rPr>
        <w:t xml:space="preserve">The appraised value of owned real estate is an eligible source for local cost share. </w:t>
      </w:r>
      <w:r w:rsidRPr="005932DA">
        <w:rPr>
          <w:rFonts w:ascii="Times New Roman" w:hAnsi="Times New Roman" w:cs="Times New Roman"/>
          <w:sz w:val="24"/>
          <w:szCs w:val="24"/>
        </w:rPr>
        <w:t>P</w:t>
      </w:r>
      <w:r w:rsidRPr="00C7694B">
        <w:rPr>
          <w:rFonts w:ascii="Times New Roman" w:hAnsi="Times New Roman" w:cs="Times New Roman"/>
          <w:sz w:val="24"/>
          <w:szCs w:val="24"/>
        </w:rPr>
        <w:t xml:space="preserve">roposals </w:t>
      </w:r>
      <w:r>
        <w:rPr>
          <w:rFonts w:ascii="Times New Roman" w:hAnsi="Times New Roman" w:cs="Times New Roman"/>
          <w:sz w:val="24"/>
          <w:szCs w:val="24"/>
        </w:rPr>
        <w:t>that identify</w:t>
      </w:r>
      <w:r w:rsidRPr="00C7694B">
        <w:rPr>
          <w:rFonts w:ascii="Times New Roman" w:hAnsi="Times New Roman" w:cs="Times New Roman"/>
          <w:sz w:val="24"/>
          <w:szCs w:val="24"/>
        </w:rPr>
        <w:t xml:space="preserve"> ineligible costs</w:t>
      </w:r>
      <w:r>
        <w:rPr>
          <w:rFonts w:ascii="Times New Roman" w:hAnsi="Times New Roman" w:cs="Times New Roman"/>
          <w:sz w:val="24"/>
          <w:szCs w:val="24"/>
        </w:rPr>
        <w:t>, including site acquisition and soft costs, that are</w:t>
      </w:r>
      <w:r w:rsidRPr="001F5A75">
        <w:rPr>
          <w:rFonts w:ascii="Times New Roman" w:hAnsi="Times New Roman" w:cs="Times New Roman"/>
          <w:sz w:val="24"/>
          <w:szCs w:val="24"/>
        </w:rPr>
        <w:t xml:space="preserve"> </w:t>
      </w:r>
      <w:r w:rsidRPr="006F0E04">
        <w:rPr>
          <w:rFonts w:ascii="Times New Roman" w:hAnsi="Times New Roman" w:cs="Times New Roman"/>
          <w:sz w:val="24"/>
          <w:szCs w:val="24"/>
        </w:rPr>
        <w:t xml:space="preserve">proposed to be paid with </w:t>
      </w:r>
      <w:r w:rsidR="006D32FA">
        <w:rPr>
          <w:rFonts w:ascii="Times New Roman" w:hAnsi="Times New Roman" w:cs="Times New Roman"/>
          <w:sz w:val="24"/>
          <w:szCs w:val="24"/>
        </w:rPr>
        <w:t>Defense Community Infrastructure Program award</w:t>
      </w:r>
      <w:r w:rsidRPr="006F0E04">
        <w:rPr>
          <w:rFonts w:ascii="Times New Roman" w:hAnsi="Times New Roman" w:cs="Times New Roman"/>
          <w:sz w:val="24"/>
          <w:szCs w:val="24"/>
        </w:rPr>
        <w:t xml:space="preserve"> funds</w:t>
      </w:r>
      <w:r w:rsidR="006D32FA">
        <w:rPr>
          <w:rFonts w:ascii="Times New Roman" w:hAnsi="Times New Roman" w:cs="Times New Roman"/>
          <w:sz w:val="24"/>
          <w:szCs w:val="24"/>
        </w:rPr>
        <w:t>,</w:t>
      </w:r>
      <w:r w:rsidRPr="00C7694B">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6D32FA">
        <w:rPr>
          <w:rFonts w:ascii="Times New Roman" w:hAnsi="Times New Roman" w:cs="Times New Roman"/>
          <w:sz w:val="24"/>
          <w:szCs w:val="24"/>
        </w:rPr>
        <w:t xml:space="preserve">be </w:t>
      </w:r>
      <w:r w:rsidR="00BE2AC0">
        <w:rPr>
          <w:rFonts w:ascii="Times New Roman" w:hAnsi="Times New Roman" w:cs="Times New Roman"/>
          <w:sz w:val="24"/>
          <w:szCs w:val="24"/>
        </w:rPr>
        <w:t>deemed ineligible and removed from further consideration</w:t>
      </w:r>
      <w:r>
        <w:rPr>
          <w:rFonts w:ascii="Times New Roman" w:hAnsi="Times New Roman" w:cs="Times New Roman"/>
          <w:sz w:val="24"/>
          <w:szCs w:val="24"/>
        </w:rPr>
        <w:t xml:space="preserve">.  </w:t>
      </w:r>
    </w:p>
    <w:p w:rsidR="006408F4" w:rsidRPr="00BB6080" w:rsidP="007A4B4F" w14:paraId="3F0654D9" w14:textId="4492A55D">
      <w:pPr>
        <w:pStyle w:val="NoSpacing"/>
        <w:rPr>
          <w:rFonts w:ascii="Times New Roman" w:hAnsi="Times New Roman" w:cs="Times New Roman"/>
          <w:bCs/>
          <w:caps/>
          <w:sz w:val="24"/>
          <w:szCs w:val="24"/>
        </w:rPr>
      </w:pPr>
    </w:p>
    <w:p w:rsidR="00046768" w:rsidP="002E60FD" w14:paraId="209BF239" w14:textId="77777777">
      <w:pPr>
        <w:pStyle w:val="NoSpacing"/>
        <w:numPr>
          <w:ilvl w:val="0"/>
          <w:numId w:val="3"/>
        </w:numPr>
        <w:outlineLvl w:val="0"/>
        <w:rPr>
          <w:rFonts w:ascii="Times New Roman" w:hAnsi="Times New Roman" w:cs="Times New Roman"/>
          <w:b/>
          <w:sz w:val="24"/>
          <w:szCs w:val="24"/>
        </w:rPr>
      </w:pPr>
      <w:bookmarkStart w:id="8" w:name="_Toc194491275"/>
      <w:r>
        <w:rPr>
          <w:rFonts w:ascii="Times New Roman" w:hAnsi="Times New Roman" w:cs="Times New Roman"/>
          <w:b/>
          <w:sz w:val="24"/>
          <w:szCs w:val="24"/>
        </w:rPr>
        <w:t>PROGRAM DESCRIPTION</w:t>
      </w:r>
      <w:bookmarkEnd w:id="8"/>
    </w:p>
    <w:p w:rsidR="009A4396" w:rsidP="00845A41" w14:paraId="7868B2DF" w14:textId="77777777">
      <w:pPr>
        <w:pStyle w:val="NoSpacing"/>
        <w:rPr>
          <w:rFonts w:ascii="Times New Roman" w:hAnsi="Times New Roman" w:cs="Times New Roman"/>
          <w:b/>
          <w:sz w:val="24"/>
          <w:szCs w:val="24"/>
        </w:rPr>
      </w:pPr>
    </w:p>
    <w:p w:rsidR="0074425A" w:rsidP="002E60FD" w14:paraId="01D57F54" w14:textId="77777777">
      <w:pPr>
        <w:pStyle w:val="ListParagraph"/>
        <w:numPr>
          <w:ilvl w:val="0"/>
          <w:numId w:val="10"/>
        </w:numPr>
        <w:spacing w:after="0" w:line="240" w:lineRule="auto"/>
        <w:ind w:left="360"/>
        <w:outlineLvl w:val="1"/>
        <w:rPr>
          <w:rFonts w:ascii="Times New Roman" w:hAnsi="Times New Roman" w:cs="Times New Roman"/>
          <w:sz w:val="24"/>
          <w:szCs w:val="24"/>
        </w:rPr>
      </w:pPr>
      <w:bookmarkStart w:id="9" w:name="_Toc194491276"/>
      <w:r>
        <w:rPr>
          <w:rFonts w:ascii="Times New Roman" w:hAnsi="Times New Roman" w:cs="Times New Roman"/>
          <w:sz w:val="24"/>
          <w:szCs w:val="24"/>
        </w:rPr>
        <w:t>Purpose</w:t>
      </w:r>
      <w:bookmarkEnd w:id="9"/>
    </w:p>
    <w:p w:rsidR="003F2FCC" w:rsidRPr="00845A41" w:rsidP="00845A41" w14:paraId="0D85BEE7" w14:textId="77777777">
      <w:pPr>
        <w:spacing w:after="0" w:line="240" w:lineRule="auto"/>
        <w:rPr>
          <w:rFonts w:ascii="Times New Roman" w:hAnsi="Times New Roman" w:cs="Times New Roman"/>
          <w:sz w:val="24"/>
          <w:szCs w:val="24"/>
        </w:rPr>
      </w:pPr>
    </w:p>
    <w:p w:rsidR="008453F1" w:rsidP="008453F1" w14:paraId="12DE6171" w14:textId="162EDD57">
      <w:pPr>
        <w:pStyle w:val="NoSpacing"/>
        <w:rPr>
          <w:rFonts w:ascii="Times New Roman" w:hAnsi="Times New Roman" w:cs="Times New Roman"/>
          <w:sz w:val="24"/>
          <w:szCs w:val="24"/>
        </w:rPr>
      </w:pPr>
      <w:r w:rsidRPr="00C7694B">
        <w:rPr>
          <w:rFonts w:ascii="Times New Roman" w:hAnsi="Times New Roman" w:cs="Times New Roman"/>
          <w:sz w:val="24"/>
          <w:szCs w:val="24"/>
        </w:rPr>
        <w:t xml:space="preserve">Section 2391(d) of Title 10, United States Code, authorizes the Secretary of Defense to “make grants, conclude cooperative agreements, and supplement funds available under </w:t>
      </w:r>
      <w:r w:rsidR="004E7BC2">
        <w:rPr>
          <w:rFonts w:ascii="Times New Roman" w:hAnsi="Times New Roman" w:cs="Times New Roman"/>
          <w:sz w:val="24"/>
          <w:szCs w:val="24"/>
        </w:rPr>
        <w:t>f</w:t>
      </w:r>
      <w:r w:rsidRPr="00C7694B">
        <w:rPr>
          <w:rFonts w:ascii="Times New Roman" w:hAnsi="Times New Roman" w:cs="Times New Roman"/>
          <w:sz w:val="24"/>
          <w:szCs w:val="24"/>
        </w:rPr>
        <w:t xml:space="preserve">ederal programs administered by agencies other than the Department of Defense </w:t>
      </w:r>
      <w:r>
        <w:rPr>
          <w:rFonts w:ascii="Times New Roman" w:hAnsi="Times New Roman" w:cs="Times New Roman"/>
          <w:sz w:val="24"/>
          <w:szCs w:val="24"/>
        </w:rPr>
        <w:t>to assist State</w:t>
      </w:r>
      <w:r w:rsidR="00621E58">
        <w:rPr>
          <w:rFonts w:ascii="Times New Roman" w:hAnsi="Times New Roman" w:cs="Times New Roman"/>
          <w:sz w:val="24"/>
          <w:szCs w:val="24"/>
        </w:rPr>
        <w:t xml:space="preserve"> governments,</w:t>
      </w:r>
      <w:r>
        <w:rPr>
          <w:rFonts w:ascii="Times New Roman" w:hAnsi="Times New Roman" w:cs="Times New Roman"/>
          <w:sz w:val="24"/>
          <w:szCs w:val="24"/>
        </w:rPr>
        <w:t xml:space="preserve"> local governments</w:t>
      </w:r>
      <w:r w:rsidR="00621E58">
        <w:rPr>
          <w:rFonts w:ascii="Times New Roman" w:hAnsi="Times New Roman" w:cs="Times New Roman"/>
          <w:sz w:val="24"/>
          <w:szCs w:val="24"/>
        </w:rPr>
        <w:t>,</w:t>
      </w:r>
      <w:r w:rsidR="004E7BC2">
        <w:rPr>
          <w:rFonts w:ascii="Times New Roman" w:hAnsi="Times New Roman" w:cs="Times New Roman"/>
          <w:sz w:val="24"/>
          <w:szCs w:val="24"/>
        </w:rPr>
        <w:t xml:space="preserve"> and </w:t>
      </w:r>
      <w:r w:rsidRPr="00A85860" w:rsidR="004E7BC2">
        <w:rPr>
          <w:rFonts w:ascii="Times New Roman" w:hAnsi="Times New Roman" w:cs="Times New Roman"/>
          <w:sz w:val="24"/>
          <w:szCs w:val="24"/>
        </w:rPr>
        <w:t>no</w:t>
      </w:r>
      <w:r w:rsidRPr="00A85860" w:rsidR="00621E58">
        <w:rPr>
          <w:rFonts w:ascii="Times New Roman" w:hAnsi="Times New Roman" w:cs="Times New Roman"/>
          <w:sz w:val="24"/>
          <w:szCs w:val="24"/>
        </w:rPr>
        <w:t>t-for-</w:t>
      </w:r>
      <w:r w:rsidRPr="00A85860" w:rsidR="004E7BC2">
        <w:rPr>
          <w:rFonts w:ascii="Times New Roman" w:hAnsi="Times New Roman" w:cs="Times New Roman"/>
          <w:sz w:val="24"/>
          <w:szCs w:val="24"/>
        </w:rPr>
        <w:t xml:space="preserve">profit, </w:t>
      </w:r>
      <w:r w:rsidRPr="00A85860" w:rsidR="00621E58">
        <w:rPr>
          <w:rFonts w:ascii="Times New Roman" w:hAnsi="Times New Roman" w:cs="Times New Roman"/>
          <w:sz w:val="24"/>
          <w:szCs w:val="24"/>
        </w:rPr>
        <w:t xml:space="preserve">member-owned </w:t>
      </w:r>
      <w:r w:rsidRPr="00A85860" w:rsidR="004E7BC2">
        <w:rPr>
          <w:rFonts w:ascii="Times New Roman" w:hAnsi="Times New Roman" w:cs="Times New Roman"/>
          <w:sz w:val="24"/>
          <w:szCs w:val="24"/>
        </w:rPr>
        <w:t xml:space="preserve">utility </w:t>
      </w:r>
      <w:r w:rsidR="00621E58">
        <w:rPr>
          <w:rFonts w:ascii="Times New Roman" w:hAnsi="Times New Roman" w:cs="Times New Roman"/>
          <w:sz w:val="24"/>
          <w:szCs w:val="24"/>
        </w:rPr>
        <w:t>services</w:t>
      </w:r>
      <w:r>
        <w:rPr>
          <w:rFonts w:ascii="Times New Roman" w:hAnsi="Times New Roman" w:cs="Times New Roman"/>
          <w:sz w:val="24"/>
          <w:szCs w:val="24"/>
        </w:rPr>
        <w:t xml:space="preserve"> to address deficiencies in community infrastructure supportive of a military installation.” </w:t>
      </w:r>
      <w:r w:rsidRPr="00C7694B">
        <w:rPr>
          <w:rFonts w:ascii="Times New Roman" w:hAnsi="Times New Roman" w:cs="Times New Roman"/>
          <w:sz w:val="24"/>
          <w:szCs w:val="24"/>
        </w:rPr>
        <w:t xml:space="preserve"> </w:t>
      </w:r>
      <w:r>
        <w:rPr>
          <w:rFonts w:ascii="Times New Roman" w:hAnsi="Times New Roman" w:cs="Times New Roman"/>
          <w:sz w:val="24"/>
          <w:szCs w:val="24"/>
        </w:rPr>
        <w:t>The Full-Year Continuing Appropriations and Extensions Act, 2025</w:t>
      </w:r>
      <w:r w:rsidR="00E45CB0">
        <w:rPr>
          <w:rFonts w:ascii="Times New Roman" w:hAnsi="Times New Roman" w:cs="Times New Roman"/>
          <w:sz w:val="24"/>
          <w:szCs w:val="24"/>
        </w:rPr>
        <w:t>,</w:t>
      </w:r>
      <w:r>
        <w:rPr>
          <w:rFonts w:ascii="Times New Roman" w:hAnsi="Times New Roman" w:cs="Times New Roman"/>
          <w:sz w:val="24"/>
          <w:szCs w:val="24"/>
        </w:rPr>
        <w:t xml:space="preserve"> provided $</w:t>
      </w:r>
      <w:r w:rsidRPr="00AE0659" w:rsidR="004A32A9">
        <w:rPr>
          <w:rFonts w:ascii="Times New Roman" w:hAnsi="Times New Roman" w:cs="Times New Roman"/>
          <w:sz w:val="24"/>
          <w:szCs w:val="24"/>
          <w:highlight w:val="yellow"/>
        </w:rPr>
        <w:t>X</w:t>
      </w:r>
      <w:r>
        <w:rPr>
          <w:rFonts w:ascii="Times New Roman" w:hAnsi="Times New Roman" w:cs="Times New Roman"/>
          <w:sz w:val="24"/>
          <w:szCs w:val="24"/>
        </w:rPr>
        <w:t xml:space="preserve"> million for grants under the Defense Community Infrastructure Program.</w:t>
      </w:r>
    </w:p>
    <w:p w:rsidR="009A4396" w:rsidP="00E822A9" w14:paraId="43CBE38D" w14:textId="77777777">
      <w:pPr>
        <w:pStyle w:val="NoSpacing"/>
        <w:rPr>
          <w:rFonts w:ascii="Times New Roman" w:hAnsi="Times New Roman" w:cs="Times New Roman"/>
          <w:b/>
          <w:sz w:val="24"/>
          <w:szCs w:val="24"/>
        </w:rPr>
      </w:pPr>
    </w:p>
    <w:p w:rsidR="0074425A" w:rsidP="002E60FD" w14:paraId="66E8A117" w14:textId="7557A526">
      <w:pPr>
        <w:pStyle w:val="ListParagraph"/>
        <w:numPr>
          <w:ilvl w:val="0"/>
          <w:numId w:val="10"/>
        </w:numPr>
        <w:spacing w:after="0" w:line="240" w:lineRule="auto"/>
        <w:ind w:left="360"/>
        <w:outlineLvl w:val="1"/>
        <w:rPr>
          <w:rFonts w:ascii="Times New Roman" w:hAnsi="Times New Roman" w:cs="Times New Roman"/>
          <w:sz w:val="24"/>
          <w:szCs w:val="24"/>
        </w:rPr>
      </w:pPr>
      <w:bookmarkStart w:id="10" w:name="_Toc194491277"/>
      <w:r>
        <w:rPr>
          <w:rFonts w:ascii="Times New Roman" w:hAnsi="Times New Roman" w:cs="Times New Roman"/>
          <w:sz w:val="24"/>
          <w:szCs w:val="24"/>
        </w:rPr>
        <w:t>Funding Priorities</w:t>
      </w:r>
      <w:bookmarkEnd w:id="10"/>
    </w:p>
    <w:p w:rsidR="0074425A" w:rsidP="009A4396" w14:paraId="09E10D50" w14:textId="77777777">
      <w:pPr>
        <w:spacing w:after="0" w:line="240" w:lineRule="auto"/>
        <w:rPr>
          <w:rFonts w:ascii="Times New Roman" w:hAnsi="Times New Roman" w:cs="Times New Roman"/>
          <w:sz w:val="24"/>
          <w:szCs w:val="24"/>
        </w:rPr>
      </w:pPr>
    </w:p>
    <w:p w:rsidR="009A4396" w:rsidP="009A4396" w14:paraId="456CCB05" w14:textId="1F6C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U.S.C. § 2391(d)(1)(B) </w:t>
      </w:r>
      <w:r w:rsidR="00C66323">
        <w:rPr>
          <w:rFonts w:ascii="Times New Roman" w:hAnsi="Times New Roman" w:cs="Times New Roman"/>
          <w:sz w:val="24"/>
          <w:szCs w:val="24"/>
        </w:rPr>
        <w:t xml:space="preserve">directs the </w:t>
      </w:r>
      <w:r w:rsidRPr="00FC785D" w:rsidR="00FC785D">
        <w:rPr>
          <w:rFonts w:ascii="Times New Roman" w:hAnsi="Times New Roman" w:cs="Times New Roman"/>
          <w:sz w:val="24"/>
          <w:szCs w:val="24"/>
        </w:rPr>
        <w:t xml:space="preserve">Secretary </w:t>
      </w:r>
      <w:r w:rsidR="00C66323">
        <w:rPr>
          <w:rFonts w:ascii="Times New Roman" w:hAnsi="Times New Roman" w:cs="Times New Roman"/>
          <w:sz w:val="24"/>
          <w:szCs w:val="24"/>
        </w:rPr>
        <w:t xml:space="preserve">to </w:t>
      </w:r>
      <w:r w:rsidRPr="00FC785D" w:rsidR="00FC785D">
        <w:rPr>
          <w:rFonts w:ascii="Times New Roman" w:hAnsi="Times New Roman" w:cs="Times New Roman"/>
          <w:sz w:val="24"/>
          <w:szCs w:val="24"/>
        </w:rPr>
        <w:t>establish criteria for the selection of community infrastructure projects to receive assistance in the following order of priority</w:t>
      </w:r>
      <w:r>
        <w:rPr>
          <w:rFonts w:ascii="Times New Roman" w:hAnsi="Times New Roman" w:cs="Times New Roman"/>
          <w:sz w:val="24"/>
          <w:szCs w:val="24"/>
        </w:rPr>
        <w:t xml:space="preserve">: </w:t>
      </w:r>
    </w:p>
    <w:p w:rsidR="009A4396" w:rsidP="009A4396" w14:paraId="79B567DD" w14:textId="77777777">
      <w:pPr>
        <w:spacing w:after="0" w:line="240" w:lineRule="auto"/>
        <w:rPr>
          <w:rFonts w:ascii="Times New Roman" w:hAnsi="Times New Roman" w:cs="Times New Roman"/>
          <w:sz w:val="24"/>
          <w:szCs w:val="24"/>
        </w:rPr>
      </w:pPr>
    </w:p>
    <w:p w:rsidR="009A4396" w:rsidP="008A43DD" w14:paraId="3F5E7C73" w14:textId="7777777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Projects that will enhance military value at a military installation, taking into account the four military value criteria provided below in this </w:t>
      </w:r>
      <w:r>
        <w:rPr>
          <w:rFonts w:ascii="Times New Roman" w:hAnsi="Times New Roman" w:cs="Times New Roman"/>
          <w:sz w:val="24"/>
          <w:szCs w:val="24"/>
        </w:rPr>
        <w:t>section;</w:t>
      </w:r>
    </w:p>
    <w:p w:rsidR="009A4396" w:rsidP="008A43DD" w14:paraId="26D928A9" w14:textId="7777777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Projects that will </w:t>
      </w:r>
      <w:r w:rsidRPr="00E45BA2">
        <w:rPr>
          <w:rFonts w:ascii="Times New Roman" w:hAnsi="Times New Roman" w:cs="Times New Roman"/>
          <w:sz w:val="24"/>
          <w:szCs w:val="24"/>
        </w:rPr>
        <w:t xml:space="preserve">contribute to the training of cadets enrolled in an independent program at a covered educational </w:t>
      </w:r>
      <w:r w:rsidRPr="00E45BA2">
        <w:rPr>
          <w:rFonts w:ascii="Times New Roman" w:hAnsi="Times New Roman" w:cs="Times New Roman"/>
          <w:sz w:val="24"/>
          <w:szCs w:val="24"/>
        </w:rPr>
        <w:t>institution</w:t>
      </w:r>
      <w:r>
        <w:rPr>
          <w:rFonts w:ascii="Times New Roman" w:hAnsi="Times New Roman" w:cs="Times New Roman"/>
          <w:sz w:val="24"/>
          <w:szCs w:val="24"/>
        </w:rPr>
        <w:t>;</w:t>
      </w:r>
    </w:p>
    <w:p w:rsidR="009A4396" w:rsidP="008A43DD" w14:paraId="73F9AFE9" w14:textId="7777777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Projects that will enhance military installation resilience, as defined in the statute; and,</w:t>
      </w:r>
    </w:p>
    <w:p w:rsidR="009A4396" w:rsidP="008A43DD" w14:paraId="4CDE79A7" w14:textId="7777777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Projects that will enhance military family quality of life at an installation, taking into consideration the factors described below in this section. </w:t>
      </w:r>
    </w:p>
    <w:p w:rsidR="00FF2F99" w:rsidP="00FF2F99" w14:paraId="5678224B" w14:textId="77777777">
      <w:pPr>
        <w:spacing w:after="0" w:line="240" w:lineRule="auto"/>
        <w:rPr>
          <w:rFonts w:ascii="Times New Roman" w:hAnsi="Times New Roman" w:cs="Times New Roman"/>
          <w:sz w:val="24"/>
          <w:szCs w:val="24"/>
        </w:rPr>
      </w:pPr>
    </w:p>
    <w:p w:rsidR="00FF2F99" w:rsidP="00FF2F99" w14:paraId="0BE68368" w14:textId="102AB188">
      <w:pPr>
        <w:pStyle w:val="NoSpacing"/>
        <w:rPr>
          <w:rFonts w:ascii="Times New Roman" w:hAnsi="Times New Roman" w:cs="Times New Roman"/>
          <w:sz w:val="24"/>
          <w:szCs w:val="24"/>
        </w:rPr>
      </w:pPr>
      <w:r>
        <w:rPr>
          <w:rFonts w:ascii="Times New Roman" w:hAnsi="Times New Roman" w:cs="Times New Roman"/>
          <w:sz w:val="24"/>
          <w:szCs w:val="24"/>
        </w:rPr>
        <w:t>A</w:t>
      </w:r>
      <w:r w:rsidRPr="00C7694B">
        <w:rPr>
          <w:rFonts w:ascii="Times New Roman" w:hAnsi="Times New Roman" w:cs="Times New Roman"/>
          <w:sz w:val="24"/>
          <w:szCs w:val="24"/>
        </w:rPr>
        <w:t>ll proposed projects must</w:t>
      </w:r>
      <w:r>
        <w:rPr>
          <w:rFonts w:ascii="Times New Roman" w:hAnsi="Times New Roman" w:cs="Times New Roman"/>
          <w:sz w:val="24"/>
          <w:szCs w:val="24"/>
        </w:rPr>
        <w:t xml:space="preserve"> be construction-ready</w:t>
      </w:r>
      <w:r w:rsidR="00AB2096">
        <w:rPr>
          <w:rFonts w:ascii="Times New Roman" w:hAnsi="Times New Roman" w:cs="Times New Roman"/>
          <w:sz w:val="24"/>
          <w:szCs w:val="24"/>
        </w:rPr>
        <w:t>, include ground-disturbing activity,</w:t>
      </w:r>
      <w:r>
        <w:rPr>
          <w:rFonts w:ascii="Times New Roman" w:hAnsi="Times New Roman" w:cs="Times New Roman"/>
          <w:sz w:val="24"/>
          <w:szCs w:val="24"/>
        </w:rPr>
        <w:t xml:space="preserve"> and </w:t>
      </w:r>
      <w:r w:rsidRPr="00C7694B">
        <w:rPr>
          <w:rFonts w:ascii="Times New Roman" w:hAnsi="Times New Roman" w:cs="Times New Roman"/>
          <w:sz w:val="24"/>
          <w:szCs w:val="24"/>
        </w:rPr>
        <w:t xml:space="preserve">result in a </w:t>
      </w:r>
      <w:r>
        <w:rPr>
          <w:rFonts w:ascii="Times New Roman" w:hAnsi="Times New Roman" w:cs="Times New Roman"/>
          <w:sz w:val="24"/>
          <w:szCs w:val="24"/>
        </w:rPr>
        <w:t>stand-alone</w:t>
      </w:r>
      <w:r w:rsidRPr="00C7694B">
        <w:rPr>
          <w:rFonts w:ascii="Times New Roman" w:hAnsi="Times New Roman" w:cs="Times New Roman"/>
          <w:sz w:val="24"/>
          <w:szCs w:val="24"/>
        </w:rPr>
        <w:t xml:space="preserve"> project</w:t>
      </w:r>
      <w:r w:rsidRPr="00F34DE5">
        <w:rPr>
          <w:rFonts w:ascii="Times New Roman" w:hAnsi="Times New Roman" w:cs="Times New Roman"/>
          <w:sz w:val="24"/>
          <w:szCs w:val="24"/>
        </w:rPr>
        <w:t xml:space="preserve"> that produces complete and usable facilities, improvements to existing facilities, or that completes a distinct, definable phase of a larger project </w:t>
      </w:r>
      <w:r w:rsidR="00DE4971">
        <w:rPr>
          <w:rFonts w:ascii="Times New Roman" w:hAnsi="Times New Roman" w:cs="Times New Roman"/>
          <w:sz w:val="24"/>
          <w:szCs w:val="24"/>
        </w:rPr>
        <w:t>that</w:t>
      </w:r>
      <w:r w:rsidRPr="00F34DE5" w:rsidR="00DE4971">
        <w:rPr>
          <w:rFonts w:ascii="Times New Roman" w:hAnsi="Times New Roman" w:cs="Times New Roman"/>
          <w:sz w:val="24"/>
          <w:szCs w:val="24"/>
        </w:rPr>
        <w:t xml:space="preserve"> </w:t>
      </w:r>
      <w:r w:rsidRPr="00F34DE5">
        <w:rPr>
          <w:rFonts w:ascii="Times New Roman" w:hAnsi="Times New Roman" w:cs="Times New Roman"/>
          <w:sz w:val="24"/>
          <w:szCs w:val="24"/>
        </w:rPr>
        <w:t>will be completed during the period of performance of the grant agreement</w:t>
      </w:r>
      <w:r>
        <w:rPr>
          <w:rFonts w:ascii="Times New Roman" w:hAnsi="Times New Roman" w:cs="Times New Roman"/>
          <w:sz w:val="24"/>
          <w:szCs w:val="24"/>
        </w:rPr>
        <w:t xml:space="preserve">.  For a project to be viable, the applicant and subsequent Grantee must demonstrate throughout the term of the award that project activity can be completed so all awarded funds can be disbursed no later than June 30, 2030. </w:t>
      </w:r>
    </w:p>
    <w:p w:rsidR="00FF2F99" w:rsidP="00FF2F99" w14:paraId="69BCD28E" w14:textId="77777777">
      <w:pPr>
        <w:spacing w:after="0" w:line="240" w:lineRule="auto"/>
        <w:rPr>
          <w:rFonts w:ascii="Times New Roman" w:hAnsi="Times New Roman" w:cs="Times New Roman"/>
          <w:sz w:val="24"/>
          <w:szCs w:val="24"/>
        </w:rPr>
      </w:pPr>
    </w:p>
    <w:p w:rsidR="00DB43BD" w:rsidP="00FF2F99" w14:paraId="1951E383" w14:textId="4989F67E">
      <w:pPr>
        <w:spacing w:after="0" w:line="240" w:lineRule="auto"/>
        <w:rPr>
          <w:rFonts w:ascii="Times New Roman" w:hAnsi="Times New Roman" w:cs="Times New Roman"/>
          <w:sz w:val="24"/>
          <w:szCs w:val="24"/>
        </w:rPr>
      </w:pPr>
      <w:r>
        <w:rPr>
          <w:rFonts w:ascii="Times New Roman" w:hAnsi="Times New Roman" w:cs="Times New Roman"/>
          <w:sz w:val="24"/>
          <w:szCs w:val="24"/>
        </w:rPr>
        <w:t>Proposers are also encouraged to highlight how/whether the proposed project may be “</w:t>
      </w:r>
      <w:r w:rsidR="00B76C52">
        <w:rPr>
          <w:rFonts w:ascii="Times New Roman" w:hAnsi="Times New Roman" w:cs="Times New Roman"/>
          <w:sz w:val="24"/>
          <w:szCs w:val="24"/>
        </w:rPr>
        <w:t>d</w:t>
      </w:r>
      <w:r>
        <w:rPr>
          <w:rFonts w:ascii="Times New Roman" w:hAnsi="Times New Roman" w:cs="Times New Roman"/>
          <w:sz w:val="24"/>
          <w:szCs w:val="24"/>
        </w:rPr>
        <w:t>efense</w:t>
      </w:r>
      <w:r w:rsidR="000452BB">
        <w:rPr>
          <w:rFonts w:ascii="Times New Roman" w:hAnsi="Times New Roman" w:cs="Times New Roman"/>
          <w:sz w:val="24"/>
          <w:szCs w:val="24"/>
        </w:rPr>
        <w:t>-related c</w:t>
      </w:r>
      <w:r>
        <w:rPr>
          <w:rFonts w:ascii="Times New Roman" w:hAnsi="Times New Roman" w:cs="Times New Roman"/>
          <w:sz w:val="24"/>
          <w:szCs w:val="24"/>
        </w:rPr>
        <w:t xml:space="preserve">ritical </w:t>
      </w:r>
      <w:r w:rsidR="000452BB">
        <w:rPr>
          <w:rFonts w:ascii="Times New Roman" w:hAnsi="Times New Roman" w:cs="Times New Roman"/>
          <w:sz w:val="24"/>
          <w:szCs w:val="24"/>
        </w:rPr>
        <w:t>i</w:t>
      </w:r>
      <w:r>
        <w:rPr>
          <w:rFonts w:ascii="Times New Roman" w:hAnsi="Times New Roman" w:cs="Times New Roman"/>
          <w:sz w:val="24"/>
          <w:szCs w:val="24"/>
        </w:rPr>
        <w:t>nfrastructure,” or a</w:t>
      </w:r>
      <w:r w:rsidRPr="005F516A">
        <w:rPr>
          <w:rFonts w:ascii="Times New Roman" w:hAnsi="Times New Roman" w:cs="Times New Roman"/>
          <w:sz w:val="24"/>
          <w:szCs w:val="24"/>
        </w:rPr>
        <w:t xml:space="preserve"> non-Department of Defense networked </w:t>
      </w:r>
      <w:r>
        <w:rPr>
          <w:rFonts w:ascii="Times New Roman" w:hAnsi="Times New Roman" w:cs="Times New Roman"/>
          <w:sz w:val="24"/>
          <w:szCs w:val="24"/>
        </w:rPr>
        <w:t xml:space="preserve">infrastructure </w:t>
      </w:r>
      <w:r w:rsidRPr="005F516A">
        <w:rPr>
          <w:rFonts w:ascii="Times New Roman" w:hAnsi="Times New Roman" w:cs="Times New Roman"/>
          <w:sz w:val="24"/>
          <w:szCs w:val="24"/>
        </w:rPr>
        <w:t>asset</w:t>
      </w:r>
      <w:r>
        <w:rPr>
          <w:rFonts w:ascii="Times New Roman" w:hAnsi="Times New Roman" w:cs="Times New Roman"/>
          <w:sz w:val="24"/>
          <w:szCs w:val="24"/>
        </w:rPr>
        <w:t xml:space="preserve"> or</w:t>
      </w:r>
      <w:r w:rsidRPr="005F516A">
        <w:rPr>
          <w:rFonts w:ascii="Times New Roman" w:hAnsi="Times New Roman" w:cs="Times New Roman"/>
          <w:sz w:val="24"/>
          <w:szCs w:val="24"/>
        </w:rPr>
        <w:t xml:space="preserve"> facilit</w:t>
      </w:r>
      <w:r>
        <w:rPr>
          <w:rFonts w:ascii="Times New Roman" w:hAnsi="Times New Roman" w:cs="Times New Roman"/>
          <w:sz w:val="24"/>
          <w:szCs w:val="24"/>
        </w:rPr>
        <w:t>y</w:t>
      </w:r>
      <w:r w:rsidRPr="005F516A">
        <w:rPr>
          <w:rFonts w:ascii="Times New Roman" w:hAnsi="Times New Roman" w:cs="Times New Roman"/>
          <w:sz w:val="24"/>
          <w:szCs w:val="24"/>
        </w:rPr>
        <w:t xml:space="preserve"> essential to project, support, and sustain military forces and operations</w:t>
      </w:r>
      <w:r w:rsidR="00BC459A">
        <w:rPr>
          <w:rFonts w:ascii="Times New Roman" w:hAnsi="Times New Roman" w:cs="Times New Roman"/>
          <w:sz w:val="24"/>
          <w:szCs w:val="24"/>
        </w:rPr>
        <w:t xml:space="preserve">, provided these </w:t>
      </w:r>
      <w:r w:rsidR="00BC459A">
        <w:rPr>
          <w:rFonts w:ascii="Times New Roman" w:hAnsi="Times New Roman" w:cs="Times New Roman"/>
          <w:sz w:val="24"/>
          <w:szCs w:val="24"/>
        </w:rPr>
        <w:t>assertions are validated through an installation’s letter of support</w:t>
      </w:r>
      <w:r w:rsidRPr="005F516A">
        <w:rPr>
          <w:rFonts w:ascii="Times New Roman" w:hAnsi="Times New Roman" w:cs="Times New Roman"/>
          <w:sz w:val="24"/>
          <w:szCs w:val="24"/>
        </w:rPr>
        <w:t xml:space="preserve">. </w:t>
      </w:r>
      <w:r>
        <w:rPr>
          <w:rFonts w:ascii="Times New Roman" w:hAnsi="Times New Roman" w:cs="Times New Roman"/>
          <w:sz w:val="24"/>
          <w:szCs w:val="24"/>
        </w:rPr>
        <w:t xml:space="preserve"> This includes projects that support s</w:t>
      </w:r>
      <w:r w:rsidRPr="00EF1EC2">
        <w:rPr>
          <w:rFonts w:ascii="Times New Roman" w:hAnsi="Times New Roman" w:cs="Times New Roman"/>
          <w:sz w:val="24"/>
          <w:szCs w:val="24"/>
        </w:rPr>
        <w:t xml:space="preserve">ystems and assets, whether physical or virtual, </w:t>
      </w:r>
      <w:r>
        <w:rPr>
          <w:rFonts w:ascii="Times New Roman" w:hAnsi="Times New Roman" w:cs="Times New Roman"/>
          <w:sz w:val="24"/>
          <w:szCs w:val="24"/>
        </w:rPr>
        <w:t>where impairment</w:t>
      </w:r>
      <w:r w:rsidRPr="00EF1EC2">
        <w:rPr>
          <w:rFonts w:ascii="Times New Roman" w:hAnsi="Times New Roman" w:cs="Times New Roman"/>
          <w:sz w:val="24"/>
          <w:szCs w:val="24"/>
        </w:rPr>
        <w:t xml:space="preserve"> of such systems and</w:t>
      </w:r>
      <w:r>
        <w:rPr>
          <w:rFonts w:ascii="Times New Roman" w:hAnsi="Times New Roman" w:cs="Times New Roman"/>
          <w:sz w:val="24"/>
          <w:szCs w:val="24"/>
        </w:rPr>
        <w:t>/or</w:t>
      </w:r>
      <w:r w:rsidRPr="00EF1EC2">
        <w:rPr>
          <w:rFonts w:ascii="Times New Roman" w:hAnsi="Times New Roman" w:cs="Times New Roman"/>
          <w:sz w:val="24"/>
          <w:szCs w:val="24"/>
        </w:rPr>
        <w:t xml:space="preserve"> assets would have a debilitating impact on</w:t>
      </w:r>
      <w:r>
        <w:rPr>
          <w:rFonts w:ascii="Times New Roman" w:hAnsi="Times New Roman" w:cs="Times New Roman"/>
          <w:sz w:val="24"/>
          <w:szCs w:val="24"/>
        </w:rPr>
        <w:t xml:space="preserve"> mission readiness.</w:t>
      </w:r>
    </w:p>
    <w:p w:rsidR="00CF12B8" w:rsidP="00FF2F99" w14:paraId="70060104" w14:textId="77777777">
      <w:pPr>
        <w:spacing w:after="0" w:line="240" w:lineRule="auto"/>
        <w:rPr>
          <w:rFonts w:ascii="Times New Roman" w:hAnsi="Times New Roman" w:cs="Times New Roman"/>
          <w:sz w:val="24"/>
          <w:szCs w:val="24"/>
        </w:rPr>
      </w:pPr>
    </w:p>
    <w:p w:rsidR="001314D1" w:rsidP="002E60FD" w14:paraId="588C04D1" w14:textId="77777777">
      <w:pPr>
        <w:pStyle w:val="ListParagraph"/>
        <w:numPr>
          <w:ilvl w:val="0"/>
          <w:numId w:val="10"/>
        </w:numPr>
        <w:spacing w:after="0" w:line="240" w:lineRule="auto"/>
        <w:ind w:left="360"/>
        <w:outlineLvl w:val="1"/>
        <w:rPr>
          <w:rFonts w:ascii="Times New Roman" w:hAnsi="Times New Roman" w:cs="Times New Roman"/>
          <w:sz w:val="24"/>
          <w:szCs w:val="24"/>
        </w:rPr>
      </w:pPr>
      <w:bookmarkStart w:id="11" w:name="_Toc194491278"/>
      <w:r>
        <w:rPr>
          <w:rFonts w:ascii="Times New Roman" w:hAnsi="Times New Roman" w:cs="Times New Roman"/>
          <w:sz w:val="24"/>
          <w:szCs w:val="24"/>
        </w:rPr>
        <w:t>Program Goals and Objectives</w:t>
      </w:r>
      <w:bookmarkEnd w:id="11"/>
    </w:p>
    <w:p w:rsidR="001314D1" w:rsidRPr="00AE0659" w:rsidP="00AE0659" w14:paraId="6A66A945" w14:textId="77777777">
      <w:pPr>
        <w:spacing w:after="0" w:line="240" w:lineRule="auto"/>
        <w:rPr>
          <w:rFonts w:ascii="Times New Roman" w:hAnsi="Times New Roman" w:cs="Times New Roman"/>
          <w:sz w:val="24"/>
          <w:szCs w:val="24"/>
        </w:rPr>
      </w:pPr>
    </w:p>
    <w:p w:rsidR="001314D1" w:rsidRPr="001314D1" w:rsidP="001314D1" w14:paraId="175B9E6C" w14:textId="74ADC709">
      <w:pPr>
        <w:pStyle w:val="NoSpacing"/>
        <w:rPr>
          <w:rFonts w:ascii="Times New Roman" w:hAnsi="Times New Roman" w:cs="Times New Roman"/>
          <w:sz w:val="24"/>
          <w:szCs w:val="24"/>
        </w:rPr>
      </w:pPr>
      <w:r w:rsidRPr="001314D1">
        <w:rPr>
          <w:rFonts w:ascii="Times New Roman" w:hAnsi="Times New Roman" w:cs="Times New Roman"/>
          <w:sz w:val="24"/>
          <w:szCs w:val="24"/>
        </w:rPr>
        <w:t>The Defense Community Infrastructure Program is a competitive grant program designed to address deficiencies in community infrastructure that can support a military installation’s readiness and lethality</w:t>
      </w:r>
      <w:r w:rsidR="00C83619">
        <w:rPr>
          <w:rFonts w:ascii="Times New Roman" w:hAnsi="Times New Roman" w:cs="Times New Roman"/>
          <w:sz w:val="24"/>
          <w:szCs w:val="24"/>
        </w:rPr>
        <w:t xml:space="preserve"> by </w:t>
      </w:r>
      <w:r w:rsidR="00563CF2">
        <w:rPr>
          <w:rFonts w:ascii="Times New Roman" w:hAnsi="Times New Roman" w:cs="Times New Roman"/>
          <w:sz w:val="24"/>
          <w:szCs w:val="24"/>
        </w:rPr>
        <w:t>investing in relationships and collaborations between local installations and s</w:t>
      </w:r>
      <w:r w:rsidRPr="001314D1">
        <w:rPr>
          <w:rFonts w:ascii="Times New Roman" w:hAnsi="Times New Roman" w:cs="Times New Roman"/>
          <w:sz w:val="24"/>
          <w:szCs w:val="24"/>
        </w:rPr>
        <w:t>tates</w:t>
      </w:r>
      <w:r w:rsidR="006C1D4C">
        <w:rPr>
          <w:rFonts w:ascii="Times New Roman" w:hAnsi="Times New Roman" w:cs="Times New Roman"/>
          <w:sz w:val="24"/>
          <w:szCs w:val="24"/>
        </w:rPr>
        <w:t xml:space="preserve">, </w:t>
      </w:r>
      <w:r w:rsidRPr="001314D1">
        <w:rPr>
          <w:rFonts w:ascii="Times New Roman" w:hAnsi="Times New Roman" w:cs="Times New Roman"/>
          <w:sz w:val="24"/>
          <w:szCs w:val="24"/>
        </w:rPr>
        <w:t>communities</w:t>
      </w:r>
      <w:r w:rsidR="006C1D4C">
        <w:rPr>
          <w:rFonts w:ascii="Times New Roman" w:hAnsi="Times New Roman" w:cs="Times New Roman"/>
          <w:sz w:val="24"/>
          <w:szCs w:val="24"/>
        </w:rPr>
        <w:t>, and</w:t>
      </w:r>
      <w:r w:rsidRPr="001314D1">
        <w:rPr>
          <w:rFonts w:ascii="Times New Roman" w:hAnsi="Times New Roman" w:cs="Times New Roman"/>
          <w:sz w:val="24"/>
          <w:szCs w:val="24"/>
        </w:rPr>
        <w:t xml:space="preserve"> </w:t>
      </w:r>
      <w:r w:rsidRPr="001314D1" w:rsidR="006C1D4C">
        <w:rPr>
          <w:rFonts w:ascii="Times New Roman" w:hAnsi="Times New Roman" w:cs="Times New Roman"/>
          <w:sz w:val="24"/>
          <w:szCs w:val="24"/>
        </w:rPr>
        <w:t xml:space="preserve">non-profit </w:t>
      </w:r>
      <w:r w:rsidR="00351ACD">
        <w:rPr>
          <w:rFonts w:ascii="Times New Roman" w:hAnsi="Times New Roman" w:cs="Times New Roman"/>
          <w:sz w:val="24"/>
          <w:szCs w:val="24"/>
        </w:rPr>
        <w:t xml:space="preserve">owners of </w:t>
      </w:r>
      <w:r w:rsidR="00A4026D">
        <w:rPr>
          <w:rFonts w:ascii="Times New Roman" w:hAnsi="Times New Roman" w:cs="Times New Roman"/>
          <w:sz w:val="24"/>
          <w:szCs w:val="24"/>
        </w:rPr>
        <w:t xml:space="preserve">critical infrastructure </w:t>
      </w:r>
      <w:r w:rsidR="00351ACD">
        <w:rPr>
          <w:rFonts w:ascii="Times New Roman" w:hAnsi="Times New Roman" w:cs="Times New Roman"/>
          <w:sz w:val="24"/>
          <w:szCs w:val="24"/>
        </w:rPr>
        <w:t>assets</w:t>
      </w:r>
      <w:r w:rsidR="00563CF2">
        <w:rPr>
          <w:rFonts w:ascii="Times New Roman" w:hAnsi="Times New Roman" w:cs="Times New Roman"/>
          <w:sz w:val="24"/>
          <w:szCs w:val="24"/>
        </w:rPr>
        <w:t xml:space="preserve"> </w:t>
      </w:r>
      <w:r w:rsidR="00603E68">
        <w:rPr>
          <w:rFonts w:ascii="Times New Roman" w:hAnsi="Times New Roman" w:cs="Times New Roman"/>
          <w:sz w:val="24"/>
          <w:szCs w:val="24"/>
        </w:rPr>
        <w:t xml:space="preserve">essential for the delivery of </w:t>
      </w:r>
      <w:r w:rsidR="00413291">
        <w:rPr>
          <w:rFonts w:ascii="Times New Roman" w:hAnsi="Times New Roman" w:cs="Times New Roman"/>
          <w:sz w:val="24"/>
          <w:szCs w:val="24"/>
        </w:rPr>
        <w:t>critical Defense missions.</w:t>
      </w:r>
      <w:r w:rsidRPr="001314D1">
        <w:rPr>
          <w:rFonts w:ascii="Times New Roman" w:hAnsi="Times New Roman" w:cs="Times New Roman"/>
          <w:sz w:val="24"/>
          <w:szCs w:val="24"/>
        </w:rPr>
        <w:t xml:space="preserve"> This program benefits and supports the readiness and lethality of our military installations as well as our service members and their families and the defense communities they live and work in.</w:t>
      </w:r>
    </w:p>
    <w:p w:rsidR="00CF12B8" w:rsidRPr="000452BB" w:rsidP="00AE0659" w14:paraId="595C346E" w14:textId="49B999E8">
      <w:pPr>
        <w:pStyle w:val="ListParagraph"/>
        <w:spacing w:after="0" w:line="240" w:lineRule="auto"/>
        <w:ind w:left="360"/>
        <w:rPr>
          <w:rFonts w:ascii="Times New Roman" w:hAnsi="Times New Roman" w:cs="Times New Roman"/>
          <w:sz w:val="24"/>
          <w:szCs w:val="24"/>
        </w:rPr>
      </w:pPr>
    </w:p>
    <w:p w:rsidR="00046768" w:rsidP="002E60FD" w14:paraId="0D6AFCC5" w14:textId="77777777">
      <w:pPr>
        <w:pStyle w:val="NoSpacing"/>
        <w:numPr>
          <w:ilvl w:val="0"/>
          <w:numId w:val="3"/>
        </w:numPr>
        <w:outlineLvl w:val="0"/>
        <w:rPr>
          <w:rFonts w:ascii="Times New Roman" w:hAnsi="Times New Roman" w:cs="Times New Roman"/>
          <w:b/>
          <w:sz w:val="24"/>
          <w:szCs w:val="24"/>
        </w:rPr>
      </w:pPr>
      <w:bookmarkStart w:id="12" w:name="_Toc194491279"/>
      <w:r w:rsidRPr="00046768">
        <w:rPr>
          <w:rFonts w:ascii="Times New Roman" w:hAnsi="Times New Roman" w:cs="Times New Roman"/>
          <w:b/>
          <w:sz w:val="24"/>
          <w:szCs w:val="24"/>
        </w:rPr>
        <w:t xml:space="preserve">APPLICATION </w:t>
      </w:r>
      <w:r w:rsidRPr="00046768">
        <w:rPr>
          <w:rFonts w:ascii="Times New Roman" w:hAnsi="Times New Roman" w:cs="Times New Roman"/>
          <w:b/>
          <w:sz w:val="24"/>
          <w:szCs w:val="24"/>
        </w:rPr>
        <w:t>CONTENTS AND FORMAT</w:t>
      </w:r>
      <w:bookmarkEnd w:id="12"/>
    </w:p>
    <w:p w:rsidR="00507D18" w:rsidP="003C4900" w14:paraId="6F5486AA" w14:textId="77777777">
      <w:pPr>
        <w:pStyle w:val="NoSpacing"/>
        <w:rPr>
          <w:rFonts w:ascii="Times New Roman" w:hAnsi="Times New Roman" w:cs="Times New Roman"/>
          <w:b/>
          <w:sz w:val="24"/>
          <w:szCs w:val="24"/>
        </w:rPr>
      </w:pPr>
    </w:p>
    <w:p w:rsidR="009528C1" w:rsidP="00CF12B8" w14:paraId="74E20D07" w14:textId="77777777">
      <w:pPr>
        <w:spacing w:after="0" w:line="240" w:lineRule="auto"/>
        <w:rPr>
          <w:rFonts w:ascii="Times New Roman" w:hAnsi="Times New Roman" w:cs="Times New Roman"/>
          <w:sz w:val="24"/>
          <w:szCs w:val="24"/>
        </w:rPr>
      </w:pPr>
      <w:r w:rsidRPr="00C7694B">
        <w:rPr>
          <w:rFonts w:ascii="Times New Roman" w:hAnsi="Times New Roman" w:cs="Times New Roman"/>
          <w:sz w:val="24"/>
          <w:szCs w:val="24"/>
        </w:rPr>
        <w:t>Each interested respondent must submit a complete</w:t>
      </w:r>
      <w:r>
        <w:rPr>
          <w:rFonts w:ascii="Times New Roman" w:hAnsi="Times New Roman" w:cs="Times New Roman"/>
          <w:sz w:val="24"/>
          <w:szCs w:val="24"/>
        </w:rPr>
        <w:t xml:space="preserve"> </w:t>
      </w:r>
      <w:r w:rsidRPr="00C7694B">
        <w:rPr>
          <w:rFonts w:ascii="Times New Roman" w:hAnsi="Times New Roman" w:cs="Times New Roman"/>
          <w:sz w:val="24"/>
          <w:szCs w:val="24"/>
        </w:rPr>
        <w:t>proposal</w:t>
      </w:r>
      <w:r w:rsidR="00FE605D">
        <w:rPr>
          <w:rFonts w:ascii="Times New Roman" w:hAnsi="Times New Roman" w:cs="Times New Roman"/>
          <w:sz w:val="24"/>
          <w:szCs w:val="24"/>
        </w:rPr>
        <w:t xml:space="preserve"> </w:t>
      </w:r>
      <w:r w:rsidRPr="00C7694B">
        <w:rPr>
          <w:rFonts w:ascii="Times New Roman" w:hAnsi="Times New Roman" w:cs="Times New Roman"/>
          <w:sz w:val="24"/>
          <w:szCs w:val="24"/>
        </w:rPr>
        <w:t xml:space="preserve">through Grants.gov.  </w:t>
      </w:r>
      <w:r w:rsidR="00FE605D">
        <w:rPr>
          <w:rFonts w:ascii="Times New Roman" w:hAnsi="Times New Roman" w:cs="Times New Roman"/>
          <w:sz w:val="24"/>
          <w:szCs w:val="24"/>
        </w:rPr>
        <w:t>A complete proposal includes:</w:t>
      </w:r>
    </w:p>
    <w:p w:rsidR="009528C1" w:rsidP="00CF12B8" w14:paraId="5E9D1F1A" w14:textId="77777777">
      <w:pPr>
        <w:spacing w:after="0" w:line="240" w:lineRule="auto"/>
        <w:rPr>
          <w:rFonts w:ascii="Times New Roman" w:hAnsi="Times New Roman" w:cs="Times New Roman"/>
          <w:sz w:val="24"/>
          <w:szCs w:val="24"/>
        </w:rPr>
      </w:pPr>
    </w:p>
    <w:p w:rsidR="009528C1" w:rsidP="002E60FD" w14:paraId="66559727" w14:textId="14C23BFF">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Standard Form 424 (Grants.gov form)</w:t>
      </w:r>
    </w:p>
    <w:p w:rsidR="009528C1" w:rsidP="002E60FD" w14:paraId="41DD04E6" w14:textId="57549C5D">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Summary of </w:t>
      </w:r>
      <w:r w:rsidR="00A65506">
        <w:rPr>
          <w:rFonts w:ascii="Times New Roman" w:hAnsi="Times New Roman" w:cs="Times New Roman"/>
          <w:sz w:val="24"/>
          <w:szCs w:val="24"/>
        </w:rPr>
        <w:t xml:space="preserve">Proposer and </w:t>
      </w:r>
      <w:r>
        <w:rPr>
          <w:rFonts w:ascii="Times New Roman" w:hAnsi="Times New Roman" w:cs="Times New Roman"/>
          <w:sz w:val="24"/>
          <w:szCs w:val="24"/>
        </w:rPr>
        <w:t>Eligibility</w:t>
      </w:r>
    </w:p>
    <w:p w:rsidR="00A63228" w:rsidP="002E60FD" w14:paraId="36AD15FB" w14:textId="0472888B">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Summary of Project Enhancement </w:t>
      </w:r>
    </w:p>
    <w:p w:rsidR="00A63228" w:rsidP="002E60FD" w14:paraId="1BA2A22F" w14:textId="3E2930DB">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Summary of </w:t>
      </w:r>
      <w:r w:rsidR="00303D45">
        <w:rPr>
          <w:rFonts w:ascii="Times New Roman" w:hAnsi="Times New Roman" w:cs="Times New Roman"/>
          <w:sz w:val="24"/>
          <w:szCs w:val="24"/>
        </w:rPr>
        <w:t>Community-Installation Need</w:t>
      </w:r>
      <w:r w:rsidR="00534496">
        <w:rPr>
          <w:rFonts w:ascii="Times New Roman" w:hAnsi="Times New Roman" w:cs="Times New Roman"/>
          <w:sz w:val="24"/>
          <w:szCs w:val="24"/>
        </w:rPr>
        <w:t xml:space="preserve"> [includes the installation letter of support]</w:t>
      </w:r>
    </w:p>
    <w:p w:rsidR="009E3509" w:rsidP="002E60FD" w14:paraId="462300FF" w14:textId="5EBD384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Summary of </w:t>
      </w:r>
      <w:r w:rsidR="00303D45">
        <w:rPr>
          <w:rFonts w:ascii="Times New Roman" w:hAnsi="Times New Roman" w:cs="Times New Roman"/>
          <w:sz w:val="24"/>
          <w:szCs w:val="24"/>
        </w:rPr>
        <w:t>Construction Readiness</w:t>
      </w:r>
    </w:p>
    <w:p w:rsidR="0061352C" w:rsidRPr="009528C1" w:rsidP="002E60FD" w14:paraId="17F669E6" w14:textId="532ED774">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Attachments [</w:t>
      </w:r>
      <w:r w:rsidR="00355A88">
        <w:rPr>
          <w:rFonts w:ascii="Times New Roman" w:hAnsi="Times New Roman" w:cs="Times New Roman"/>
          <w:sz w:val="24"/>
          <w:szCs w:val="24"/>
        </w:rPr>
        <w:t>at the discretion of proposers</w:t>
      </w:r>
      <w:r w:rsidR="00534496">
        <w:rPr>
          <w:rFonts w:ascii="Times New Roman" w:hAnsi="Times New Roman" w:cs="Times New Roman"/>
          <w:sz w:val="24"/>
          <w:szCs w:val="24"/>
        </w:rPr>
        <w:t xml:space="preserve"> to demonstrate construction readiness</w:t>
      </w:r>
      <w:r w:rsidR="00EF4E1F">
        <w:rPr>
          <w:rFonts w:ascii="Times New Roman" w:hAnsi="Times New Roman" w:cs="Times New Roman"/>
          <w:sz w:val="24"/>
          <w:szCs w:val="24"/>
        </w:rPr>
        <w:t>]</w:t>
      </w:r>
    </w:p>
    <w:p w:rsidR="00507D18" w:rsidP="00E822A9" w14:paraId="7A11E1BF" w14:textId="77777777">
      <w:pPr>
        <w:pStyle w:val="NoSpacing"/>
        <w:rPr>
          <w:rFonts w:ascii="Times New Roman" w:hAnsi="Times New Roman" w:cs="Times New Roman"/>
          <w:sz w:val="24"/>
          <w:szCs w:val="24"/>
        </w:rPr>
      </w:pPr>
    </w:p>
    <w:p w:rsidR="00507D18" w:rsidP="00507D18" w14:paraId="55DC948D" w14:textId="7FBBBDBB">
      <w:pPr>
        <w:pStyle w:val="NoSpacing"/>
        <w:rPr>
          <w:rFonts w:ascii="Times New Roman" w:hAnsi="Times New Roman" w:cs="Times New Roman"/>
          <w:sz w:val="24"/>
          <w:szCs w:val="24"/>
        </w:rPr>
      </w:pPr>
      <w:r>
        <w:rPr>
          <w:rFonts w:ascii="Times New Roman" w:hAnsi="Times New Roman" w:cs="Times New Roman"/>
          <w:sz w:val="24"/>
          <w:szCs w:val="24"/>
        </w:rPr>
        <w:t>S</w:t>
      </w:r>
      <w:r w:rsidR="00D26F56">
        <w:rPr>
          <w:rFonts w:ascii="Times New Roman" w:hAnsi="Times New Roman" w:cs="Times New Roman"/>
          <w:sz w:val="24"/>
          <w:szCs w:val="24"/>
        </w:rPr>
        <w:t xml:space="preserve">ections </w:t>
      </w:r>
      <w:r w:rsidR="000A1C87">
        <w:rPr>
          <w:rFonts w:ascii="Times New Roman" w:hAnsi="Times New Roman" w:cs="Times New Roman"/>
          <w:sz w:val="24"/>
          <w:szCs w:val="24"/>
        </w:rPr>
        <w:t>B</w:t>
      </w:r>
      <w:r>
        <w:rPr>
          <w:rFonts w:ascii="Times New Roman" w:hAnsi="Times New Roman" w:cs="Times New Roman"/>
          <w:sz w:val="24"/>
          <w:szCs w:val="24"/>
        </w:rPr>
        <w:t xml:space="preserve">. through </w:t>
      </w:r>
      <w:r w:rsidR="00512112">
        <w:rPr>
          <w:rFonts w:ascii="Times New Roman" w:hAnsi="Times New Roman" w:cs="Times New Roman"/>
          <w:sz w:val="24"/>
          <w:szCs w:val="24"/>
        </w:rPr>
        <w:t>E</w:t>
      </w:r>
      <w:r w:rsidR="0061352C">
        <w:rPr>
          <w:rFonts w:ascii="Times New Roman" w:hAnsi="Times New Roman" w:cs="Times New Roman"/>
          <w:sz w:val="24"/>
          <w:szCs w:val="24"/>
        </w:rPr>
        <w:t xml:space="preserve">. </w:t>
      </w:r>
      <w:r w:rsidR="00D26F56">
        <w:rPr>
          <w:rFonts w:ascii="Times New Roman" w:hAnsi="Times New Roman" w:cs="Times New Roman"/>
          <w:sz w:val="24"/>
          <w:szCs w:val="24"/>
        </w:rPr>
        <w:t xml:space="preserve">listed above </w:t>
      </w:r>
      <w:r w:rsidRPr="00432038">
        <w:rPr>
          <w:rFonts w:ascii="Times New Roman" w:hAnsi="Times New Roman" w:cs="Times New Roman"/>
          <w:sz w:val="24"/>
          <w:szCs w:val="24"/>
        </w:rPr>
        <w:t>may not exceed twenty-one (21) pages (single-sided, single-spaced with 1-inch margins, 11-point Times New Roman font).  The unsigned Standard Form 424</w:t>
      </w:r>
      <w:r w:rsidR="000C3F61">
        <w:rPr>
          <w:rFonts w:ascii="Times New Roman" w:hAnsi="Times New Roman" w:cs="Times New Roman"/>
          <w:sz w:val="24"/>
          <w:szCs w:val="24"/>
        </w:rPr>
        <w:t>,</w:t>
      </w:r>
      <w:r w:rsidRPr="00432038">
        <w:rPr>
          <w:rFonts w:ascii="Times New Roman" w:hAnsi="Times New Roman" w:cs="Times New Roman"/>
          <w:sz w:val="24"/>
          <w:szCs w:val="24"/>
        </w:rPr>
        <w:t xml:space="preserve"> </w:t>
      </w:r>
      <w:r w:rsidR="00352D49">
        <w:rPr>
          <w:rFonts w:ascii="Times New Roman" w:hAnsi="Times New Roman" w:cs="Times New Roman"/>
          <w:sz w:val="24"/>
          <w:szCs w:val="24"/>
        </w:rPr>
        <w:t xml:space="preserve">the letter of support from the installation commander, </w:t>
      </w:r>
      <w:r w:rsidRPr="00432038">
        <w:rPr>
          <w:rFonts w:ascii="Times New Roman" w:hAnsi="Times New Roman" w:cs="Times New Roman"/>
          <w:sz w:val="24"/>
          <w:szCs w:val="24"/>
        </w:rPr>
        <w:t>documents showing that the project is construction-ready</w:t>
      </w:r>
      <w:r w:rsidR="00534496">
        <w:rPr>
          <w:rFonts w:ascii="Times New Roman" w:hAnsi="Times New Roman" w:cs="Times New Roman"/>
          <w:sz w:val="24"/>
          <w:szCs w:val="24"/>
        </w:rPr>
        <w:t xml:space="preserve"> (</w:t>
      </w:r>
      <w:r w:rsidRPr="00432038" w:rsidR="00534496">
        <w:rPr>
          <w:rFonts w:ascii="Times New Roman" w:hAnsi="Times New Roman" w:cs="Times New Roman"/>
          <w:sz w:val="24"/>
          <w:szCs w:val="24"/>
        </w:rPr>
        <w:t>maps, drawings, and attachments</w:t>
      </w:r>
      <w:r w:rsidR="00534496">
        <w:rPr>
          <w:rFonts w:ascii="Times New Roman" w:hAnsi="Times New Roman" w:cs="Times New Roman"/>
          <w:sz w:val="24"/>
          <w:szCs w:val="24"/>
        </w:rPr>
        <w:t>)</w:t>
      </w:r>
      <w:r w:rsidR="000C3F61">
        <w:rPr>
          <w:rFonts w:ascii="Times New Roman" w:hAnsi="Times New Roman" w:cs="Times New Roman"/>
          <w:sz w:val="24"/>
          <w:szCs w:val="24"/>
        </w:rPr>
        <w:t>,</w:t>
      </w:r>
      <w:r w:rsidRPr="00432038">
        <w:rPr>
          <w:rFonts w:ascii="Times New Roman" w:hAnsi="Times New Roman" w:cs="Times New Roman"/>
          <w:sz w:val="24"/>
          <w:szCs w:val="24"/>
        </w:rPr>
        <w:t xml:space="preserve"> and </w:t>
      </w:r>
      <w:r w:rsidR="000C3F61">
        <w:rPr>
          <w:rFonts w:ascii="Times New Roman" w:hAnsi="Times New Roman" w:cs="Times New Roman"/>
          <w:sz w:val="24"/>
          <w:szCs w:val="24"/>
        </w:rPr>
        <w:t xml:space="preserve">documentation showing evidence of </w:t>
      </w:r>
      <w:r w:rsidRPr="00432038">
        <w:rPr>
          <w:rFonts w:ascii="Times New Roman" w:hAnsi="Times New Roman" w:cs="Times New Roman"/>
          <w:sz w:val="24"/>
          <w:szCs w:val="24"/>
        </w:rPr>
        <w:t xml:space="preserve">the availability of any other participating </w:t>
      </w:r>
      <w:r>
        <w:rPr>
          <w:rFonts w:ascii="Times New Roman" w:hAnsi="Times New Roman" w:cs="Times New Roman"/>
          <w:sz w:val="24"/>
          <w:szCs w:val="24"/>
        </w:rPr>
        <w:t>f</w:t>
      </w:r>
      <w:r w:rsidRPr="00432038">
        <w:rPr>
          <w:rFonts w:ascii="Times New Roman" w:hAnsi="Times New Roman" w:cs="Times New Roman"/>
          <w:sz w:val="24"/>
          <w:szCs w:val="24"/>
        </w:rPr>
        <w:t xml:space="preserve">ederal funding do not count against </w:t>
      </w:r>
      <w:r w:rsidRPr="00432038">
        <w:rPr>
          <w:rFonts w:ascii="Times New Roman" w:hAnsi="Times New Roman" w:cs="Times New Roman"/>
          <w:sz w:val="24"/>
          <w:szCs w:val="24"/>
        </w:rPr>
        <w:t>this twenty-one (21) page</w:t>
      </w:r>
      <w:r w:rsidRPr="00432038">
        <w:rPr>
          <w:rFonts w:ascii="Times New Roman" w:hAnsi="Times New Roman" w:cs="Times New Roman"/>
          <w:sz w:val="24"/>
          <w:szCs w:val="24"/>
        </w:rPr>
        <w:t xml:space="preserve"> limit.  </w:t>
      </w:r>
    </w:p>
    <w:p w:rsidR="000A7BD3" w:rsidP="00507D18" w14:paraId="6E9DA14F" w14:textId="77777777">
      <w:pPr>
        <w:pStyle w:val="NoSpacing"/>
        <w:rPr>
          <w:rFonts w:ascii="Times New Roman" w:hAnsi="Times New Roman" w:cs="Times New Roman"/>
          <w:sz w:val="24"/>
          <w:szCs w:val="24"/>
        </w:rPr>
      </w:pPr>
    </w:p>
    <w:p w:rsidR="006C2927" w:rsidP="006C2927" w14:paraId="0924569A" w14:textId="3FFE4A50">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The requirements for each of these sections are described below.</w:t>
      </w:r>
      <w:r>
        <w:rPr>
          <w:rFonts w:ascii="Times New Roman" w:hAnsi="Times New Roman" w:cs="Times New Roman"/>
          <w:sz w:val="24"/>
          <w:szCs w:val="24"/>
        </w:rPr>
        <w:t xml:space="preserve"> </w:t>
      </w:r>
      <w:r w:rsidR="00282895">
        <w:rPr>
          <w:rFonts w:ascii="Times New Roman" w:hAnsi="Times New Roman" w:cs="Times New Roman"/>
          <w:sz w:val="24"/>
          <w:szCs w:val="24"/>
        </w:rPr>
        <w:t xml:space="preserve">The Office of Local Defense Community Cooperation provides optional resources for submitters to use at their discretion for several of these sections. Information on those resources and where to access them </w:t>
      </w:r>
      <w:r w:rsidR="00FC74B3">
        <w:rPr>
          <w:rFonts w:ascii="Times New Roman" w:hAnsi="Times New Roman" w:cs="Times New Roman"/>
          <w:sz w:val="24"/>
          <w:szCs w:val="24"/>
        </w:rPr>
        <w:t xml:space="preserve">is described </w:t>
      </w:r>
      <w:r w:rsidR="001D50DA">
        <w:rPr>
          <w:rFonts w:ascii="Times New Roman" w:hAnsi="Times New Roman" w:cs="Times New Roman"/>
          <w:sz w:val="24"/>
          <w:szCs w:val="24"/>
        </w:rPr>
        <w:t xml:space="preserve">in this Notice </w:t>
      </w:r>
      <w:r w:rsidR="00282895">
        <w:rPr>
          <w:rFonts w:ascii="Times New Roman" w:hAnsi="Times New Roman" w:cs="Times New Roman"/>
          <w:sz w:val="24"/>
          <w:szCs w:val="24"/>
        </w:rPr>
        <w:t>in Section 5.</w:t>
      </w:r>
      <w:r w:rsidR="001D50DA">
        <w:rPr>
          <w:rFonts w:ascii="Times New Roman" w:hAnsi="Times New Roman" w:cs="Times New Roman"/>
          <w:sz w:val="24"/>
          <w:szCs w:val="24"/>
        </w:rPr>
        <w:t>,</w:t>
      </w:r>
      <w:r w:rsidR="00282895">
        <w:rPr>
          <w:rFonts w:ascii="Times New Roman" w:hAnsi="Times New Roman" w:cs="Times New Roman"/>
          <w:sz w:val="24"/>
          <w:szCs w:val="24"/>
        </w:rPr>
        <w:t xml:space="preserve"> Submission Requirements and Deadlines. </w:t>
      </w:r>
    </w:p>
    <w:p w:rsidR="00A92A88" w:rsidP="00A92A88" w14:paraId="30502126" w14:textId="521B0C04">
      <w:pPr>
        <w:pStyle w:val="NormalWeb"/>
        <w:spacing w:before="0" w:beforeAutospacing="0" w:after="0" w:afterAutospacing="0"/>
        <w:rPr>
          <w:rFonts w:ascii="Times New Roman" w:hAnsi="Times New Roman" w:cs="Times New Roman"/>
          <w:sz w:val="24"/>
          <w:szCs w:val="24"/>
        </w:rPr>
      </w:pPr>
    </w:p>
    <w:p w:rsidR="00A92A88" w:rsidRPr="004E6139" w:rsidP="00E822A9" w14:paraId="083EFA00" w14:textId="1FC2A0B0">
      <w:pPr>
        <w:pStyle w:val="NormalWeb"/>
        <w:spacing w:before="0" w:beforeAutospacing="0" w:after="0" w:afterAutospacing="0"/>
        <w:outlineLvl w:val="1"/>
        <w:rPr>
          <w:rFonts w:ascii="Times New Roman" w:hAnsi="Times New Roman" w:cs="Times New Roman"/>
          <w:sz w:val="24"/>
          <w:szCs w:val="24"/>
        </w:rPr>
      </w:pPr>
      <w:bookmarkStart w:id="13" w:name="_Toc194491280"/>
      <w:r w:rsidRPr="004E6139">
        <w:rPr>
          <w:rFonts w:ascii="Times New Roman" w:hAnsi="Times New Roman" w:cs="Times New Roman"/>
          <w:sz w:val="24"/>
          <w:szCs w:val="24"/>
        </w:rPr>
        <w:t>A</w:t>
      </w:r>
      <w:r w:rsidRPr="004E6139" w:rsidR="00507D18">
        <w:rPr>
          <w:rFonts w:ascii="Times New Roman" w:hAnsi="Times New Roman" w:cs="Times New Roman"/>
          <w:sz w:val="24"/>
          <w:szCs w:val="24"/>
        </w:rPr>
        <w:t xml:space="preserve">.  </w:t>
      </w:r>
      <w:r w:rsidRPr="004E6139">
        <w:rPr>
          <w:rFonts w:ascii="Times New Roman" w:hAnsi="Times New Roman" w:cs="Times New Roman"/>
          <w:sz w:val="24"/>
          <w:szCs w:val="24"/>
        </w:rPr>
        <w:t>Standard Form 424</w:t>
      </w:r>
      <w:bookmarkEnd w:id="13"/>
      <w:r w:rsidRPr="004E6139" w:rsidR="00A165D9">
        <w:rPr>
          <w:rFonts w:ascii="Times New Roman" w:hAnsi="Times New Roman" w:cs="Times New Roman"/>
          <w:sz w:val="24"/>
          <w:szCs w:val="24"/>
        </w:rPr>
        <w:t xml:space="preserve"> </w:t>
      </w:r>
    </w:p>
    <w:p w:rsidR="00A92A88" w:rsidP="00A92A88" w14:paraId="5524D726" w14:textId="0FB9CD79">
      <w:pPr>
        <w:pStyle w:val="NormalWeb"/>
        <w:spacing w:before="0" w:beforeAutospacing="0" w:after="0" w:afterAutospacing="0"/>
        <w:rPr>
          <w:rFonts w:ascii="Times New Roman" w:hAnsi="Times New Roman" w:cs="Times New Roman"/>
          <w:sz w:val="24"/>
          <w:szCs w:val="24"/>
        </w:rPr>
      </w:pPr>
    </w:p>
    <w:p w:rsidR="00164172" w:rsidP="00A92A88" w14:paraId="00B312A3" w14:textId="1207F5DC">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 Standard Form 424 is required to submit a proposal</w:t>
      </w:r>
      <w:r w:rsidR="00F81F54">
        <w:rPr>
          <w:rFonts w:ascii="Times New Roman" w:hAnsi="Times New Roman" w:cs="Times New Roman"/>
          <w:sz w:val="24"/>
          <w:szCs w:val="24"/>
        </w:rPr>
        <w:t xml:space="preserve"> via Grants.gov. </w:t>
      </w:r>
      <w:r w:rsidRPr="00C7694B">
        <w:rPr>
          <w:rFonts w:ascii="Times New Roman" w:hAnsi="Times New Roman" w:cs="Times New Roman"/>
          <w:sz w:val="24"/>
          <w:szCs w:val="24"/>
        </w:rPr>
        <w:t>Please refer to the instructions provided with the Grants.gov Notice of Funding Opportunity on how to complete the Standard Form 424</w:t>
      </w:r>
      <w:r>
        <w:rPr>
          <w:rFonts w:ascii="Times New Roman" w:hAnsi="Times New Roman" w:cs="Times New Roman"/>
          <w:sz w:val="24"/>
          <w:szCs w:val="24"/>
        </w:rPr>
        <w:t>.</w:t>
      </w:r>
      <w:r w:rsidR="00A65506">
        <w:rPr>
          <w:rFonts w:ascii="Times New Roman" w:hAnsi="Times New Roman" w:cs="Times New Roman"/>
          <w:sz w:val="24"/>
          <w:szCs w:val="24"/>
        </w:rPr>
        <w:t xml:space="preserve"> </w:t>
      </w:r>
      <w:r w:rsidR="00C07263">
        <w:rPr>
          <w:rFonts w:ascii="Times New Roman" w:hAnsi="Times New Roman" w:cs="Times New Roman"/>
          <w:sz w:val="24"/>
          <w:szCs w:val="24"/>
        </w:rPr>
        <w:t xml:space="preserve">If inaccurate </w:t>
      </w:r>
      <w:r w:rsidR="00D15F1C">
        <w:rPr>
          <w:rFonts w:ascii="Times New Roman" w:hAnsi="Times New Roman" w:cs="Times New Roman"/>
          <w:sz w:val="24"/>
          <w:szCs w:val="24"/>
        </w:rPr>
        <w:t xml:space="preserve">information is entered into </w:t>
      </w:r>
      <w:r w:rsidR="00326D90">
        <w:rPr>
          <w:rFonts w:ascii="Times New Roman" w:hAnsi="Times New Roman" w:cs="Times New Roman"/>
          <w:sz w:val="24"/>
          <w:szCs w:val="24"/>
        </w:rPr>
        <w:t>Box 18</w:t>
      </w:r>
      <w:r w:rsidR="00E63354">
        <w:rPr>
          <w:rFonts w:ascii="Times New Roman" w:hAnsi="Times New Roman" w:cs="Times New Roman"/>
          <w:sz w:val="24"/>
          <w:szCs w:val="24"/>
        </w:rPr>
        <w:t xml:space="preserve"> </w:t>
      </w:r>
      <w:r w:rsidR="00D15F1C">
        <w:rPr>
          <w:rFonts w:ascii="Times New Roman" w:hAnsi="Times New Roman" w:cs="Times New Roman"/>
          <w:sz w:val="24"/>
          <w:szCs w:val="24"/>
        </w:rPr>
        <w:t>(</w:t>
      </w:r>
      <w:r w:rsidR="00E63354">
        <w:rPr>
          <w:rFonts w:ascii="Times New Roman" w:hAnsi="Times New Roman" w:cs="Times New Roman"/>
          <w:sz w:val="24"/>
          <w:szCs w:val="24"/>
        </w:rPr>
        <w:t>Estimated Funding</w:t>
      </w:r>
      <w:r w:rsidR="00D15F1C">
        <w:rPr>
          <w:rFonts w:ascii="Times New Roman" w:hAnsi="Times New Roman" w:cs="Times New Roman"/>
          <w:sz w:val="24"/>
          <w:szCs w:val="24"/>
        </w:rPr>
        <w:t>), the proposal will still be considered for funding.</w:t>
      </w:r>
      <w:r w:rsidR="00E63354">
        <w:rPr>
          <w:rFonts w:ascii="Times New Roman" w:hAnsi="Times New Roman" w:cs="Times New Roman"/>
          <w:sz w:val="24"/>
          <w:szCs w:val="24"/>
        </w:rPr>
        <w:t xml:space="preserve"> </w:t>
      </w:r>
    </w:p>
    <w:p w:rsidR="00164172" w:rsidP="00A92A88" w14:paraId="282D66A6" w14:textId="77777777">
      <w:pPr>
        <w:pStyle w:val="NormalWeb"/>
        <w:spacing w:before="0" w:beforeAutospacing="0" w:after="0" w:afterAutospacing="0"/>
        <w:rPr>
          <w:rFonts w:ascii="Times New Roman" w:hAnsi="Times New Roman" w:cs="Times New Roman"/>
          <w:sz w:val="24"/>
          <w:szCs w:val="24"/>
        </w:rPr>
      </w:pPr>
    </w:p>
    <w:p w:rsidR="00164172" w:rsidRPr="004E6139" w:rsidP="00925C1A" w14:paraId="70342133" w14:textId="246563A6">
      <w:pPr>
        <w:pStyle w:val="NormalWeb"/>
        <w:spacing w:before="0" w:beforeAutospacing="0" w:after="0" w:afterAutospacing="0"/>
        <w:outlineLvl w:val="1"/>
        <w:rPr>
          <w:rFonts w:ascii="Times New Roman" w:hAnsi="Times New Roman" w:cs="Times New Roman"/>
          <w:sz w:val="24"/>
          <w:szCs w:val="24"/>
        </w:rPr>
      </w:pPr>
      <w:bookmarkStart w:id="14" w:name="_Toc194491281"/>
      <w:r w:rsidRPr="004E6139">
        <w:rPr>
          <w:rFonts w:ascii="Times New Roman" w:hAnsi="Times New Roman" w:cs="Times New Roman"/>
          <w:sz w:val="24"/>
          <w:szCs w:val="24"/>
        </w:rPr>
        <w:t xml:space="preserve">B.  </w:t>
      </w:r>
      <w:r w:rsidRPr="004E6139" w:rsidR="00925C1A">
        <w:rPr>
          <w:rFonts w:ascii="Times New Roman" w:hAnsi="Times New Roman" w:cs="Times New Roman"/>
          <w:sz w:val="24"/>
          <w:szCs w:val="24"/>
        </w:rPr>
        <w:t xml:space="preserve">Summary of </w:t>
      </w:r>
      <w:r w:rsidRPr="004E6139" w:rsidR="00A65506">
        <w:rPr>
          <w:rFonts w:ascii="Times New Roman" w:hAnsi="Times New Roman" w:cs="Times New Roman"/>
          <w:sz w:val="24"/>
          <w:szCs w:val="24"/>
        </w:rPr>
        <w:t xml:space="preserve">Proposer and </w:t>
      </w:r>
      <w:r w:rsidRPr="004E6139" w:rsidR="00925C1A">
        <w:rPr>
          <w:rFonts w:ascii="Times New Roman" w:hAnsi="Times New Roman" w:cs="Times New Roman"/>
          <w:sz w:val="24"/>
          <w:szCs w:val="24"/>
        </w:rPr>
        <w:t>Eligibility</w:t>
      </w:r>
      <w:bookmarkEnd w:id="14"/>
    </w:p>
    <w:p w:rsidR="00925C1A" w:rsidP="00A92A88" w14:paraId="5476EB17" w14:textId="77777777">
      <w:pPr>
        <w:pStyle w:val="NormalWeb"/>
        <w:spacing w:before="0" w:beforeAutospacing="0" w:after="0" w:afterAutospacing="0"/>
        <w:rPr>
          <w:rFonts w:ascii="Times New Roman" w:hAnsi="Times New Roman" w:cs="Times New Roman"/>
          <w:sz w:val="24"/>
          <w:szCs w:val="24"/>
        </w:rPr>
      </w:pPr>
    </w:p>
    <w:p w:rsidR="00507D18" w:rsidP="00A92A88" w14:paraId="492C32EE" w14:textId="339A8870">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The Summary of </w:t>
      </w:r>
      <w:r w:rsidR="00A65506">
        <w:rPr>
          <w:rFonts w:ascii="Times New Roman" w:hAnsi="Times New Roman" w:cs="Times New Roman"/>
          <w:sz w:val="24"/>
          <w:szCs w:val="24"/>
        </w:rPr>
        <w:t xml:space="preserve">Proposer and </w:t>
      </w:r>
      <w:r>
        <w:rPr>
          <w:rFonts w:ascii="Times New Roman" w:hAnsi="Times New Roman" w:cs="Times New Roman"/>
          <w:sz w:val="24"/>
          <w:szCs w:val="24"/>
        </w:rPr>
        <w:t>Eligibility section provides</w:t>
      </w:r>
      <w:r>
        <w:rPr>
          <w:rFonts w:ascii="Times New Roman" w:hAnsi="Times New Roman" w:cs="Times New Roman"/>
          <w:sz w:val="24"/>
          <w:szCs w:val="24"/>
        </w:rPr>
        <w:t xml:space="preserve"> </w:t>
      </w:r>
      <w:r w:rsidR="00A24B67">
        <w:rPr>
          <w:rFonts w:ascii="Times New Roman" w:hAnsi="Times New Roman" w:cs="Times New Roman"/>
          <w:sz w:val="24"/>
          <w:szCs w:val="24"/>
        </w:rPr>
        <w:t xml:space="preserve">information necessary to determine eligibility under the Defense Community </w:t>
      </w:r>
      <w:r w:rsidR="003E1F7C">
        <w:rPr>
          <w:rFonts w:ascii="Times New Roman" w:hAnsi="Times New Roman" w:cs="Times New Roman"/>
          <w:sz w:val="24"/>
          <w:szCs w:val="24"/>
        </w:rPr>
        <w:t>Infrastructure</w:t>
      </w:r>
      <w:r w:rsidR="00A24B67">
        <w:rPr>
          <w:rFonts w:ascii="Times New Roman" w:hAnsi="Times New Roman" w:cs="Times New Roman"/>
          <w:sz w:val="24"/>
          <w:szCs w:val="24"/>
        </w:rPr>
        <w:t xml:space="preserve"> Program</w:t>
      </w:r>
      <w:r w:rsidR="00D90EE2">
        <w:rPr>
          <w:rFonts w:ascii="Times New Roman" w:hAnsi="Times New Roman" w:cs="Times New Roman"/>
          <w:sz w:val="24"/>
          <w:szCs w:val="24"/>
        </w:rPr>
        <w:t xml:space="preserve"> and may not exceed </w:t>
      </w:r>
      <w:r w:rsidR="00F62131">
        <w:rPr>
          <w:rFonts w:ascii="Times New Roman" w:hAnsi="Times New Roman" w:cs="Times New Roman"/>
          <w:sz w:val="24"/>
          <w:szCs w:val="24"/>
        </w:rPr>
        <w:t xml:space="preserve">two </w:t>
      </w:r>
      <w:r w:rsidR="00D90EE2">
        <w:rPr>
          <w:rFonts w:ascii="Times New Roman" w:hAnsi="Times New Roman" w:cs="Times New Roman"/>
          <w:sz w:val="24"/>
          <w:szCs w:val="24"/>
        </w:rPr>
        <w:t>(</w:t>
      </w:r>
      <w:r w:rsidR="00F62131">
        <w:rPr>
          <w:rFonts w:ascii="Times New Roman" w:hAnsi="Times New Roman" w:cs="Times New Roman"/>
          <w:sz w:val="24"/>
          <w:szCs w:val="24"/>
        </w:rPr>
        <w:t>2</w:t>
      </w:r>
      <w:r w:rsidR="00D90EE2">
        <w:rPr>
          <w:rFonts w:ascii="Times New Roman" w:hAnsi="Times New Roman" w:cs="Times New Roman"/>
          <w:sz w:val="24"/>
          <w:szCs w:val="24"/>
        </w:rPr>
        <w:t>) page</w:t>
      </w:r>
      <w:r w:rsidR="00F62131">
        <w:rPr>
          <w:rFonts w:ascii="Times New Roman" w:hAnsi="Times New Roman" w:cs="Times New Roman"/>
          <w:sz w:val="24"/>
          <w:szCs w:val="24"/>
        </w:rPr>
        <w:t>s</w:t>
      </w:r>
      <w:r w:rsidR="00D90EE2">
        <w:rPr>
          <w:rFonts w:ascii="Times New Roman" w:hAnsi="Times New Roman" w:cs="Times New Roman"/>
          <w:sz w:val="24"/>
          <w:szCs w:val="24"/>
        </w:rPr>
        <w:t xml:space="preserve"> in length</w:t>
      </w:r>
      <w:r w:rsidR="003E1F7C">
        <w:rPr>
          <w:rFonts w:ascii="Times New Roman" w:hAnsi="Times New Roman" w:cs="Times New Roman"/>
          <w:sz w:val="24"/>
          <w:szCs w:val="24"/>
        </w:rPr>
        <w:t xml:space="preserve">. Content for this section should </w:t>
      </w:r>
      <w:r>
        <w:rPr>
          <w:rFonts w:ascii="Times New Roman" w:hAnsi="Times New Roman" w:cs="Times New Roman"/>
          <w:sz w:val="24"/>
          <w:szCs w:val="24"/>
        </w:rPr>
        <w:t xml:space="preserve">only </w:t>
      </w:r>
      <w:r w:rsidR="003E1F7C">
        <w:rPr>
          <w:rFonts w:ascii="Times New Roman" w:hAnsi="Times New Roman" w:cs="Times New Roman"/>
          <w:sz w:val="24"/>
          <w:szCs w:val="24"/>
        </w:rPr>
        <w:t>include the following</w:t>
      </w:r>
      <w:r w:rsidR="00D90EE2">
        <w:rPr>
          <w:rFonts w:ascii="Times New Roman" w:hAnsi="Times New Roman" w:cs="Times New Roman"/>
          <w:sz w:val="24"/>
          <w:szCs w:val="24"/>
        </w:rPr>
        <w:t>:</w:t>
      </w:r>
    </w:p>
    <w:p w:rsidR="00507D18" w:rsidP="00D90EE2" w14:paraId="3FAAB2CC" w14:textId="611DE79B">
      <w:pPr>
        <w:pStyle w:val="NoSpacing"/>
        <w:rPr>
          <w:rFonts w:ascii="Times New Roman" w:hAnsi="Times New Roman" w:cs="Times New Roman"/>
          <w:sz w:val="24"/>
          <w:szCs w:val="24"/>
        </w:rPr>
      </w:pPr>
    </w:p>
    <w:p w:rsidR="006F5C21" w:rsidP="002E60FD" w14:paraId="20F41B1E" w14:textId="77777777">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Proposing Entity Name &amp; Contact Information. </w:t>
      </w:r>
      <w:r>
        <w:rPr>
          <w:rFonts w:ascii="Times New Roman" w:hAnsi="Times New Roman" w:cs="Times New Roman"/>
          <w:sz w:val="24"/>
          <w:szCs w:val="24"/>
        </w:rPr>
        <w:t>Please identify</w:t>
      </w:r>
      <w:r>
        <w:rPr>
          <w:rFonts w:ascii="Times New Roman" w:hAnsi="Times New Roman" w:cs="Times New Roman"/>
          <w:sz w:val="24"/>
          <w:szCs w:val="24"/>
        </w:rPr>
        <w:t xml:space="preserve">: </w:t>
      </w:r>
    </w:p>
    <w:p w:rsidR="005C7A8A" w:rsidP="002E60FD" w14:paraId="18DF33FB" w14:textId="0538E032">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Submitting </w:t>
      </w:r>
      <w:r w:rsidR="00507D18">
        <w:rPr>
          <w:rFonts w:ascii="Times New Roman" w:hAnsi="Times New Roman" w:cs="Times New Roman"/>
          <w:sz w:val="24"/>
          <w:szCs w:val="24"/>
        </w:rPr>
        <w:t xml:space="preserve">entity </w:t>
      </w:r>
      <w:r w:rsidR="00507D18">
        <w:rPr>
          <w:rFonts w:ascii="Times New Roman" w:hAnsi="Times New Roman" w:cs="Times New Roman"/>
          <w:sz w:val="24"/>
          <w:szCs w:val="24"/>
        </w:rPr>
        <w:t>n</w:t>
      </w:r>
      <w:r w:rsidRPr="00C7694B" w:rsidR="00507D18">
        <w:rPr>
          <w:rFonts w:ascii="Times New Roman" w:hAnsi="Times New Roman" w:cs="Times New Roman"/>
          <w:sz w:val="24"/>
          <w:szCs w:val="24"/>
        </w:rPr>
        <w:t>ame</w:t>
      </w:r>
      <w:r w:rsidR="00F114B3">
        <w:rPr>
          <w:rFonts w:ascii="Times New Roman" w:hAnsi="Times New Roman" w:cs="Times New Roman"/>
          <w:sz w:val="24"/>
          <w:szCs w:val="24"/>
        </w:rPr>
        <w:t>;</w:t>
      </w:r>
    </w:p>
    <w:p w:rsidR="00F114B3" w:rsidP="002E60FD" w14:paraId="3AA92875" w14:textId="272D9801">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P</w:t>
      </w:r>
      <w:r w:rsidR="00507D18">
        <w:rPr>
          <w:rFonts w:ascii="Times New Roman" w:hAnsi="Times New Roman" w:cs="Times New Roman"/>
          <w:sz w:val="24"/>
          <w:szCs w:val="24"/>
        </w:rPr>
        <w:t xml:space="preserve">rimary point of contact name, </w:t>
      </w:r>
      <w:r>
        <w:rPr>
          <w:rFonts w:ascii="Times New Roman" w:hAnsi="Times New Roman" w:cs="Times New Roman"/>
          <w:sz w:val="24"/>
          <w:szCs w:val="24"/>
        </w:rPr>
        <w:t xml:space="preserve">phone number, </w:t>
      </w:r>
      <w:r w:rsidRPr="00C7694B" w:rsidR="00507D18">
        <w:rPr>
          <w:rFonts w:ascii="Times New Roman" w:hAnsi="Times New Roman" w:cs="Times New Roman"/>
          <w:sz w:val="24"/>
          <w:szCs w:val="24"/>
        </w:rPr>
        <w:t xml:space="preserve">e-mail address, </w:t>
      </w:r>
      <w:r>
        <w:rPr>
          <w:rFonts w:ascii="Times New Roman" w:hAnsi="Times New Roman" w:cs="Times New Roman"/>
          <w:sz w:val="24"/>
          <w:szCs w:val="24"/>
        </w:rPr>
        <w:t xml:space="preserve">and </w:t>
      </w:r>
      <w:r w:rsidRPr="00C7694B" w:rsidR="00507D18">
        <w:rPr>
          <w:rFonts w:ascii="Times New Roman" w:hAnsi="Times New Roman" w:cs="Times New Roman"/>
          <w:sz w:val="24"/>
          <w:szCs w:val="24"/>
        </w:rPr>
        <w:t>organization address</w:t>
      </w:r>
      <w:r>
        <w:rPr>
          <w:rFonts w:ascii="Times New Roman" w:hAnsi="Times New Roman" w:cs="Times New Roman"/>
          <w:sz w:val="24"/>
          <w:szCs w:val="24"/>
        </w:rPr>
        <w:t>; and</w:t>
      </w:r>
      <w:r w:rsidR="007F5A25">
        <w:rPr>
          <w:rFonts w:ascii="Times New Roman" w:hAnsi="Times New Roman" w:cs="Times New Roman"/>
          <w:sz w:val="24"/>
          <w:szCs w:val="24"/>
        </w:rPr>
        <w:t>,</w:t>
      </w:r>
    </w:p>
    <w:p w:rsidR="00507D18" w:rsidP="002E60FD" w14:paraId="129A09E3" w14:textId="09FF6E0D">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he organization’s Unique Entity Identifier </w:t>
      </w:r>
      <w:r w:rsidR="007F5A25">
        <w:rPr>
          <w:rFonts w:ascii="Times New Roman" w:hAnsi="Times New Roman" w:cs="Times New Roman"/>
          <w:sz w:val="24"/>
          <w:szCs w:val="24"/>
        </w:rPr>
        <w:t>(UEI) as</w:t>
      </w:r>
      <w:r>
        <w:rPr>
          <w:rFonts w:ascii="Times New Roman" w:hAnsi="Times New Roman" w:cs="Times New Roman"/>
          <w:sz w:val="24"/>
          <w:szCs w:val="24"/>
        </w:rPr>
        <w:t xml:space="preserve"> obtained from SAM.gov.</w:t>
      </w:r>
    </w:p>
    <w:p w:rsidR="005A3371" w:rsidP="00166B54" w14:paraId="6F610B38" w14:textId="613E5AA2">
      <w:pPr>
        <w:pStyle w:val="NoSpacing"/>
        <w:ind w:left="360"/>
        <w:jc w:val="center"/>
        <w:rPr>
          <w:rFonts w:ascii="Times New Roman" w:hAnsi="Times New Roman" w:cs="Times New Roman"/>
          <w:sz w:val="24"/>
          <w:szCs w:val="24"/>
        </w:rPr>
      </w:pPr>
      <w:r>
        <w:rPr>
          <w:rFonts w:ascii="Times New Roman" w:hAnsi="Times New Roman" w:cs="Times New Roman"/>
          <w:sz w:val="24"/>
          <w:szCs w:val="24"/>
        </w:rPr>
        <w:t xml:space="preserve">****Note: entity name must match UEI registration in </w:t>
      </w:r>
      <w:r>
        <w:rPr>
          <w:rFonts w:ascii="Times New Roman" w:hAnsi="Times New Roman" w:cs="Times New Roman"/>
          <w:sz w:val="24"/>
          <w:szCs w:val="24"/>
        </w:rPr>
        <w:t>SAM.gov.</w:t>
      </w:r>
      <w:r w:rsidR="00166B54">
        <w:rPr>
          <w:rFonts w:ascii="Times New Roman" w:hAnsi="Times New Roman" w:cs="Times New Roman"/>
          <w:sz w:val="24"/>
          <w:szCs w:val="24"/>
        </w:rPr>
        <w:t>*</w:t>
      </w:r>
      <w:r w:rsidR="00166B54">
        <w:rPr>
          <w:rFonts w:ascii="Times New Roman" w:hAnsi="Times New Roman" w:cs="Times New Roman"/>
          <w:sz w:val="24"/>
          <w:szCs w:val="24"/>
        </w:rPr>
        <w:t>***</w:t>
      </w:r>
    </w:p>
    <w:p w:rsidR="008435D8" w:rsidP="008435D8" w14:paraId="29C33D99" w14:textId="77777777">
      <w:pPr>
        <w:pStyle w:val="NoSpacing"/>
        <w:rPr>
          <w:rFonts w:ascii="Times New Roman" w:hAnsi="Times New Roman" w:cs="Times New Roman"/>
          <w:sz w:val="24"/>
          <w:szCs w:val="24"/>
        </w:rPr>
      </w:pPr>
    </w:p>
    <w:p w:rsidR="00507D18" w:rsidP="002E60FD" w14:paraId="3A7A11C5" w14:textId="397B7B32">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Project Name. Name the proposal </w:t>
      </w:r>
      <w:r w:rsidR="00C863D5">
        <w:rPr>
          <w:rFonts w:ascii="Times New Roman" w:hAnsi="Times New Roman" w:cs="Times New Roman"/>
          <w:sz w:val="24"/>
          <w:szCs w:val="24"/>
        </w:rPr>
        <w:t>as follows</w:t>
      </w:r>
      <w:r>
        <w:rPr>
          <w:rFonts w:ascii="Times New Roman" w:hAnsi="Times New Roman" w:cs="Times New Roman"/>
          <w:sz w:val="24"/>
          <w:szCs w:val="24"/>
        </w:rPr>
        <w:t>: city/county project location, project type, benefitting installation</w:t>
      </w:r>
      <w:r w:rsidR="00C863D5">
        <w:rPr>
          <w:rFonts w:ascii="Times New Roman" w:hAnsi="Times New Roman" w:cs="Times New Roman"/>
          <w:sz w:val="24"/>
          <w:szCs w:val="24"/>
        </w:rPr>
        <w:t>, ZIP+4 code</w:t>
      </w:r>
      <w:r>
        <w:rPr>
          <w:rFonts w:ascii="Times New Roman" w:hAnsi="Times New Roman" w:cs="Times New Roman"/>
          <w:sz w:val="24"/>
          <w:szCs w:val="24"/>
        </w:rPr>
        <w:t xml:space="preserve"> (e.g., Johnson County Sewer Infrastructure Improvement Project for Fort Blue 44122-5555).</w:t>
      </w:r>
    </w:p>
    <w:p w:rsidR="002E3C05" w:rsidP="002E3C05" w14:paraId="443D280B" w14:textId="77777777">
      <w:pPr>
        <w:pStyle w:val="NoSpacing"/>
        <w:rPr>
          <w:rFonts w:ascii="Times New Roman" w:hAnsi="Times New Roman" w:cs="Times New Roman"/>
          <w:sz w:val="24"/>
          <w:szCs w:val="24"/>
        </w:rPr>
      </w:pPr>
    </w:p>
    <w:p w:rsidR="002E3C05" w:rsidP="002E60FD" w14:paraId="27BDBB17" w14:textId="12067254">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Proposed Project Location. Using latitude and longitude coordinates (e.g., </w:t>
      </w:r>
      <w:r w:rsidRPr="00813B6F" w:rsidR="00813B6F">
        <w:rPr>
          <w:rFonts w:ascii="Times New Roman" w:hAnsi="Times New Roman" w:cs="Times New Roman"/>
          <w:sz w:val="24"/>
          <w:szCs w:val="24"/>
        </w:rPr>
        <w:t>38°51'12.9"N 77°02'56.1"W</w:t>
      </w:r>
      <w:r w:rsidR="00813B6F">
        <w:rPr>
          <w:rFonts w:ascii="Times New Roman" w:hAnsi="Times New Roman" w:cs="Times New Roman"/>
          <w:sz w:val="24"/>
          <w:szCs w:val="24"/>
        </w:rPr>
        <w:t>), identify the approximate location for the proposed project.</w:t>
      </w:r>
    </w:p>
    <w:p w:rsidR="00801CFE" w:rsidP="00801CFE" w14:paraId="23371C1D" w14:textId="77777777">
      <w:pPr>
        <w:pStyle w:val="NoSpacing"/>
        <w:rPr>
          <w:rFonts w:ascii="Times New Roman" w:hAnsi="Times New Roman" w:cs="Times New Roman"/>
          <w:sz w:val="24"/>
          <w:szCs w:val="24"/>
        </w:rPr>
      </w:pPr>
    </w:p>
    <w:p w:rsidR="00507D18" w:rsidP="002E60FD" w14:paraId="78089744" w14:textId="0ADBDCFD">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Project </w:t>
      </w:r>
      <w:r w:rsidR="00E80DF5">
        <w:rPr>
          <w:rFonts w:ascii="Times New Roman" w:hAnsi="Times New Roman" w:cs="Times New Roman"/>
          <w:sz w:val="24"/>
          <w:szCs w:val="24"/>
        </w:rPr>
        <w:t>Type</w:t>
      </w:r>
      <w:r w:rsidRPr="00DC7ECE">
        <w:rPr>
          <w:rFonts w:ascii="Times New Roman" w:hAnsi="Times New Roman" w:cs="Times New Roman"/>
          <w:sz w:val="24"/>
          <w:szCs w:val="24"/>
        </w:rPr>
        <w:t xml:space="preserve">. </w:t>
      </w:r>
      <w:r w:rsidR="00E80DF5">
        <w:rPr>
          <w:rFonts w:ascii="Times New Roman" w:hAnsi="Times New Roman" w:cs="Times New Roman"/>
          <w:sz w:val="24"/>
          <w:szCs w:val="24"/>
        </w:rPr>
        <w:t>Select one of the following eligible project types</w:t>
      </w:r>
      <w:r w:rsidR="00011464">
        <w:rPr>
          <w:rFonts w:ascii="Times New Roman" w:hAnsi="Times New Roman" w:cs="Times New Roman"/>
          <w:sz w:val="24"/>
          <w:szCs w:val="24"/>
        </w:rPr>
        <w:t xml:space="preserve">: </w:t>
      </w:r>
      <w:r w:rsidRPr="003E4334" w:rsidR="003E4334">
        <w:rPr>
          <w:rFonts w:ascii="Times New Roman" w:hAnsi="Times New Roman" w:cs="Times New Roman"/>
          <w:sz w:val="24"/>
          <w:szCs w:val="24"/>
        </w:rPr>
        <w:t>transportation project</w:t>
      </w:r>
      <w:r w:rsidR="00512112">
        <w:rPr>
          <w:rFonts w:ascii="Times New Roman" w:hAnsi="Times New Roman" w:cs="Times New Roman"/>
          <w:sz w:val="24"/>
          <w:szCs w:val="24"/>
        </w:rPr>
        <w:t xml:space="preserve"> (e.g. roadway</w:t>
      </w:r>
      <w:r w:rsidR="00F11467">
        <w:rPr>
          <w:rFonts w:ascii="Times New Roman" w:hAnsi="Times New Roman" w:cs="Times New Roman"/>
          <w:sz w:val="24"/>
          <w:szCs w:val="24"/>
        </w:rPr>
        <w:t>, runway, bridge</w:t>
      </w:r>
      <w:r w:rsidR="00F11467">
        <w:rPr>
          <w:rFonts w:ascii="Times New Roman" w:hAnsi="Times New Roman" w:cs="Times New Roman"/>
          <w:sz w:val="24"/>
          <w:szCs w:val="24"/>
        </w:rPr>
        <w:t xml:space="preserve">) </w:t>
      </w:r>
      <w:r w:rsidRPr="003E4334" w:rsidR="003E4334">
        <w:rPr>
          <w:rFonts w:ascii="Times New Roman" w:hAnsi="Times New Roman" w:cs="Times New Roman"/>
          <w:sz w:val="24"/>
          <w:szCs w:val="24"/>
        </w:rPr>
        <w:t>;</w:t>
      </w:r>
      <w:r w:rsidRPr="003E4334" w:rsidR="003E4334">
        <w:rPr>
          <w:rFonts w:ascii="Times New Roman" w:hAnsi="Times New Roman" w:cs="Times New Roman"/>
          <w:sz w:val="24"/>
          <w:szCs w:val="24"/>
        </w:rPr>
        <w:t xml:space="preserve"> community support facility (e.g., school, hospital, police, fire, emergency response, or other community support facility); </w:t>
      </w:r>
      <w:r w:rsidR="003A72D6">
        <w:rPr>
          <w:rFonts w:ascii="Times New Roman" w:hAnsi="Times New Roman" w:cs="Times New Roman"/>
          <w:sz w:val="24"/>
          <w:szCs w:val="24"/>
        </w:rPr>
        <w:t>or</w:t>
      </w:r>
      <w:r w:rsidRPr="003E4334" w:rsidR="003E4334">
        <w:rPr>
          <w:rFonts w:ascii="Times New Roman" w:hAnsi="Times New Roman" w:cs="Times New Roman"/>
          <w:sz w:val="24"/>
          <w:szCs w:val="24"/>
        </w:rPr>
        <w:t xml:space="preserve"> utility infrastructure project (e.g., water, wastewater, telecommunications, electric, gas, or other utility infrastructure</w:t>
      </w:r>
      <w:r w:rsidR="003A72D6">
        <w:rPr>
          <w:rFonts w:ascii="Times New Roman" w:hAnsi="Times New Roman" w:cs="Times New Roman"/>
          <w:sz w:val="24"/>
          <w:szCs w:val="24"/>
        </w:rPr>
        <w:t>)</w:t>
      </w:r>
      <w:r w:rsidR="003E4334">
        <w:rPr>
          <w:rFonts w:ascii="Times New Roman" w:hAnsi="Times New Roman" w:cs="Times New Roman"/>
          <w:sz w:val="24"/>
          <w:szCs w:val="24"/>
        </w:rPr>
        <w:t>.</w:t>
      </w:r>
    </w:p>
    <w:p w:rsidR="00801CFE" w:rsidP="00801CFE" w14:paraId="046E1285" w14:textId="77777777">
      <w:pPr>
        <w:pStyle w:val="NoSpacing"/>
        <w:rPr>
          <w:rFonts w:ascii="Times New Roman" w:hAnsi="Times New Roman" w:cs="Times New Roman"/>
          <w:sz w:val="24"/>
          <w:szCs w:val="24"/>
        </w:rPr>
      </w:pPr>
    </w:p>
    <w:p w:rsidR="001A2C7F" w:rsidP="001A2C7F" w14:paraId="1B298C30" w14:textId="77777777">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Benefitting Installation. Please identify the primary military installation to benefit from the proposed project. </w:t>
      </w:r>
    </w:p>
    <w:p w:rsidR="001A2C7F" w:rsidP="00D85E7B" w14:paraId="23F3E016" w14:textId="77777777">
      <w:pPr>
        <w:pStyle w:val="NoSpacing"/>
        <w:rPr>
          <w:rFonts w:ascii="Times New Roman" w:hAnsi="Times New Roman" w:cs="Times New Roman"/>
          <w:sz w:val="24"/>
          <w:szCs w:val="24"/>
        </w:rPr>
      </w:pPr>
    </w:p>
    <w:p w:rsidR="001A2C7F" w:rsidRPr="001A2C7F" w:rsidP="001A2C7F" w14:paraId="5E8CE16C" w14:textId="20AA5C05">
      <w:pPr>
        <w:pStyle w:val="NoSpacing"/>
        <w:numPr>
          <w:ilvl w:val="0"/>
          <w:numId w:val="16"/>
        </w:numPr>
        <w:rPr>
          <w:rFonts w:ascii="Times New Roman" w:hAnsi="Times New Roman" w:cs="Times New Roman"/>
          <w:sz w:val="24"/>
          <w:szCs w:val="24"/>
        </w:rPr>
      </w:pPr>
      <w:r w:rsidRPr="001A2C7F">
        <w:rPr>
          <w:rFonts w:ascii="Times New Roman" w:hAnsi="Times New Roman" w:cs="Times New Roman"/>
          <w:sz w:val="24"/>
          <w:szCs w:val="24"/>
        </w:rPr>
        <w:t xml:space="preserve">Enhancement Submission Type. Indicate the </w:t>
      </w:r>
      <w:r>
        <w:rPr>
          <w:rFonts w:ascii="Times New Roman" w:hAnsi="Times New Roman" w:cs="Times New Roman"/>
          <w:sz w:val="24"/>
          <w:szCs w:val="24"/>
        </w:rPr>
        <w:t>enhanc</w:t>
      </w:r>
      <w:r w:rsidR="003A091B">
        <w:rPr>
          <w:rFonts w:ascii="Times New Roman" w:hAnsi="Times New Roman" w:cs="Times New Roman"/>
          <w:sz w:val="24"/>
          <w:szCs w:val="24"/>
        </w:rPr>
        <w:t>e</w:t>
      </w:r>
      <w:r>
        <w:rPr>
          <w:rFonts w:ascii="Times New Roman" w:hAnsi="Times New Roman" w:cs="Times New Roman"/>
          <w:sz w:val="24"/>
          <w:szCs w:val="24"/>
        </w:rPr>
        <w:t>ment</w:t>
      </w:r>
      <w:r w:rsidRPr="001A2C7F">
        <w:rPr>
          <w:rFonts w:ascii="Times New Roman" w:hAnsi="Times New Roman" w:cs="Times New Roman"/>
          <w:sz w:val="24"/>
          <w:szCs w:val="24"/>
        </w:rPr>
        <w:t xml:space="preserve"> benefitting a military installation (select only one): enhances military value, contributes to training of cadets at an independent program at a covered educational institution, enhances installation resilience, or enhances military family quality of life.  </w:t>
      </w:r>
    </w:p>
    <w:p w:rsidR="006B77E9" w:rsidRPr="006B77E9" w:rsidP="006B77E9" w14:paraId="5A89F68D" w14:textId="77777777">
      <w:pPr>
        <w:pStyle w:val="NoSpacing"/>
        <w:rPr>
          <w:rFonts w:ascii="Times New Roman" w:hAnsi="Times New Roman" w:cs="Times New Roman"/>
          <w:sz w:val="24"/>
          <w:szCs w:val="24"/>
        </w:rPr>
      </w:pPr>
    </w:p>
    <w:p w:rsidR="00507D18" w:rsidP="002E60FD" w14:paraId="7CA010B3" w14:textId="1D135817">
      <w:pPr>
        <w:pStyle w:val="NoSpacing"/>
        <w:numPr>
          <w:ilvl w:val="0"/>
          <w:numId w:val="16"/>
        </w:numPr>
        <w:rPr>
          <w:rFonts w:ascii="Times New Roman" w:hAnsi="Times New Roman" w:cs="Times New Roman"/>
          <w:sz w:val="24"/>
          <w:szCs w:val="24"/>
        </w:rPr>
      </w:pPr>
      <w:r w:rsidRPr="00A81608">
        <w:rPr>
          <w:rFonts w:ascii="Times New Roman" w:hAnsi="Times New Roman" w:cs="Times New Roman"/>
          <w:sz w:val="24"/>
          <w:szCs w:val="24"/>
        </w:rPr>
        <w:t xml:space="preserve">Defense-Related </w:t>
      </w:r>
      <w:r w:rsidRPr="00A81608">
        <w:rPr>
          <w:rFonts w:ascii="Times New Roman" w:hAnsi="Times New Roman" w:cs="Times New Roman"/>
          <w:sz w:val="24"/>
          <w:szCs w:val="24"/>
        </w:rPr>
        <w:t>Critical Infrastructure</w:t>
      </w:r>
      <w:r>
        <w:rPr>
          <w:rFonts w:ascii="Times New Roman" w:hAnsi="Times New Roman" w:cs="Times New Roman"/>
          <w:sz w:val="24"/>
          <w:szCs w:val="24"/>
        </w:rPr>
        <w:t xml:space="preserve">. Indicate whether the submitted proposal includes </w:t>
      </w:r>
      <w:r w:rsidR="00871AC2">
        <w:rPr>
          <w:rFonts w:ascii="Times New Roman" w:hAnsi="Times New Roman" w:cs="Times New Roman"/>
          <w:sz w:val="24"/>
          <w:szCs w:val="24"/>
        </w:rPr>
        <w:t xml:space="preserve">defense-related critical infrastructure, which DoD defines as </w:t>
      </w:r>
      <w:r>
        <w:rPr>
          <w:rFonts w:ascii="Times New Roman" w:hAnsi="Times New Roman" w:cs="Times New Roman"/>
          <w:sz w:val="24"/>
          <w:szCs w:val="24"/>
        </w:rPr>
        <w:t xml:space="preserve">a non-Department of Defense networked infrastructure asset or facility essential to project, support, and sustain military forces and operations. Note: This should only be indicated if the installation commander letter of support affirms the proposed project </w:t>
      </w:r>
      <w:r w:rsidR="00B174AF">
        <w:rPr>
          <w:rFonts w:ascii="Times New Roman" w:hAnsi="Times New Roman" w:cs="Times New Roman"/>
          <w:sz w:val="24"/>
          <w:szCs w:val="24"/>
        </w:rPr>
        <w:t xml:space="preserve">is </w:t>
      </w:r>
      <w:r>
        <w:rPr>
          <w:rFonts w:ascii="Times New Roman" w:hAnsi="Times New Roman" w:cs="Times New Roman"/>
          <w:sz w:val="24"/>
          <w:szCs w:val="24"/>
        </w:rPr>
        <w:t xml:space="preserve">defense-related critical infrastructure. </w:t>
      </w:r>
    </w:p>
    <w:p w:rsidR="00B7677C" w:rsidRPr="00DC7ECE" w:rsidP="00B7677C" w14:paraId="0B35C79A" w14:textId="77777777">
      <w:pPr>
        <w:pStyle w:val="NoSpacing"/>
        <w:rPr>
          <w:rFonts w:ascii="Times New Roman" w:hAnsi="Times New Roman" w:cs="Times New Roman"/>
          <w:sz w:val="24"/>
          <w:szCs w:val="24"/>
        </w:rPr>
      </w:pPr>
    </w:p>
    <w:p w:rsidR="00F528E5" w:rsidP="002E60FD" w14:paraId="24CCC017" w14:textId="6BCF81C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Status of </w:t>
      </w:r>
      <w:r w:rsidR="003F1EAE">
        <w:rPr>
          <w:rFonts w:ascii="Times New Roman" w:hAnsi="Times New Roman" w:cs="Times New Roman"/>
          <w:sz w:val="24"/>
          <w:szCs w:val="24"/>
        </w:rPr>
        <w:t>Local</w:t>
      </w:r>
      <w:r>
        <w:rPr>
          <w:rFonts w:ascii="Times New Roman" w:hAnsi="Times New Roman" w:cs="Times New Roman"/>
          <w:sz w:val="24"/>
          <w:szCs w:val="24"/>
        </w:rPr>
        <w:t xml:space="preserve"> Cost </w:t>
      </w:r>
      <w:r w:rsidR="003F1EAE">
        <w:rPr>
          <w:rFonts w:ascii="Times New Roman" w:hAnsi="Times New Roman" w:cs="Times New Roman"/>
          <w:sz w:val="24"/>
          <w:szCs w:val="24"/>
        </w:rPr>
        <w:t xml:space="preserve">Share </w:t>
      </w:r>
      <w:r>
        <w:rPr>
          <w:rFonts w:ascii="Times New Roman" w:hAnsi="Times New Roman" w:cs="Times New Roman"/>
          <w:sz w:val="24"/>
          <w:szCs w:val="24"/>
        </w:rPr>
        <w:t>Contributions. Indicate only one</w:t>
      </w:r>
      <w:r>
        <w:rPr>
          <w:rFonts w:ascii="Times New Roman" w:hAnsi="Times New Roman" w:cs="Times New Roman"/>
          <w:sz w:val="24"/>
          <w:szCs w:val="24"/>
        </w:rPr>
        <w:t xml:space="preserve"> of the following possible </w:t>
      </w:r>
      <w:r w:rsidR="00AA3917">
        <w:rPr>
          <w:rFonts w:ascii="Times New Roman" w:hAnsi="Times New Roman" w:cs="Times New Roman"/>
          <w:sz w:val="24"/>
          <w:szCs w:val="24"/>
        </w:rPr>
        <w:t xml:space="preserve">statuses </w:t>
      </w:r>
      <w:r>
        <w:rPr>
          <w:rFonts w:ascii="Times New Roman" w:hAnsi="Times New Roman" w:cs="Times New Roman"/>
          <w:sz w:val="24"/>
          <w:szCs w:val="24"/>
        </w:rPr>
        <w:t>for local cost share funding</w:t>
      </w:r>
      <w:r>
        <w:rPr>
          <w:rFonts w:ascii="Times New Roman" w:hAnsi="Times New Roman" w:cs="Times New Roman"/>
          <w:sz w:val="24"/>
          <w:szCs w:val="24"/>
        </w:rPr>
        <w:t xml:space="preserve">: </w:t>
      </w:r>
    </w:p>
    <w:p w:rsidR="00F528E5" w:rsidP="002E60FD" w14:paraId="660C40AD" w14:textId="77777777">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The </w:t>
      </w:r>
      <w:r w:rsidR="00507D18">
        <w:rPr>
          <w:rFonts w:ascii="Times New Roman" w:hAnsi="Times New Roman" w:cs="Times New Roman"/>
          <w:sz w:val="24"/>
          <w:szCs w:val="24"/>
        </w:rPr>
        <w:t xml:space="preserve">proposal includes the required at least thirty percent (30%) </w:t>
      </w:r>
      <w:r w:rsidR="003F1EAE">
        <w:rPr>
          <w:rFonts w:ascii="Times New Roman" w:hAnsi="Times New Roman" w:cs="Times New Roman"/>
          <w:sz w:val="24"/>
          <w:szCs w:val="24"/>
        </w:rPr>
        <w:t>local cost share</w:t>
      </w:r>
      <w:r w:rsidRPr="00A81608" w:rsidR="00507D18">
        <w:rPr>
          <w:rFonts w:ascii="Times New Roman" w:hAnsi="Times New Roman" w:cs="Times New Roman"/>
          <w:sz w:val="24"/>
          <w:szCs w:val="24"/>
        </w:rPr>
        <w:t xml:space="preserve"> </w:t>
      </w:r>
      <w:r w:rsidRPr="00F62AF2" w:rsidR="00507D18">
        <w:rPr>
          <w:rFonts w:ascii="Times New Roman" w:hAnsi="Times New Roman" w:cs="Times New Roman"/>
          <w:sz w:val="24"/>
          <w:szCs w:val="24"/>
        </w:rPr>
        <w:t>and/or another (non-</w:t>
      </w:r>
      <w:r w:rsidR="00507D18">
        <w:rPr>
          <w:rFonts w:ascii="Times New Roman" w:hAnsi="Times New Roman" w:cs="Times New Roman"/>
          <w:sz w:val="24"/>
          <w:szCs w:val="24"/>
        </w:rPr>
        <w:t>Office of Local Defense Community Cooperation</w:t>
      </w:r>
      <w:r w:rsidRPr="00F62AF2" w:rsidR="00507D18">
        <w:rPr>
          <w:rFonts w:ascii="Times New Roman" w:hAnsi="Times New Roman" w:cs="Times New Roman"/>
          <w:sz w:val="24"/>
          <w:szCs w:val="24"/>
        </w:rPr>
        <w:t xml:space="preserve">) </w:t>
      </w:r>
      <w:r w:rsidR="003F1EAE">
        <w:rPr>
          <w:rFonts w:ascii="Times New Roman" w:hAnsi="Times New Roman" w:cs="Times New Roman"/>
          <w:sz w:val="24"/>
          <w:szCs w:val="24"/>
        </w:rPr>
        <w:t>f</w:t>
      </w:r>
      <w:r w:rsidRPr="00F62AF2" w:rsidR="00507D18">
        <w:rPr>
          <w:rFonts w:ascii="Times New Roman" w:hAnsi="Times New Roman" w:cs="Times New Roman"/>
          <w:sz w:val="24"/>
          <w:szCs w:val="24"/>
        </w:rPr>
        <w:t>ederal grant source</w:t>
      </w:r>
      <w:r w:rsidR="00507D18">
        <w:rPr>
          <w:rFonts w:ascii="Times New Roman" w:hAnsi="Times New Roman" w:cs="Times New Roman"/>
          <w:sz w:val="24"/>
          <w:szCs w:val="24"/>
        </w:rPr>
        <w:t xml:space="preserve"> project cost </w:t>
      </w:r>
      <w:r w:rsidR="00507D18">
        <w:rPr>
          <w:rFonts w:ascii="Times New Roman" w:hAnsi="Times New Roman" w:cs="Times New Roman"/>
          <w:sz w:val="24"/>
          <w:szCs w:val="24"/>
        </w:rPr>
        <w:t>contribution;</w:t>
      </w:r>
      <w:r w:rsidR="00507D18">
        <w:rPr>
          <w:rFonts w:ascii="Times New Roman" w:hAnsi="Times New Roman" w:cs="Times New Roman"/>
          <w:sz w:val="24"/>
          <w:szCs w:val="24"/>
        </w:rPr>
        <w:t xml:space="preserve"> </w:t>
      </w:r>
    </w:p>
    <w:p w:rsidR="00E3273B" w:rsidP="002E60FD" w14:paraId="0B817BCB" w14:textId="69B83EA2">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The </w:t>
      </w:r>
      <w:r w:rsidR="00507D18">
        <w:rPr>
          <w:rFonts w:ascii="Times New Roman" w:hAnsi="Times New Roman" w:cs="Times New Roman"/>
          <w:sz w:val="24"/>
          <w:szCs w:val="24"/>
        </w:rPr>
        <w:t>proposal does not include a non-</w:t>
      </w:r>
      <w:r w:rsidR="003F1EAE">
        <w:rPr>
          <w:rFonts w:ascii="Times New Roman" w:hAnsi="Times New Roman" w:cs="Times New Roman"/>
          <w:sz w:val="24"/>
          <w:szCs w:val="24"/>
        </w:rPr>
        <w:t>f</w:t>
      </w:r>
      <w:r w:rsidR="00507D18">
        <w:rPr>
          <w:rFonts w:ascii="Times New Roman" w:hAnsi="Times New Roman" w:cs="Times New Roman"/>
          <w:sz w:val="24"/>
          <w:szCs w:val="24"/>
        </w:rPr>
        <w:t xml:space="preserve">ederal project cost contribution due to </w:t>
      </w:r>
      <w:r w:rsidR="00A378C4">
        <w:rPr>
          <w:rFonts w:ascii="Times New Roman" w:hAnsi="Times New Roman" w:cs="Times New Roman"/>
          <w:sz w:val="24"/>
          <w:szCs w:val="24"/>
        </w:rPr>
        <w:t>the</w:t>
      </w:r>
      <w:r w:rsidR="00507D18">
        <w:rPr>
          <w:rFonts w:ascii="Times New Roman" w:hAnsi="Times New Roman" w:cs="Times New Roman"/>
          <w:sz w:val="24"/>
          <w:szCs w:val="24"/>
        </w:rPr>
        <w:t xml:space="preserve"> rural location of the </w:t>
      </w:r>
      <w:r w:rsidR="00507D18">
        <w:rPr>
          <w:rFonts w:ascii="Times New Roman" w:hAnsi="Times New Roman" w:cs="Times New Roman"/>
          <w:sz w:val="24"/>
          <w:szCs w:val="24"/>
        </w:rPr>
        <w:t>project;</w:t>
      </w:r>
      <w:r w:rsidR="00507D18">
        <w:rPr>
          <w:rFonts w:ascii="Times New Roman" w:hAnsi="Times New Roman" w:cs="Times New Roman"/>
          <w:sz w:val="24"/>
          <w:szCs w:val="24"/>
        </w:rPr>
        <w:t xml:space="preserve"> </w:t>
      </w:r>
    </w:p>
    <w:p w:rsidR="00E3273B" w:rsidP="002E60FD" w14:paraId="7EEBE80E" w14:textId="77777777">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T</w:t>
      </w:r>
      <w:r w:rsidR="00507D18">
        <w:rPr>
          <w:rFonts w:ascii="Times New Roman" w:hAnsi="Times New Roman" w:cs="Times New Roman"/>
          <w:sz w:val="24"/>
          <w:szCs w:val="24"/>
        </w:rPr>
        <w:t xml:space="preserve">he proposal does not include a </w:t>
      </w:r>
      <w:r w:rsidR="003F1EAE">
        <w:rPr>
          <w:rFonts w:ascii="Times New Roman" w:hAnsi="Times New Roman" w:cs="Times New Roman"/>
          <w:sz w:val="24"/>
          <w:szCs w:val="24"/>
        </w:rPr>
        <w:t>local cost share</w:t>
      </w:r>
      <w:r w:rsidR="00507D18">
        <w:rPr>
          <w:rFonts w:ascii="Times New Roman" w:hAnsi="Times New Roman" w:cs="Times New Roman"/>
          <w:sz w:val="24"/>
          <w:szCs w:val="24"/>
        </w:rPr>
        <w:t xml:space="preserve"> </w:t>
      </w:r>
      <w:r w:rsidR="00507D18">
        <w:rPr>
          <w:rFonts w:ascii="Times New Roman" w:hAnsi="Times New Roman" w:cs="Times New Roman"/>
          <w:sz w:val="24"/>
          <w:szCs w:val="24"/>
        </w:rPr>
        <w:t>contribution</w:t>
      </w:r>
      <w:r w:rsidR="00507D18">
        <w:rPr>
          <w:rFonts w:ascii="Times New Roman" w:hAnsi="Times New Roman" w:cs="Times New Roman"/>
          <w:sz w:val="24"/>
          <w:szCs w:val="24"/>
        </w:rPr>
        <w:t xml:space="preserve"> but</w:t>
      </w:r>
      <w:r w:rsidRPr="009349DF" w:rsidR="00507D18">
        <w:rPr>
          <w:rFonts w:ascii="Times New Roman" w:hAnsi="Times New Roman" w:cs="Times New Roman"/>
          <w:sz w:val="24"/>
          <w:szCs w:val="24"/>
        </w:rPr>
        <w:t xml:space="preserve"> the project is advantageous for reasons </w:t>
      </w:r>
      <w:r w:rsidR="00D1465F">
        <w:rPr>
          <w:rFonts w:ascii="Times New Roman" w:hAnsi="Times New Roman" w:cs="Times New Roman"/>
          <w:sz w:val="24"/>
          <w:szCs w:val="24"/>
        </w:rPr>
        <w:t>of</w:t>
      </w:r>
      <w:r w:rsidRPr="009349DF" w:rsidR="00507D18">
        <w:rPr>
          <w:rFonts w:ascii="Times New Roman" w:hAnsi="Times New Roman" w:cs="Times New Roman"/>
          <w:sz w:val="24"/>
          <w:szCs w:val="24"/>
        </w:rPr>
        <w:t xml:space="preserve"> national security</w:t>
      </w:r>
      <w:r w:rsidR="00507D18">
        <w:rPr>
          <w:rFonts w:ascii="Times New Roman" w:hAnsi="Times New Roman" w:cs="Times New Roman"/>
          <w:sz w:val="24"/>
          <w:szCs w:val="24"/>
        </w:rPr>
        <w:t xml:space="preserve">; or, </w:t>
      </w:r>
    </w:p>
    <w:p w:rsidR="00507D18" w:rsidP="002E60FD" w14:paraId="23AD8CC1" w14:textId="53906567">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The </w:t>
      </w:r>
      <w:r w:rsidRPr="00F62AF2">
        <w:rPr>
          <w:rFonts w:ascii="Times New Roman" w:hAnsi="Times New Roman" w:cs="Times New Roman"/>
          <w:sz w:val="24"/>
          <w:szCs w:val="24"/>
        </w:rPr>
        <w:t xml:space="preserve">proposal includes a </w:t>
      </w:r>
      <w:r w:rsidR="00D1465F">
        <w:rPr>
          <w:rFonts w:ascii="Times New Roman" w:hAnsi="Times New Roman" w:cs="Times New Roman"/>
          <w:sz w:val="24"/>
          <w:szCs w:val="24"/>
        </w:rPr>
        <w:t>local cost share</w:t>
      </w:r>
      <w:r w:rsidRPr="00F62AF2">
        <w:rPr>
          <w:rFonts w:ascii="Times New Roman" w:hAnsi="Times New Roman" w:cs="Times New Roman"/>
          <w:sz w:val="24"/>
          <w:szCs w:val="24"/>
        </w:rPr>
        <w:t xml:space="preserve"> and/or another (non-</w:t>
      </w:r>
      <w:r>
        <w:rPr>
          <w:rFonts w:ascii="Times New Roman" w:hAnsi="Times New Roman" w:cs="Times New Roman"/>
          <w:sz w:val="24"/>
          <w:szCs w:val="24"/>
        </w:rPr>
        <w:t>Office of Local Defense Community Cooperation</w:t>
      </w:r>
      <w:r w:rsidRPr="00F62AF2">
        <w:rPr>
          <w:rFonts w:ascii="Times New Roman" w:hAnsi="Times New Roman" w:cs="Times New Roman"/>
          <w:sz w:val="24"/>
          <w:szCs w:val="24"/>
        </w:rPr>
        <w:t xml:space="preserve">) </w:t>
      </w:r>
      <w:r w:rsidR="00D1465F">
        <w:rPr>
          <w:rFonts w:ascii="Times New Roman" w:hAnsi="Times New Roman" w:cs="Times New Roman"/>
          <w:sz w:val="24"/>
          <w:szCs w:val="24"/>
        </w:rPr>
        <w:t>f</w:t>
      </w:r>
      <w:r w:rsidRPr="00F62AF2">
        <w:rPr>
          <w:rFonts w:ascii="Times New Roman" w:hAnsi="Times New Roman" w:cs="Times New Roman"/>
          <w:sz w:val="24"/>
          <w:szCs w:val="24"/>
        </w:rPr>
        <w:t>ederal grant source project cost contribution even though one is not required due to either the project being in a rural area or by being advantageous for reasons o</w:t>
      </w:r>
      <w:r w:rsidR="00D1465F">
        <w:rPr>
          <w:rFonts w:ascii="Times New Roman" w:hAnsi="Times New Roman" w:cs="Times New Roman"/>
          <w:sz w:val="24"/>
          <w:szCs w:val="24"/>
        </w:rPr>
        <w:t>f</w:t>
      </w:r>
      <w:r w:rsidRPr="00F62AF2">
        <w:rPr>
          <w:rFonts w:ascii="Times New Roman" w:hAnsi="Times New Roman" w:cs="Times New Roman"/>
          <w:sz w:val="24"/>
          <w:szCs w:val="24"/>
        </w:rPr>
        <w:t xml:space="preserve"> national security</w:t>
      </w:r>
      <w:r>
        <w:rPr>
          <w:rFonts w:ascii="Times New Roman" w:hAnsi="Times New Roman" w:cs="Times New Roman"/>
          <w:sz w:val="24"/>
          <w:szCs w:val="24"/>
        </w:rPr>
        <w:t>.</w:t>
      </w:r>
    </w:p>
    <w:p w:rsidR="00B7677C" w:rsidP="00B7677C" w14:paraId="1188E52D" w14:textId="77777777">
      <w:pPr>
        <w:pStyle w:val="NoSpacing"/>
        <w:rPr>
          <w:rFonts w:ascii="Times New Roman" w:hAnsi="Times New Roman" w:cs="Times New Roman"/>
          <w:sz w:val="24"/>
          <w:szCs w:val="24"/>
        </w:rPr>
      </w:pPr>
    </w:p>
    <w:p w:rsidR="007F5A25" w:rsidP="002E60FD" w14:paraId="51B6F73D" w14:textId="77777777">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For projects that include </w:t>
      </w:r>
      <w:r w:rsidR="00D1465F">
        <w:rPr>
          <w:rFonts w:ascii="Times New Roman" w:hAnsi="Times New Roman" w:cs="Times New Roman"/>
          <w:sz w:val="24"/>
          <w:szCs w:val="24"/>
        </w:rPr>
        <w:t>local cost share</w:t>
      </w:r>
      <w:r>
        <w:rPr>
          <w:rFonts w:ascii="Times New Roman" w:hAnsi="Times New Roman" w:cs="Times New Roman"/>
          <w:sz w:val="24"/>
          <w:szCs w:val="24"/>
        </w:rPr>
        <w:t xml:space="preserve"> </w:t>
      </w:r>
      <w:r w:rsidRPr="00F62AF2">
        <w:rPr>
          <w:rFonts w:ascii="Times New Roman" w:hAnsi="Times New Roman" w:cs="Times New Roman"/>
          <w:sz w:val="24"/>
          <w:szCs w:val="24"/>
        </w:rPr>
        <w:t>and/or another (non-</w:t>
      </w:r>
      <w:r>
        <w:rPr>
          <w:rFonts w:ascii="Times New Roman" w:hAnsi="Times New Roman" w:cs="Times New Roman"/>
          <w:sz w:val="24"/>
          <w:szCs w:val="24"/>
        </w:rPr>
        <w:t>Office of Local Defense Community Cooperation</w:t>
      </w:r>
      <w:r w:rsidRPr="00F62AF2">
        <w:rPr>
          <w:rFonts w:ascii="Times New Roman" w:hAnsi="Times New Roman" w:cs="Times New Roman"/>
          <w:sz w:val="24"/>
          <w:szCs w:val="24"/>
        </w:rPr>
        <w:t xml:space="preserve">) </w:t>
      </w:r>
      <w:r w:rsidR="00D1465F">
        <w:rPr>
          <w:rFonts w:ascii="Times New Roman" w:hAnsi="Times New Roman" w:cs="Times New Roman"/>
          <w:sz w:val="24"/>
          <w:szCs w:val="24"/>
        </w:rPr>
        <w:t>fe</w:t>
      </w:r>
      <w:r w:rsidRPr="00F62AF2">
        <w:rPr>
          <w:rFonts w:ascii="Times New Roman" w:hAnsi="Times New Roman" w:cs="Times New Roman"/>
          <w:sz w:val="24"/>
          <w:szCs w:val="24"/>
        </w:rPr>
        <w:t xml:space="preserve">deral grant source </w:t>
      </w:r>
      <w:r>
        <w:rPr>
          <w:rFonts w:ascii="Times New Roman" w:hAnsi="Times New Roman" w:cs="Times New Roman"/>
          <w:sz w:val="24"/>
          <w:szCs w:val="24"/>
        </w:rPr>
        <w:t>cost contributions, indicate (</w:t>
      </w:r>
      <w:r>
        <w:rPr>
          <w:rFonts w:ascii="Times New Roman" w:hAnsi="Times New Roman" w:cs="Times New Roman"/>
          <w:sz w:val="24"/>
          <w:szCs w:val="24"/>
        </w:rPr>
        <w:t>more than one can</w:t>
      </w:r>
      <w:r>
        <w:rPr>
          <w:rFonts w:ascii="Times New Roman" w:hAnsi="Times New Roman" w:cs="Times New Roman"/>
          <w:sz w:val="24"/>
          <w:szCs w:val="24"/>
        </w:rPr>
        <w:t xml:space="preserve"> apply): </w:t>
      </w:r>
    </w:p>
    <w:p w:rsidR="00867EC8" w:rsidP="002E60FD" w14:paraId="7BA2FEAF" w14:textId="74A3F3F4">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A</w:t>
      </w:r>
      <w:r w:rsidRPr="009349DF" w:rsidR="00507D18">
        <w:rPr>
          <w:rFonts w:ascii="Times New Roman" w:hAnsi="Times New Roman" w:cs="Times New Roman"/>
          <w:sz w:val="24"/>
          <w:szCs w:val="24"/>
        </w:rPr>
        <w:t xml:space="preserve">ll proposed </w:t>
      </w:r>
      <w:r w:rsidR="00D1465F">
        <w:rPr>
          <w:rFonts w:ascii="Times New Roman" w:hAnsi="Times New Roman" w:cs="Times New Roman"/>
          <w:sz w:val="24"/>
          <w:szCs w:val="24"/>
        </w:rPr>
        <w:t>local cost share</w:t>
      </w:r>
      <w:r w:rsidR="00507D18">
        <w:rPr>
          <w:rFonts w:ascii="Times New Roman" w:hAnsi="Times New Roman" w:cs="Times New Roman"/>
          <w:sz w:val="24"/>
          <w:szCs w:val="24"/>
        </w:rPr>
        <w:t xml:space="preserve"> </w:t>
      </w:r>
      <w:r w:rsidR="00D1465F">
        <w:rPr>
          <w:rFonts w:ascii="Times New Roman" w:hAnsi="Times New Roman" w:cs="Times New Roman"/>
          <w:sz w:val="24"/>
          <w:szCs w:val="24"/>
        </w:rPr>
        <w:t xml:space="preserve">project </w:t>
      </w:r>
      <w:r w:rsidR="00507D18">
        <w:rPr>
          <w:rFonts w:ascii="Times New Roman" w:hAnsi="Times New Roman" w:cs="Times New Roman"/>
          <w:sz w:val="24"/>
          <w:szCs w:val="24"/>
        </w:rPr>
        <w:t>contributions are</w:t>
      </w:r>
      <w:r w:rsidRPr="009349DF" w:rsidR="00507D18">
        <w:rPr>
          <w:rFonts w:ascii="Times New Roman" w:hAnsi="Times New Roman" w:cs="Times New Roman"/>
          <w:sz w:val="24"/>
          <w:szCs w:val="24"/>
        </w:rPr>
        <w:t xml:space="preserve"> currently </w:t>
      </w:r>
      <w:r w:rsidRPr="009349DF" w:rsidR="00507D18">
        <w:rPr>
          <w:rFonts w:ascii="Times New Roman" w:hAnsi="Times New Roman" w:cs="Times New Roman"/>
          <w:sz w:val="24"/>
          <w:szCs w:val="24"/>
        </w:rPr>
        <w:t>available</w:t>
      </w:r>
      <w:r w:rsidRPr="009349DF" w:rsidR="00507D18">
        <w:rPr>
          <w:rFonts w:ascii="Times New Roman" w:hAnsi="Times New Roman" w:cs="Times New Roman"/>
          <w:sz w:val="24"/>
          <w:szCs w:val="24"/>
        </w:rPr>
        <w:t xml:space="preserve"> and </w:t>
      </w:r>
      <w:r w:rsidR="00064064">
        <w:rPr>
          <w:rFonts w:ascii="Times New Roman" w:hAnsi="Times New Roman" w:cs="Times New Roman"/>
          <w:sz w:val="24"/>
          <w:szCs w:val="24"/>
        </w:rPr>
        <w:t xml:space="preserve">funds are </w:t>
      </w:r>
      <w:r w:rsidRPr="009349DF" w:rsidR="00507D18">
        <w:rPr>
          <w:rFonts w:ascii="Times New Roman" w:hAnsi="Times New Roman" w:cs="Times New Roman"/>
          <w:sz w:val="24"/>
          <w:szCs w:val="24"/>
        </w:rPr>
        <w:t xml:space="preserve">under the control of the </w:t>
      </w:r>
      <w:r w:rsidR="00064064">
        <w:rPr>
          <w:rFonts w:ascii="Times New Roman" w:hAnsi="Times New Roman" w:cs="Times New Roman"/>
          <w:sz w:val="24"/>
          <w:szCs w:val="24"/>
        </w:rPr>
        <w:t>proposer</w:t>
      </w:r>
      <w:r w:rsidR="00507D18">
        <w:rPr>
          <w:rFonts w:ascii="Times New Roman" w:hAnsi="Times New Roman" w:cs="Times New Roman"/>
          <w:sz w:val="24"/>
          <w:szCs w:val="24"/>
        </w:rPr>
        <w:t xml:space="preserve">; </w:t>
      </w:r>
    </w:p>
    <w:p w:rsidR="00867EC8" w:rsidP="002E60FD" w14:paraId="6A9575B6" w14:textId="675A0050">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A</w:t>
      </w:r>
      <w:r w:rsidRPr="009349DF" w:rsidR="00507D18">
        <w:rPr>
          <w:rFonts w:ascii="Times New Roman" w:hAnsi="Times New Roman" w:cs="Times New Roman"/>
          <w:sz w:val="24"/>
          <w:szCs w:val="24"/>
        </w:rPr>
        <w:t xml:space="preserve">ll proposed </w:t>
      </w:r>
      <w:r w:rsidR="002D03C0">
        <w:rPr>
          <w:rFonts w:ascii="Times New Roman" w:hAnsi="Times New Roman" w:cs="Times New Roman"/>
          <w:sz w:val="24"/>
          <w:szCs w:val="24"/>
        </w:rPr>
        <w:t xml:space="preserve">local cost share project </w:t>
      </w:r>
      <w:r w:rsidR="00507D18">
        <w:rPr>
          <w:rFonts w:ascii="Times New Roman" w:hAnsi="Times New Roman" w:cs="Times New Roman"/>
          <w:sz w:val="24"/>
          <w:szCs w:val="24"/>
        </w:rPr>
        <w:t>contributions are</w:t>
      </w:r>
      <w:r w:rsidRPr="009349DF" w:rsidR="00507D18">
        <w:rPr>
          <w:rFonts w:ascii="Times New Roman" w:hAnsi="Times New Roman" w:cs="Times New Roman"/>
          <w:sz w:val="24"/>
          <w:szCs w:val="24"/>
        </w:rPr>
        <w:t xml:space="preserve"> not currently under the control of the </w:t>
      </w:r>
      <w:r w:rsidR="00064064">
        <w:rPr>
          <w:rFonts w:ascii="Times New Roman" w:hAnsi="Times New Roman" w:cs="Times New Roman"/>
          <w:sz w:val="24"/>
          <w:szCs w:val="24"/>
        </w:rPr>
        <w:t>proposer</w:t>
      </w:r>
      <w:r w:rsidRPr="009349DF" w:rsidR="00507D18">
        <w:rPr>
          <w:rFonts w:ascii="Times New Roman" w:hAnsi="Times New Roman" w:cs="Times New Roman"/>
          <w:sz w:val="24"/>
          <w:szCs w:val="24"/>
        </w:rPr>
        <w:t xml:space="preserve"> but will be available for use on the project in time to meet the proposed construction start </w:t>
      </w:r>
      <w:r w:rsidRPr="009349DF" w:rsidR="00507D18">
        <w:rPr>
          <w:rFonts w:ascii="Times New Roman" w:hAnsi="Times New Roman" w:cs="Times New Roman"/>
          <w:sz w:val="24"/>
          <w:szCs w:val="24"/>
        </w:rPr>
        <w:t>date</w:t>
      </w:r>
      <w:r w:rsidR="00507D18">
        <w:rPr>
          <w:rFonts w:ascii="Times New Roman" w:hAnsi="Times New Roman" w:cs="Times New Roman"/>
          <w:sz w:val="24"/>
          <w:szCs w:val="24"/>
        </w:rPr>
        <w:t>;</w:t>
      </w:r>
      <w:r w:rsidR="00507D18">
        <w:rPr>
          <w:rFonts w:ascii="Times New Roman" w:hAnsi="Times New Roman" w:cs="Times New Roman"/>
          <w:sz w:val="24"/>
          <w:szCs w:val="24"/>
        </w:rPr>
        <w:t xml:space="preserve"> </w:t>
      </w:r>
    </w:p>
    <w:p w:rsidR="00867EC8" w:rsidP="002E60FD" w14:paraId="5DA0F39C" w14:textId="7934F338">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P</w:t>
      </w:r>
      <w:r w:rsidRPr="009349DF" w:rsidR="00507D18">
        <w:rPr>
          <w:rFonts w:ascii="Times New Roman" w:hAnsi="Times New Roman" w:cs="Times New Roman"/>
          <w:sz w:val="24"/>
          <w:szCs w:val="24"/>
        </w:rPr>
        <w:t xml:space="preserve">roposed </w:t>
      </w:r>
      <w:r w:rsidR="002D03C0">
        <w:rPr>
          <w:rFonts w:ascii="Times New Roman" w:hAnsi="Times New Roman" w:cs="Times New Roman"/>
          <w:sz w:val="24"/>
          <w:szCs w:val="24"/>
        </w:rPr>
        <w:t xml:space="preserve">local cost share project </w:t>
      </w:r>
      <w:r w:rsidR="00507D18">
        <w:rPr>
          <w:rFonts w:ascii="Times New Roman" w:hAnsi="Times New Roman" w:cs="Times New Roman"/>
          <w:sz w:val="24"/>
          <w:szCs w:val="24"/>
        </w:rPr>
        <w:t>cost contributions</w:t>
      </w:r>
      <w:r w:rsidRPr="009349DF" w:rsidR="00507D18">
        <w:rPr>
          <w:rFonts w:ascii="Times New Roman" w:hAnsi="Times New Roman" w:cs="Times New Roman"/>
          <w:sz w:val="24"/>
          <w:szCs w:val="24"/>
        </w:rPr>
        <w:t xml:space="preserve"> include funding from another (</w:t>
      </w:r>
      <w:r w:rsidRPr="00F62AF2" w:rsidR="00507D18">
        <w:rPr>
          <w:rFonts w:ascii="Times New Roman" w:hAnsi="Times New Roman" w:cs="Times New Roman"/>
          <w:sz w:val="24"/>
          <w:szCs w:val="24"/>
        </w:rPr>
        <w:t>non-</w:t>
      </w:r>
      <w:r w:rsidR="00507D18">
        <w:rPr>
          <w:rFonts w:ascii="Times New Roman" w:hAnsi="Times New Roman" w:cs="Times New Roman"/>
          <w:sz w:val="24"/>
          <w:szCs w:val="24"/>
        </w:rPr>
        <w:t>Office of Local Defense Community Cooperation</w:t>
      </w:r>
      <w:r w:rsidRPr="009349DF" w:rsidR="00507D18">
        <w:rPr>
          <w:rFonts w:ascii="Times New Roman" w:hAnsi="Times New Roman" w:cs="Times New Roman"/>
          <w:sz w:val="24"/>
          <w:szCs w:val="24"/>
        </w:rPr>
        <w:t xml:space="preserve">) </w:t>
      </w:r>
      <w:r w:rsidR="002D03C0">
        <w:rPr>
          <w:rFonts w:ascii="Times New Roman" w:hAnsi="Times New Roman" w:cs="Times New Roman"/>
          <w:sz w:val="24"/>
          <w:szCs w:val="24"/>
        </w:rPr>
        <w:t>f</w:t>
      </w:r>
      <w:r w:rsidRPr="009349DF" w:rsidR="00507D18">
        <w:rPr>
          <w:rFonts w:ascii="Times New Roman" w:hAnsi="Times New Roman" w:cs="Times New Roman"/>
          <w:sz w:val="24"/>
          <w:szCs w:val="24"/>
        </w:rPr>
        <w:t>ederal grant source that has already been awarded (</w:t>
      </w:r>
      <w:r w:rsidR="00A26D78">
        <w:rPr>
          <w:rFonts w:ascii="Times New Roman" w:hAnsi="Times New Roman" w:cs="Times New Roman"/>
          <w:sz w:val="24"/>
          <w:szCs w:val="24"/>
        </w:rPr>
        <w:t>i</w:t>
      </w:r>
      <w:r w:rsidR="00507D18">
        <w:rPr>
          <w:rFonts w:ascii="Times New Roman" w:hAnsi="Times New Roman" w:cs="Times New Roman"/>
          <w:sz w:val="24"/>
          <w:szCs w:val="24"/>
        </w:rPr>
        <w:t>.</w:t>
      </w:r>
      <w:r w:rsidR="00A26D78">
        <w:rPr>
          <w:rFonts w:ascii="Times New Roman" w:hAnsi="Times New Roman" w:cs="Times New Roman"/>
          <w:sz w:val="24"/>
          <w:szCs w:val="24"/>
        </w:rPr>
        <w:t>e</w:t>
      </w:r>
      <w:r w:rsidR="00507D18">
        <w:rPr>
          <w:rFonts w:ascii="Times New Roman" w:hAnsi="Times New Roman" w:cs="Times New Roman"/>
          <w:sz w:val="24"/>
          <w:szCs w:val="24"/>
        </w:rPr>
        <w:t>., financial</w:t>
      </w:r>
      <w:r w:rsidRPr="009349DF" w:rsidR="00507D18">
        <w:rPr>
          <w:rFonts w:ascii="Times New Roman" w:hAnsi="Times New Roman" w:cs="Times New Roman"/>
          <w:sz w:val="24"/>
          <w:szCs w:val="24"/>
        </w:rPr>
        <w:t xml:space="preserve"> agreement signed as of the date of this proposal)</w:t>
      </w:r>
      <w:r w:rsidR="00507D18">
        <w:rPr>
          <w:rFonts w:ascii="Times New Roman" w:hAnsi="Times New Roman" w:cs="Times New Roman"/>
          <w:sz w:val="24"/>
          <w:szCs w:val="24"/>
        </w:rPr>
        <w:t>; and/or,</w:t>
      </w:r>
    </w:p>
    <w:p w:rsidR="00507D18" w:rsidP="002E60FD" w14:paraId="53FD86FA" w14:textId="50439390">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P</w:t>
      </w:r>
      <w:r w:rsidRPr="000F67F3">
        <w:rPr>
          <w:rFonts w:ascii="Times New Roman" w:hAnsi="Times New Roman" w:cs="Times New Roman"/>
          <w:sz w:val="24"/>
          <w:szCs w:val="24"/>
        </w:rPr>
        <w:t xml:space="preserve">roposed </w:t>
      </w:r>
      <w:r w:rsidR="002D03C0">
        <w:rPr>
          <w:rFonts w:ascii="Times New Roman" w:hAnsi="Times New Roman" w:cs="Times New Roman"/>
          <w:sz w:val="24"/>
          <w:szCs w:val="24"/>
        </w:rPr>
        <w:t xml:space="preserve">local cost share project </w:t>
      </w:r>
      <w:r>
        <w:rPr>
          <w:rFonts w:ascii="Times New Roman" w:hAnsi="Times New Roman" w:cs="Times New Roman"/>
          <w:sz w:val="24"/>
          <w:szCs w:val="24"/>
        </w:rPr>
        <w:t xml:space="preserve">cost contribution </w:t>
      </w:r>
      <w:r w:rsidRPr="000F67F3">
        <w:rPr>
          <w:rFonts w:ascii="Times New Roman" w:hAnsi="Times New Roman" w:cs="Times New Roman"/>
          <w:sz w:val="24"/>
          <w:szCs w:val="24"/>
        </w:rPr>
        <w:t xml:space="preserve">will be used to pay for costs listed in the project budget that are </w:t>
      </w:r>
      <w:r w:rsidR="00687115">
        <w:rPr>
          <w:rFonts w:ascii="Times New Roman" w:hAnsi="Times New Roman" w:cs="Times New Roman"/>
          <w:sz w:val="24"/>
          <w:szCs w:val="24"/>
        </w:rPr>
        <w:t>unallowable</w:t>
      </w:r>
      <w:r w:rsidRPr="000F67F3">
        <w:rPr>
          <w:rFonts w:ascii="Times New Roman" w:hAnsi="Times New Roman" w:cs="Times New Roman"/>
          <w:sz w:val="24"/>
          <w:szCs w:val="24"/>
        </w:rPr>
        <w:t>, such as design, planning, environmental, indirect, and other soft costs</w:t>
      </w:r>
      <w:r>
        <w:rPr>
          <w:rFonts w:ascii="Times New Roman" w:hAnsi="Times New Roman" w:cs="Times New Roman"/>
          <w:sz w:val="24"/>
          <w:szCs w:val="24"/>
        </w:rPr>
        <w:t xml:space="preserve">.  </w:t>
      </w:r>
    </w:p>
    <w:p w:rsidR="00B7677C" w:rsidP="00B7677C" w14:paraId="6FDB6382" w14:textId="77777777">
      <w:pPr>
        <w:pStyle w:val="NoSpacing"/>
        <w:rPr>
          <w:rFonts w:ascii="Times New Roman" w:hAnsi="Times New Roman" w:cs="Times New Roman"/>
          <w:sz w:val="24"/>
          <w:szCs w:val="24"/>
        </w:rPr>
      </w:pPr>
    </w:p>
    <w:p w:rsidR="00763AF8" w:rsidP="002E60FD" w14:paraId="642F0268" w14:textId="7F5C3FEA">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Each proposal shall include evidence</w:t>
      </w:r>
      <w:r w:rsidRPr="00C7694B">
        <w:rPr>
          <w:rFonts w:ascii="Times New Roman" w:hAnsi="Times New Roman" w:cs="Times New Roman"/>
          <w:sz w:val="24"/>
          <w:szCs w:val="24"/>
        </w:rPr>
        <w:t xml:space="preserve"> of the intended </w:t>
      </w:r>
      <w:r>
        <w:rPr>
          <w:rFonts w:ascii="Times New Roman" w:hAnsi="Times New Roman" w:cs="Times New Roman"/>
          <w:sz w:val="24"/>
          <w:szCs w:val="24"/>
        </w:rPr>
        <w:t>Grantee</w:t>
      </w:r>
      <w:r w:rsidRPr="00C7694B">
        <w:rPr>
          <w:rFonts w:ascii="Times New Roman" w:hAnsi="Times New Roman" w:cs="Times New Roman"/>
          <w:sz w:val="24"/>
          <w:szCs w:val="24"/>
        </w:rPr>
        <w:t>’s ability and authority to manage grants</w:t>
      </w:r>
      <w:r>
        <w:rPr>
          <w:rFonts w:ascii="Times New Roman" w:hAnsi="Times New Roman" w:cs="Times New Roman"/>
          <w:sz w:val="24"/>
          <w:szCs w:val="24"/>
        </w:rPr>
        <w:t xml:space="preserve">; for example, a summary of past </w:t>
      </w:r>
      <w:r w:rsidR="00115FC2">
        <w:rPr>
          <w:rFonts w:ascii="Times New Roman" w:hAnsi="Times New Roman" w:cs="Times New Roman"/>
          <w:sz w:val="24"/>
          <w:szCs w:val="24"/>
        </w:rPr>
        <w:t>f</w:t>
      </w:r>
      <w:r>
        <w:rPr>
          <w:rFonts w:ascii="Times New Roman" w:hAnsi="Times New Roman" w:cs="Times New Roman"/>
          <w:sz w:val="24"/>
          <w:szCs w:val="24"/>
        </w:rPr>
        <w:t>ederal funding received, the existence of project staff with federal grant management experience that will manage the project, etc.</w:t>
      </w:r>
    </w:p>
    <w:p w:rsidR="00B7677C" w:rsidRPr="00763AF8" w:rsidP="00B7677C" w14:paraId="70D43415" w14:textId="77777777">
      <w:pPr>
        <w:pStyle w:val="NoSpacing"/>
        <w:rPr>
          <w:rFonts w:ascii="Times New Roman" w:hAnsi="Times New Roman" w:cs="Times New Roman"/>
          <w:sz w:val="24"/>
          <w:szCs w:val="24"/>
        </w:rPr>
      </w:pPr>
    </w:p>
    <w:p w:rsidR="00763AF8" w:rsidRPr="007E431F" w:rsidP="002E60FD" w14:paraId="59693E27" w14:textId="75A4ACCC">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763AF8">
        <w:rPr>
          <w:rFonts w:ascii="Times New Roman" w:hAnsi="Times New Roman" w:cs="Times New Roman"/>
          <w:sz w:val="24"/>
          <w:szCs w:val="24"/>
        </w:rPr>
        <w:t>Each proposal shall</w:t>
      </w:r>
      <w:r w:rsidR="00115FC2">
        <w:rPr>
          <w:rFonts w:ascii="Times New Roman" w:hAnsi="Times New Roman" w:cs="Times New Roman"/>
          <w:sz w:val="24"/>
          <w:szCs w:val="24"/>
        </w:rPr>
        <w:t xml:space="preserve"> identify</w:t>
      </w:r>
      <w:r w:rsidR="00105524">
        <w:rPr>
          <w:rFonts w:ascii="Times New Roman" w:hAnsi="Times New Roman" w:cs="Times New Roman"/>
          <w:sz w:val="24"/>
          <w:szCs w:val="24"/>
        </w:rPr>
        <w:t xml:space="preserve"> that the Grants.gov </w:t>
      </w:r>
      <w:r w:rsidRPr="00763AF8">
        <w:rPr>
          <w:rFonts w:ascii="Times New Roman" w:hAnsi="Times New Roman" w:cs="Times New Roman"/>
          <w:sz w:val="24"/>
          <w:szCs w:val="24"/>
        </w:rPr>
        <w:t>Submitting Official is authorized by the proposer to submit a proposal and subsequently apply for assistance.</w:t>
      </w:r>
    </w:p>
    <w:p w:rsidR="00507D18" w:rsidP="00507D18" w14:paraId="10E4EDFF" w14:textId="77777777">
      <w:pPr>
        <w:pStyle w:val="NoSpacing"/>
        <w:rPr>
          <w:rFonts w:ascii="Times New Roman" w:hAnsi="Times New Roman" w:cs="Times New Roman"/>
          <w:sz w:val="24"/>
          <w:szCs w:val="24"/>
        </w:rPr>
      </w:pPr>
    </w:p>
    <w:p w:rsidR="00A92A88" w:rsidRPr="004E6139" w:rsidP="00E822A9" w14:paraId="266A7910" w14:textId="7F98C4A9">
      <w:pPr>
        <w:pStyle w:val="NoSpacing"/>
        <w:outlineLvl w:val="1"/>
        <w:rPr>
          <w:rFonts w:ascii="Times New Roman" w:hAnsi="Times New Roman" w:cs="Times New Roman"/>
          <w:sz w:val="24"/>
          <w:szCs w:val="24"/>
        </w:rPr>
      </w:pPr>
      <w:bookmarkStart w:id="15" w:name="_Toc194491282"/>
      <w:r w:rsidRPr="004E6139">
        <w:rPr>
          <w:rFonts w:ascii="Times New Roman" w:hAnsi="Times New Roman" w:cs="Times New Roman"/>
          <w:sz w:val="24"/>
          <w:szCs w:val="24"/>
        </w:rPr>
        <w:t>C</w:t>
      </w:r>
      <w:r w:rsidRPr="004E6139" w:rsidR="00F13926">
        <w:rPr>
          <w:rFonts w:ascii="Times New Roman" w:hAnsi="Times New Roman" w:cs="Times New Roman"/>
          <w:sz w:val="24"/>
          <w:szCs w:val="24"/>
        </w:rPr>
        <w:t xml:space="preserve">. </w:t>
      </w:r>
      <w:r w:rsidRPr="004E6139" w:rsidR="00DA7A74">
        <w:rPr>
          <w:rFonts w:ascii="Times New Roman" w:hAnsi="Times New Roman" w:cs="Times New Roman"/>
          <w:sz w:val="24"/>
          <w:szCs w:val="24"/>
        </w:rPr>
        <w:t xml:space="preserve"> </w:t>
      </w:r>
      <w:r w:rsidRPr="004E6139">
        <w:rPr>
          <w:rFonts w:ascii="Times New Roman" w:hAnsi="Times New Roman" w:cs="Times New Roman"/>
          <w:sz w:val="24"/>
          <w:szCs w:val="24"/>
        </w:rPr>
        <w:t>Summary of Project Enhancement</w:t>
      </w:r>
      <w:bookmarkEnd w:id="15"/>
      <w:r w:rsidRPr="004E6139" w:rsidR="00F13926">
        <w:rPr>
          <w:rFonts w:ascii="Times New Roman" w:hAnsi="Times New Roman" w:cs="Times New Roman"/>
          <w:sz w:val="24"/>
          <w:szCs w:val="24"/>
        </w:rPr>
        <w:t xml:space="preserve"> </w:t>
      </w:r>
    </w:p>
    <w:p w:rsidR="00A92A88" w:rsidP="00A92A88" w14:paraId="3A3D4A2E" w14:textId="77777777">
      <w:pPr>
        <w:pStyle w:val="NoSpacing"/>
        <w:rPr>
          <w:rFonts w:ascii="Times New Roman" w:hAnsi="Times New Roman" w:cs="Times New Roman"/>
          <w:sz w:val="24"/>
          <w:szCs w:val="24"/>
        </w:rPr>
      </w:pPr>
    </w:p>
    <w:p w:rsidR="000947B3" w:rsidP="00A92A88" w14:paraId="32A76763" w14:textId="364D4C29">
      <w:pPr>
        <w:pStyle w:val="NoSpacing"/>
        <w:rPr>
          <w:rFonts w:ascii="Times New Roman" w:hAnsi="Times New Roman" w:cs="Times New Roman"/>
          <w:sz w:val="24"/>
          <w:szCs w:val="24"/>
        </w:rPr>
      </w:pPr>
      <w:r w:rsidRPr="0011003D">
        <w:rPr>
          <w:rFonts w:ascii="Times New Roman" w:hAnsi="Times New Roman" w:cs="Times New Roman"/>
          <w:sz w:val="24"/>
          <w:szCs w:val="24"/>
        </w:rPr>
        <w:t xml:space="preserve">The Summary of </w:t>
      </w:r>
      <w:r>
        <w:rPr>
          <w:rFonts w:ascii="Times New Roman" w:hAnsi="Times New Roman" w:cs="Times New Roman"/>
          <w:sz w:val="24"/>
          <w:szCs w:val="24"/>
        </w:rPr>
        <w:t xml:space="preserve">Project Enhancement </w:t>
      </w:r>
      <w:r w:rsidRPr="0011003D">
        <w:rPr>
          <w:rFonts w:ascii="Times New Roman" w:hAnsi="Times New Roman" w:cs="Times New Roman"/>
          <w:sz w:val="24"/>
          <w:szCs w:val="24"/>
        </w:rPr>
        <w:t xml:space="preserve">section provides information necessary to </w:t>
      </w:r>
      <w:r>
        <w:rPr>
          <w:rFonts w:ascii="Times New Roman" w:hAnsi="Times New Roman" w:cs="Times New Roman"/>
          <w:sz w:val="24"/>
          <w:szCs w:val="24"/>
        </w:rPr>
        <w:t>assess the characteristics of the proposed project against the prioritization of enhancements</w:t>
      </w:r>
      <w:r w:rsidR="00301F90">
        <w:rPr>
          <w:rFonts w:ascii="Times New Roman" w:hAnsi="Times New Roman" w:cs="Times New Roman"/>
          <w:sz w:val="24"/>
          <w:szCs w:val="24"/>
        </w:rPr>
        <w:t xml:space="preserve"> below</w:t>
      </w:r>
      <w:r>
        <w:rPr>
          <w:rFonts w:ascii="Times New Roman" w:hAnsi="Times New Roman" w:cs="Times New Roman"/>
          <w:sz w:val="24"/>
          <w:szCs w:val="24"/>
        </w:rPr>
        <w:t>.</w:t>
      </w:r>
    </w:p>
    <w:p w:rsidR="000947B3" w:rsidP="00A92A88" w14:paraId="45F41F67" w14:textId="77777777">
      <w:pPr>
        <w:pStyle w:val="NoSpacing"/>
        <w:rPr>
          <w:rFonts w:ascii="Times New Roman" w:hAnsi="Times New Roman" w:cs="Times New Roman"/>
          <w:sz w:val="24"/>
          <w:szCs w:val="24"/>
        </w:rPr>
      </w:pPr>
    </w:p>
    <w:p w:rsidR="009A1C5E" w:rsidP="00A92A88" w14:paraId="6C06D1A4" w14:textId="5B361C9A">
      <w:pPr>
        <w:pStyle w:val="NoSpacing"/>
        <w:rPr>
          <w:rFonts w:ascii="Times New Roman" w:hAnsi="Times New Roman" w:cs="Times New Roman"/>
          <w:sz w:val="24"/>
          <w:szCs w:val="24"/>
        </w:rPr>
      </w:pPr>
      <w:r w:rsidRPr="002D3F51">
        <w:rPr>
          <w:rFonts w:ascii="Times New Roman" w:hAnsi="Times New Roman" w:cs="Times New Roman"/>
          <w:sz w:val="24"/>
          <w:szCs w:val="24"/>
        </w:rPr>
        <w:t xml:space="preserve">10 U.S.C. § 2391(d)(1)(B) directs the Secretary to establish criteria for the selection of community infrastructure projects to receive assistance </w:t>
      </w:r>
      <w:r w:rsidR="00F92470">
        <w:rPr>
          <w:rFonts w:ascii="Times New Roman" w:hAnsi="Times New Roman" w:cs="Times New Roman"/>
          <w:sz w:val="24"/>
          <w:szCs w:val="24"/>
        </w:rPr>
        <w:t xml:space="preserve">based on the prioritization of military value, </w:t>
      </w:r>
      <w:r w:rsidR="001A2142">
        <w:rPr>
          <w:rFonts w:ascii="Times New Roman" w:hAnsi="Times New Roman" w:cs="Times New Roman"/>
          <w:sz w:val="24"/>
          <w:szCs w:val="24"/>
        </w:rPr>
        <w:t xml:space="preserve">the training of cadets at covered educational institutions, installation resilience, and military quality of life. </w:t>
      </w:r>
    </w:p>
    <w:p w:rsidR="009A1C5E" w:rsidP="00A92A88" w14:paraId="536A147D" w14:textId="77777777">
      <w:pPr>
        <w:pStyle w:val="NoSpacing"/>
        <w:rPr>
          <w:rFonts w:ascii="Times New Roman" w:hAnsi="Times New Roman" w:cs="Times New Roman"/>
          <w:sz w:val="24"/>
          <w:szCs w:val="24"/>
        </w:rPr>
      </w:pPr>
    </w:p>
    <w:p w:rsidR="00054844" w:rsidP="00A92A88" w14:paraId="1C9B0C9E" w14:textId="352CDA15">
      <w:pPr>
        <w:pStyle w:val="NoSpacing"/>
        <w:rPr>
          <w:rFonts w:ascii="Times New Roman" w:hAnsi="Times New Roman" w:cs="Times New Roman"/>
          <w:sz w:val="24"/>
          <w:szCs w:val="24"/>
        </w:rPr>
      </w:pPr>
      <w:r>
        <w:rPr>
          <w:rFonts w:ascii="Times New Roman" w:hAnsi="Times New Roman" w:cs="Times New Roman"/>
          <w:sz w:val="24"/>
          <w:szCs w:val="24"/>
        </w:rPr>
        <w:t xml:space="preserve">If relevant, </w:t>
      </w:r>
      <w:r w:rsidR="00F97855">
        <w:rPr>
          <w:rFonts w:ascii="Times New Roman" w:hAnsi="Times New Roman" w:cs="Times New Roman"/>
          <w:sz w:val="24"/>
          <w:szCs w:val="24"/>
        </w:rPr>
        <w:t xml:space="preserve">proposals including projects that are defense-related critical infrastructure and/or a strategic seaport will also be considered. </w:t>
      </w:r>
    </w:p>
    <w:p w:rsidR="00054844" w:rsidP="00A92A88" w14:paraId="442E7625" w14:textId="77777777">
      <w:pPr>
        <w:pStyle w:val="NoSpacing"/>
        <w:rPr>
          <w:rFonts w:ascii="Times New Roman" w:hAnsi="Times New Roman" w:cs="Times New Roman"/>
          <w:sz w:val="24"/>
          <w:szCs w:val="24"/>
        </w:rPr>
      </w:pPr>
    </w:p>
    <w:p w:rsidR="004218CF" w:rsidP="00A92A88" w14:paraId="31C7D2D4" w14:textId="5F58F5D7">
      <w:pPr>
        <w:pStyle w:val="NoSpacing"/>
        <w:rPr>
          <w:rFonts w:ascii="Times New Roman" w:hAnsi="Times New Roman" w:cs="Times New Roman"/>
          <w:sz w:val="24"/>
          <w:szCs w:val="24"/>
        </w:rPr>
      </w:pPr>
      <w:r>
        <w:rPr>
          <w:rFonts w:ascii="Times New Roman" w:hAnsi="Times New Roman" w:cs="Times New Roman"/>
          <w:sz w:val="24"/>
          <w:szCs w:val="24"/>
        </w:rPr>
        <w:t xml:space="preserve">The Summary of Project Enhancements </w:t>
      </w:r>
      <w:r w:rsidRPr="00C572E8">
        <w:rPr>
          <w:rFonts w:ascii="Times New Roman" w:hAnsi="Times New Roman" w:cs="Times New Roman"/>
          <w:sz w:val="24"/>
          <w:szCs w:val="24"/>
        </w:rPr>
        <w:t xml:space="preserve">may not exceed </w:t>
      </w:r>
      <w:r w:rsidR="00407CBA">
        <w:rPr>
          <w:rFonts w:ascii="Times New Roman" w:hAnsi="Times New Roman" w:cs="Times New Roman"/>
          <w:sz w:val="24"/>
          <w:szCs w:val="24"/>
        </w:rPr>
        <w:t>two</w:t>
      </w:r>
      <w:r w:rsidRPr="00C572E8">
        <w:rPr>
          <w:rFonts w:ascii="Times New Roman" w:hAnsi="Times New Roman" w:cs="Times New Roman"/>
          <w:sz w:val="24"/>
          <w:szCs w:val="24"/>
        </w:rPr>
        <w:t xml:space="preserve"> (</w:t>
      </w:r>
      <w:r w:rsidR="00407CBA">
        <w:rPr>
          <w:rFonts w:ascii="Times New Roman" w:hAnsi="Times New Roman" w:cs="Times New Roman"/>
          <w:sz w:val="24"/>
          <w:szCs w:val="24"/>
        </w:rPr>
        <w:t>2</w:t>
      </w:r>
      <w:r w:rsidRPr="00C572E8">
        <w:rPr>
          <w:rFonts w:ascii="Times New Roman" w:hAnsi="Times New Roman" w:cs="Times New Roman"/>
          <w:sz w:val="24"/>
          <w:szCs w:val="24"/>
        </w:rPr>
        <w:t>) page</w:t>
      </w:r>
      <w:r w:rsidR="00407CBA">
        <w:rPr>
          <w:rFonts w:ascii="Times New Roman" w:hAnsi="Times New Roman" w:cs="Times New Roman"/>
          <w:sz w:val="24"/>
          <w:szCs w:val="24"/>
        </w:rPr>
        <w:t>s</w:t>
      </w:r>
      <w:r w:rsidRPr="00C572E8">
        <w:rPr>
          <w:rFonts w:ascii="Times New Roman" w:hAnsi="Times New Roman" w:cs="Times New Roman"/>
          <w:sz w:val="24"/>
          <w:szCs w:val="24"/>
        </w:rPr>
        <w:t xml:space="preserve"> in length. Content for this section should only include the following</w:t>
      </w:r>
      <w:r w:rsidR="00100BBE">
        <w:rPr>
          <w:rFonts w:ascii="Times New Roman" w:hAnsi="Times New Roman" w:cs="Times New Roman"/>
          <w:sz w:val="24"/>
          <w:szCs w:val="24"/>
        </w:rPr>
        <w:t>:</w:t>
      </w:r>
    </w:p>
    <w:p w:rsidR="004218CF" w:rsidP="00A92A88" w14:paraId="60DF4C98" w14:textId="77777777">
      <w:pPr>
        <w:pStyle w:val="NoSpacing"/>
        <w:rPr>
          <w:rFonts w:ascii="Times New Roman" w:hAnsi="Times New Roman" w:cs="Times New Roman"/>
          <w:sz w:val="24"/>
          <w:szCs w:val="24"/>
        </w:rPr>
      </w:pPr>
    </w:p>
    <w:p w:rsidR="00100BBE" w:rsidP="002E60FD" w14:paraId="45C07F62" w14:textId="6CA15096">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A </w:t>
      </w:r>
      <w:r w:rsidR="00533A0A">
        <w:rPr>
          <w:rFonts w:ascii="Times New Roman" w:hAnsi="Times New Roman" w:cs="Times New Roman"/>
          <w:sz w:val="24"/>
          <w:szCs w:val="24"/>
        </w:rPr>
        <w:t>description</w:t>
      </w:r>
      <w:r>
        <w:rPr>
          <w:rFonts w:ascii="Times New Roman" w:hAnsi="Times New Roman" w:cs="Times New Roman"/>
          <w:sz w:val="24"/>
          <w:szCs w:val="24"/>
        </w:rPr>
        <w:t xml:space="preserve"> </w:t>
      </w:r>
      <w:r w:rsidR="00533A0A">
        <w:rPr>
          <w:rFonts w:ascii="Times New Roman" w:hAnsi="Times New Roman" w:cs="Times New Roman"/>
          <w:sz w:val="24"/>
          <w:szCs w:val="24"/>
        </w:rPr>
        <w:t>how</w:t>
      </w:r>
      <w:r w:rsidR="00F97855">
        <w:rPr>
          <w:rFonts w:ascii="Times New Roman" w:hAnsi="Times New Roman" w:cs="Times New Roman"/>
          <w:sz w:val="24"/>
          <w:szCs w:val="24"/>
        </w:rPr>
        <w:t>/if</w:t>
      </w:r>
      <w:r w:rsidR="00533A0A">
        <w:rPr>
          <w:rFonts w:ascii="Times New Roman" w:hAnsi="Times New Roman" w:cs="Times New Roman"/>
          <w:sz w:val="24"/>
          <w:szCs w:val="24"/>
        </w:rPr>
        <w:t xml:space="preserve"> the proposed project e</w:t>
      </w:r>
      <w:r w:rsidR="00B26C13">
        <w:rPr>
          <w:rFonts w:ascii="Times New Roman" w:hAnsi="Times New Roman" w:cs="Times New Roman"/>
          <w:sz w:val="24"/>
          <w:szCs w:val="24"/>
        </w:rPr>
        <w:t>nhance</w:t>
      </w:r>
      <w:r w:rsidR="00533A0A">
        <w:rPr>
          <w:rFonts w:ascii="Times New Roman" w:hAnsi="Times New Roman" w:cs="Times New Roman"/>
          <w:sz w:val="24"/>
          <w:szCs w:val="24"/>
        </w:rPr>
        <w:t>s</w:t>
      </w:r>
      <w:r w:rsidR="00B26C13">
        <w:rPr>
          <w:rFonts w:ascii="Times New Roman" w:hAnsi="Times New Roman" w:cs="Times New Roman"/>
          <w:sz w:val="24"/>
          <w:szCs w:val="24"/>
        </w:rPr>
        <w:t xml:space="preserve"> </w:t>
      </w:r>
      <w:r w:rsidR="00F24E3D">
        <w:rPr>
          <w:rFonts w:ascii="Times New Roman" w:hAnsi="Times New Roman" w:cs="Times New Roman"/>
          <w:sz w:val="24"/>
          <w:szCs w:val="24"/>
        </w:rPr>
        <w:t>“</w:t>
      </w:r>
      <w:r w:rsidR="00B26C13">
        <w:rPr>
          <w:rFonts w:ascii="Times New Roman" w:hAnsi="Times New Roman" w:cs="Times New Roman"/>
          <w:sz w:val="24"/>
          <w:szCs w:val="24"/>
        </w:rPr>
        <w:t>Military Value.</w:t>
      </w:r>
      <w:r w:rsidR="00F24E3D">
        <w:rPr>
          <w:rFonts w:ascii="Times New Roman" w:hAnsi="Times New Roman" w:cs="Times New Roman"/>
          <w:sz w:val="24"/>
          <w:szCs w:val="24"/>
        </w:rPr>
        <w:t>”</w:t>
      </w:r>
      <w:r w:rsidR="00B26C13">
        <w:rPr>
          <w:rFonts w:ascii="Times New Roman" w:hAnsi="Times New Roman" w:cs="Times New Roman"/>
          <w:sz w:val="24"/>
          <w:szCs w:val="24"/>
        </w:rPr>
        <w:t xml:space="preserve"> </w:t>
      </w:r>
    </w:p>
    <w:p w:rsidR="00EB35FA" w:rsidP="00A92A88" w14:paraId="3567CF82" w14:textId="77777777">
      <w:pPr>
        <w:pStyle w:val="NoSpacing"/>
        <w:rPr>
          <w:rFonts w:ascii="Times New Roman" w:hAnsi="Times New Roman" w:cs="Times New Roman"/>
          <w:sz w:val="24"/>
          <w:szCs w:val="24"/>
        </w:rPr>
      </w:pPr>
    </w:p>
    <w:p w:rsidR="00EB35FA" w:rsidP="00EB35FA" w14:paraId="4AC462A5" w14:textId="61349658">
      <w:pPr>
        <w:pStyle w:val="NoSpacing"/>
        <w:rPr>
          <w:rFonts w:ascii="Times New Roman" w:hAnsi="Times New Roman" w:cs="Times New Roman"/>
          <w:sz w:val="24"/>
          <w:szCs w:val="24"/>
        </w:rPr>
      </w:pPr>
      <w:r w:rsidRPr="00EB35FA">
        <w:rPr>
          <w:rFonts w:ascii="Times New Roman" w:hAnsi="Times New Roman" w:cs="Times New Roman"/>
          <w:sz w:val="24"/>
          <w:szCs w:val="24"/>
        </w:rPr>
        <w:t>Proposals will be evaluated based on their evidence that the proposed project will enhance each of the following four (4) military value criteria as provided in section 3002 of the Military Construction Authorization Act for Fiscal Year 2002</w:t>
      </w:r>
      <w:r w:rsidR="00687115">
        <w:rPr>
          <w:rFonts w:ascii="Times New Roman" w:hAnsi="Times New Roman" w:cs="Times New Roman"/>
          <w:sz w:val="24"/>
          <w:szCs w:val="24"/>
        </w:rPr>
        <w:t xml:space="preserve"> (P.L. 107-107)</w:t>
      </w:r>
      <w:r w:rsidRPr="00EB35FA">
        <w:rPr>
          <w:rFonts w:ascii="Times New Roman" w:hAnsi="Times New Roman" w:cs="Times New Roman"/>
          <w:sz w:val="24"/>
          <w:szCs w:val="24"/>
        </w:rPr>
        <w:t>, and as published in 69 Federal Register 6948 (February 12, 2004)</w:t>
      </w:r>
      <w:r w:rsidR="0070068B">
        <w:rPr>
          <w:rFonts w:ascii="Times New Roman" w:hAnsi="Times New Roman" w:cs="Times New Roman"/>
          <w:sz w:val="24"/>
          <w:szCs w:val="24"/>
        </w:rPr>
        <w:t xml:space="preserve">. </w:t>
      </w:r>
      <w:r w:rsidR="00BD6EE5">
        <w:rPr>
          <w:rFonts w:ascii="Times New Roman" w:hAnsi="Times New Roman" w:cs="Times New Roman"/>
          <w:sz w:val="24"/>
          <w:szCs w:val="24"/>
        </w:rPr>
        <w:t>Specifically, e</w:t>
      </w:r>
      <w:r w:rsidR="0070068B">
        <w:rPr>
          <w:rFonts w:ascii="Times New Roman" w:hAnsi="Times New Roman" w:cs="Times New Roman"/>
          <w:sz w:val="24"/>
          <w:szCs w:val="24"/>
        </w:rPr>
        <w:t>ach proposal should answer</w:t>
      </w:r>
      <w:r w:rsidR="00663B72">
        <w:rPr>
          <w:rFonts w:ascii="Times New Roman" w:hAnsi="Times New Roman" w:cs="Times New Roman"/>
          <w:sz w:val="24"/>
          <w:szCs w:val="24"/>
        </w:rPr>
        <w:t xml:space="preserve"> </w:t>
      </w:r>
      <w:r w:rsidR="00D258F5">
        <w:rPr>
          <w:rFonts w:ascii="Times New Roman" w:hAnsi="Times New Roman" w:cs="Times New Roman"/>
          <w:sz w:val="24"/>
          <w:szCs w:val="24"/>
        </w:rPr>
        <w:t>the following questions</w:t>
      </w:r>
      <w:r w:rsidR="00663B72">
        <w:rPr>
          <w:rFonts w:ascii="Times New Roman" w:hAnsi="Times New Roman" w:cs="Times New Roman"/>
          <w:sz w:val="24"/>
          <w:szCs w:val="24"/>
        </w:rPr>
        <w:t>:</w:t>
      </w:r>
    </w:p>
    <w:p w:rsidR="00D258F5" w:rsidRPr="0070716F" w:rsidP="002E60FD" w14:paraId="08666A79" w14:textId="2D35E440">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How will the proposed project e</w:t>
      </w:r>
      <w:r w:rsidR="00E33B3E">
        <w:rPr>
          <w:rFonts w:ascii="Times New Roman" w:hAnsi="Times New Roman" w:cs="Times New Roman"/>
          <w:sz w:val="24"/>
          <w:szCs w:val="24"/>
        </w:rPr>
        <w:t xml:space="preserve">nhance </w:t>
      </w:r>
      <w:r w:rsidRPr="00EB35FA" w:rsidR="00EB35FA">
        <w:rPr>
          <w:rFonts w:ascii="Times New Roman" w:hAnsi="Times New Roman" w:cs="Times New Roman"/>
          <w:sz w:val="24"/>
          <w:szCs w:val="24"/>
        </w:rPr>
        <w:t>the current and future mission capabilities and the impact on operational readiness of the Department of Defense’s total force, including impact on joint warfighting, training and readiness</w:t>
      </w:r>
      <w:r>
        <w:rPr>
          <w:rFonts w:ascii="Times New Roman" w:hAnsi="Times New Roman" w:cs="Times New Roman"/>
          <w:sz w:val="24"/>
          <w:szCs w:val="24"/>
        </w:rPr>
        <w:t>?</w:t>
      </w:r>
    </w:p>
    <w:p w:rsidR="00135EC4" w:rsidRPr="0070716F" w:rsidP="002E60FD" w14:paraId="56F91D5D" w14:textId="37A616B2">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How will the proposed project affect </w:t>
      </w:r>
      <w:r w:rsidRPr="00EB35FA" w:rsidR="00EB35FA">
        <w:rPr>
          <w:rFonts w:ascii="Times New Roman" w:hAnsi="Times New Roman" w:cs="Times New Roman"/>
          <w:sz w:val="24"/>
          <w:szCs w:val="24"/>
        </w:rPr>
        <w:t xml:space="preserve">the availability and condition of land, facilities and associated airspace (including training areas suitable for maneuver by ground, naval, or air forces throughout a diversity of climate terrain areas and staging areas for use of the Armed Forces in homeland defense missions) </w:t>
      </w:r>
      <w:r>
        <w:rPr>
          <w:rFonts w:ascii="Times New Roman" w:hAnsi="Times New Roman" w:cs="Times New Roman"/>
          <w:sz w:val="24"/>
          <w:szCs w:val="24"/>
        </w:rPr>
        <w:t>[for Department of Defense locations]?</w:t>
      </w:r>
    </w:p>
    <w:p w:rsidR="00740B97" w:rsidRPr="0070716F" w:rsidP="002E60FD" w14:paraId="5AD45AEB" w14:textId="772C47F8">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How will the proposed project affect </w:t>
      </w:r>
      <w:r w:rsidRPr="00EB35FA" w:rsidR="00EB35FA">
        <w:rPr>
          <w:rFonts w:ascii="Times New Roman" w:hAnsi="Times New Roman" w:cs="Times New Roman"/>
          <w:sz w:val="24"/>
          <w:szCs w:val="24"/>
        </w:rPr>
        <w:t xml:space="preserve">the ability to accommodate contingency, mobilization, and future total force requirements </w:t>
      </w:r>
      <w:r>
        <w:rPr>
          <w:rFonts w:ascii="Times New Roman" w:hAnsi="Times New Roman" w:cs="Times New Roman"/>
          <w:sz w:val="24"/>
          <w:szCs w:val="24"/>
        </w:rPr>
        <w:t xml:space="preserve">[for Department of Defense locations] </w:t>
      </w:r>
      <w:r w:rsidRPr="00EB35FA" w:rsidR="00EB35FA">
        <w:rPr>
          <w:rFonts w:ascii="Times New Roman" w:hAnsi="Times New Roman" w:cs="Times New Roman"/>
          <w:sz w:val="24"/>
          <w:szCs w:val="24"/>
        </w:rPr>
        <w:t>to support operations and training</w:t>
      </w:r>
      <w:r>
        <w:rPr>
          <w:rFonts w:ascii="Times New Roman" w:hAnsi="Times New Roman" w:cs="Times New Roman"/>
          <w:sz w:val="24"/>
          <w:szCs w:val="24"/>
        </w:rPr>
        <w:t>?</w:t>
      </w:r>
    </w:p>
    <w:p w:rsidR="00EB35FA" w:rsidRPr="00EB35FA" w:rsidP="002E60FD" w14:paraId="4564C9FC" w14:textId="7368F70A">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How will the proposed project </w:t>
      </w:r>
      <w:r w:rsidR="0070716F">
        <w:rPr>
          <w:rFonts w:ascii="Times New Roman" w:hAnsi="Times New Roman" w:cs="Times New Roman"/>
          <w:sz w:val="24"/>
          <w:szCs w:val="24"/>
        </w:rPr>
        <w:t xml:space="preserve">affect </w:t>
      </w:r>
      <w:r w:rsidRPr="00EB35FA">
        <w:rPr>
          <w:rFonts w:ascii="Times New Roman" w:hAnsi="Times New Roman" w:cs="Times New Roman"/>
          <w:sz w:val="24"/>
          <w:szCs w:val="24"/>
        </w:rPr>
        <w:t xml:space="preserve">the cost of operations and </w:t>
      </w:r>
      <w:r w:rsidR="0070716F">
        <w:rPr>
          <w:rFonts w:ascii="Times New Roman" w:hAnsi="Times New Roman" w:cs="Times New Roman"/>
          <w:sz w:val="24"/>
          <w:szCs w:val="24"/>
        </w:rPr>
        <w:t xml:space="preserve">[are there] </w:t>
      </w:r>
      <w:r w:rsidRPr="00EB35FA">
        <w:rPr>
          <w:rFonts w:ascii="Times New Roman" w:hAnsi="Times New Roman" w:cs="Times New Roman"/>
          <w:sz w:val="24"/>
          <w:szCs w:val="24"/>
        </w:rPr>
        <w:t>manpower implications</w:t>
      </w:r>
      <w:r w:rsidR="0070716F">
        <w:rPr>
          <w:rFonts w:ascii="Times New Roman" w:hAnsi="Times New Roman" w:cs="Times New Roman"/>
          <w:sz w:val="24"/>
          <w:szCs w:val="24"/>
        </w:rPr>
        <w:t xml:space="preserve">? </w:t>
      </w:r>
    </w:p>
    <w:p w:rsidR="00EB35FA" w:rsidP="00A92A88" w14:paraId="5850CE61" w14:textId="77777777">
      <w:pPr>
        <w:pStyle w:val="NoSpacing"/>
        <w:rPr>
          <w:rFonts w:ascii="Times New Roman" w:hAnsi="Times New Roman" w:cs="Times New Roman"/>
          <w:sz w:val="24"/>
          <w:szCs w:val="24"/>
        </w:rPr>
      </w:pPr>
    </w:p>
    <w:p w:rsidR="00100BBE" w:rsidP="002E60FD" w14:paraId="3D5232C4" w14:textId="7F27DEC7">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A description how</w:t>
      </w:r>
      <w:r w:rsidR="00F97855">
        <w:rPr>
          <w:rFonts w:ascii="Times New Roman" w:hAnsi="Times New Roman" w:cs="Times New Roman"/>
          <w:sz w:val="24"/>
          <w:szCs w:val="24"/>
        </w:rPr>
        <w:t>/if</w:t>
      </w:r>
      <w:r>
        <w:rPr>
          <w:rFonts w:ascii="Times New Roman" w:hAnsi="Times New Roman" w:cs="Times New Roman"/>
          <w:sz w:val="24"/>
          <w:szCs w:val="24"/>
        </w:rPr>
        <w:t xml:space="preserve"> the project will e</w:t>
      </w:r>
      <w:r w:rsidR="006D45CA">
        <w:rPr>
          <w:rFonts w:ascii="Times New Roman" w:hAnsi="Times New Roman" w:cs="Times New Roman"/>
          <w:sz w:val="24"/>
          <w:szCs w:val="24"/>
        </w:rPr>
        <w:t xml:space="preserve">nhance </w:t>
      </w:r>
      <w:r>
        <w:rPr>
          <w:rFonts w:ascii="Times New Roman" w:hAnsi="Times New Roman" w:cs="Times New Roman"/>
          <w:sz w:val="24"/>
          <w:szCs w:val="24"/>
        </w:rPr>
        <w:t>c</w:t>
      </w:r>
      <w:r w:rsidR="006D45CA">
        <w:rPr>
          <w:rFonts w:ascii="Times New Roman" w:hAnsi="Times New Roman" w:cs="Times New Roman"/>
          <w:sz w:val="24"/>
          <w:szCs w:val="24"/>
        </w:rPr>
        <w:t xml:space="preserve">adet </w:t>
      </w:r>
      <w:r>
        <w:rPr>
          <w:rFonts w:ascii="Times New Roman" w:hAnsi="Times New Roman" w:cs="Times New Roman"/>
          <w:sz w:val="24"/>
          <w:szCs w:val="24"/>
        </w:rPr>
        <w:t>t</w:t>
      </w:r>
      <w:r w:rsidR="006D45CA">
        <w:rPr>
          <w:rFonts w:ascii="Times New Roman" w:hAnsi="Times New Roman" w:cs="Times New Roman"/>
          <w:sz w:val="24"/>
          <w:szCs w:val="24"/>
        </w:rPr>
        <w:t xml:space="preserve">raining at </w:t>
      </w:r>
      <w:r>
        <w:rPr>
          <w:rFonts w:ascii="Times New Roman" w:hAnsi="Times New Roman" w:cs="Times New Roman"/>
          <w:sz w:val="24"/>
          <w:szCs w:val="24"/>
        </w:rPr>
        <w:t>“c</w:t>
      </w:r>
      <w:r w:rsidR="006D45CA">
        <w:rPr>
          <w:rFonts w:ascii="Times New Roman" w:hAnsi="Times New Roman" w:cs="Times New Roman"/>
          <w:sz w:val="24"/>
          <w:szCs w:val="24"/>
        </w:rPr>
        <w:t xml:space="preserve">overed </w:t>
      </w:r>
      <w:r>
        <w:rPr>
          <w:rFonts w:ascii="Times New Roman" w:hAnsi="Times New Roman" w:cs="Times New Roman"/>
          <w:sz w:val="24"/>
          <w:szCs w:val="24"/>
        </w:rPr>
        <w:t>e</w:t>
      </w:r>
      <w:r w:rsidR="006D45CA">
        <w:rPr>
          <w:rFonts w:ascii="Times New Roman" w:hAnsi="Times New Roman" w:cs="Times New Roman"/>
          <w:sz w:val="24"/>
          <w:szCs w:val="24"/>
        </w:rPr>
        <w:t xml:space="preserve">ducational </w:t>
      </w:r>
      <w:r>
        <w:rPr>
          <w:rFonts w:ascii="Times New Roman" w:hAnsi="Times New Roman" w:cs="Times New Roman"/>
          <w:sz w:val="24"/>
          <w:szCs w:val="24"/>
        </w:rPr>
        <w:t>i</w:t>
      </w:r>
      <w:r w:rsidR="006D45CA">
        <w:rPr>
          <w:rFonts w:ascii="Times New Roman" w:hAnsi="Times New Roman" w:cs="Times New Roman"/>
          <w:sz w:val="24"/>
          <w:szCs w:val="24"/>
        </w:rPr>
        <w:t>nstitutions.</w:t>
      </w:r>
      <w:r>
        <w:rPr>
          <w:rFonts w:ascii="Times New Roman" w:hAnsi="Times New Roman" w:cs="Times New Roman"/>
          <w:sz w:val="24"/>
          <w:szCs w:val="24"/>
        </w:rPr>
        <w:t>”</w:t>
      </w:r>
    </w:p>
    <w:p w:rsidR="006D45CA" w:rsidP="00A92A88" w14:paraId="5CAD8A9B" w14:textId="77777777">
      <w:pPr>
        <w:pStyle w:val="NoSpacing"/>
        <w:rPr>
          <w:rFonts w:ascii="Times New Roman" w:hAnsi="Times New Roman" w:cs="Times New Roman"/>
          <w:sz w:val="24"/>
          <w:szCs w:val="24"/>
        </w:rPr>
      </w:pPr>
    </w:p>
    <w:p w:rsidR="0096798E" w:rsidP="00AE0659" w14:paraId="696730EC" w14:textId="75BE782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Proposals supporting the training of cadets </w:t>
      </w:r>
      <w:bookmarkStart w:id="16" w:name="_Hlk123042683"/>
      <w:r>
        <w:rPr>
          <w:rFonts w:ascii="Times New Roman" w:hAnsi="Times New Roman" w:cs="Times New Roman"/>
          <w:sz w:val="24"/>
          <w:szCs w:val="24"/>
        </w:rPr>
        <w:t>must describe</w:t>
      </w:r>
      <w:r w:rsidR="00910718">
        <w:rPr>
          <w:rFonts w:ascii="Times New Roman" w:hAnsi="Times New Roman" w:cs="Times New Roman"/>
          <w:sz w:val="24"/>
          <w:szCs w:val="24"/>
        </w:rPr>
        <w:t>:</w:t>
      </w:r>
      <w:r w:rsidR="00723F15">
        <w:rPr>
          <w:rFonts w:ascii="Times New Roman" w:hAnsi="Times New Roman" w:cs="Times New Roman"/>
          <w:sz w:val="24"/>
          <w:szCs w:val="24"/>
        </w:rPr>
        <w:t xml:space="preserve"> (1) </w:t>
      </w:r>
      <w:r>
        <w:rPr>
          <w:rFonts w:ascii="Times New Roman" w:hAnsi="Times New Roman" w:cs="Times New Roman"/>
          <w:sz w:val="24"/>
          <w:szCs w:val="24"/>
        </w:rPr>
        <w:t xml:space="preserve">how the infrastructure project will contribute to the training of cadets enrolled in an independent program at a “covered educational institution,” and </w:t>
      </w:r>
      <w:r w:rsidR="00723F15">
        <w:rPr>
          <w:rFonts w:ascii="Times New Roman" w:hAnsi="Times New Roman" w:cs="Times New Roman"/>
          <w:sz w:val="24"/>
          <w:szCs w:val="24"/>
        </w:rPr>
        <w:t xml:space="preserve">(2) </w:t>
      </w:r>
      <w:r>
        <w:rPr>
          <w:rFonts w:ascii="Times New Roman" w:hAnsi="Times New Roman" w:cs="Times New Roman"/>
          <w:sz w:val="24"/>
          <w:szCs w:val="24"/>
        </w:rPr>
        <w:t xml:space="preserve">the resulting impact to the benefitting installation, </w:t>
      </w:r>
      <w:bookmarkEnd w:id="16"/>
      <w:r>
        <w:rPr>
          <w:rFonts w:ascii="Times New Roman" w:hAnsi="Times New Roman" w:cs="Times New Roman"/>
          <w:sz w:val="24"/>
          <w:szCs w:val="24"/>
        </w:rPr>
        <w:t>identifying in the proposal the specific covered educational institution</w:t>
      </w:r>
      <w:r w:rsidR="00723F15">
        <w:rPr>
          <w:rFonts w:ascii="Times New Roman" w:hAnsi="Times New Roman" w:cs="Times New Roman"/>
          <w:sz w:val="24"/>
          <w:szCs w:val="24"/>
        </w:rPr>
        <w:t xml:space="preserve">. Proposals must </w:t>
      </w:r>
      <w:r w:rsidR="00046AC7">
        <w:rPr>
          <w:rFonts w:ascii="Times New Roman" w:hAnsi="Times New Roman" w:cs="Times New Roman"/>
          <w:sz w:val="24"/>
          <w:szCs w:val="24"/>
        </w:rPr>
        <w:t>describe how the project serves a covered educational institution as described in Section 2</w:t>
      </w:r>
      <w:r w:rsidR="009736E7">
        <w:rPr>
          <w:rFonts w:ascii="Times New Roman" w:hAnsi="Times New Roman" w:cs="Times New Roman"/>
          <w:sz w:val="24"/>
          <w:szCs w:val="24"/>
        </w:rPr>
        <w:t>.C.</w:t>
      </w:r>
    </w:p>
    <w:p w:rsidR="0096798E" w:rsidP="00A92A88" w14:paraId="68C92716" w14:textId="77777777">
      <w:pPr>
        <w:pStyle w:val="NoSpacing"/>
        <w:rPr>
          <w:rFonts w:ascii="Times New Roman" w:hAnsi="Times New Roman" w:cs="Times New Roman"/>
          <w:sz w:val="24"/>
          <w:szCs w:val="24"/>
        </w:rPr>
      </w:pPr>
    </w:p>
    <w:p w:rsidR="006D45CA" w:rsidP="002E60FD" w14:paraId="2589FA25" w14:textId="7B6D2F6E">
      <w:pPr>
        <w:pStyle w:val="NoSpacing"/>
        <w:numPr>
          <w:ilvl w:val="0"/>
          <w:numId w:val="17"/>
        </w:numPr>
        <w:rPr>
          <w:rFonts w:ascii="Times New Roman" w:hAnsi="Times New Roman" w:cs="Times New Roman"/>
          <w:sz w:val="24"/>
          <w:szCs w:val="24"/>
        </w:rPr>
      </w:pPr>
      <w:r w:rsidRPr="00F97855">
        <w:rPr>
          <w:rFonts w:ascii="Times New Roman" w:hAnsi="Times New Roman" w:cs="Times New Roman"/>
          <w:sz w:val="24"/>
          <w:szCs w:val="24"/>
        </w:rPr>
        <w:t>A description how</w:t>
      </w:r>
      <w:r>
        <w:rPr>
          <w:rFonts w:ascii="Times New Roman" w:hAnsi="Times New Roman" w:cs="Times New Roman"/>
          <w:sz w:val="24"/>
          <w:szCs w:val="24"/>
        </w:rPr>
        <w:t>/if</w:t>
      </w:r>
      <w:r w:rsidRPr="00F97855">
        <w:rPr>
          <w:rFonts w:ascii="Times New Roman" w:hAnsi="Times New Roman" w:cs="Times New Roman"/>
          <w:sz w:val="24"/>
          <w:szCs w:val="24"/>
        </w:rPr>
        <w:t xml:space="preserve"> the project will enhance</w:t>
      </w:r>
      <w:r>
        <w:rPr>
          <w:rFonts w:ascii="Times New Roman" w:hAnsi="Times New Roman" w:cs="Times New Roman"/>
          <w:sz w:val="24"/>
          <w:szCs w:val="24"/>
        </w:rPr>
        <w:t xml:space="preserve"> Installation Resilience.</w:t>
      </w:r>
    </w:p>
    <w:p w:rsidR="006D45CA" w:rsidP="00A92A88" w14:paraId="06F0EAC0" w14:textId="77777777">
      <w:pPr>
        <w:pStyle w:val="NoSpacing"/>
        <w:rPr>
          <w:rFonts w:ascii="Times New Roman" w:hAnsi="Times New Roman" w:cs="Times New Roman"/>
          <w:sz w:val="24"/>
          <w:szCs w:val="24"/>
        </w:rPr>
      </w:pPr>
    </w:p>
    <w:p w:rsidR="000229F8" w:rsidP="007D5B1D" w14:paraId="32B158EE" w14:textId="52C09C19">
      <w:pPr>
        <w:pStyle w:val="NoSpacing"/>
        <w:rPr>
          <w:rFonts w:ascii="Times New Roman" w:hAnsi="Times New Roman" w:cs="Times New Roman"/>
          <w:sz w:val="24"/>
          <w:szCs w:val="24"/>
        </w:rPr>
      </w:pPr>
      <w:r>
        <w:rPr>
          <w:rFonts w:ascii="Times New Roman" w:hAnsi="Times New Roman" w:cs="Times New Roman"/>
          <w:sz w:val="24"/>
          <w:szCs w:val="24"/>
        </w:rPr>
        <w:t>P</w:t>
      </w:r>
      <w:r w:rsidRPr="00C62775" w:rsidR="00C62775">
        <w:rPr>
          <w:rFonts w:ascii="Times New Roman" w:hAnsi="Times New Roman" w:cs="Times New Roman"/>
          <w:sz w:val="24"/>
          <w:szCs w:val="24"/>
        </w:rPr>
        <w:t>roposals will be evaluated based on their evidence that the proposed project will enhance military installation resilience.  As defined in 10 U.S.C. § 101(e)(8), the term “military installation resilience” means, “the capability of a military installation to avoid, prepare for, minimize the effect of, adapt to, and recover from extreme weather events, or from anticipated or unanticipated changes in environmental conditions, that do, or have the potential to, adversely affect the military installation or essential transportation, logistical, or other necessary resources outside of the military installation that are necessary in order to maintain, improve, or rapidly reestablish installation mission assurance and mission-essential functions.”</w:t>
      </w:r>
      <w:r w:rsidR="00F63BEC">
        <w:rPr>
          <w:rFonts w:ascii="Times New Roman" w:hAnsi="Times New Roman" w:cs="Times New Roman"/>
          <w:sz w:val="24"/>
          <w:szCs w:val="24"/>
        </w:rPr>
        <w:t xml:space="preserve"> </w:t>
      </w:r>
      <w:r w:rsidR="00F246C0">
        <w:rPr>
          <w:rFonts w:ascii="Times New Roman" w:hAnsi="Times New Roman" w:cs="Times New Roman"/>
          <w:sz w:val="24"/>
          <w:szCs w:val="24"/>
        </w:rPr>
        <w:t>Using language from that definition, p</w:t>
      </w:r>
      <w:r w:rsidR="00A832B8">
        <w:rPr>
          <w:rFonts w:ascii="Times New Roman" w:hAnsi="Times New Roman" w:cs="Times New Roman"/>
          <w:sz w:val="24"/>
          <w:szCs w:val="24"/>
        </w:rPr>
        <w:t xml:space="preserve">roposals should describe how/if the proposed </w:t>
      </w:r>
      <w:r w:rsidR="00F246C0">
        <w:rPr>
          <w:rFonts w:ascii="Times New Roman" w:hAnsi="Times New Roman" w:cs="Times New Roman"/>
          <w:sz w:val="24"/>
          <w:szCs w:val="24"/>
        </w:rPr>
        <w:t>project impacts military installation resilience.</w:t>
      </w:r>
    </w:p>
    <w:p w:rsidR="00C62775" w:rsidP="00A92A88" w14:paraId="42C1C00B" w14:textId="77777777">
      <w:pPr>
        <w:pStyle w:val="NoSpacing"/>
        <w:rPr>
          <w:rFonts w:ascii="Times New Roman" w:hAnsi="Times New Roman" w:cs="Times New Roman"/>
          <w:sz w:val="24"/>
          <w:szCs w:val="24"/>
        </w:rPr>
      </w:pPr>
    </w:p>
    <w:p w:rsidR="006D45CA" w:rsidP="002E60FD" w14:paraId="7823B214" w14:textId="04880EA7">
      <w:pPr>
        <w:pStyle w:val="NoSpacing"/>
        <w:numPr>
          <w:ilvl w:val="0"/>
          <w:numId w:val="17"/>
        </w:numPr>
        <w:rPr>
          <w:rFonts w:ascii="Times New Roman" w:hAnsi="Times New Roman" w:cs="Times New Roman"/>
          <w:sz w:val="24"/>
          <w:szCs w:val="24"/>
        </w:rPr>
      </w:pPr>
      <w:r w:rsidRPr="00F97855">
        <w:rPr>
          <w:rFonts w:ascii="Times New Roman" w:hAnsi="Times New Roman" w:cs="Times New Roman"/>
          <w:sz w:val="24"/>
          <w:szCs w:val="24"/>
        </w:rPr>
        <w:t>A description how</w:t>
      </w:r>
      <w:r>
        <w:rPr>
          <w:rFonts w:ascii="Times New Roman" w:hAnsi="Times New Roman" w:cs="Times New Roman"/>
          <w:sz w:val="24"/>
          <w:szCs w:val="24"/>
        </w:rPr>
        <w:t>/if</w:t>
      </w:r>
      <w:r w:rsidRPr="00F97855">
        <w:rPr>
          <w:rFonts w:ascii="Times New Roman" w:hAnsi="Times New Roman" w:cs="Times New Roman"/>
          <w:sz w:val="24"/>
          <w:szCs w:val="24"/>
        </w:rPr>
        <w:t xml:space="preserve"> the project will enhance</w:t>
      </w:r>
      <w:r>
        <w:rPr>
          <w:rFonts w:ascii="Times New Roman" w:hAnsi="Times New Roman" w:cs="Times New Roman"/>
          <w:sz w:val="24"/>
          <w:szCs w:val="24"/>
        </w:rPr>
        <w:t xml:space="preserve"> </w:t>
      </w:r>
      <w:r w:rsidR="00F63BEC">
        <w:rPr>
          <w:rFonts w:ascii="Times New Roman" w:hAnsi="Times New Roman" w:cs="Times New Roman"/>
          <w:sz w:val="24"/>
          <w:szCs w:val="24"/>
        </w:rPr>
        <w:t>m</w:t>
      </w:r>
      <w:r w:rsidR="0096798E">
        <w:rPr>
          <w:rFonts w:ascii="Times New Roman" w:hAnsi="Times New Roman" w:cs="Times New Roman"/>
          <w:sz w:val="24"/>
          <w:szCs w:val="24"/>
        </w:rPr>
        <w:t xml:space="preserve">ilitary </w:t>
      </w:r>
      <w:r w:rsidR="00F63BEC">
        <w:rPr>
          <w:rFonts w:ascii="Times New Roman" w:hAnsi="Times New Roman" w:cs="Times New Roman"/>
          <w:sz w:val="24"/>
          <w:szCs w:val="24"/>
        </w:rPr>
        <w:t>q</w:t>
      </w:r>
      <w:r w:rsidR="0096798E">
        <w:rPr>
          <w:rFonts w:ascii="Times New Roman" w:hAnsi="Times New Roman" w:cs="Times New Roman"/>
          <w:sz w:val="24"/>
          <w:szCs w:val="24"/>
        </w:rPr>
        <w:t xml:space="preserve">uality of </w:t>
      </w:r>
      <w:r w:rsidR="00F63BEC">
        <w:rPr>
          <w:rFonts w:ascii="Times New Roman" w:hAnsi="Times New Roman" w:cs="Times New Roman"/>
          <w:sz w:val="24"/>
          <w:szCs w:val="24"/>
        </w:rPr>
        <w:t>l</w:t>
      </w:r>
      <w:r w:rsidR="0096798E">
        <w:rPr>
          <w:rFonts w:ascii="Times New Roman" w:hAnsi="Times New Roman" w:cs="Times New Roman"/>
          <w:sz w:val="24"/>
          <w:szCs w:val="24"/>
        </w:rPr>
        <w:t>ife.</w:t>
      </w:r>
    </w:p>
    <w:p w:rsidR="006D45CA" w:rsidP="00A92A88" w14:paraId="045450C9" w14:textId="77777777">
      <w:pPr>
        <w:pStyle w:val="NoSpacing"/>
        <w:rPr>
          <w:rFonts w:ascii="Times New Roman" w:hAnsi="Times New Roman" w:cs="Times New Roman"/>
          <w:sz w:val="24"/>
          <w:szCs w:val="24"/>
        </w:rPr>
      </w:pPr>
    </w:p>
    <w:p w:rsidR="00F63BEC" w:rsidP="00A92A88" w14:paraId="7B91E6E2" w14:textId="5D28634D">
      <w:pPr>
        <w:pStyle w:val="NoSpacing"/>
        <w:rPr>
          <w:rFonts w:ascii="Times New Roman" w:hAnsi="Times New Roman" w:cs="Times New Roman"/>
          <w:sz w:val="24"/>
          <w:szCs w:val="24"/>
        </w:rPr>
      </w:pPr>
      <w:r>
        <w:rPr>
          <w:rFonts w:ascii="Times New Roman" w:hAnsi="Times New Roman" w:cs="Times New Roman"/>
          <w:sz w:val="24"/>
          <w:szCs w:val="24"/>
        </w:rPr>
        <w:t xml:space="preserve">Proposals will be evaluated based on </w:t>
      </w:r>
      <w:r w:rsidR="009B0E0C">
        <w:rPr>
          <w:rFonts w:ascii="Times New Roman" w:hAnsi="Times New Roman" w:cs="Times New Roman"/>
          <w:sz w:val="24"/>
          <w:szCs w:val="24"/>
        </w:rPr>
        <w:t>their evidence that the proposed project will enhance military quality of life</w:t>
      </w:r>
      <w:r w:rsidRPr="00820E1E">
        <w:rPr>
          <w:rFonts w:ascii="Times New Roman" w:hAnsi="Times New Roman" w:cs="Times New Roman"/>
          <w:sz w:val="24"/>
          <w:szCs w:val="24"/>
        </w:rPr>
        <w:t>.</w:t>
      </w:r>
      <w:r w:rsidR="000F7BCB">
        <w:rPr>
          <w:rFonts w:ascii="Times New Roman" w:hAnsi="Times New Roman" w:cs="Times New Roman"/>
          <w:sz w:val="24"/>
          <w:szCs w:val="24"/>
        </w:rPr>
        <w:t xml:space="preserve"> </w:t>
      </w:r>
      <w:r w:rsidR="00D30E00">
        <w:rPr>
          <w:rFonts w:ascii="Times New Roman" w:hAnsi="Times New Roman" w:cs="Times New Roman"/>
          <w:sz w:val="24"/>
          <w:szCs w:val="24"/>
        </w:rPr>
        <w:t>P</w:t>
      </w:r>
      <w:r w:rsidR="003A0CAC">
        <w:rPr>
          <w:rFonts w:ascii="Times New Roman" w:hAnsi="Times New Roman" w:cs="Times New Roman"/>
          <w:sz w:val="24"/>
          <w:szCs w:val="24"/>
        </w:rPr>
        <w:t xml:space="preserve">roposals must </w:t>
      </w:r>
      <w:r w:rsidR="009B1C40">
        <w:rPr>
          <w:rFonts w:ascii="Times New Roman" w:hAnsi="Times New Roman" w:cs="Times New Roman"/>
          <w:sz w:val="24"/>
          <w:szCs w:val="24"/>
        </w:rPr>
        <w:t xml:space="preserve">detail how the proposed project </w:t>
      </w:r>
      <w:r w:rsidRPr="009B1C40" w:rsidR="009B1C40">
        <w:rPr>
          <w:rFonts w:ascii="Times New Roman" w:hAnsi="Times New Roman" w:cs="Times New Roman"/>
          <w:sz w:val="24"/>
          <w:szCs w:val="24"/>
        </w:rPr>
        <w:t>alleviat</w:t>
      </w:r>
      <w:r w:rsidR="009B1C40">
        <w:rPr>
          <w:rFonts w:ascii="Times New Roman" w:hAnsi="Times New Roman" w:cs="Times New Roman"/>
          <w:sz w:val="24"/>
          <w:szCs w:val="24"/>
        </w:rPr>
        <w:t>es</w:t>
      </w:r>
      <w:r w:rsidRPr="009B1C40" w:rsidR="009B1C40">
        <w:rPr>
          <w:rFonts w:ascii="Times New Roman" w:hAnsi="Times New Roman" w:cs="Times New Roman"/>
          <w:sz w:val="24"/>
          <w:szCs w:val="24"/>
        </w:rPr>
        <w:t xml:space="preserve"> installation </w:t>
      </w:r>
      <w:r w:rsidRPr="009B1C40" w:rsidR="009B1C40">
        <w:rPr>
          <w:rFonts w:ascii="Times New Roman" w:hAnsi="Times New Roman" w:cs="Times New Roman"/>
          <w:sz w:val="24"/>
          <w:szCs w:val="24"/>
        </w:rPr>
        <w:t>commuter workforce issues and benefit</w:t>
      </w:r>
      <w:r w:rsidR="009B1C40">
        <w:rPr>
          <w:rFonts w:ascii="Times New Roman" w:hAnsi="Times New Roman" w:cs="Times New Roman"/>
          <w:sz w:val="24"/>
          <w:szCs w:val="24"/>
        </w:rPr>
        <w:t>s</w:t>
      </w:r>
      <w:r w:rsidRPr="009B1C40" w:rsidR="009B1C40">
        <w:rPr>
          <w:rFonts w:ascii="Times New Roman" w:hAnsi="Times New Roman" w:cs="Times New Roman"/>
          <w:sz w:val="24"/>
          <w:szCs w:val="24"/>
        </w:rPr>
        <w:t xml:space="preserve"> </w:t>
      </w:r>
      <w:r w:rsidRPr="009B1C40" w:rsidR="009B1C40">
        <w:rPr>
          <w:rFonts w:ascii="Times New Roman" w:hAnsi="Times New Roman" w:cs="Times New Roman"/>
          <w:sz w:val="24"/>
          <w:szCs w:val="24"/>
        </w:rPr>
        <w:t>schools</w:t>
      </w:r>
      <w:r w:rsidRPr="009B1C40" w:rsidR="009B1C40">
        <w:rPr>
          <w:rFonts w:ascii="Times New Roman" w:hAnsi="Times New Roman" w:cs="Times New Roman"/>
          <w:sz w:val="24"/>
          <w:szCs w:val="24"/>
        </w:rPr>
        <w:t xml:space="preserve"> or other local infrastructure located off of a military installation that will support members of the armed forces and their dependents residing in the community</w:t>
      </w:r>
      <w:r w:rsidR="008D121B">
        <w:rPr>
          <w:rFonts w:ascii="Times New Roman" w:hAnsi="Times New Roman" w:cs="Times New Roman"/>
          <w:sz w:val="24"/>
          <w:szCs w:val="24"/>
        </w:rPr>
        <w:t xml:space="preserve">, as required under </w:t>
      </w:r>
      <w:r w:rsidRPr="008D121B" w:rsidR="008D121B">
        <w:rPr>
          <w:rFonts w:ascii="Times New Roman" w:hAnsi="Times New Roman" w:cs="Times New Roman"/>
          <w:sz w:val="24"/>
          <w:szCs w:val="24"/>
        </w:rPr>
        <w:t xml:space="preserve">10 U.S.C. § </w:t>
      </w:r>
      <w:r w:rsidR="008D121B">
        <w:rPr>
          <w:rFonts w:ascii="Times New Roman" w:hAnsi="Times New Roman" w:cs="Times New Roman"/>
          <w:sz w:val="24"/>
          <w:szCs w:val="24"/>
        </w:rPr>
        <w:t>2391(</w:t>
      </w:r>
      <w:r w:rsidR="002C247B">
        <w:rPr>
          <w:rFonts w:ascii="Times New Roman" w:hAnsi="Times New Roman" w:cs="Times New Roman"/>
          <w:sz w:val="24"/>
          <w:szCs w:val="24"/>
        </w:rPr>
        <w:t>e)(4)(C)</w:t>
      </w:r>
      <w:r w:rsidRPr="009B1C40" w:rsidR="009B1C40">
        <w:rPr>
          <w:rFonts w:ascii="Times New Roman" w:hAnsi="Times New Roman" w:cs="Times New Roman"/>
          <w:sz w:val="24"/>
          <w:szCs w:val="24"/>
        </w:rPr>
        <w:t>.</w:t>
      </w:r>
    </w:p>
    <w:p w:rsidR="00F63BEC" w:rsidP="00A92A88" w14:paraId="42B748D1" w14:textId="77777777">
      <w:pPr>
        <w:pStyle w:val="NoSpacing"/>
        <w:rPr>
          <w:rFonts w:ascii="Times New Roman" w:hAnsi="Times New Roman" w:cs="Times New Roman"/>
          <w:sz w:val="24"/>
          <w:szCs w:val="24"/>
        </w:rPr>
      </w:pPr>
    </w:p>
    <w:p w:rsidR="005F782E" w:rsidP="002E60FD" w14:paraId="3301DD63" w14:textId="603AF38F">
      <w:pPr>
        <w:pStyle w:val="NoSpacing"/>
        <w:numPr>
          <w:ilvl w:val="0"/>
          <w:numId w:val="17"/>
        </w:numPr>
        <w:rPr>
          <w:rFonts w:ascii="Times New Roman" w:hAnsi="Times New Roman" w:cs="Times New Roman"/>
          <w:sz w:val="24"/>
          <w:szCs w:val="24"/>
        </w:rPr>
      </w:pPr>
      <w:r w:rsidRPr="00F97855">
        <w:rPr>
          <w:rFonts w:ascii="Times New Roman" w:hAnsi="Times New Roman" w:cs="Times New Roman"/>
          <w:sz w:val="24"/>
          <w:szCs w:val="24"/>
        </w:rPr>
        <w:t>A description how</w:t>
      </w:r>
      <w:r>
        <w:rPr>
          <w:rFonts w:ascii="Times New Roman" w:hAnsi="Times New Roman" w:cs="Times New Roman"/>
          <w:sz w:val="24"/>
          <w:szCs w:val="24"/>
        </w:rPr>
        <w:t>/if</w:t>
      </w:r>
      <w:r w:rsidRPr="00F97855">
        <w:rPr>
          <w:rFonts w:ascii="Times New Roman" w:hAnsi="Times New Roman" w:cs="Times New Roman"/>
          <w:sz w:val="24"/>
          <w:szCs w:val="24"/>
        </w:rPr>
        <w:t xml:space="preserve"> the project </w:t>
      </w:r>
      <w:r>
        <w:rPr>
          <w:rFonts w:ascii="Times New Roman" w:hAnsi="Times New Roman" w:cs="Times New Roman"/>
          <w:sz w:val="24"/>
          <w:szCs w:val="24"/>
        </w:rPr>
        <w:t>includes</w:t>
      </w:r>
      <w:r w:rsidRPr="00F97855">
        <w:rPr>
          <w:rFonts w:ascii="Times New Roman" w:hAnsi="Times New Roman" w:cs="Times New Roman"/>
          <w:sz w:val="24"/>
          <w:szCs w:val="24"/>
        </w:rPr>
        <w:t xml:space="preserve"> </w:t>
      </w:r>
      <w:r w:rsidR="0037384E">
        <w:rPr>
          <w:rFonts w:ascii="Times New Roman" w:hAnsi="Times New Roman" w:cs="Times New Roman"/>
          <w:sz w:val="24"/>
          <w:szCs w:val="24"/>
        </w:rPr>
        <w:t>“d</w:t>
      </w:r>
      <w:r w:rsidR="008818C8">
        <w:rPr>
          <w:rFonts w:ascii="Times New Roman" w:hAnsi="Times New Roman" w:cs="Times New Roman"/>
          <w:sz w:val="24"/>
          <w:szCs w:val="24"/>
        </w:rPr>
        <w:t>efense-</w:t>
      </w:r>
      <w:r w:rsidR="0037384E">
        <w:rPr>
          <w:rFonts w:ascii="Times New Roman" w:hAnsi="Times New Roman" w:cs="Times New Roman"/>
          <w:sz w:val="24"/>
          <w:szCs w:val="24"/>
        </w:rPr>
        <w:t>r</w:t>
      </w:r>
      <w:r w:rsidR="008818C8">
        <w:rPr>
          <w:rFonts w:ascii="Times New Roman" w:hAnsi="Times New Roman" w:cs="Times New Roman"/>
          <w:sz w:val="24"/>
          <w:szCs w:val="24"/>
        </w:rPr>
        <w:t xml:space="preserve">elated </w:t>
      </w:r>
      <w:r w:rsidR="0037384E">
        <w:rPr>
          <w:rFonts w:ascii="Times New Roman" w:hAnsi="Times New Roman" w:cs="Times New Roman"/>
          <w:sz w:val="24"/>
          <w:szCs w:val="24"/>
        </w:rPr>
        <w:t>c</w:t>
      </w:r>
      <w:r w:rsidR="008818C8">
        <w:rPr>
          <w:rFonts w:ascii="Times New Roman" w:hAnsi="Times New Roman" w:cs="Times New Roman"/>
          <w:sz w:val="24"/>
          <w:szCs w:val="24"/>
        </w:rPr>
        <w:t xml:space="preserve">ritical </w:t>
      </w:r>
      <w:r w:rsidR="0037384E">
        <w:rPr>
          <w:rFonts w:ascii="Times New Roman" w:hAnsi="Times New Roman" w:cs="Times New Roman"/>
          <w:sz w:val="24"/>
          <w:szCs w:val="24"/>
        </w:rPr>
        <w:t>i</w:t>
      </w:r>
      <w:r w:rsidR="008818C8">
        <w:rPr>
          <w:rFonts w:ascii="Times New Roman" w:hAnsi="Times New Roman" w:cs="Times New Roman"/>
          <w:sz w:val="24"/>
          <w:szCs w:val="24"/>
        </w:rPr>
        <w:t>nfrastructure</w:t>
      </w:r>
      <w:r w:rsidR="0037384E">
        <w:rPr>
          <w:rFonts w:ascii="Times New Roman" w:hAnsi="Times New Roman" w:cs="Times New Roman"/>
          <w:sz w:val="24"/>
          <w:szCs w:val="24"/>
        </w:rPr>
        <w:t>.”</w:t>
      </w:r>
    </w:p>
    <w:p w:rsidR="0037384E" w:rsidP="0037384E" w14:paraId="71F1DDD9" w14:textId="77777777">
      <w:pPr>
        <w:pStyle w:val="NoSpacing"/>
        <w:rPr>
          <w:rFonts w:ascii="Times New Roman" w:hAnsi="Times New Roman" w:cs="Times New Roman"/>
          <w:sz w:val="24"/>
          <w:szCs w:val="24"/>
        </w:rPr>
      </w:pPr>
    </w:p>
    <w:p w:rsidR="00F13926" w:rsidP="00A92A88" w14:paraId="7063848A" w14:textId="1B562D63">
      <w:pPr>
        <w:pStyle w:val="NoSpacing"/>
        <w:rPr>
          <w:rFonts w:ascii="Times New Roman" w:hAnsi="Times New Roman" w:cs="Times New Roman"/>
          <w:sz w:val="24"/>
          <w:szCs w:val="24"/>
        </w:rPr>
      </w:pPr>
      <w:r w:rsidRPr="00432038">
        <w:rPr>
          <w:rFonts w:ascii="Times New Roman" w:hAnsi="Times New Roman" w:cs="Times New Roman"/>
          <w:sz w:val="24"/>
          <w:szCs w:val="24"/>
        </w:rPr>
        <w:t xml:space="preserve">If the proposed project is </w:t>
      </w:r>
      <w:r>
        <w:rPr>
          <w:rFonts w:ascii="Times New Roman" w:hAnsi="Times New Roman" w:cs="Times New Roman"/>
          <w:sz w:val="24"/>
          <w:szCs w:val="24"/>
        </w:rPr>
        <w:t>d</w:t>
      </w:r>
      <w:r w:rsidRPr="00432038">
        <w:rPr>
          <w:rFonts w:ascii="Times New Roman" w:hAnsi="Times New Roman" w:cs="Times New Roman"/>
          <w:sz w:val="24"/>
          <w:szCs w:val="24"/>
        </w:rPr>
        <w:t>efense</w:t>
      </w:r>
      <w:r>
        <w:rPr>
          <w:rFonts w:ascii="Times New Roman" w:hAnsi="Times New Roman" w:cs="Times New Roman"/>
          <w:sz w:val="24"/>
          <w:szCs w:val="24"/>
        </w:rPr>
        <w:t>-related</w:t>
      </w:r>
      <w:r w:rsidRPr="00432038">
        <w:rPr>
          <w:rFonts w:ascii="Times New Roman" w:hAnsi="Times New Roman" w:cs="Times New Roman"/>
          <w:sz w:val="24"/>
          <w:szCs w:val="24"/>
        </w:rPr>
        <w:t xml:space="preserve"> </w:t>
      </w:r>
      <w:r>
        <w:rPr>
          <w:rFonts w:ascii="Times New Roman" w:hAnsi="Times New Roman" w:cs="Times New Roman"/>
          <w:sz w:val="24"/>
          <w:szCs w:val="24"/>
        </w:rPr>
        <w:t>c</w:t>
      </w:r>
      <w:r w:rsidRPr="00432038">
        <w:rPr>
          <w:rFonts w:ascii="Times New Roman" w:hAnsi="Times New Roman" w:cs="Times New Roman"/>
          <w:sz w:val="24"/>
          <w:szCs w:val="24"/>
        </w:rPr>
        <w:t xml:space="preserve">ritical </w:t>
      </w:r>
      <w:r>
        <w:rPr>
          <w:rFonts w:ascii="Times New Roman" w:hAnsi="Times New Roman" w:cs="Times New Roman"/>
          <w:sz w:val="24"/>
          <w:szCs w:val="24"/>
        </w:rPr>
        <w:t>i</w:t>
      </w:r>
      <w:r w:rsidRPr="00432038">
        <w:rPr>
          <w:rFonts w:ascii="Times New Roman" w:hAnsi="Times New Roman" w:cs="Times New Roman"/>
          <w:sz w:val="24"/>
          <w:szCs w:val="24"/>
        </w:rPr>
        <w:t>nfrastructure, proposers should describe the impact of the project on prevention, remediation, or mitigation of risks resulting from vulnerabilities of critical infrastructure assets</w:t>
      </w:r>
      <w:r w:rsidR="00AF2526">
        <w:rPr>
          <w:rFonts w:ascii="Times New Roman" w:hAnsi="Times New Roman" w:cs="Times New Roman"/>
          <w:sz w:val="24"/>
          <w:szCs w:val="24"/>
        </w:rPr>
        <w:t>, both on the installation and outside of the installation</w:t>
      </w:r>
      <w:r w:rsidRPr="00432038">
        <w:rPr>
          <w:rFonts w:ascii="Times New Roman" w:hAnsi="Times New Roman" w:cs="Times New Roman"/>
          <w:sz w:val="24"/>
          <w:szCs w:val="24"/>
        </w:rPr>
        <w:t>. The proposal should capture a holistic assessment demonstrating how the assets or facilities are essential</w:t>
      </w:r>
      <w:r w:rsidRPr="00CF4608">
        <w:rPr>
          <w:rFonts w:ascii="Times New Roman" w:hAnsi="Times New Roman" w:cs="Times New Roman"/>
          <w:sz w:val="24"/>
          <w:szCs w:val="24"/>
        </w:rPr>
        <w:t xml:space="preserve"> to project, support, and sustain military forces and operations and provide </w:t>
      </w:r>
      <w:r w:rsidRPr="0075664F">
        <w:rPr>
          <w:rFonts w:ascii="Times New Roman" w:hAnsi="Times New Roman"/>
          <w:sz w:val="24"/>
        </w:rPr>
        <w:t>mutual benefit</w:t>
      </w:r>
      <w:r w:rsidRPr="00CF4608">
        <w:rPr>
          <w:rFonts w:ascii="Times New Roman" w:hAnsi="Times New Roman" w:cs="Times New Roman"/>
          <w:sz w:val="24"/>
          <w:szCs w:val="24"/>
        </w:rPr>
        <w:t xml:space="preserve"> to the military installation</w:t>
      </w:r>
      <w:r w:rsidR="00942987">
        <w:rPr>
          <w:rFonts w:ascii="Times New Roman" w:hAnsi="Times New Roman" w:cs="Times New Roman"/>
          <w:sz w:val="24"/>
          <w:szCs w:val="24"/>
        </w:rPr>
        <w:t xml:space="preserve"> and the </w:t>
      </w:r>
      <w:r w:rsidR="00942987">
        <w:rPr>
          <w:rFonts w:ascii="Times New Roman" w:hAnsi="Times New Roman" w:cs="Times New Roman"/>
          <w:sz w:val="24"/>
          <w:szCs w:val="24"/>
        </w:rPr>
        <w:t>community</w:t>
      </w:r>
      <w:r w:rsidR="00BC459A">
        <w:rPr>
          <w:rFonts w:ascii="Times New Roman" w:hAnsi="Times New Roman" w:cs="Times New Roman"/>
          <w:sz w:val="24"/>
          <w:szCs w:val="24"/>
        </w:rPr>
        <w:t>, and</w:t>
      </w:r>
      <w:r w:rsidR="00BC459A">
        <w:rPr>
          <w:rFonts w:ascii="Times New Roman" w:hAnsi="Times New Roman" w:cs="Times New Roman"/>
          <w:sz w:val="24"/>
          <w:szCs w:val="24"/>
        </w:rPr>
        <w:t xml:space="preserve"> be validated through a</w:t>
      </w:r>
      <w:r w:rsidR="002A03A2">
        <w:rPr>
          <w:rFonts w:ascii="Times New Roman" w:hAnsi="Times New Roman" w:cs="Times New Roman"/>
          <w:sz w:val="24"/>
          <w:szCs w:val="24"/>
        </w:rPr>
        <w:t>n</w:t>
      </w:r>
      <w:r w:rsidR="00BC459A">
        <w:rPr>
          <w:rFonts w:ascii="Times New Roman" w:hAnsi="Times New Roman" w:cs="Times New Roman"/>
          <w:sz w:val="24"/>
          <w:szCs w:val="24"/>
        </w:rPr>
        <w:t xml:space="preserve"> installation’s letter of support</w:t>
      </w:r>
      <w:r w:rsidRPr="00CF4608">
        <w:rPr>
          <w:rFonts w:ascii="Times New Roman" w:hAnsi="Times New Roman" w:cs="Times New Roman"/>
          <w:sz w:val="24"/>
          <w:szCs w:val="24"/>
        </w:rPr>
        <w:t>.</w:t>
      </w:r>
    </w:p>
    <w:p w:rsidR="00F13926" w:rsidP="005F782E" w14:paraId="2EB2841A" w14:textId="679FF8BA">
      <w:pPr>
        <w:pStyle w:val="NoSpacing"/>
        <w:rPr>
          <w:rFonts w:ascii="Times New Roman" w:hAnsi="Times New Roman" w:cs="Times New Roman"/>
          <w:sz w:val="24"/>
          <w:szCs w:val="24"/>
        </w:rPr>
      </w:pPr>
    </w:p>
    <w:p w:rsidR="00F13926" w:rsidP="002E60FD" w14:paraId="1182A653" w14:textId="074F4ADE">
      <w:pPr>
        <w:pStyle w:val="NoSpacing"/>
        <w:numPr>
          <w:ilvl w:val="0"/>
          <w:numId w:val="17"/>
        </w:numPr>
        <w:rPr>
          <w:rFonts w:ascii="Times New Roman" w:hAnsi="Times New Roman" w:cs="Times New Roman"/>
          <w:sz w:val="24"/>
          <w:szCs w:val="24"/>
        </w:rPr>
      </w:pPr>
      <w:r w:rsidRPr="008A5B43">
        <w:rPr>
          <w:rFonts w:ascii="Times New Roman" w:hAnsi="Times New Roman" w:cs="Times New Roman"/>
          <w:sz w:val="24"/>
          <w:szCs w:val="24"/>
        </w:rPr>
        <w:t>A description how/if the project</w:t>
      </w:r>
      <w:r w:rsidR="008818C8">
        <w:rPr>
          <w:rFonts w:ascii="Times New Roman" w:hAnsi="Times New Roman" w:cs="Times New Roman"/>
          <w:sz w:val="24"/>
          <w:szCs w:val="24"/>
        </w:rPr>
        <w:t xml:space="preserve"> </w:t>
      </w:r>
      <w:r>
        <w:rPr>
          <w:rFonts w:ascii="Times New Roman" w:hAnsi="Times New Roman" w:cs="Times New Roman"/>
          <w:sz w:val="24"/>
          <w:szCs w:val="24"/>
        </w:rPr>
        <w:t>supports</w:t>
      </w:r>
      <w:r w:rsidR="00483A52">
        <w:rPr>
          <w:rFonts w:ascii="Times New Roman" w:hAnsi="Times New Roman" w:cs="Times New Roman"/>
          <w:sz w:val="24"/>
          <w:szCs w:val="24"/>
        </w:rPr>
        <w:t xml:space="preserve"> s</w:t>
      </w:r>
      <w:r w:rsidR="00054844">
        <w:rPr>
          <w:rFonts w:ascii="Times New Roman" w:hAnsi="Times New Roman" w:cs="Times New Roman"/>
          <w:sz w:val="24"/>
          <w:szCs w:val="24"/>
        </w:rPr>
        <w:t xml:space="preserve">trategic </w:t>
      </w:r>
      <w:r w:rsidR="00483A52">
        <w:rPr>
          <w:rFonts w:ascii="Times New Roman" w:hAnsi="Times New Roman" w:cs="Times New Roman"/>
          <w:sz w:val="24"/>
          <w:szCs w:val="24"/>
        </w:rPr>
        <w:t>s</w:t>
      </w:r>
      <w:r w:rsidR="00054844">
        <w:rPr>
          <w:rFonts w:ascii="Times New Roman" w:hAnsi="Times New Roman" w:cs="Times New Roman"/>
          <w:sz w:val="24"/>
          <w:szCs w:val="24"/>
        </w:rPr>
        <w:t>eaports</w:t>
      </w:r>
      <w:r w:rsidR="00483A52">
        <w:rPr>
          <w:rFonts w:ascii="Times New Roman" w:hAnsi="Times New Roman" w:cs="Times New Roman"/>
          <w:sz w:val="24"/>
          <w:szCs w:val="24"/>
        </w:rPr>
        <w:t>.</w:t>
      </w:r>
    </w:p>
    <w:p w:rsidR="00483A52" w:rsidP="00F13926" w14:paraId="4AAE6CD7" w14:textId="77777777">
      <w:pPr>
        <w:pStyle w:val="NoSpacing"/>
        <w:rPr>
          <w:rFonts w:ascii="Times New Roman" w:hAnsi="Times New Roman" w:cs="Times New Roman"/>
          <w:sz w:val="24"/>
          <w:szCs w:val="24"/>
        </w:rPr>
      </w:pPr>
    </w:p>
    <w:p w:rsidR="00F13926" w:rsidRPr="00432038" w:rsidP="00F13926" w14:paraId="5DAF1F19" w14:textId="2C7DA5A7">
      <w:pPr>
        <w:pStyle w:val="NoSpacing"/>
        <w:rPr>
          <w:rFonts w:ascii="Times New Roman" w:hAnsi="Times New Roman" w:cs="Times New Roman"/>
          <w:sz w:val="24"/>
          <w:szCs w:val="24"/>
        </w:rPr>
      </w:pPr>
      <w:r>
        <w:rPr>
          <w:rFonts w:ascii="Times New Roman" w:hAnsi="Times New Roman" w:cs="Times New Roman"/>
          <w:sz w:val="24"/>
          <w:szCs w:val="24"/>
        </w:rPr>
        <w:t xml:space="preserve">Proposals supporting a strategic seaport </w:t>
      </w:r>
      <w:r w:rsidRPr="00682141">
        <w:rPr>
          <w:rFonts w:ascii="Times New Roman" w:hAnsi="Times New Roman" w:cs="Times New Roman"/>
          <w:sz w:val="24"/>
          <w:szCs w:val="24"/>
        </w:rPr>
        <w:t>must</w:t>
      </w:r>
      <w:r w:rsidRPr="00807FD6">
        <w:t xml:space="preserve"> </w:t>
      </w:r>
      <w:r>
        <w:rPr>
          <w:rFonts w:ascii="Times New Roman" w:hAnsi="Times New Roman" w:cs="Times New Roman"/>
          <w:sz w:val="24"/>
          <w:szCs w:val="24"/>
        </w:rPr>
        <w:t>identify: (</w:t>
      </w:r>
      <w:r w:rsidR="00910718">
        <w:rPr>
          <w:rFonts w:ascii="Times New Roman" w:hAnsi="Times New Roman" w:cs="Times New Roman"/>
          <w:sz w:val="24"/>
          <w:szCs w:val="24"/>
        </w:rPr>
        <w:t>1</w:t>
      </w:r>
      <w:r>
        <w:rPr>
          <w:rFonts w:ascii="Times New Roman" w:hAnsi="Times New Roman" w:cs="Times New Roman"/>
          <w:sz w:val="24"/>
          <w:szCs w:val="24"/>
        </w:rPr>
        <w:t xml:space="preserve">) the proposed project is listed in the </w:t>
      </w:r>
      <w:r w:rsidRPr="006716A5">
        <w:rPr>
          <w:rFonts w:ascii="Times New Roman" w:hAnsi="Times New Roman" w:cs="Times New Roman"/>
          <w:sz w:val="24"/>
          <w:szCs w:val="24"/>
        </w:rPr>
        <w:t xml:space="preserve">report on strategic seaports </w:t>
      </w:r>
      <w:r>
        <w:rPr>
          <w:rFonts w:ascii="Times New Roman" w:hAnsi="Times New Roman" w:cs="Times New Roman"/>
          <w:sz w:val="24"/>
          <w:szCs w:val="24"/>
        </w:rPr>
        <w:t xml:space="preserve">in </w:t>
      </w:r>
      <w:r w:rsidR="0049507E">
        <w:rPr>
          <w:rFonts w:ascii="Times New Roman" w:hAnsi="Times New Roman" w:cs="Times New Roman"/>
          <w:sz w:val="24"/>
          <w:szCs w:val="24"/>
        </w:rPr>
        <w:t xml:space="preserve">provided to Congress </w:t>
      </w:r>
      <w:r>
        <w:rPr>
          <w:rFonts w:ascii="Times New Roman" w:hAnsi="Times New Roman" w:cs="Times New Roman"/>
          <w:sz w:val="24"/>
          <w:szCs w:val="24"/>
        </w:rPr>
        <w:t>response to</w:t>
      </w:r>
      <w:r w:rsidRPr="006716A5">
        <w:rPr>
          <w:rFonts w:ascii="Times New Roman" w:hAnsi="Times New Roman" w:cs="Times New Roman"/>
          <w:sz w:val="24"/>
          <w:szCs w:val="24"/>
        </w:rPr>
        <w:t xml:space="preserve"> </w:t>
      </w:r>
      <w:r>
        <w:rPr>
          <w:rFonts w:ascii="Times New Roman" w:hAnsi="Times New Roman" w:cs="Times New Roman"/>
          <w:sz w:val="24"/>
          <w:szCs w:val="24"/>
        </w:rPr>
        <w:t>S</w:t>
      </w:r>
      <w:r w:rsidRPr="006716A5">
        <w:rPr>
          <w:rFonts w:ascii="Times New Roman" w:hAnsi="Times New Roman" w:cs="Times New Roman"/>
          <w:sz w:val="24"/>
          <w:szCs w:val="24"/>
        </w:rPr>
        <w:t>ection 3515 of the National Defense Authorization Act for Fiscal Year 2020 (Pub</w:t>
      </w:r>
      <w:r w:rsidR="008A5B43">
        <w:rPr>
          <w:rFonts w:ascii="Times New Roman" w:hAnsi="Times New Roman" w:cs="Times New Roman"/>
          <w:sz w:val="24"/>
          <w:szCs w:val="24"/>
        </w:rPr>
        <w:t>li</w:t>
      </w:r>
      <w:r w:rsidRPr="006716A5">
        <w:rPr>
          <w:rFonts w:ascii="Times New Roman" w:hAnsi="Times New Roman" w:cs="Times New Roman"/>
          <w:sz w:val="24"/>
          <w:szCs w:val="24"/>
        </w:rPr>
        <w:t>c Law 116-92; 133 Stat. 1985)</w:t>
      </w:r>
      <w:r>
        <w:rPr>
          <w:rFonts w:ascii="Times New Roman" w:hAnsi="Times New Roman" w:cs="Times New Roman"/>
          <w:sz w:val="24"/>
          <w:szCs w:val="24"/>
        </w:rPr>
        <w:t>; and (</w:t>
      </w:r>
      <w:r w:rsidR="00910718">
        <w:rPr>
          <w:rFonts w:ascii="Times New Roman" w:hAnsi="Times New Roman" w:cs="Times New Roman"/>
          <w:sz w:val="24"/>
          <w:szCs w:val="24"/>
        </w:rPr>
        <w:t>2</w:t>
      </w:r>
      <w:r>
        <w:rPr>
          <w:rFonts w:ascii="Times New Roman" w:hAnsi="Times New Roman" w:cs="Times New Roman"/>
          <w:sz w:val="24"/>
          <w:szCs w:val="24"/>
        </w:rPr>
        <w:t xml:space="preserve">) the strategic seaport where the proposed project is located. </w:t>
      </w:r>
      <w:r w:rsidR="00A4384B">
        <w:rPr>
          <w:rFonts w:ascii="Times New Roman" w:hAnsi="Times New Roman" w:cs="Times New Roman"/>
          <w:sz w:val="24"/>
          <w:szCs w:val="24"/>
        </w:rPr>
        <w:t xml:space="preserve">For proposals that include project locations on one of the listed strategic seaports, please </w:t>
      </w:r>
      <w:r w:rsidR="004C1B35">
        <w:rPr>
          <w:rFonts w:ascii="Times New Roman" w:hAnsi="Times New Roman" w:cs="Times New Roman"/>
          <w:sz w:val="24"/>
          <w:szCs w:val="24"/>
        </w:rPr>
        <w:t xml:space="preserve">work with the benefitting local installation commander to confirm whether the proposed project is listed in the </w:t>
      </w:r>
      <w:r w:rsidR="004C1B35">
        <w:rPr>
          <w:rFonts w:ascii="Times New Roman" w:hAnsi="Times New Roman" w:cs="Times New Roman"/>
          <w:sz w:val="24"/>
          <w:szCs w:val="24"/>
        </w:rPr>
        <w:t>aforementioned report</w:t>
      </w:r>
      <w:r w:rsidR="004C1B35">
        <w:rPr>
          <w:rFonts w:ascii="Times New Roman" w:hAnsi="Times New Roman" w:cs="Times New Roman"/>
          <w:sz w:val="24"/>
          <w:szCs w:val="24"/>
        </w:rPr>
        <w:t>.</w:t>
      </w:r>
    </w:p>
    <w:p w:rsidR="003E3D81" w:rsidRPr="00F21898" w:rsidP="00E822A9" w14:paraId="0D2D8D12" w14:textId="77777777">
      <w:pPr>
        <w:pStyle w:val="NoSpacing"/>
        <w:rPr>
          <w:rFonts w:ascii="Times New Roman" w:hAnsi="Times New Roman" w:cs="Times New Roman"/>
          <w:bCs/>
          <w:sz w:val="24"/>
          <w:szCs w:val="24"/>
        </w:rPr>
      </w:pPr>
    </w:p>
    <w:p w:rsidR="00A92A88" w:rsidRPr="004E6139" w:rsidP="00E822A9" w14:paraId="549C6D7C" w14:textId="01856B92">
      <w:pPr>
        <w:pStyle w:val="NoSpacing"/>
        <w:outlineLvl w:val="1"/>
        <w:rPr>
          <w:rFonts w:ascii="Times New Roman" w:hAnsi="Times New Roman" w:cs="Times New Roman"/>
          <w:sz w:val="24"/>
          <w:szCs w:val="24"/>
        </w:rPr>
      </w:pPr>
      <w:bookmarkStart w:id="17" w:name="_Toc194491283"/>
      <w:r w:rsidRPr="004E6139">
        <w:rPr>
          <w:rFonts w:ascii="Times New Roman" w:hAnsi="Times New Roman" w:cs="Times New Roman"/>
          <w:sz w:val="24"/>
          <w:szCs w:val="24"/>
        </w:rPr>
        <w:t>D</w:t>
      </w:r>
      <w:r w:rsidRPr="004E6139" w:rsidR="00311331">
        <w:rPr>
          <w:rFonts w:ascii="Times New Roman" w:hAnsi="Times New Roman" w:cs="Times New Roman"/>
          <w:sz w:val="24"/>
          <w:szCs w:val="24"/>
        </w:rPr>
        <w:t>.</w:t>
      </w:r>
      <w:r w:rsidRPr="004E6139">
        <w:rPr>
          <w:rFonts w:ascii="Times New Roman" w:hAnsi="Times New Roman" w:cs="Times New Roman"/>
          <w:sz w:val="24"/>
          <w:szCs w:val="24"/>
        </w:rPr>
        <w:t xml:space="preserve"> </w:t>
      </w:r>
      <w:r w:rsidRPr="004E6139" w:rsidR="00DA7A74">
        <w:rPr>
          <w:rFonts w:ascii="Times New Roman" w:hAnsi="Times New Roman" w:cs="Times New Roman"/>
          <w:sz w:val="24"/>
          <w:szCs w:val="24"/>
        </w:rPr>
        <w:t xml:space="preserve"> </w:t>
      </w:r>
      <w:r w:rsidRPr="004E6139" w:rsidR="00377908">
        <w:rPr>
          <w:rFonts w:ascii="Times New Roman" w:hAnsi="Times New Roman" w:cs="Times New Roman"/>
          <w:sz w:val="24"/>
          <w:szCs w:val="24"/>
        </w:rPr>
        <w:t>Summary of Community-Installation Need</w:t>
      </w:r>
      <w:bookmarkEnd w:id="17"/>
    </w:p>
    <w:p w:rsidR="00A92A88" w:rsidP="00E822A9" w14:paraId="798CDD9E" w14:textId="77777777">
      <w:pPr>
        <w:pStyle w:val="NoSpacing"/>
        <w:rPr>
          <w:rFonts w:ascii="Times New Roman" w:hAnsi="Times New Roman" w:cs="Times New Roman"/>
          <w:bCs/>
          <w:sz w:val="24"/>
          <w:szCs w:val="24"/>
        </w:rPr>
      </w:pPr>
    </w:p>
    <w:p w:rsidR="00B83DFB" w:rsidP="00483A52" w14:paraId="09B08423" w14:textId="395D3538">
      <w:pPr>
        <w:pStyle w:val="NoSpacing"/>
        <w:rPr>
          <w:rFonts w:ascii="Times New Roman" w:hAnsi="Times New Roman" w:cs="Times New Roman"/>
          <w:sz w:val="24"/>
          <w:szCs w:val="24"/>
        </w:rPr>
      </w:pPr>
      <w:r>
        <w:rPr>
          <w:rFonts w:ascii="Times New Roman" w:hAnsi="Times New Roman" w:cs="Times New Roman"/>
          <w:sz w:val="24"/>
          <w:szCs w:val="24"/>
        </w:rPr>
        <w:t xml:space="preserve">Proposer should </w:t>
      </w:r>
      <w:r w:rsidR="00B353E1">
        <w:rPr>
          <w:rFonts w:ascii="Times New Roman" w:hAnsi="Times New Roman" w:cs="Times New Roman"/>
          <w:sz w:val="24"/>
          <w:szCs w:val="24"/>
        </w:rPr>
        <w:t xml:space="preserve">provide </w:t>
      </w:r>
      <w:r w:rsidR="00E70924">
        <w:rPr>
          <w:rFonts w:ascii="Times New Roman" w:hAnsi="Times New Roman" w:cs="Times New Roman"/>
          <w:sz w:val="24"/>
          <w:szCs w:val="24"/>
        </w:rPr>
        <w:t>information about the proposed project</w:t>
      </w:r>
      <w:r>
        <w:rPr>
          <w:rFonts w:ascii="Times New Roman" w:hAnsi="Times New Roman" w:cs="Times New Roman"/>
          <w:sz w:val="24"/>
          <w:szCs w:val="24"/>
        </w:rPr>
        <w:t>, the community need, and the installation</w:t>
      </w:r>
      <w:r w:rsidRPr="00DA7A74" w:rsidR="00483A52">
        <w:rPr>
          <w:rFonts w:ascii="Times New Roman" w:hAnsi="Times New Roman" w:cs="Times New Roman"/>
          <w:sz w:val="24"/>
          <w:szCs w:val="24"/>
        </w:rPr>
        <w:t xml:space="preserve"> </w:t>
      </w:r>
      <w:r>
        <w:rPr>
          <w:rFonts w:ascii="Times New Roman" w:hAnsi="Times New Roman" w:cs="Times New Roman"/>
          <w:sz w:val="24"/>
          <w:szCs w:val="24"/>
        </w:rPr>
        <w:t>need</w:t>
      </w:r>
      <w:r w:rsidR="00086478">
        <w:rPr>
          <w:rFonts w:ascii="Times New Roman" w:hAnsi="Times New Roman" w:cs="Times New Roman"/>
          <w:sz w:val="24"/>
          <w:szCs w:val="24"/>
        </w:rPr>
        <w:t xml:space="preserve">. This Summary section may not exceed three (3) pages in length. A support letter from the benefitting installation commander </w:t>
      </w:r>
      <w:r w:rsidR="008435D8">
        <w:rPr>
          <w:rFonts w:ascii="Times New Roman" w:hAnsi="Times New Roman" w:cs="Times New Roman"/>
          <w:sz w:val="24"/>
          <w:szCs w:val="24"/>
        </w:rPr>
        <w:t>must be</w:t>
      </w:r>
      <w:r w:rsidR="00801F73">
        <w:rPr>
          <w:rFonts w:ascii="Times New Roman" w:hAnsi="Times New Roman" w:cs="Times New Roman"/>
          <w:sz w:val="24"/>
          <w:szCs w:val="24"/>
        </w:rPr>
        <w:t xml:space="preserve"> included </w:t>
      </w:r>
      <w:r w:rsidR="008435D8">
        <w:rPr>
          <w:rFonts w:ascii="Times New Roman" w:hAnsi="Times New Roman" w:cs="Times New Roman"/>
          <w:sz w:val="24"/>
          <w:szCs w:val="24"/>
        </w:rPr>
        <w:t xml:space="preserve">as part of </w:t>
      </w:r>
      <w:r w:rsidR="00801F73">
        <w:rPr>
          <w:rFonts w:ascii="Times New Roman" w:hAnsi="Times New Roman" w:cs="Times New Roman"/>
          <w:sz w:val="24"/>
          <w:szCs w:val="24"/>
        </w:rPr>
        <w:t xml:space="preserve">this section; however, the length of that letter does not count towards the three (3) page maximum length for this section. </w:t>
      </w:r>
      <w:r w:rsidRPr="00086478" w:rsidR="00086478">
        <w:rPr>
          <w:rFonts w:ascii="Times New Roman" w:hAnsi="Times New Roman" w:cs="Times New Roman"/>
          <w:sz w:val="24"/>
          <w:szCs w:val="24"/>
        </w:rPr>
        <w:t>Content for this section should only include the following:</w:t>
      </w:r>
    </w:p>
    <w:p w:rsidR="00B83DFB" w:rsidP="00483A52" w14:paraId="013DB23F" w14:textId="77777777">
      <w:pPr>
        <w:pStyle w:val="NoSpacing"/>
        <w:rPr>
          <w:rFonts w:ascii="Times New Roman" w:hAnsi="Times New Roman" w:cs="Times New Roman"/>
          <w:sz w:val="24"/>
          <w:szCs w:val="24"/>
        </w:rPr>
      </w:pPr>
    </w:p>
    <w:p w:rsidR="004D1D43" w:rsidP="002E60FD" w14:paraId="64E5508D" w14:textId="54A780A8">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A description of the </w:t>
      </w:r>
      <w:r w:rsidR="00B353E1">
        <w:rPr>
          <w:rFonts w:ascii="Times New Roman" w:hAnsi="Times New Roman" w:cs="Times New Roman"/>
          <w:sz w:val="24"/>
          <w:szCs w:val="24"/>
        </w:rPr>
        <w:t xml:space="preserve">proposed </w:t>
      </w:r>
      <w:r>
        <w:rPr>
          <w:rFonts w:ascii="Times New Roman" w:hAnsi="Times New Roman" w:cs="Times New Roman"/>
          <w:sz w:val="24"/>
          <w:szCs w:val="24"/>
        </w:rPr>
        <w:t xml:space="preserve">project. </w:t>
      </w:r>
    </w:p>
    <w:p w:rsidR="008C21E1" w:rsidP="008C21E1" w14:paraId="05EA4A2F" w14:textId="77777777">
      <w:pPr>
        <w:pStyle w:val="NoSpacing"/>
        <w:rPr>
          <w:rFonts w:ascii="Times New Roman" w:hAnsi="Times New Roman" w:cs="Times New Roman"/>
          <w:sz w:val="24"/>
          <w:szCs w:val="24"/>
        </w:rPr>
      </w:pPr>
    </w:p>
    <w:p w:rsidR="002E559D" w:rsidP="008C21E1" w14:paraId="221AA97B" w14:textId="77777777">
      <w:pPr>
        <w:pStyle w:val="NoSpacing"/>
        <w:rPr>
          <w:rFonts w:ascii="Times New Roman" w:hAnsi="Times New Roman" w:cs="Times New Roman"/>
          <w:sz w:val="24"/>
          <w:szCs w:val="24"/>
        </w:rPr>
      </w:pPr>
      <w:r w:rsidRPr="005C12AF">
        <w:rPr>
          <w:rFonts w:ascii="Times New Roman" w:hAnsi="Times New Roman" w:cs="Times New Roman"/>
          <w:sz w:val="24"/>
          <w:szCs w:val="24"/>
        </w:rPr>
        <w:t xml:space="preserve">The project description </w:t>
      </w:r>
      <w:r w:rsidR="00FF047D">
        <w:rPr>
          <w:rFonts w:ascii="Times New Roman" w:hAnsi="Times New Roman" w:cs="Times New Roman"/>
          <w:sz w:val="24"/>
          <w:szCs w:val="24"/>
        </w:rPr>
        <w:t xml:space="preserve">must include the following </w:t>
      </w:r>
      <w:r>
        <w:rPr>
          <w:rFonts w:ascii="Times New Roman" w:hAnsi="Times New Roman" w:cs="Times New Roman"/>
          <w:sz w:val="24"/>
          <w:szCs w:val="24"/>
        </w:rPr>
        <w:t>pieces of information:</w:t>
      </w:r>
    </w:p>
    <w:p w:rsidR="008C21E1" w:rsidP="002E60FD" w14:paraId="34B60046" w14:textId="0A305F2A">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A general description of the </w:t>
      </w:r>
      <w:r>
        <w:rPr>
          <w:rFonts w:ascii="Times New Roman" w:hAnsi="Times New Roman" w:cs="Times New Roman"/>
          <w:sz w:val="24"/>
          <w:szCs w:val="24"/>
        </w:rPr>
        <w:t>project</w:t>
      </w:r>
      <w:r w:rsidR="00000518">
        <w:rPr>
          <w:rFonts w:ascii="Times New Roman" w:hAnsi="Times New Roman" w:cs="Times New Roman"/>
          <w:sz w:val="24"/>
          <w:szCs w:val="24"/>
        </w:rPr>
        <w:t>;</w:t>
      </w:r>
    </w:p>
    <w:p w:rsidR="00C73D9E" w:rsidP="002E60FD" w14:paraId="184F2A55" w14:textId="7CBF840E">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Major scope elements (e.g., </w:t>
      </w:r>
      <w:r w:rsidR="00F534A8">
        <w:rPr>
          <w:rFonts w:ascii="Times New Roman" w:hAnsi="Times New Roman" w:cs="Times New Roman"/>
          <w:sz w:val="24"/>
          <w:szCs w:val="24"/>
        </w:rPr>
        <w:t>site work, utility upgrades, horizontal construction, mechanical systems installation, etc.</w:t>
      </w:r>
      <w:r w:rsidR="00F534A8">
        <w:rPr>
          <w:rFonts w:ascii="Times New Roman" w:hAnsi="Times New Roman" w:cs="Times New Roman"/>
          <w:sz w:val="24"/>
          <w:szCs w:val="24"/>
        </w:rPr>
        <w:t>)</w:t>
      </w:r>
      <w:r w:rsidR="00000518">
        <w:rPr>
          <w:rFonts w:ascii="Times New Roman" w:hAnsi="Times New Roman" w:cs="Times New Roman"/>
          <w:sz w:val="24"/>
          <w:szCs w:val="24"/>
        </w:rPr>
        <w:t>;</w:t>
      </w:r>
    </w:p>
    <w:p w:rsidR="006D5A1A" w:rsidP="002E60FD" w14:paraId="18B11091" w14:textId="61D84C8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Engineering information that demonstrates the technical feasibility of the construction project, and that the final project will be complete and usable</w:t>
      </w:r>
      <w:r w:rsidR="00000518">
        <w:rPr>
          <w:rFonts w:ascii="Times New Roman" w:hAnsi="Times New Roman" w:cs="Times New Roman"/>
          <w:sz w:val="24"/>
          <w:szCs w:val="24"/>
        </w:rPr>
        <w:t>; and</w:t>
      </w:r>
      <w:r w:rsidR="007E7997">
        <w:rPr>
          <w:rFonts w:ascii="Times New Roman" w:hAnsi="Times New Roman" w:cs="Times New Roman"/>
          <w:sz w:val="24"/>
          <w:szCs w:val="24"/>
        </w:rPr>
        <w:t>,</w:t>
      </w:r>
    </w:p>
    <w:p w:rsidR="00F534A8" w:rsidP="002E60FD" w14:paraId="16C1C33D" w14:textId="052493AF">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The parties </w:t>
      </w:r>
      <w:r w:rsidR="00B353E1">
        <w:rPr>
          <w:rFonts w:ascii="Times New Roman" w:hAnsi="Times New Roman" w:cs="Times New Roman"/>
          <w:sz w:val="24"/>
          <w:szCs w:val="24"/>
        </w:rPr>
        <w:t>participating in successfully achieving the goals of the project</w:t>
      </w:r>
      <w:r>
        <w:rPr>
          <w:rFonts w:ascii="Times New Roman" w:hAnsi="Times New Roman" w:cs="Times New Roman"/>
          <w:sz w:val="24"/>
          <w:szCs w:val="24"/>
        </w:rPr>
        <w:t>, to include contemplated grant sub-recipients as defined by 2 C.F.R.</w:t>
      </w:r>
      <w:r w:rsidR="00B353E1">
        <w:rPr>
          <w:rFonts w:ascii="Times New Roman" w:hAnsi="Times New Roman" w:cs="Times New Roman"/>
          <w:sz w:val="24"/>
          <w:szCs w:val="24"/>
        </w:rPr>
        <w:t xml:space="preserve"> §</w:t>
      </w:r>
      <w:r>
        <w:rPr>
          <w:rFonts w:ascii="Times New Roman" w:hAnsi="Times New Roman" w:cs="Times New Roman"/>
          <w:sz w:val="24"/>
          <w:szCs w:val="24"/>
        </w:rPr>
        <w:t xml:space="preserve"> 200.1.</w:t>
      </w:r>
    </w:p>
    <w:p w:rsidR="004D1D43" w:rsidP="004D1D43" w14:paraId="62B7E06D" w14:textId="77777777">
      <w:pPr>
        <w:pStyle w:val="NoSpacing"/>
        <w:rPr>
          <w:rFonts w:ascii="Times New Roman" w:hAnsi="Times New Roman" w:cs="Times New Roman"/>
          <w:sz w:val="24"/>
          <w:szCs w:val="24"/>
        </w:rPr>
      </w:pPr>
    </w:p>
    <w:p w:rsidR="004D1D43" w:rsidP="002E60FD" w14:paraId="31B1D0D6" w14:textId="0BCC84D6">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A narrative describing the community</w:t>
      </w:r>
      <w:r w:rsidR="003A00C9">
        <w:rPr>
          <w:rFonts w:ascii="Times New Roman" w:hAnsi="Times New Roman" w:cs="Times New Roman"/>
          <w:sz w:val="24"/>
          <w:szCs w:val="24"/>
        </w:rPr>
        <w:t>-installation</w:t>
      </w:r>
      <w:r>
        <w:rPr>
          <w:rFonts w:ascii="Times New Roman" w:hAnsi="Times New Roman" w:cs="Times New Roman"/>
          <w:sz w:val="24"/>
          <w:szCs w:val="24"/>
        </w:rPr>
        <w:t xml:space="preserve"> need. </w:t>
      </w:r>
    </w:p>
    <w:p w:rsidR="00483A52" w:rsidRPr="00DA7A74" w:rsidP="00483A52" w14:paraId="6B6AE1A2" w14:textId="77777777">
      <w:pPr>
        <w:pStyle w:val="NoSpacing"/>
        <w:rPr>
          <w:rFonts w:ascii="Times New Roman" w:hAnsi="Times New Roman" w:cs="Times New Roman"/>
          <w:sz w:val="24"/>
          <w:szCs w:val="24"/>
        </w:rPr>
      </w:pPr>
    </w:p>
    <w:p w:rsidR="002742BA" w:rsidP="00483A52" w14:paraId="3DDF6FD4" w14:textId="30A77EAB">
      <w:pPr>
        <w:pStyle w:val="NoSpacing"/>
        <w:rPr>
          <w:rFonts w:ascii="Times New Roman" w:hAnsi="Times New Roman" w:cs="Times New Roman"/>
          <w:sz w:val="24"/>
          <w:szCs w:val="24"/>
        </w:rPr>
      </w:pPr>
      <w:r>
        <w:rPr>
          <w:rFonts w:ascii="Times New Roman" w:hAnsi="Times New Roman" w:cs="Times New Roman"/>
          <w:sz w:val="24"/>
          <w:szCs w:val="24"/>
        </w:rPr>
        <w:t xml:space="preserve">The community need narrative </w:t>
      </w:r>
      <w:r w:rsidR="00106126">
        <w:rPr>
          <w:rFonts w:ascii="Times New Roman" w:hAnsi="Times New Roman" w:cs="Times New Roman"/>
          <w:sz w:val="24"/>
          <w:szCs w:val="24"/>
        </w:rPr>
        <w:t>must include</w:t>
      </w:r>
      <w:r>
        <w:rPr>
          <w:rFonts w:ascii="Times New Roman" w:hAnsi="Times New Roman" w:cs="Times New Roman"/>
          <w:sz w:val="24"/>
          <w:szCs w:val="24"/>
        </w:rPr>
        <w:t>:</w:t>
      </w:r>
    </w:p>
    <w:p w:rsidR="003C1C5E" w:rsidP="002E60FD" w14:paraId="330DE7F5" w14:textId="1B6DC345">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Detail on </w:t>
      </w:r>
      <w:r w:rsidR="002049B3">
        <w:rPr>
          <w:rFonts w:ascii="Times New Roman" w:hAnsi="Times New Roman" w:cs="Times New Roman"/>
          <w:sz w:val="24"/>
          <w:szCs w:val="24"/>
        </w:rPr>
        <w:t xml:space="preserve">how the completed project will </w:t>
      </w:r>
      <w:r w:rsidRPr="00C7694B" w:rsidR="00483A52">
        <w:rPr>
          <w:rFonts w:ascii="Times New Roman" w:hAnsi="Times New Roman" w:cs="Times New Roman"/>
          <w:sz w:val="24"/>
          <w:szCs w:val="24"/>
        </w:rPr>
        <w:t xml:space="preserve">address </w:t>
      </w:r>
      <w:r w:rsidR="003A00C9">
        <w:rPr>
          <w:rFonts w:ascii="Times New Roman" w:hAnsi="Times New Roman" w:cs="Times New Roman"/>
          <w:sz w:val="24"/>
          <w:szCs w:val="24"/>
        </w:rPr>
        <w:t xml:space="preserve">a specific </w:t>
      </w:r>
      <w:r w:rsidRPr="00C7694B" w:rsidR="00483A52">
        <w:rPr>
          <w:rFonts w:ascii="Times New Roman" w:hAnsi="Times New Roman" w:cs="Times New Roman"/>
          <w:sz w:val="24"/>
          <w:szCs w:val="24"/>
        </w:rPr>
        <w:t>deficienc</w:t>
      </w:r>
      <w:r w:rsidR="003A00C9">
        <w:rPr>
          <w:rFonts w:ascii="Times New Roman" w:hAnsi="Times New Roman" w:cs="Times New Roman"/>
          <w:sz w:val="24"/>
          <w:szCs w:val="24"/>
        </w:rPr>
        <w:t>y</w:t>
      </w:r>
      <w:r w:rsidRPr="00C7694B" w:rsidR="00483A52">
        <w:rPr>
          <w:rFonts w:ascii="Times New Roman" w:hAnsi="Times New Roman" w:cs="Times New Roman"/>
          <w:sz w:val="24"/>
          <w:szCs w:val="24"/>
        </w:rPr>
        <w:t xml:space="preserve"> in community infrastructure supportive of a military </w:t>
      </w:r>
      <w:r w:rsidRPr="00C7694B" w:rsidR="00483A52">
        <w:rPr>
          <w:rFonts w:ascii="Times New Roman" w:hAnsi="Times New Roman" w:cs="Times New Roman"/>
          <w:sz w:val="24"/>
          <w:szCs w:val="24"/>
        </w:rPr>
        <w:t>installation</w:t>
      </w:r>
      <w:r w:rsidR="00000518">
        <w:rPr>
          <w:rFonts w:ascii="Times New Roman" w:hAnsi="Times New Roman" w:cs="Times New Roman"/>
          <w:sz w:val="24"/>
          <w:szCs w:val="24"/>
        </w:rPr>
        <w:t>;</w:t>
      </w:r>
    </w:p>
    <w:p w:rsidR="00483A52" w:rsidP="002E60FD" w14:paraId="7D30D9D0" w14:textId="7BE4882D">
      <w:pPr>
        <w:pStyle w:val="NoSpacing"/>
        <w:numPr>
          <w:ilvl w:val="0"/>
          <w:numId w:val="22"/>
        </w:numPr>
        <w:rPr>
          <w:rFonts w:ascii="Times New Roman" w:hAnsi="Times New Roman" w:cs="Times New Roman"/>
          <w:sz w:val="24"/>
          <w:szCs w:val="24"/>
        </w:rPr>
      </w:pPr>
      <w:r w:rsidRPr="003C1C5E">
        <w:rPr>
          <w:rFonts w:ascii="Times New Roman" w:hAnsi="Times New Roman" w:cs="Times New Roman"/>
          <w:sz w:val="24"/>
          <w:szCs w:val="24"/>
        </w:rPr>
        <w:t xml:space="preserve">A summary of the installation need for the proposed community infrastructure project, and how the absence of the proposed community infrastructure project degrades military value at the military installation, the training of cadets enrolled in an independent Reserve Officer Training Corps program at a covered educational institution and resulting impact to the benefitting installation, military installation resilience, or military family quality of life at </w:t>
      </w:r>
      <w:r w:rsidR="009B2B71">
        <w:rPr>
          <w:rFonts w:ascii="Times New Roman" w:hAnsi="Times New Roman" w:cs="Times New Roman"/>
          <w:sz w:val="24"/>
          <w:szCs w:val="24"/>
        </w:rPr>
        <w:t>the</w:t>
      </w:r>
      <w:r w:rsidRPr="003C1C5E" w:rsidR="009B2B71">
        <w:rPr>
          <w:rFonts w:ascii="Times New Roman" w:hAnsi="Times New Roman" w:cs="Times New Roman"/>
          <w:sz w:val="24"/>
          <w:szCs w:val="24"/>
        </w:rPr>
        <w:t xml:space="preserve"> </w:t>
      </w:r>
      <w:r w:rsidRPr="003C1C5E">
        <w:rPr>
          <w:rFonts w:ascii="Times New Roman" w:hAnsi="Times New Roman" w:cs="Times New Roman"/>
          <w:sz w:val="24"/>
          <w:szCs w:val="24"/>
        </w:rPr>
        <w:t xml:space="preserve">military </w:t>
      </w:r>
      <w:r w:rsidRPr="003C1C5E">
        <w:rPr>
          <w:rFonts w:ascii="Times New Roman" w:hAnsi="Times New Roman" w:cs="Times New Roman"/>
          <w:sz w:val="24"/>
          <w:szCs w:val="24"/>
        </w:rPr>
        <w:t>installation</w:t>
      </w:r>
      <w:r w:rsidR="00000518">
        <w:rPr>
          <w:rFonts w:ascii="Times New Roman" w:hAnsi="Times New Roman" w:cs="Times New Roman"/>
          <w:sz w:val="24"/>
          <w:szCs w:val="24"/>
        </w:rPr>
        <w:t>;</w:t>
      </w:r>
    </w:p>
    <w:p w:rsidR="00106126" w:rsidP="002E60FD" w14:paraId="55ADF2F9" w14:textId="0A841DAD">
      <w:pPr>
        <w:pStyle w:val="NoSpacing"/>
        <w:numPr>
          <w:ilvl w:val="0"/>
          <w:numId w:val="22"/>
        </w:numPr>
        <w:rPr>
          <w:rFonts w:ascii="Times New Roman" w:hAnsi="Times New Roman" w:cs="Times New Roman"/>
          <w:sz w:val="24"/>
          <w:szCs w:val="24"/>
        </w:rPr>
      </w:pPr>
      <w:r w:rsidRPr="00106126">
        <w:rPr>
          <w:rFonts w:ascii="Times New Roman" w:hAnsi="Times New Roman" w:cs="Times New Roman"/>
          <w:sz w:val="24"/>
          <w:szCs w:val="24"/>
        </w:rPr>
        <w:t xml:space="preserve">A </w:t>
      </w:r>
      <w:r w:rsidR="00EC14D4">
        <w:rPr>
          <w:rFonts w:ascii="Times New Roman" w:hAnsi="Times New Roman" w:cs="Times New Roman"/>
          <w:sz w:val="24"/>
          <w:szCs w:val="24"/>
        </w:rPr>
        <w:t xml:space="preserve">list </w:t>
      </w:r>
      <w:r w:rsidRPr="00106126">
        <w:rPr>
          <w:rFonts w:ascii="Times New Roman" w:hAnsi="Times New Roman" w:cs="Times New Roman"/>
          <w:sz w:val="24"/>
          <w:szCs w:val="24"/>
        </w:rPr>
        <w:t xml:space="preserve">of the </w:t>
      </w:r>
      <w:r w:rsidRPr="00106126" w:rsidR="0096798E">
        <w:rPr>
          <w:rFonts w:ascii="Times New Roman" w:hAnsi="Times New Roman" w:cs="Times New Roman"/>
          <w:sz w:val="24"/>
          <w:szCs w:val="24"/>
        </w:rPr>
        <w:t xml:space="preserve">likely beneficiaries of the project </w:t>
      </w:r>
      <w:r w:rsidR="00EC14D4">
        <w:rPr>
          <w:rFonts w:ascii="Times New Roman" w:hAnsi="Times New Roman" w:cs="Times New Roman"/>
          <w:sz w:val="24"/>
          <w:szCs w:val="24"/>
        </w:rPr>
        <w:t>including</w:t>
      </w:r>
      <w:r w:rsidRPr="00106126" w:rsidR="0096798E">
        <w:rPr>
          <w:rFonts w:ascii="Times New Roman" w:hAnsi="Times New Roman" w:cs="Times New Roman"/>
          <w:sz w:val="24"/>
          <w:szCs w:val="24"/>
        </w:rPr>
        <w:t xml:space="preserve"> an assessment of the population of military service members (or, if applicable, cadets enrolled in an independent program at a covered educational institution) and/or their families will benefit (e.g., 0-100% of the population)</w:t>
      </w:r>
      <w:r w:rsidR="00000518">
        <w:rPr>
          <w:rFonts w:ascii="Times New Roman" w:hAnsi="Times New Roman" w:cs="Times New Roman"/>
          <w:sz w:val="24"/>
          <w:szCs w:val="24"/>
        </w:rPr>
        <w:t>; and,</w:t>
      </w:r>
    </w:p>
    <w:p w:rsidR="005639E4" w:rsidP="002E60FD" w14:paraId="6F7CCC27" w14:textId="0973335E">
      <w:pPr>
        <w:pStyle w:val="NoSpacing"/>
        <w:numPr>
          <w:ilvl w:val="0"/>
          <w:numId w:val="22"/>
        </w:numPr>
        <w:rPr>
          <w:rFonts w:ascii="Times New Roman" w:hAnsi="Times New Roman" w:cs="Times New Roman"/>
          <w:sz w:val="24"/>
          <w:szCs w:val="24"/>
        </w:rPr>
      </w:pPr>
      <w:r w:rsidRPr="00106126">
        <w:rPr>
          <w:rFonts w:ascii="Times New Roman" w:hAnsi="Times New Roman" w:cs="Times New Roman"/>
          <w:sz w:val="24"/>
          <w:szCs w:val="24"/>
        </w:rPr>
        <w:t xml:space="preserve">A letter of support from an installation commander of a benefitting installation. </w:t>
      </w:r>
      <w:r w:rsidR="005731C2">
        <w:rPr>
          <w:rFonts w:ascii="Times New Roman" w:hAnsi="Times New Roman" w:cs="Times New Roman"/>
          <w:sz w:val="24"/>
          <w:szCs w:val="24"/>
        </w:rPr>
        <w:t xml:space="preserve">If multiple installations are to benefit from a project, </w:t>
      </w:r>
      <w:r w:rsidR="00FB7B03">
        <w:rPr>
          <w:rFonts w:ascii="Times New Roman" w:hAnsi="Times New Roman" w:cs="Times New Roman"/>
          <w:sz w:val="24"/>
          <w:szCs w:val="24"/>
        </w:rPr>
        <w:t xml:space="preserve">one letter of support is sufficient </w:t>
      </w:r>
      <w:r w:rsidR="00FB7B03">
        <w:rPr>
          <w:rFonts w:ascii="Times New Roman" w:hAnsi="Times New Roman" w:cs="Times New Roman"/>
          <w:sz w:val="24"/>
          <w:szCs w:val="24"/>
        </w:rPr>
        <w:t>as long as</w:t>
      </w:r>
      <w:r w:rsidR="00FB7B03">
        <w:rPr>
          <w:rFonts w:ascii="Times New Roman" w:hAnsi="Times New Roman" w:cs="Times New Roman"/>
          <w:sz w:val="24"/>
          <w:szCs w:val="24"/>
        </w:rPr>
        <w:t xml:space="preserve"> </w:t>
      </w:r>
      <w:r w:rsidR="005731C2">
        <w:rPr>
          <w:rFonts w:ascii="Times New Roman" w:hAnsi="Times New Roman" w:cs="Times New Roman"/>
          <w:sz w:val="24"/>
          <w:szCs w:val="24"/>
        </w:rPr>
        <w:t xml:space="preserve">the letter </w:t>
      </w:r>
      <w:r w:rsidR="00FB7B03">
        <w:rPr>
          <w:rFonts w:ascii="Times New Roman" w:hAnsi="Times New Roman" w:cs="Times New Roman"/>
          <w:sz w:val="24"/>
          <w:szCs w:val="24"/>
        </w:rPr>
        <w:t>is</w:t>
      </w:r>
      <w:r w:rsidR="005731C2">
        <w:rPr>
          <w:rFonts w:ascii="Times New Roman" w:hAnsi="Times New Roman" w:cs="Times New Roman"/>
          <w:sz w:val="24"/>
          <w:szCs w:val="24"/>
        </w:rPr>
        <w:t xml:space="preserve"> signed by all benefitting installations.</w:t>
      </w:r>
    </w:p>
    <w:p w:rsidR="005639E4" w:rsidP="005639E4" w14:paraId="1CC3F073" w14:textId="77777777">
      <w:pPr>
        <w:pStyle w:val="NoSpacing"/>
        <w:rPr>
          <w:rFonts w:ascii="Times New Roman" w:hAnsi="Times New Roman" w:cs="Times New Roman"/>
          <w:sz w:val="24"/>
          <w:szCs w:val="24"/>
        </w:rPr>
      </w:pPr>
    </w:p>
    <w:p w:rsidR="005639E4" w:rsidRPr="00B80C8C" w:rsidP="00B80C8C" w14:paraId="384C0630" w14:textId="50A42462">
      <w:pPr>
        <w:rPr>
          <w:rFonts w:ascii="Times New Roman" w:hAnsi="Times New Roman" w:cs="Times New Roman"/>
          <w:sz w:val="24"/>
          <w:szCs w:val="24"/>
        </w:rPr>
      </w:pPr>
      <w:r w:rsidRPr="00B80C8C">
        <w:rPr>
          <w:rFonts w:ascii="Times New Roman" w:hAnsi="Times New Roman" w:cs="Times New Roman"/>
          <w:sz w:val="24"/>
          <w:szCs w:val="24"/>
        </w:rPr>
        <w:t xml:space="preserve">Guidance For </w:t>
      </w:r>
      <w:r w:rsidRPr="00B80C8C" w:rsidR="00961FBF">
        <w:rPr>
          <w:rFonts w:ascii="Times New Roman" w:hAnsi="Times New Roman" w:cs="Times New Roman"/>
          <w:sz w:val="24"/>
          <w:szCs w:val="24"/>
        </w:rPr>
        <w:t xml:space="preserve">Installation Commander </w:t>
      </w:r>
      <w:r w:rsidRPr="00B80C8C">
        <w:rPr>
          <w:rFonts w:ascii="Times New Roman" w:hAnsi="Times New Roman" w:cs="Times New Roman"/>
          <w:sz w:val="24"/>
          <w:szCs w:val="24"/>
        </w:rPr>
        <w:t>Support Letters</w:t>
      </w:r>
    </w:p>
    <w:p w:rsidR="00961FBF" w:rsidRPr="003E3D81" w:rsidP="00961FBF" w14:paraId="583BC872" w14:textId="5A3FC624">
      <w:pPr>
        <w:pStyle w:val="NoSpacing"/>
        <w:rPr>
          <w:rFonts w:ascii="Times New Roman" w:hAnsi="Times New Roman" w:cs="Times New Roman"/>
          <w:sz w:val="24"/>
          <w:szCs w:val="24"/>
        </w:rPr>
      </w:pPr>
      <w:r>
        <w:rPr>
          <w:rFonts w:ascii="Times New Roman" w:hAnsi="Times New Roman" w:cs="Times New Roman"/>
          <w:sz w:val="24"/>
          <w:szCs w:val="24"/>
        </w:rPr>
        <w:t>Failure to include a signed letter from</w:t>
      </w:r>
      <w:r w:rsidR="00240CFD">
        <w:rPr>
          <w:rFonts w:ascii="Times New Roman" w:hAnsi="Times New Roman" w:cs="Times New Roman"/>
          <w:sz w:val="24"/>
          <w:szCs w:val="24"/>
        </w:rPr>
        <w:t xml:space="preserve"> a </w:t>
      </w:r>
      <w:r w:rsidR="00C71887">
        <w:rPr>
          <w:rFonts w:ascii="Times New Roman" w:hAnsi="Times New Roman" w:cs="Times New Roman"/>
          <w:sz w:val="24"/>
          <w:szCs w:val="24"/>
        </w:rPr>
        <w:t>benefitting</w:t>
      </w:r>
      <w:r w:rsidR="00240CFD">
        <w:rPr>
          <w:rFonts w:ascii="Times New Roman" w:hAnsi="Times New Roman" w:cs="Times New Roman"/>
          <w:sz w:val="24"/>
          <w:szCs w:val="24"/>
        </w:rPr>
        <w:t xml:space="preserve"> installation commander (or senior military service leader authorized to represent the Military Department </w:t>
      </w:r>
      <w:r w:rsidR="00C71887">
        <w:rPr>
          <w:rFonts w:ascii="Times New Roman" w:hAnsi="Times New Roman" w:cs="Times New Roman"/>
          <w:sz w:val="24"/>
          <w:szCs w:val="24"/>
        </w:rPr>
        <w:t>for the purposes of this letter of support)</w:t>
      </w:r>
      <w:r w:rsidR="005639E4">
        <w:rPr>
          <w:rFonts w:ascii="Times New Roman" w:hAnsi="Times New Roman" w:cs="Times New Roman"/>
          <w:sz w:val="24"/>
          <w:szCs w:val="24"/>
        </w:rPr>
        <w:t xml:space="preserve"> </w:t>
      </w:r>
      <w:r w:rsidR="009B2B71">
        <w:rPr>
          <w:rFonts w:ascii="Times New Roman" w:hAnsi="Times New Roman" w:cs="Times New Roman"/>
          <w:sz w:val="24"/>
          <w:szCs w:val="24"/>
        </w:rPr>
        <w:t>will result in</w:t>
      </w:r>
      <w:r w:rsidR="005639E4">
        <w:rPr>
          <w:rFonts w:ascii="Times New Roman" w:hAnsi="Times New Roman" w:cs="Times New Roman"/>
          <w:sz w:val="24"/>
          <w:szCs w:val="24"/>
        </w:rPr>
        <w:t xml:space="preserve"> the removal of </w:t>
      </w:r>
      <w:r w:rsidR="009B2B71">
        <w:rPr>
          <w:rFonts w:ascii="Times New Roman" w:hAnsi="Times New Roman" w:cs="Times New Roman"/>
          <w:sz w:val="24"/>
          <w:szCs w:val="24"/>
        </w:rPr>
        <w:t xml:space="preserve">a </w:t>
      </w:r>
      <w:r w:rsidR="005639E4">
        <w:rPr>
          <w:rFonts w:ascii="Times New Roman" w:hAnsi="Times New Roman" w:cs="Times New Roman"/>
          <w:sz w:val="24"/>
          <w:szCs w:val="24"/>
        </w:rPr>
        <w:t>proposal from</w:t>
      </w:r>
      <w:r w:rsidR="00A952B5">
        <w:rPr>
          <w:rFonts w:ascii="Times New Roman" w:hAnsi="Times New Roman" w:cs="Times New Roman"/>
          <w:sz w:val="24"/>
          <w:szCs w:val="24"/>
        </w:rPr>
        <w:t xml:space="preserve"> consideration under the competition</w:t>
      </w:r>
      <w:r w:rsidR="00C71887">
        <w:rPr>
          <w:rFonts w:ascii="Times New Roman" w:hAnsi="Times New Roman" w:cs="Times New Roman"/>
          <w:sz w:val="24"/>
          <w:szCs w:val="24"/>
        </w:rPr>
        <w:t xml:space="preserve">. </w:t>
      </w:r>
      <w:r w:rsidRPr="003E3D81">
        <w:rPr>
          <w:rFonts w:ascii="Times New Roman" w:hAnsi="Times New Roman" w:cs="Times New Roman"/>
          <w:sz w:val="24"/>
          <w:szCs w:val="24"/>
        </w:rPr>
        <w:t xml:space="preserve">An installation commander’s signature on a letter of support is not prohibited under the Joint Ethics Regulations or Federal ethics regulations provided that the letter complies with and contains only the </w:t>
      </w:r>
      <w:r w:rsidR="00893FF7">
        <w:rPr>
          <w:rFonts w:ascii="Times New Roman" w:hAnsi="Times New Roman" w:cs="Times New Roman"/>
          <w:sz w:val="24"/>
          <w:szCs w:val="24"/>
        </w:rPr>
        <w:t xml:space="preserve">following </w:t>
      </w:r>
      <w:r w:rsidRPr="003E3D81">
        <w:rPr>
          <w:rFonts w:ascii="Times New Roman" w:hAnsi="Times New Roman" w:cs="Times New Roman"/>
          <w:sz w:val="24"/>
          <w:szCs w:val="24"/>
        </w:rPr>
        <w:t>information</w:t>
      </w:r>
      <w:r w:rsidR="00893FF7">
        <w:rPr>
          <w:rFonts w:ascii="Times New Roman" w:hAnsi="Times New Roman" w:cs="Times New Roman"/>
          <w:sz w:val="24"/>
          <w:szCs w:val="24"/>
        </w:rPr>
        <w:t>:</w:t>
      </w:r>
    </w:p>
    <w:p w:rsidR="00961FBF" w:rsidP="005639E4" w14:paraId="13E1CB2A" w14:textId="77777777">
      <w:pPr>
        <w:pStyle w:val="NoSpacing"/>
        <w:rPr>
          <w:rFonts w:ascii="Times New Roman" w:hAnsi="Times New Roman" w:cs="Times New Roman"/>
          <w:sz w:val="24"/>
          <w:szCs w:val="24"/>
        </w:rPr>
      </w:pPr>
    </w:p>
    <w:p w:rsidR="002D43C0" w:rsidP="002E60FD" w14:paraId="31F73BBE" w14:textId="086F6EEC">
      <w:pPr>
        <w:pStyle w:val="NoSpacing"/>
        <w:numPr>
          <w:ilvl w:val="0"/>
          <w:numId w:val="25"/>
        </w:numPr>
        <w:rPr>
          <w:rFonts w:ascii="Times New Roman" w:hAnsi="Times New Roman" w:cs="Times New Roman"/>
          <w:sz w:val="24"/>
          <w:szCs w:val="24"/>
        </w:rPr>
      </w:pPr>
      <w:r w:rsidRPr="00C7694B">
        <w:rPr>
          <w:rFonts w:ascii="Times New Roman" w:hAnsi="Times New Roman" w:cs="Times New Roman"/>
          <w:sz w:val="24"/>
          <w:szCs w:val="24"/>
        </w:rPr>
        <w:t xml:space="preserve">Proposers must ensure </w:t>
      </w:r>
      <w:r>
        <w:rPr>
          <w:rFonts w:ascii="Times New Roman" w:hAnsi="Times New Roman" w:cs="Times New Roman"/>
          <w:sz w:val="24"/>
          <w:szCs w:val="24"/>
        </w:rPr>
        <w:t>that the installation commander</w:t>
      </w:r>
      <w:r w:rsidRPr="00C7694B">
        <w:rPr>
          <w:rFonts w:ascii="Times New Roman" w:hAnsi="Times New Roman" w:cs="Times New Roman"/>
          <w:sz w:val="24"/>
          <w:szCs w:val="24"/>
        </w:rPr>
        <w:t xml:space="preserve"> is aware of, and the </w:t>
      </w:r>
      <w:r>
        <w:rPr>
          <w:rFonts w:ascii="Times New Roman" w:hAnsi="Times New Roman" w:cs="Times New Roman"/>
          <w:sz w:val="24"/>
          <w:szCs w:val="24"/>
        </w:rPr>
        <w:t>letter</w:t>
      </w:r>
      <w:r w:rsidRPr="00C7694B">
        <w:rPr>
          <w:rFonts w:ascii="Times New Roman" w:hAnsi="Times New Roman" w:cs="Times New Roman"/>
          <w:sz w:val="24"/>
          <w:szCs w:val="24"/>
        </w:rPr>
        <w:t xml:space="preserve"> reflects support for</w:t>
      </w:r>
      <w:r w:rsidRPr="005932DA">
        <w:rPr>
          <w:rFonts w:ascii="Times New Roman" w:hAnsi="Times New Roman" w:cs="Times New Roman"/>
          <w:sz w:val="24"/>
          <w:szCs w:val="24"/>
        </w:rPr>
        <w:t>, the scope of</w:t>
      </w:r>
      <w:r w:rsidRPr="00C7694B">
        <w:rPr>
          <w:rFonts w:ascii="Times New Roman" w:hAnsi="Times New Roman" w:cs="Times New Roman"/>
          <w:sz w:val="24"/>
          <w:szCs w:val="24"/>
        </w:rPr>
        <w:t xml:space="preserve"> the entire project</w:t>
      </w:r>
      <w:r>
        <w:rPr>
          <w:rFonts w:ascii="Times New Roman" w:hAnsi="Times New Roman" w:cs="Times New Roman"/>
          <w:sz w:val="24"/>
          <w:szCs w:val="24"/>
        </w:rPr>
        <w:t xml:space="preserve">, including operational benefits or impacts. </w:t>
      </w:r>
      <w:r w:rsidR="00961FBF">
        <w:rPr>
          <w:rFonts w:ascii="Times New Roman" w:hAnsi="Times New Roman" w:cs="Times New Roman"/>
          <w:sz w:val="24"/>
          <w:szCs w:val="24"/>
        </w:rPr>
        <w:t xml:space="preserve">The letter of support must </w:t>
      </w:r>
      <w:r>
        <w:rPr>
          <w:rFonts w:ascii="Times New Roman" w:hAnsi="Times New Roman" w:cs="Times New Roman"/>
          <w:sz w:val="24"/>
          <w:szCs w:val="24"/>
        </w:rPr>
        <w:t>detail</w:t>
      </w:r>
      <w:r w:rsidR="00961FBF">
        <w:rPr>
          <w:rFonts w:ascii="Times New Roman" w:hAnsi="Times New Roman" w:cs="Times New Roman"/>
          <w:sz w:val="24"/>
          <w:szCs w:val="24"/>
        </w:rPr>
        <w:t>:</w:t>
      </w:r>
      <w:r w:rsidRPr="00C7694B" w:rsidR="00961FBF">
        <w:rPr>
          <w:rFonts w:ascii="Times New Roman" w:hAnsi="Times New Roman" w:cs="Times New Roman"/>
          <w:sz w:val="24"/>
          <w:szCs w:val="24"/>
        </w:rPr>
        <w:t xml:space="preserve"> </w:t>
      </w:r>
    </w:p>
    <w:p w:rsidR="002D43C0" w:rsidP="002E60FD" w14:paraId="144FE57B" w14:textId="17FFB17E">
      <w:pPr>
        <w:pStyle w:val="NoSpacing"/>
        <w:numPr>
          <w:ilvl w:val="1"/>
          <w:numId w:val="25"/>
        </w:numPr>
        <w:rPr>
          <w:rFonts w:ascii="Times New Roman" w:hAnsi="Times New Roman" w:cs="Times New Roman"/>
          <w:sz w:val="24"/>
          <w:szCs w:val="24"/>
        </w:rPr>
      </w:pPr>
      <w:r>
        <w:rPr>
          <w:rFonts w:ascii="Times New Roman" w:hAnsi="Times New Roman" w:cs="Times New Roman"/>
          <w:sz w:val="24"/>
          <w:szCs w:val="24"/>
        </w:rPr>
        <w:t xml:space="preserve">Information about </w:t>
      </w:r>
      <w:r w:rsidRPr="0095376A" w:rsidR="00961FBF">
        <w:rPr>
          <w:rFonts w:ascii="Times New Roman" w:hAnsi="Times New Roman" w:cs="Times New Roman"/>
          <w:sz w:val="24"/>
          <w:szCs w:val="24"/>
        </w:rPr>
        <w:t xml:space="preserve">the existing conditions at the local installation that the proposed community infrastructure project will </w:t>
      </w:r>
      <w:r w:rsidRPr="0095376A" w:rsidR="00961FBF">
        <w:rPr>
          <w:rFonts w:ascii="Times New Roman" w:hAnsi="Times New Roman" w:cs="Times New Roman"/>
          <w:sz w:val="24"/>
          <w:szCs w:val="24"/>
        </w:rPr>
        <w:t>address;</w:t>
      </w:r>
      <w:r w:rsidRPr="0095376A" w:rsidR="00961FBF">
        <w:rPr>
          <w:rFonts w:ascii="Times New Roman" w:hAnsi="Times New Roman" w:cs="Times New Roman"/>
          <w:sz w:val="24"/>
          <w:szCs w:val="24"/>
        </w:rPr>
        <w:t xml:space="preserve"> </w:t>
      </w:r>
    </w:p>
    <w:p w:rsidR="004435A4" w:rsidP="002E60FD" w14:paraId="5B9CB0DE" w14:textId="24F6B946">
      <w:pPr>
        <w:pStyle w:val="NoSpacing"/>
        <w:numPr>
          <w:ilvl w:val="1"/>
          <w:numId w:val="25"/>
        </w:numPr>
        <w:rPr>
          <w:rFonts w:ascii="Times New Roman" w:hAnsi="Times New Roman" w:cs="Times New Roman"/>
          <w:sz w:val="24"/>
          <w:szCs w:val="24"/>
        </w:rPr>
      </w:pPr>
      <w:r>
        <w:rPr>
          <w:rFonts w:ascii="Times New Roman" w:hAnsi="Times New Roman" w:cs="Times New Roman"/>
          <w:sz w:val="24"/>
          <w:szCs w:val="24"/>
        </w:rPr>
        <w:t xml:space="preserve">An </w:t>
      </w:r>
      <w:r w:rsidRPr="0095376A" w:rsidR="00961FBF">
        <w:rPr>
          <w:rFonts w:ascii="Times New Roman" w:hAnsi="Times New Roman" w:cs="Times New Roman"/>
          <w:sz w:val="24"/>
          <w:szCs w:val="24"/>
        </w:rPr>
        <w:t xml:space="preserve">assessment of impact to the local installation, should the proposed project not proceed; </w:t>
      </w:r>
      <w:r w:rsidR="00961FBF">
        <w:rPr>
          <w:rFonts w:ascii="Times New Roman" w:hAnsi="Times New Roman" w:cs="Times New Roman"/>
          <w:sz w:val="24"/>
          <w:szCs w:val="24"/>
        </w:rPr>
        <w:t>and</w:t>
      </w:r>
      <w:r w:rsidR="00976B4C">
        <w:rPr>
          <w:rFonts w:ascii="Times New Roman" w:hAnsi="Times New Roman" w:cs="Times New Roman"/>
          <w:sz w:val="24"/>
          <w:szCs w:val="24"/>
        </w:rPr>
        <w:t>,</w:t>
      </w:r>
      <w:r w:rsidR="00961FBF">
        <w:rPr>
          <w:rFonts w:ascii="Times New Roman" w:hAnsi="Times New Roman" w:cs="Times New Roman"/>
          <w:sz w:val="24"/>
          <w:szCs w:val="24"/>
        </w:rPr>
        <w:t xml:space="preserve"> </w:t>
      </w:r>
    </w:p>
    <w:p w:rsidR="00A952B5" w:rsidP="002E60FD" w14:paraId="2A3F8B60" w14:textId="753C174D">
      <w:pPr>
        <w:pStyle w:val="NoSpacing"/>
        <w:numPr>
          <w:ilvl w:val="1"/>
          <w:numId w:val="25"/>
        </w:numPr>
        <w:rPr>
          <w:rFonts w:ascii="Times New Roman" w:hAnsi="Times New Roman" w:cs="Times New Roman"/>
          <w:sz w:val="24"/>
          <w:szCs w:val="24"/>
        </w:rPr>
      </w:pPr>
      <w:r>
        <w:rPr>
          <w:rFonts w:ascii="Times New Roman" w:hAnsi="Times New Roman" w:cs="Times New Roman"/>
          <w:sz w:val="24"/>
          <w:szCs w:val="24"/>
        </w:rPr>
        <w:t>A</w:t>
      </w:r>
      <w:r w:rsidRPr="0095376A" w:rsidR="00961FBF">
        <w:rPr>
          <w:rFonts w:ascii="Times New Roman" w:hAnsi="Times New Roman" w:cs="Times New Roman"/>
          <w:sz w:val="24"/>
          <w:szCs w:val="24"/>
        </w:rPr>
        <w:t xml:space="preserve"> description of the criticality of the proposed project to the installation’s mission and/or operations.</w:t>
      </w:r>
      <w:r w:rsidRPr="00432038" w:rsidR="00961FBF">
        <w:rPr>
          <w:rFonts w:ascii="Times New Roman" w:hAnsi="Times New Roman" w:cs="Times New Roman"/>
          <w:sz w:val="24"/>
          <w:szCs w:val="24"/>
        </w:rPr>
        <w:t xml:space="preserve">  </w:t>
      </w:r>
    </w:p>
    <w:p w:rsidR="00A952B5" w:rsidP="005639E4" w14:paraId="49418F9C" w14:textId="77777777">
      <w:pPr>
        <w:pStyle w:val="NoSpacing"/>
        <w:rPr>
          <w:rFonts w:ascii="Times New Roman" w:hAnsi="Times New Roman" w:cs="Times New Roman"/>
          <w:sz w:val="24"/>
          <w:szCs w:val="24"/>
        </w:rPr>
      </w:pPr>
    </w:p>
    <w:p w:rsidR="0097358C" w:rsidP="002E60FD" w14:paraId="11AE02DB" w14:textId="16AB98F8">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The letter of support </w:t>
      </w:r>
      <w:bookmarkStart w:id="18" w:name="_Hlk187936111"/>
      <w:r>
        <w:rPr>
          <w:rFonts w:ascii="Times New Roman" w:hAnsi="Times New Roman" w:cs="Times New Roman"/>
          <w:sz w:val="24"/>
          <w:szCs w:val="24"/>
        </w:rPr>
        <w:t>must detail the installation commander’s willingness to support</w:t>
      </w:r>
      <w:r w:rsidRPr="00C7694B">
        <w:rPr>
          <w:rFonts w:ascii="Times New Roman" w:hAnsi="Times New Roman" w:cs="Times New Roman"/>
          <w:sz w:val="24"/>
          <w:szCs w:val="24"/>
        </w:rPr>
        <w:t xml:space="preserve"> </w:t>
      </w:r>
      <w:r>
        <w:rPr>
          <w:rFonts w:ascii="Times New Roman" w:hAnsi="Times New Roman" w:cs="Times New Roman"/>
          <w:sz w:val="24"/>
          <w:szCs w:val="24"/>
        </w:rPr>
        <w:t>the community’s or covered educational institution’s</w:t>
      </w:r>
      <w:r w:rsidRPr="00C7694B">
        <w:rPr>
          <w:rFonts w:ascii="Times New Roman" w:hAnsi="Times New Roman" w:cs="Times New Roman"/>
          <w:sz w:val="24"/>
          <w:szCs w:val="24"/>
        </w:rPr>
        <w:t xml:space="preserve"> execution of the project</w:t>
      </w:r>
      <w:r w:rsidR="00A42FA4">
        <w:rPr>
          <w:rFonts w:ascii="Times New Roman" w:hAnsi="Times New Roman" w:cs="Times New Roman"/>
          <w:sz w:val="24"/>
          <w:szCs w:val="24"/>
        </w:rPr>
        <w:t xml:space="preserve">, </w:t>
      </w:r>
      <w:r w:rsidRPr="00C7694B">
        <w:rPr>
          <w:rFonts w:ascii="Times New Roman" w:hAnsi="Times New Roman" w:cs="Times New Roman"/>
          <w:sz w:val="24"/>
          <w:szCs w:val="24"/>
        </w:rPr>
        <w:t xml:space="preserve">including assisting the Office of Local Defense Community Cooperation with </w:t>
      </w:r>
      <w:r w:rsidRPr="005932DA">
        <w:rPr>
          <w:rFonts w:ascii="Times New Roman" w:hAnsi="Times New Roman" w:cs="Times New Roman"/>
          <w:sz w:val="24"/>
          <w:szCs w:val="24"/>
        </w:rPr>
        <w:t xml:space="preserve">any </w:t>
      </w:r>
      <w:r w:rsidRPr="00C7694B">
        <w:rPr>
          <w:rFonts w:ascii="Times New Roman" w:hAnsi="Times New Roman" w:cs="Times New Roman"/>
          <w:sz w:val="24"/>
          <w:szCs w:val="24"/>
        </w:rPr>
        <w:t xml:space="preserve">technical review </w:t>
      </w:r>
      <w:r>
        <w:rPr>
          <w:rFonts w:ascii="Times New Roman" w:hAnsi="Times New Roman" w:cs="Times New Roman"/>
          <w:sz w:val="24"/>
          <w:szCs w:val="24"/>
        </w:rPr>
        <w:t xml:space="preserve">and execution </w:t>
      </w:r>
      <w:r w:rsidRPr="00C7694B">
        <w:rPr>
          <w:rFonts w:ascii="Times New Roman" w:hAnsi="Times New Roman" w:cs="Times New Roman"/>
          <w:sz w:val="24"/>
          <w:szCs w:val="24"/>
        </w:rPr>
        <w:t xml:space="preserve">of required </w:t>
      </w:r>
      <w:r>
        <w:rPr>
          <w:rFonts w:ascii="Times New Roman" w:hAnsi="Times New Roman" w:cs="Times New Roman"/>
          <w:sz w:val="24"/>
          <w:szCs w:val="24"/>
        </w:rPr>
        <w:t>compliance</w:t>
      </w:r>
      <w:r w:rsidRPr="00C7694B">
        <w:rPr>
          <w:rFonts w:ascii="Times New Roman" w:hAnsi="Times New Roman" w:cs="Times New Roman"/>
          <w:sz w:val="24"/>
          <w:szCs w:val="24"/>
        </w:rPr>
        <w:t xml:space="preserve"> document</w:t>
      </w:r>
      <w:r>
        <w:rPr>
          <w:rFonts w:ascii="Times New Roman" w:hAnsi="Times New Roman" w:cs="Times New Roman"/>
          <w:sz w:val="24"/>
          <w:szCs w:val="24"/>
        </w:rPr>
        <w:t>ation</w:t>
      </w:r>
      <w:r w:rsidRPr="00C7694B">
        <w:rPr>
          <w:rFonts w:ascii="Times New Roman" w:hAnsi="Times New Roman" w:cs="Times New Roman"/>
          <w:sz w:val="24"/>
          <w:szCs w:val="24"/>
        </w:rPr>
        <w:t xml:space="preserve"> for the proposed project</w:t>
      </w:r>
      <w:r w:rsidR="006E475F">
        <w:rPr>
          <w:rFonts w:ascii="Times New Roman" w:hAnsi="Times New Roman" w:cs="Times New Roman"/>
          <w:sz w:val="24"/>
          <w:szCs w:val="24"/>
        </w:rPr>
        <w:t>, to include the National Environmental Policy Act</w:t>
      </w:r>
      <w:bookmarkEnd w:id="18"/>
      <w:r>
        <w:rPr>
          <w:rFonts w:ascii="Times New Roman" w:hAnsi="Times New Roman" w:cs="Times New Roman"/>
          <w:sz w:val="24"/>
          <w:szCs w:val="24"/>
        </w:rPr>
        <w:t>.</w:t>
      </w:r>
    </w:p>
    <w:p w:rsidR="0097358C" w:rsidP="005639E4" w14:paraId="12011A85" w14:textId="77777777">
      <w:pPr>
        <w:pStyle w:val="NoSpacing"/>
        <w:rPr>
          <w:rFonts w:ascii="Times New Roman" w:hAnsi="Times New Roman" w:cs="Times New Roman"/>
          <w:sz w:val="24"/>
          <w:szCs w:val="24"/>
        </w:rPr>
      </w:pPr>
    </w:p>
    <w:p w:rsidR="00483A52" w:rsidP="00257BE9" w14:paraId="6A2FA7BF" w14:textId="7EBBAF2D">
      <w:pPr>
        <w:pStyle w:val="NoSpacing"/>
        <w:numPr>
          <w:ilvl w:val="0"/>
          <w:numId w:val="25"/>
        </w:numPr>
        <w:rPr>
          <w:rFonts w:ascii="Times New Roman" w:hAnsi="Times New Roman" w:cs="Times New Roman"/>
          <w:sz w:val="24"/>
          <w:szCs w:val="24"/>
        </w:rPr>
      </w:pPr>
      <w:r w:rsidRPr="000121D7">
        <w:rPr>
          <w:rFonts w:ascii="Times New Roman" w:hAnsi="Times New Roman" w:cs="Times New Roman"/>
          <w:sz w:val="24"/>
          <w:szCs w:val="24"/>
        </w:rPr>
        <w:t>If the proposed project represents defense-related critical infrastructure, the letter of support must affirm</w:t>
      </w:r>
      <w:r w:rsidR="009B2B71">
        <w:rPr>
          <w:rFonts w:ascii="Times New Roman" w:hAnsi="Times New Roman" w:cs="Times New Roman"/>
          <w:sz w:val="24"/>
          <w:szCs w:val="24"/>
        </w:rPr>
        <w:t xml:space="preserve"> or validate</w:t>
      </w:r>
      <w:r w:rsidRPr="000121D7">
        <w:rPr>
          <w:rFonts w:ascii="Times New Roman" w:hAnsi="Times New Roman" w:cs="Times New Roman"/>
          <w:sz w:val="24"/>
          <w:szCs w:val="24"/>
        </w:rPr>
        <w:t xml:space="preserve"> the presence of such infrastructure. </w:t>
      </w:r>
    </w:p>
    <w:p w:rsidR="000121D7" w:rsidRPr="000121D7" w:rsidP="000121D7" w14:paraId="69F86A19" w14:textId="45DFE518">
      <w:pPr>
        <w:pStyle w:val="NoSpacing"/>
        <w:rPr>
          <w:rFonts w:ascii="Times New Roman" w:hAnsi="Times New Roman" w:cs="Times New Roman"/>
          <w:sz w:val="24"/>
          <w:szCs w:val="24"/>
        </w:rPr>
      </w:pPr>
    </w:p>
    <w:p w:rsidR="00483A52" w:rsidRPr="00A85860" w:rsidP="002E60FD" w14:paraId="04187674" w14:textId="0F2DE9D5">
      <w:pPr>
        <w:pStyle w:val="NoSpacing"/>
        <w:numPr>
          <w:ilvl w:val="0"/>
          <w:numId w:val="25"/>
        </w:numPr>
        <w:rPr>
          <w:rFonts w:ascii="Times New Roman" w:hAnsi="Times New Roman" w:cs="Times New Roman"/>
          <w:bCs/>
          <w:sz w:val="24"/>
          <w:szCs w:val="24"/>
        </w:rPr>
      </w:pPr>
      <w:bookmarkStart w:id="19" w:name="_Hlk187936281"/>
      <w:r w:rsidRPr="003E3D81">
        <w:rPr>
          <w:rFonts w:ascii="Times New Roman" w:hAnsi="Times New Roman" w:cs="Times New Roman"/>
          <w:sz w:val="24"/>
          <w:szCs w:val="24"/>
        </w:rPr>
        <w:t xml:space="preserve">In instances where a waiver from identifying a </w:t>
      </w:r>
      <w:r w:rsidR="00A42FA4">
        <w:rPr>
          <w:rFonts w:ascii="Times New Roman" w:hAnsi="Times New Roman" w:cs="Times New Roman"/>
          <w:sz w:val="24"/>
          <w:szCs w:val="24"/>
        </w:rPr>
        <w:t xml:space="preserve">local </w:t>
      </w:r>
      <w:r w:rsidRPr="003E3D81">
        <w:rPr>
          <w:rFonts w:ascii="Times New Roman" w:hAnsi="Times New Roman" w:cs="Times New Roman"/>
          <w:sz w:val="24"/>
          <w:szCs w:val="24"/>
        </w:rPr>
        <w:t xml:space="preserve">project cost </w:t>
      </w:r>
      <w:r w:rsidR="00D50A56">
        <w:rPr>
          <w:rFonts w:ascii="Times New Roman" w:hAnsi="Times New Roman" w:cs="Times New Roman"/>
          <w:sz w:val="24"/>
          <w:szCs w:val="24"/>
        </w:rPr>
        <w:t xml:space="preserve">share </w:t>
      </w:r>
      <w:r w:rsidRPr="003E3D81">
        <w:rPr>
          <w:rFonts w:ascii="Times New Roman" w:hAnsi="Times New Roman" w:cs="Times New Roman"/>
          <w:sz w:val="24"/>
          <w:szCs w:val="24"/>
        </w:rPr>
        <w:t xml:space="preserve">contribution source is being requested due to national security needs/importance, the installation </w:t>
      </w:r>
      <w:r w:rsidRPr="003E3D81">
        <w:rPr>
          <w:rFonts w:ascii="Times New Roman" w:hAnsi="Times New Roman" w:cs="Times New Roman"/>
          <w:sz w:val="24"/>
          <w:szCs w:val="24"/>
        </w:rPr>
        <w:t>commander letter of support should include information on the status of the request within the respective Military Department.</w:t>
      </w:r>
      <w:bookmarkEnd w:id="19"/>
      <w:r w:rsidRPr="003E3D81">
        <w:rPr>
          <w:rFonts w:ascii="Times New Roman" w:hAnsi="Times New Roman" w:cs="Times New Roman"/>
          <w:sz w:val="24"/>
          <w:szCs w:val="24"/>
        </w:rPr>
        <w:t xml:space="preserve">   </w:t>
      </w:r>
    </w:p>
    <w:p w:rsidR="00A85860" w:rsidP="008853F7" w14:paraId="2622EA13" w14:textId="77777777">
      <w:pPr>
        <w:pStyle w:val="ListParagraph"/>
        <w:spacing w:after="0" w:line="240" w:lineRule="auto"/>
        <w:rPr>
          <w:rFonts w:ascii="Times New Roman" w:hAnsi="Times New Roman" w:cs="Times New Roman"/>
          <w:bCs/>
          <w:sz w:val="24"/>
          <w:szCs w:val="24"/>
        </w:rPr>
      </w:pPr>
    </w:p>
    <w:p w:rsidR="00A85860" w:rsidP="002E60FD" w14:paraId="72223A49" w14:textId="131E4240">
      <w:pPr>
        <w:pStyle w:val="NoSpacing"/>
        <w:numPr>
          <w:ilvl w:val="0"/>
          <w:numId w:val="25"/>
        </w:numPr>
        <w:rPr>
          <w:rFonts w:ascii="Times New Roman" w:hAnsi="Times New Roman" w:cs="Times New Roman"/>
          <w:bCs/>
          <w:sz w:val="24"/>
          <w:szCs w:val="24"/>
        </w:rPr>
      </w:pPr>
      <w:r>
        <w:rPr>
          <w:rFonts w:ascii="Times New Roman" w:hAnsi="Times New Roman" w:cs="Times New Roman"/>
          <w:bCs/>
          <w:sz w:val="24"/>
          <w:szCs w:val="24"/>
        </w:rPr>
        <w:t>In instances where multiple projects are proposed to benefit an installation (whether the projects are proposed by one or multiple proposers), the letter of support must prioritize the projects.</w:t>
      </w:r>
    </w:p>
    <w:p w:rsidR="00054596" w:rsidP="00054596" w14:paraId="7CF19253" w14:textId="77777777">
      <w:pPr>
        <w:pStyle w:val="ListParagraph"/>
        <w:rPr>
          <w:rFonts w:ascii="Times New Roman" w:hAnsi="Times New Roman" w:cs="Times New Roman"/>
          <w:bCs/>
          <w:sz w:val="24"/>
          <w:szCs w:val="24"/>
        </w:rPr>
      </w:pPr>
    </w:p>
    <w:p w:rsidR="00054596" w:rsidP="00054596" w14:paraId="6C0AFF50" w14:textId="75B04C2B">
      <w:pPr>
        <w:pStyle w:val="NoSpacing"/>
        <w:rPr>
          <w:rFonts w:ascii="Times New Roman" w:hAnsi="Times New Roman" w:cs="Times New Roman"/>
          <w:bCs/>
          <w:sz w:val="24"/>
          <w:szCs w:val="24"/>
        </w:rPr>
      </w:pPr>
      <w:r>
        <w:rPr>
          <w:rFonts w:ascii="Times New Roman" w:hAnsi="Times New Roman" w:cs="Times New Roman"/>
          <w:bCs/>
          <w:sz w:val="24"/>
          <w:szCs w:val="24"/>
        </w:rPr>
        <w:t>Guidance</w:t>
      </w:r>
      <w:r w:rsidR="00FB524B">
        <w:rPr>
          <w:rFonts w:ascii="Times New Roman" w:hAnsi="Times New Roman" w:cs="Times New Roman"/>
          <w:bCs/>
          <w:sz w:val="24"/>
          <w:szCs w:val="24"/>
        </w:rPr>
        <w:t xml:space="preserve"> on </w:t>
      </w:r>
      <w:r w:rsidR="007326F0">
        <w:rPr>
          <w:rFonts w:ascii="Times New Roman" w:hAnsi="Times New Roman" w:cs="Times New Roman"/>
          <w:bCs/>
          <w:sz w:val="24"/>
          <w:szCs w:val="24"/>
        </w:rPr>
        <w:t>National Security Wavier</w:t>
      </w:r>
    </w:p>
    <w:p w:rsidR="007326F0" w:rsidRPr="0096798E" w:rsidP="00054596" w14:paraId="33425454" w14:textId="020C803E">
      <w:pPr>
        <w:pStyle w:val="NoSpacing"/>
        <w:rPr>
          <w:rFonts w:ascii="Times New Roman" w:hAnsi="Times New Roman" w:cs="Times New Roman"/>
          <w:bCs/>
          <w:sz w:val="24"/>
          <w:szCs w:val="24"/>
        </w:rPr>
      </w:pPr>
      <w:r>
        <w:rPr>
          <w:rFonts w:ascii="Times New Roman" w:hAnsi="Times New Roman" w:cs="Times New Roman"/>
          <w:bCs/>
          <w:sz w:val="24"/>
          <w:szCs w:val="24"/>
        </w:rPr>
        <w:t>Proposers seeking a national security wavier must initiate this request in advance with their local installation</w:t>
      </w:r>
      <w:r w:rsidR="00582597">
        <w:rPr>
          <w:rFonts w:ascii="Times New Roman" w:hAnsi="Times New Roman" w:cs="Times New Roman"/>
          <w:bCs/>
          <w:sz w:val="24"/>
          <w:szCs w:val="24"/>
        </w:rPr>
        <w:t xml:space="preserve">. The request for the waiver should be raised by the </w:t>
      </w:r>
      <w:r w:rsidR="00751E24">
        <w:rPr>
          <w:rFonts w:ascii="Times New Roman" w:hAnsi="Times New Roman" w:cs="Times New Roman"/>
          <w:bCs/>
          <w:sz w:val="24"/>
          <w:szCs w:val="24"/>
        </w:rPr>
        <w:t xml:space="preserve">installation commander to the </w:t>
      </w:r>
      <w:r w:rsidR="00CB1D4A">
        <w:rPr>
          <w:rFonts w:ascii="Times New Roman" w:hAnsi="Times New Roman" w:cs="Times New Roman"/>
          <w:bCs/>
          <w:sz w:val="24"/>
          <w:szCs w:val="24"/>
        </w:rPr>
        <w:t xml:space="preserve">cognizant Military Department Secretary attesting to the national security need/importance of the </w:t>
      </w:r>
      <w:r w:rsidR="00660D19">
        <w:rPr>
          <w:rFonts w:ascii="Times New Roman" w:hAnsi="Times New Roman" w:cs="Times New Roman"/>
          <w:bCs/>
          <w:sz w:val="24"/>
          <w:szCs w:val="24"/>
        </w:rPr>
        <w:t xml:space="preserve">proposed </w:t>
      </w:r>
      <w:r w:rsidR="00CB1D4A">
        <w:rPr>
          <w:rFonts w:ascii="Times New Roman" w:hAnsi="Times New Roman" w:cs="Times New Roman"/>
          <w:bCs/>
          <w:sz w:val="24"/>
          <w:szCs w:val="24"/>
        </w:rPr>
        <w:t>project</w:t>
      </w:r>
      <w:r w:rsidR="00660D19">
        <w:rPr>
          <w:rFonts w:ascii="Times New Roman" w:hAnsi="Times New Roman" w:cs="Times New Roman"/>
          <w:bCs/>
          <w:sz w:val="24"/>
          <w:szCs w:val="24"/>
        </w:rPr>
        <w:t>. While the request is being processed</w:t>
      </w:r>
      <w:r w:rsidR="00D810B6">
        <w:rPr>
          <w:rFonts w:ascii="Times New Roman" w:hAnsi="Times New Roman" w:cs="Times New Roman"/>
          <w:bCs/>
          <w:sz w:val="24"/>
          <w:szCs w:val="24"/>
        </w:rPr>
        <w:t>, the installation should notify the Office of Local Defense Community Cooperation.</w:t>
      </w:r>
    </w:p>
    <w:p w:rsidR="00DA7A74" w:rsidP="00DA7A74" w14:paraId="20920800" w14:textId="77777777">
      <w:pPr>
        <w:pStyle w:val="NoSpacing"/>
        <w:rPr>
          <w:rFonts w:ascii="Times New Roman" w:hAnsi="Times New Roman" w:cs="Times New Roman"/>
          <w:sz w:val="24"/>
          <w:szCs w:val="24"/>
        </w:rPr>
      </w:pPr>
    </w:p>
    <w:p w:rsidR="00DB3784" w:rsidRPr="004E6139" w:rsidP="00E822A9" w14:paraId="146F6083" w14:textId="62B1D3E7">
      <w:pPr>
        <w:pStyle w:val="NoSpacing"/>
        <w:outlineLvl w:val="1"/>
        <w:rPr>
          <w:rFonts w:ascii="Times New Roman" w:hAnsi="Times New Roman" w:cs="Times New Roman"/>
          <w:sz w:val="24"/>
          <w:szCs w:val="24"/>
        </w:rPr>
      </w:pPr>
      <w:bookmarkStart w:id="20" w:name="_Toc194491284"/>
      <w:r w:rsidRPr="004E6139">
        <w:rPr>
          <w:rFonts w:ascii="Times New Roman" w:hAnsi="Times New Roman" w:cs="Times New Roman"/>
          <w:sz w:val="24"/>
          <w:szCs w:val="24"/>
        </w:rPr>
        <w:t>E</w:t>
      </w:r>
      <w:r w:rsidRPr="004E6139" w:rsidR="0096798E">
        <w:rPr>
          <w:rFonts w:ascii="Times New Roman" w:hAnsi="Times New Roman" w:cs="Times New Roman"/>
          <w:sz w:val="24"/>
          <w:szCs w:val="24"/>
        </w:rPr>
        <w:t>.</w:t>
      </w:r>
      <w:r w:rsidRPr="004E6139">
        <w:rPr>
          <w:rFonts w:ascii="Times New Roman" w:hAnsi="Times New Roman" w:cs="Times New Roman"/>
          <w:sz w:val="24"/>
          <w:szCs w:val="24"/>
        </w:rPr>
        <w:t xml:space="preserve">  </w:t>
      </w:r>
      <w:r w:rsidRPr="004E6139" w:rsidR="003F4544">
        <w:rPr>
          <w:rFonts w:ascii="Times New Roman" w:hAnsi="Times New Roman" w:cs="Times New Roman"/>
          <w:sz w:val="24"/>
          <w:szCs w:val="24"/>
        </w:rPr>
        <w:t xml:space="preserve">Summary of </w:t>
      </w:r>
      <w:r w:rsidRPr="004E6139">
        <w:rPr>
          <w:rFonts w:ascii="Times New Roman" w:hAnsi="Times New Roman" w:cs="Times New Roman"/>
          <w:sz w:val="24"/>
          <w:szCs w:val="24"/>
        </w:rPr>
        <w:t>Construction</w:t>
      </w:r>
      <w:r w:rsidR="004A1B6A">
        <w:rPr>
          <w:rFonts w:ascii="Times New Roman" w:hAnsi="Times New Roman" w:cs="Times New Roman"/>
          <w:sz w:val="24"/>
          <w:szCs w:val="24"/>
        </w:rPr>
        <w:t xml:space="preserve"> </w:t>
      </w:r>
      <w:r w:rsidRPr="004E6139">
        <w:rPr>
          <w:rFonts w:ascii="Times New Roman" w:hAnsi="Times New Roman" w:cs="Times New Roman"/>
          <w:sz w:val="24"/>
          <w:szCs w:val="24"/>
        </w:rPr>
        <w:t>Readiness</w:t>
      </w:r>
      <w:bookmarkEnd w:id="20"/>
    </w:p>
    <w:p w:rsidR="0005252C" w:rsidRPr="00C62775" w:rsidP="00DB3784" w14:paraId="183FB822" w14:textId="77777777">
      <w:pPr>
        <w:pStyle w:val="NoSpacing"/>
        <w:rPr>
          <w:rFonts w:ascii="Times New Roman" w:hAnsi="Times New Roman" w:cs="Times New Roman"/>
          <w:sz w:val="24"/>
          <w:szCs w:val="24"/>
        </w:rPr>
      </w:pPr>
    </w:p>
    <w:p w:rsidR="00D7610B" w:rsidP="003F2FCC" w14:paraId="47762F48" w14:textId="10880C53">
      <w:pPr>
        <w:pStyle w:val="NoSpacing"/>
        <w:rPr>
          <w:rFonts w:ascii="Times New Roman" w:hAnsi="Times New Roman" w:cs="Times New Roman"/>
          <w:sz w:val="24"/>
          <w:szCs w:val="24"/>
        </w:rPr>
      </w:pPr>
      <w:r>
        <w:rPr>
          <w:rFonts w:ascii="Times New Roman" w:hAnsi="Times New Roman" w:cs="Times New Roman"/>
          <w:sz w:val="24"/>
          <w:szCs w:val="24"/>
        </w:rPr>
        <w:t>Proposers must</w:t>
      </w:r>
      <w:r w:rsidR="00F56749">
        <w:rPr>
          <w:rFonts w:ascii="Times New Roman" w:hAnsi="Times New Roman" w:cs="Times New Roman"/>
          <w:sz w:val="24"/>
          <w:szCs w:val="24"/>
        </w:rPr>
        <w:t xml:space="preserve"> </w:t>
      </w:r>
      <w:r w:rsidR="00FF667C">
        <w:rPr>
          <w:rFonts w:ascii="Times New Roman" w:hAnsi="Times New Roman" w:cs="Times New Roman"/>
          <w:sz w:val="24"/>
          <w:szCs w:val="24"/>
        </w:rPr>
        <w:t xml:space="preserve">provide evidence that the proposed project </w:t>
      </w:r>
      <w:r>
        <w:rPr>
          <w:rFonts w:ascii="Times New Roman" w:hAnsi="Times New Roman" w:cs="Times New Roman"/>
          <w:sz w:val="24"/>
          <w:szCs w:val="24"/>
        </w:rPr>
        <w:t xml:space="preserve">can </w:t>
      </w:r>
      <w:r w:rsidR="00FF667C">
        <w:rPr>
          <w:rFonts w:ascii="Times New Roman" w:hAnsi="Times New Roman" w:cs="Times New Roman"/>
          <w:sz w:val="24"/>
          <w:szCs w:val="24"/>
        </w:rPr>
        <w:t xml:space="preserve">commence (i.e., </w:t>
      </w:r>
      <w:r w:rsidR="009E673D">
        <w:rPr>
          <w:rFonts w:ascii="Times New Roman" w:hAnsi="Times New Roman" w:cs="Times New Roman"/>
          <w:sz w:val="24"/>
          <w:szCs w:val="24"/>
        </w:rPr>
        <w:t xml:space="preserve">break ground) </w:t>
      </w:r>
      <w:r w:rsidR="00FF667C">
        <w:rPr>
          <w:rFonts w:ascii="Times New Roman" w:hAnsi="Times New Roman" w:cs="Times New Roman"/>
          <w:sz w:val="24"/>
          <w:szCs w:val="24"/>
        </w:rPr>
        <w:t>quickly</w:t>
      </w:r>
      <w:r w:rsidR="009E673D">
        <w:rPr>
          <w:rFonts w:ascii="Times New Roman" w:hAnsi="Times New Roman" w:cs="Times New Roman"/>
          <w:sz w:val="24"/>
          <w:szCs w:val="24"/>
        </w:rPr>
        <w:t xml:space="preserve"> </w:t>
      </w:r>
      <w:r w:rsidR="00C8062F">
        <w:rPr>
          <w:rFonts w:ascii="Times New Roman" w:hAnsi="Times New Roman" w:cs="Times New Roman"/>
          <w:sz w:val="24"/>
          <w:szCs w:val="24"/>
        </w:rPr>
        <w:t>enough to ensure</w:t>
      </w:r>
      <w:r w:rsidR="009E673D">
        <w:rPr>
          <w:rFonts w:ascii="Times New Roman" w:hAnsi="Times New Roman" w:cs="Times New Roman"/>
          <w:sz w:val="24"/>
          <w:szCs w:val="24"/>
        </w:rPr>
        <w:t xml:space="preserve"> that the project can be completed within five (5) years of a grant award date when the </w:t>
      </w:r>
      <w:r w:rsidR="00CB0831">
        <w:rPr>
          <w:rFonts w:ascii="Times New Roman" w:hAnsi="Times New Roman" w:cs="Times New Roman"/>
          <w:sz w:val="24"/>
          <w:szCs w:val="24"/>
        </w:rPr>
        <w:t xml:space="preserve">funds for this competition will expire. </w:t>
      </w:r>
      <w:r w:rsidR="004E2165">
        <w:rPr>
          <w:rFonts w:ascii="Times New Roman" w:hAnsi="Times New Roman" w:cs="Times New Roman"/>
          <w:sz w:val="24"/>
          <w:szCs w:val="24"/>
        </w:rPr>
        <w:t xml:space="preserve">The Office of Local Defense Community Cooperation will determine the viability of a project based on the evidence provided.  </w:t>
      </w:r>
      <w:r w:rsidR="00CB0831">
        <w:rPr>
          <w:rFonts w:ascii="Times New Roman" w:hAnsi="Times New Roman" w:cs="Times New Roman"/>
          <w:sz w:val="24"/>
          <w:szCs w:val="24"/>
        </w:rPr>
        <w:t xml:space="preserve">This Summary section may not exceed </w:t>
      </w:r>
      <w:r w:rsidR="00F91236">
        <w:rPr>
          <w:rFonts w:ascii="Times New Roman" w:hAnsi="Times New Roman" w:cs="Times New Roman"/>
          <w:sz w:val="24"/>
          <w:szCs w:val="24"/>
        </w:rPr>
        <w:t>fourteen</w:t>
      </w:r>
      <w:r w:rsidR="00CB0831">
        <w:rPr>
          <w:rFonts w:ascii="Times New Roman" w:hAnsi="Times New Roman" w:cs="Times New Roman"/>
          <w:sz w:val="24"/>
          <w:szCs w:val="24"/>
        </w:rPr>
        <w:t xml:space="preserve"> (</w:t>
      </w:r>
      <w:r w:rsidR="00F91236">
        <w:rPr>
          <w:rFonts w:ascii="Times New Roman" w:hAnsi="Times New Roman" w:cs="Times New Roman"/>
          <w:sz w:val="24"/>
          <w:szCs w:val="24"/>
        </w:rPr>
        <w:t>14</w:t>
      </w:r>
      <w:r w:rsidR="00CB0831">
        <w:rPr>
          <w:rFonts w:ascii="Times New Roman" w:hAnsi="Times New Roman" w:cs="Times New Roman"/>
          <w:sz w:val="24"/>
          <w:szCs w:val="24"/>
        </w:rPr>
        <w:t>) pages in length.</w:t>
      </w:r>
      <w:r w:rsidR="00F91236">
        <w:rPr>
          <w:rFonts w:ascii="Times New Roman" w:hAnsi="Times New Roman" w:cs="Times New Roman"/>
          <w:sz w:val="24"/>
          <w:szCs w:val="24"/>
        </w:rPr>
        <w:t xml:space="preserve"> The Summary of C</w:t>
      </w:r>
      <w:r w:rsidR="0005252C">
        <w:rPr>
          <w:rFonts w:ascii="Times New Roman" w:hAnsi="Times New Roman" w:cs="Times New Roman"/>
          <w:sz w:val="24"/>
          <w:szCs w:val="24"/>
        </w:rPr>
        <w:t>onstruction</w:t>
      </w:r>
      <w:r w:rsidR="004A1B6A">
        <w:rPr>
          <w:rFonts w:ascii="Times New Roman" w:hAnsi="Times New Roman" w:cs="Times New Roman"/>
          <w:sz w:val="24"/>
          <w:szCs w:val="24"/>
        </w:rPr>
        <w:t xml:space="preserve"> </w:t>
      </w:r>
      <w:r w:rsidR="00F91236">
        <w:rPr>
          <w:rFonts w:ascii="Times New Roman" w:hAnsi="Times New Roman" w:cs="Times New Roman"/>
          <w:sz w:val="24"/>
          <w:szCs w:val="24"/>
        </w:rPr>
        <w:t>R</w:t>
      </w:r>
      <w:r w:rsidR="0005252C">
        <w:rPr>
          <w:rFonts w:ascii="Times New Roman" w:hAnsi="Times New Roman" w:cs="Times New Roman"/>
          <w:sz w:val="24"/>
          <w:szCs w:val="24"/>
        </w:rPr>
        <w:t>eadiness section must contain the information</w:t>
      </w:r>
      <w:r w:rsidR="000C750D">
        <w:rPr>
          <w:rFonts w:ascii="Times New Roman" w:hAnsi="Times New Roman" w:cs="Times New Roman"/>
          <w:sz w:val="24"/>
          <w:szCs w:val="24"/>
        </w:rPr>
        <w:t xml:space="preserve"> for the following six </w:t>
      </w:r>
      <w:r w:rsidR="00F91236">
        <w:rPr>
          <w:rFonts w:ascii="Times New Roman" w:hAnsi="Times New Roman" w:cs="Times New Roman"/>
          <w:sz w:val="24"/>
          <w:szCs w:val="24"/>
        </w:rPr>
        <w:t xml:space="preserve">(6) </w:t>
      </w:r>
      <w:r w:rsidR="000C750D">
        <w:rPr>
          <w:rFonts w:ascii="Times New Roman" w:hAnsi="Times New Roman" w:cs="Times New Roman"/>
          <w:sz w:val="24"/>
          <w:szCs w:val="24"/>
        </w:rPr>
        <w:t>scored characteri</w:t>
      </w:r>
      <w:r>
        <w:rPr>
          <w:rFonts w:ascii="Times New Roman" w:hAnsi="Times New Roman" w:cs="Times New Roman"/>
          <w:sz w:val="24"/>
          <w:szCs w:val="24"/>
        </w:rPr>
        <w:t>stics of construction</w:t>
      </w:r>
      <w:r w:rsidR="004A1B6A">
        <w:rPr>
          <w:rFonts w:ascii="Times New Roman" w:hAnsi="Times New Roman" w:cs="Times New Roman"/>
          <w:sz w:val="24"/>
          <w:szCs w:val="24"/>
        </w:rPr>
        <w:t xml:space="preserve"> </w:t>
      </w:r>
      <w:r>
        <w:rPr>
          <w:rFonts w:ascii="Times New Roman" w:hAnsi="Times New Roman" w:cs="Times New Roman"/>
          <w:sz w:val="24"/>
          <w:szCs w:val="24"/>
        </w:rPr>
        <w:t>readiness</w:t>
      </w:r>
      <w:r w:rsidR="0005252C">
        <w:rPr>
          <w:rFonts w:ascii="Times New Roman" w:hAnsi="Times New Roman" w:cs="Times New Roman"/>
          <w:sz w:val="24"/>
          <w:szCs w:val="24"/>
        </w:rPr>
        <w:t>:</w:t>
      </w:r>
      <w:r w:rsidR="007B7B27">
        <w:rPr>
          <w:rFonts w:ascii="Times New Roman" w:hAnsi="Times New Roman" w:cs="Times New Roman"/>
          <w:sz w:val="24"/>
          <w:szCs w:val="24"/>
        </w:rPr>
        <w:t xml:space="preserve"> </w:t>
      </w:r>
    </w:p>
    <w:p w:rsidR="00D7610B" w:rsidP="003F2FCC" w14:paraId="62930525" w14:textId="77777777">
      <w:pPr>
        <w:pStyle w:val="NoSpacing"/>
        <w:rPr>
          <w:rFonts w:ascii="Times New Roman" w:hAnsi="Times New Roman" w:cs="Times New Roman"/>
          <w:sz w:val="24"/>
          <w:szCs w:val="24"/>
        </w:rPr>
      </w:pPr>
    </w:p>
    <w:p w:rsidR="00D7610B" w:rsidP="002E60FD" w14:paraId="5703D868" w14:textId="3D7D83D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Status of planning and design of the proposed project.</w:t>
      </w:r>
    </w:p>
    <w:p w:rsidR="00D36A7E" w:rsidP="00CF2E5C" w14:paraId="32A809EF" w14:textId="77777777">
      <w:pPr>
        <w:pStyle w:val="NoSpacing"/>
        <w:rPr>
          <w:rFonts w:ascii="Times New Roman" w:hAnsi="Times New Roman" w:cs="Times New Roman"/>
          <w:sz w:val="24"/>
          <w:szCs w:val="24"/>
        </w:rPr>
      </w:pPr>
    </w:p>
    <w:p w:rsidR="00D36A7E" w:rsidP="00CF2E5C" w14:paraId="0EB8B58F" w14:textId="4D0ACEB0">
      <w:pPr>
        <w:pStyle w:val="NoSpacing"/>
        <w:rPr>
          <w:rFonts w:ascii="Times New Roman" w:hAnsi="Times New Roman" w:cs="Times New Roman"/>
          <w:sz w:val="24"/>
          <w:szCs w:val="24"/>
        </w:rPr>
      </w:pPr>
      <w:r w:rsidRPr="00D36A7E">
        <w:rPr>
          <w:rFonts w:ascii="Times New Roman" w:hAnsi="Times New Roman" w:cs="Times New Roman"/>
          <w:sz w:val="24"/>
          <w:szCs w:val="24"/>
        </w:rPr>
        <w:t>Proposals must provide detail on the status of design and planning required to proceed with ground-disturbing construction.</w:t>
      </w:r>
    </w:p>
    <w:p w:rsidR="00D36A7E" w:rsidP="00CF2E5C" w14:paraId="7E750840" w14:textId="77777777">
      <w:pPr>
        <w:pStyle w:val="NoSpacing"/>
        <w:rPr>
          <w:rFonts w:ascii="Times New Roman" w:hAnsi="Times New Roman" w:cs="Times New Roman"/>
          <w:sz w:val="24"/>
          <w:szCs w:val="24"/>
        </w:rPr>
      </w:pPr>
    </w:p>
    <w:p w:rsidR="00DF6025" w:rsidP="002E60FD" w14:paraId="783B8B49" w14:textId="20272D03">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Budget and funding sources.</w:t>
      </w:r>
    </w:p>
    <w:p w:rsidR="00CF2E5C" w:rsidP="00CF2E5C" w14:paraId="1940726D" w14:textId="2FAF7265">
      <w:pPr>
        <w:pStyle w:val="NoSpacing"/>
        <w:rPr>
          <w:rFonts w:ascii="Times New Roman" w:hAnsi="Times New Roman" w:cs="Times New Roman"/>
          <w:sz w:val="24"/>
          <w:szCs w:val="24"/>
        </w:rPr>
      </w:pPr>
    </w:p>
    <w:p w:rsidR="00D11287" w:rsidRPr="00D11287" w:rsidP="00D11287" w14:paraId="32196BDA" w14:textId="52080701">
      <w:pPr>
        <w:pStyle w:val="NoSpacing"/>
        <w:rPr>
          <w:rFonts w:ascii="Times New Roman" w:hAnsi="Times New Roman" w:cs="Times New Roman"/>
          <w:sz w:val="24"/>
          <w:szCs w:val="24"/>
        </w:rPr>
      </w:pPr>
      <w:r w:rsidRPr="00D11287">
        <w:rPr>
          <w:rFonts w:ascii="Times New Roman" w:hAnsi="Times New Roman" w:cs="Times New Roman"/>
          <w:sz w:val="24"/>
          <w:szCs w:val="24"/>
        </w:rPr>
        <w:t xml:space="preserve">All submissions must include a project budget </w:t>
      </w:r>
      <w:r w:rsidR="00E94618">
        <w:rPr>
          <w:rFonts w:ascii="Times New Roman" w:hAnsi="Times New Roman" w:cs="Times New Roman"/>
          <w:sz w:val="24"/>
          <w:szCs w:val="24"/>
        </w:rPr>
        <w:t xml:space="preserve">section </w:t>
      </w:r>
      <w:r w:rsidRPr="00D11287">
        <w:rPr>
          <w:rFonts w:ascii="Times New Roman" w:hAnsi="Times New Roman" w:cs="Times New Roman"/>
          <w:sz w:val="24"/>
          <w:szCs w:val="24"/>
        </w:rPr>
        <w:t xml:space="preserve">that identifies </w:t>
      </w:r>
      <w:r w:rsidR="00E94618">
        <w:rPr>
          <w:rFonts w:ascii="Times New Roman" w:hAnsi="Times New Roman" w:cs="Times New Roman"/>
          <w:sz w:val="24"/>
          <w:szCs w:val="24"/>
        </w:rPr>
        <w:t>the information</w:t>
      </w:r>
      <w:r w:rsidR="00867EC8">
        <w:rPr>
          <w:rFonts w:ascii="Times New Roman" w:hAnsi="Times New Roman" w:cs="Times New Roman"/>
          <w:sz w:val="24"/>
          <w:szCs w:val="24"/>
        </w:rPr>
        <w:t xml:space="preserve"> below</w:t>
      </w:r>
      <w:r w:rsidR="00E94618">
        <w:rPr>
          <w:rFonts w:ascii="Times New Roman" w:hAnsi="Times New Roman" w:cs="Times New Roman"/>
          <w:sz w:val="24"/>
          <w:szCs w:val="24"/>
        </w:rPr>
        <w:t xml:space="preserve">. </w:t>
      </w:r>
      <w:r w:rsidR="00E3591A">
        <w:rPr>
          <w:rFonts w:ascii="Times New Roman" w:hAnsi="Times New Roman" w:cs="Times New Roman"/>
          <w:sz w:val="24"/>
          <w:szCs w:val="24"/>
        </w:rPr>
        <w:t xml:space="preserve">Unless </w:t>
      </w:r>
      <w:r w:rsidR="003D0812">
        <w:rPr>
          <w:rFonts w:ascii="Times New Roman" w:hAnsi="Times New Roman" w:cs="Times New Roman"/>
          <w:sz w:val="24"/>
          <w:szCs w:val="24"/>
        </w:rPr>
        <w:t xml:space="preserve">a </w:t>
      </w:r>
      <w:r w:rsidR="00206749">
        <w:rPr>
          <w:rFonts w:ascii="Times New Roman" w:hAnsi="Times New Roman" w:cs="Times New Roman"/>
          <w:sz w:val="24"/>
          <w:szCs w:val="24"/>
        </w:rPr>
        <w:t>criteri</w:t>
      </w:r>
      <w:r w:rsidR="00F1632A">
        <w:rPr>
          <w:rFonts w:ascii="Times New Roman" w:hAnsi="Times New Roman" w:cs="Times New Roman"/>
          <w:sz w:val="24"/>
          <w:szCs w:val="24"/>
        </w:rPr>
        <w:t>on</w:t>
      </w:r>
      <w:r w:rsidR="003D0812">
        <w:rPr>
          <w:rFonts w:ascii="Times New Roman" w:hAnsi="Times New Roman" w:cs="Times New Roman"/>
          <w:sz w:val="24"/>
          <w:szCs w:val="24"/>
        </w:rPr>
        <w:t xml:space="preserve"> does not apply, b</w:t>
      </w:r>
      <w:r w:rsidRPr="00D11287">
        <w:rPr>
          <w:rFonts w:ascii="Times New Roman" w:hAnsi="Times New Roman" w:cs="Times New Roman"/>
          <w:sz w:val="24"/>
          <w:szCs w:val="24"/>
        </w:rPr>
        <w:t xml:space="preserve">udgets that fail to include these categories will </w:t>
      </w:r>
      <w:r w:rsidR="005520F2">
        <w:rPr>
          <w:rFonts w:ascii="Times New Roman" w:hAnsi="Times New Roman" w:cs="Times New Roman"/>
          <w:sz w:val="24"/>
          <w:szCs w:val="24"/>
        </w:rPr>
        <w:t xml:space="preserve">be </w:t>
      </w:r>
      <w:r w:rsidR="005520F2">
        <w:rPr>
          <w:rFonts w:ascii="Times New Roman" w:hAnsi="Times New Roman" w:cs="Times New Roman"/>
          <w:sz w:val="24"/>
          <w:szCs w:val="24"/>
        </w:rPr>
        <w:t>down-scored</w:t>
      </w:r>
      <w:r w:rsidRPr="00D11287">
        <w:rPr>
          <w:rFonts w:ascii="Times New Roman" w:hAnsi="Times New Roman" w:cs="Times New Roman"/>
          <w:sz w:val="24"/>
          <w:szCs w:val="24"/>
        </w:rPr>
        <w:t xml:space="preserve">. </w:t>
      </w:r>
    </w:p>
    <w:p w:rsidR="00E94618" w:rsidP="00D11287" w14:paraId="65C7130E" w14:textId="77777777">
      <w:pPr>
        <w:pStyle w:val="NoSpacing"/>
        <w:rPr>
          <w:rFonts w:ascii="Times New Roman" w:hAnsi="Times New Roman" w:cs="Times New Roman"/>
          <w:sz w:val="24"/>
          <w:szCs w:val="24"/>
        </w:rPr>
      </w:pPr>
    </w:p>
    <w:p w:rsidR="00CC0CC8" w:rsidP="002E60FD" w14:paraId="67E21BF9" w14:textId="24B19999">
      <w:pPr>
        <w:pStyle w:val="NoSpacing"/>
        <w:numPr>
          <w:ilvl w:val="0"/>
          <w:numId w:val="27"/>
        </w:numPr>
        <w:rPr>
          <w:rFonts w:ascii="Times New Roman" w:hAnsi="Times New Roman" w:cs="Times New Roman"/>
          <w:sz w:val="24"/>
          <w:szCs w:val="24"/>
        </w:rPr>
      </w:pPr>
      <w:r w:rsidRPr="00A877EB">
        <w:rPr>
          <w:rFonts w:ascii="Times New Roman" w:hAnsi="Times New Roman" w:cs="Times New Roman"/>
          <w:sz w:val="24"/>
          <w:szCs w:val="24"/>
        </w:rPr>
        <w:t xml:space="preserve">Proposals must provide a reasonable, allowable, and allocable project budget that demonstrates an understanding of eligible costs. </w:t>
      </w:r>
      <w:r w:rsidR="00166C69">
        <w:rPr>
          <w:rFonts w:ascii="Times New Roman" w:hAnsi="Times New Roman" w:cs="Times New Roman"/>
          <w:sz w:val="24"/>
          <w:szCs w:val="24"/>
        </w:rPr>
        <w:t xml:space="preserve">Costs identified in this </w:t>
      </w:r>
      <w:r w:rsidR="00E94618">
        <w:rPr>
          <w:rFonts w:ascii="Times New Roman" w:hAnsi="Times New Roman" w:cs="Times New Roman"/>
          <w:sz w:val="24"/>
          <w:szCs w:val="24"/>
        </w:rPr>
        <w:t>project budget</w:t>
      </w:r>
      <w:r w:rsidR="008A25A2">
        <w:rPr>
          <w:rFonts w:ascii="Times New Roman" w:hAnsi="Times New Roman" w:cs="Times New Roman"/>
          <w:sz w:val="24"/>
          <w:szCs w:val="24"/>
        </w:rPr>
        <w:t xml:space="preserve"> </w:t>
      </w:r>
      <w:r w:rsidR="00166C69">
        <w:rPr>
          <w:rFonts w:ascii="Times New Roman" w:hAnsi="Times New Roman" w:cs="Times New Roman"/>
          <w:sz w:val="24"/>
          <w:szCs w:val="24"/>
        </w:rPr>
        <w:t xml:space="preserve">must be broken out by </w:t>
      </w:r>
      <w:r w:rsidRPr="00D11287" w:rsidR="00E94618">
        <w:rPr>
          <w:rFonts w:ascii="Times New Roman" w:hAnsi="Times New Roman" w:cs="Times New Roman"/>
          <w:sz w:val="24"/>
          <w:szCs w:val="24"/>
        </w:rPr>
        <w:t>major cost elements for project administration, inspection, construction, utilities, and contingency costs.</w:t>
      </w:r>
      <w:r w:rsidR="008A25A2">
        <w:rPr>
          <w:rFonts w:ascii="Times New Roman" w:hAnsi="Times New Roman" w:cs="Times New Roman"/>
          <w:sz w:val="24"/>
          <w:szCs w:val="24"/>
        </w:rPr>
        <w:t xml:space="preserve"> This project budget must also identify the total cost for the proposed project, identifying which costs </w:t>
      </w:r>
      <w:r w:rsidR="00607B6B">
        <w:rPr>
          <w:rFonts w:ascii="Times New Roman" w:hAnsi="Times New Roman" w:cs="Times New Roman"/>
          <w:sz w:val="24"/>
          <w:szCs w:val="24"/>
        </w:rPr>
        <w:t>would be</w:t>
      </w:r>
      <w:r w:rsidR="008A25A2">
        <w:rPr>
          <w:rFonts w:ascii="Times New Roman" w:hAnsi="Times New Roman" w:cs="Times New Roman"/>
          <w:sz w:val="24"/>
          <w:szCs w:val="24"/>
        </w:rPr>
        <w:t xml:space="preserve"> </w:t>
      </w:r>
      <w:r w:rsidR="00BE6B09">
        <w:rPr>
          <w:rFonts w:ascii="Times New Roman" w:hAnsi="Times New Roman" w:cs="Times New Roman"/>
          <w:sz w:val="24"/>
          <w:szCs w:val="24"/>
        </w:rPr>
        <w:t>contributed</w:t>
      </w:r>
      <w:r w:rsidR="008A25A2">
        <w:rPr>
          <w:rFonts w:ascii="Times New Roman" w:hAnsi="Times New Roman" w:cs="Times New Roman"/>
          <w:sz w:val="24"/>
          <w:szCs w:val="24"/>
        </w:rPr>
        <w:t xml:space="preserve"> by other sources of funding (</w:t>
      </w:r>
      <w:r w:rsidR="00607B6B">
        <w:rPr>
          <w:rFonts w:ascii="Times New Roman" w:hAnsi="Times New Roman" w:cs="Times New Roman"/>
          <w:sz w:val="24"/>
          <w:szCs w:val="24"/>
        </w:rPr>
        <w:t xml:space="preserve">e.g., </w:t>
      </w:r>
      <w:r w:rsidR="00A83D72">
        <w:rPr>
          <w:rFonts w:ascii="Times New Roman" w:hAnsi="Times New Roman" w:cs="Times New Roman"/>
          <w:sz w:val="24"/>
          <w:szCs w:val="24"/>
        </w:rPr>
        <w:t xml:space="preserve">other </w:t>
      </w:r>
      <w:r w:rsidR="00EE4290">
        <w:rPr>
          <w:rFonts w:ascii="Times New Roman" w:hAnsi="Times New Roman" w:cs="Times New Roman"/>
          <w:sz w:val="24"/>
          <w:szCs w:val="24"/>
        </w:rPr>
        <w:t>f</w:t>
      </w:r>
      <w:r w:rsidR="001514F0">
        <w:rPr>
          <w:rFonts w:ascii="Times New Roman" w:hAnsi="Times New Roman" w:cs="Times New Roman"/>
          <w:sz w:val="24"/>
          <w:szCs w:val="24"/>
        </w:rPr>
        <w:t xml:space="preserve">ederal </w:t>
      </w:r>
      <w:r w:rsidR="00A83D72">
        <w:rPr>
          <w:rFonts w:ascii="Times New Roman" w:hAnsi="Times New Roman" w:cs="Times New Roman"/>
          <w:sz w:val="24"/>
          <w:szCs w:val="24"/>
        </w:rPr>
        <w:t>matching funds, cash on hand, in</w:t>
      </w:r>
      <w:r w:rsidR="001514F0">
        <w:rPr>
          <w:rFonts w:ascii="Times New Roman" w:hAnsi="Times New Roman" w:cs="Times New Roman"/>
          <w:sz w:val="24"/>
          <w:szCs w:val="24"/>
        </w:rPr>
        <w:t>-</w:t>
      </w:r>
      <w:r w:rsidR="00A83D72">
        <w:rPr>
          <w:rFonts w:ascii="Times New Roman" w:hAnsi="Times New Roman" w:cs="Times New Roman"/>
          <w:sz w:val="24"/>
          <w:szCs w:val="24"/>
        </w:rPr>
        <w:t>kind contributions, etc.</w:t>
      </w:r>
      <w:r w:rsidR="008A25A2">
        <w:rPr>
          <w:rFonts w:ascii="Times New Roman" w:hAnsi="Times New Roman" w:cs="Times New Roman"/>
          <w:sz w:val="24"/>
          <w:szCs w:val="24"/>
        </w:rPr>
        <w:t>).</w:t>
      </w:r>
      <w:r w:rsidR="00BE6B09">
        <w:rPr>
          <w:rFonts w:ascii="Times New Roman" w:hAnsi="Times New Roman" w:cs="Times New Roman"/>
          <w:sz w:val="24"/>
          <w:szCs w:val="24"/>
        </w:rPr>
        <w:t xml:space="preserve"> </w:t>
      </w:r>
      <w:r w:rsidR="00115FC2">
        <w:rPr>
          <w:rFonts w:ascii="Times New Roman" w:hAnsi="Times New Roman" w:cs="Times New Roman"/>
          <w:sz w:val="24"/>
          <w:szCs w:val="24"/>
        </w:rPr>
        <w:br/>
      </w:r>
      <w:r w:rsidR="00115FC2">
        <w:rPr>
          <w:rFonts w:ascii="Times New Roman" w:hAnsi="Times New Roman" w:cs="Times New Roman"/>
          <w:sz w:val="24"/>
          <w:szCs w:val="24"/>
        </w:rPr>
        <w:br/>
      </w:r>
      <w:r w:rsidR="00BE6B09">
        <w:rPr>
          <w:rFonts w:ascii="Times New Roman" w:hAnsi="Times New Roman" w:cs="Times New Roman"/>
          <w:sz w:val="24"/>
          <w:szCs w:val="24"/>
        </w:rPr>
        <w:t xml:space="preserve">If soft costs </w:t>
      </w:r>
      <w:r w:rsidRPr="00BE6B09" w:rsidR="00BE6B09">
        <w:rPr>
          <w:rFonts w:ascii="Times New Roman" w:hAnsi="Times New Roman" w:cs="Times New Roman"/>
          <w:sz w:val="24"/>
          <w:szCs w:val="24"/>
        </w:rPr>
        <w:t>(i.e., costs that are not direct construction costs)</w:t>
      </w:r>
      <w:r w:rsidR="00BE6B09">
        <w:rPr>
          <w:rFonts w:ascii="Times New Roman" w:hAnsi="Times New Roman" w:cs="Times New Roman"/>
          <w:sz w:val="24"/>
          <w:szCs w:val="24"/>
        </w:rPr>
        <w:t xml:space="preserve"> </w:t>
      </w:r>
      <w:r w:rsidR="00EE4290">
        <w:rPr>
          <w:rFonts w:ascii="Times New Roman" w:hAnsi="Times New Roman" w:cs="Times New Roman"/>
          <w:sz w:val="24"/>
          <w:szCs w:val="24"/>
        </w:rPr>
        <w:t xml:space="preserve">are </w:t>
      </w:r>
      <w:r w:rsidRPr="00BE6B09" w:rsidR="00BE6B09">
        <w:rPr>
          <w:rFonts w:ascii="Times New Roman" w:hAnsi="Times New Roman" w:cs="Times New Roman"/>
          <w:sz w:val="24"/>
          <w:szCs w:val="24"/>
        </w:rPr>
        <w:t xml:space="preserve">required for </w:t>
      </w:r>
      <w:r w:rsidR="00EE4290">
        <w:rPr>
          <w:rFonts w:ascii="Times New Roman" w:hAnsi="Times New Roman" w:cs="Times New Roman"/>
          <w:sz w:val="24"/>
          <w:szCs w:val="24"/>
        </w:rPr>
        <w:t xml:space="preserve">grant management, </w:t>
      </w:r>
      <w:r w:rsidRPr="00BE6B09" w:rsidR="00BE6B09">
        <w:rPr>
          <w:rFonts w:ascii="Times New Roman" w:hAnsi="Times New Roman" w:cs="Times New Roman"/>
          <w:sz w:val="24"/>
          <w:szCs w:val="24"/>
        </w:rPr>
        <w:t>planning, design, and execution</w:t>
      </w:r>
      <w:r w:rsidR="00BE6B09">
        <w:rPr>
          <w:rFonts w:ascii="Times New Roman" w:hAnsi="Times New Roman" w:cs="Times New Roman"/>
          <w:sz w:val="24"/>
          <w:szCs w:val="24"/>
        </w:rPr>
        <w:t xml:space="preserve"> are identified as part of the project budget, they must </w:t>
      </w:r>
      <w:r w:rsidRPr="00BE6B09" w:rsidR="00BE6B09">
        <w:rPr>
          <w:rFonts w:ascii="Times New Roman" w:hAnsi="Times New Roman" w:cs="Times New Roman"/>
          <w:sz w:val="24"/>
          <w:szCs w:val="24"/>
        </w:rPr>
        <w:t>be funded</w:t>
      </w:r>
      <w:r w:rsidR="00BE6B09">
        <w:rPr>
          <w:rFonts w:ascii="Times New Roman" w:hAnsi="Times New Roman" w:cs="Times New Roman"/>
          <w:sz w:val="24"/>
          <w:szCs w:val="24"/>
        </w:rPr>
        <w:t xml:space="preserve"> as part of the </w:t>
      </w:r>
      <w:r w:rsidRPr="00BE6B09" w:rsidR="00BE6B09">
        <w:rPr>
          <w:rFonts w:ascii="Times New Roman" w:hAnsi="Times New Roman" w:cs="Times New Roman"/>
          <w:sz w:val="24"/>
          <w:szCs w:val="24"/>
        </w:rPr>
        <w:t>local cost share</w:t>
      </w:r>
      <w:r w:rsidR="00BE6B09">
        <w:rPr>
          <w:rFonts w:ascii="Times New Roman" w:hAnsi="Times New Roman" w:cs="Times New Roman"/>
          <w:sz w:val="24"/>
          <w:szCs w:val="24"/>
        </w:rPr>
        <w:t xml:space="preserve"> portion of the project</w:t>
      </w:r>
      <w:r w:rsidRPr="00BE6B09" w:rsidR="00BE6B09">
        <w:rPr>
          <w:rFonts w:ascii="Times New Roman" w:hAnsi="Times New Roman" w:cs="Times New Roman"/>
          <w:sz w:val="24"/>
          <w:szCs w:val="24"/>
        </w:rPr>
        <w:t xml:space="preserve">. </w:t>
      </w:r>
    </w:p>
    <w:p w:rsidR="00CC0CC8" w:rsidP="00CC0CC8" w14:paraId="74E70871" w14:textId="77777777">
      <w:pPr>
        <w:pStyle w:val="NoSpacing"/>
        <w:ind w:left="360"/>
        <w:rPr>
          <w:rFonts w:ascii="Times New Roman" w:hAnsi="Times New Roman" w:cs="Times New Roman"/>
          <w:sz w:val="24"/>
          <w:szCs w:val="24"/>
        </w:rPr>
      </w:pPr>
    </w:p>
    <w:p w:rsidR="00CC0CC8" w:rsidP="00CC0CC8" w14:paraId="5FE7F72E" w14:textId="77777777">
      <w:pPr>
        <w:pStyle w:val="NoSpacing"/>
        <w:ind w:left="720"/>
        <w:rPr>
          <w:rFonts w:ascii="Times New Roman" w:hAnsi="Times New Roman" w:cs="Times New Roman"/>
          <w:sz w:val="24"/>
          <w:szCs w:val="24"/>
        </w:rPr>
      </w:pPr>
      <w:r>
        <w:rPr>
          <w:rFonts w:ascii="Times New Roman" w:hAnsi="Times New Roman" w:cs="Times New Roman"/>
          <w:sz w:val="24"/>
          <w:szCs w:val="24"/>
        </w:rPr>
        <w:t>Please note</w:t>
      </w:r>
      <w:r>
        <w:rPr>
          <w:rFonts w:ascii="Times New Roman" w:hAnsi="Times New Roman" w:cs="Times New Roman"/>
          <w:sz w:val="24"/>
          <w:szCs w:val="24"/>
        </w:rPr>
        <w:t>:</w:t>
      </w:r>
    </w:p>
    <w:p w:rsidR="00C331A7" w:rsidP="00CC0CC8" w14:paraId="2FB41E95" w14:textId="77777777">
      <w:pPr>
        <w:pStyle w:val="NoSpacing"/>
        <w:ind w:left="720"/>
        <w:rPr>
          <w:rFonts w:ascii="Times New Roman" w:hAnsi="Times New Roman" w:cs="Times New Roman"/>
          <w:sz w:val="24"/>
          <w:szCs w:val="24"/>
        </w:rPr>
      </w:pPr>
    </w:p>
    <w:p w:rsidR="00CC0CC8" w:rsidP="00CC0CC8" w14:paraId="05B738D9" w14:textId="5AF84DCF">
      <w:pPr>
        <w:pStyle w:val="NoSpacing"/>
        <w:ind w:left="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 xml:space="preserve">. </w:t>
      </w:r>
      <w:r w:rsidR="00EE4290">
        <w:rPr>
          <w:rFonts w:ascii="Times New Roman" w:hAnsi="Times New Roman" w:cs="Times New Roman"/>
          <w:sz w:val="24"/>
          <w:szCs w:val="24"/>
        </w:rPr>
        <w:t>A</w:t>
      </w:r>
      <w:r w:rsidR="00BE6B09">
        <w:rPr>
          <w:rFonts w:ascii="Times New Roman" w:hAnsi="Times New Roman" w:cs="Times New Roman"/>
          <w:sz w:val="24"/>
          <w:szCs w:val="24"/>
        </w:rPr>
        <w:t>ll</w:t>
      </w:r>
      <w:r w:rsidR="00AB2096">
        <w:rPr>
          <w:rFonts w:ascii="Times New Roman" w:hAnsi="Times New Roman" w:cs="Times New Roman"/>
          <w:sz w:val="24"/>
          <w:szCs w:val="24"/>
        </w:rPr>
        <w:t xml:space="preserve"> costs</w:t>
      </w:r>
      <w:r w:rsidR="00BE6B09">
        <w:rPr>
          <w:rFonts w:ascii="Times New Roman" w:hAnsi="Times New Roman" w:cs="Times New Roman"/>
          <w:sz w:val="24"/>
          <w:szCs w:val="24"/>
        </w:rPr>
        <w:t xml:space="preserve"> </w:t>
      </w:r>
      <w:r w:rsidR="00D94497">
        <w:rPr>
          <w:rFonts w:ascii="Times New Roman" w:hAnsi="Times New Roman" w:cs="Times New Roman"/>
          <w:sz w:val="24"/>
          <w:szCs w:val="24"/>
        </w:rPr>
        <w:t xml:space="preserve">included in project budgets </w:t>
      </w:r>
      <w:r w:rsidRPr="00BE6B09" w:rsidR="00BE6B09">
        <w:rPr>
          <w:rFonts w:ascii="Times New Roman" w:hAnsi="Times New Roman" w:cs="Times New Roman"/>
          <w:sz w:val="24"/>
          <w:szCs w:val="24"/>
        </w:rPr>
        <w:t xml:space="preserve">must have been incurred after August 13, 2018, the date of enactment of the John S. McCain National Defense Authorization Act for Fiscal Year 2019. </w:t>
      </w:r>
    </w:p>
    <w:p w:rsidR="00C331A7" w:rsidP="00CC0CC8" w14:paraId="5609D96D" w14:textId="77777777">
      <w:pPr>
        <w:pStyle w:val="NoSpacing"/>
        <w:ind w:left="720"/>
        <w:rPr>
          <w:rFonts w:ascii="Times New Roman" w:hAnsi="Times New Roman" w:cs="Times New Roman"/>
          <w:sz w:val="24"/>
          <w:szCs w:val="24"/>
        </w:rPr>
      </w:pPr>
    </w:p>
    <w:p w:rsidR="00BE6B09" w:rsidP="00BE6B09" w14:paraId="71E3C9D5" w14:textId="77777777">
      <w:pPr>
        <w:pStyle w:val="NoSpacing"/>
        <w:rPr>
          <w:rFonts w:ascii="Times New Roman" w:hAnsi="Times New Roman" w:cs="Times New Roman"/>
          <w:sz w:val="24"/>
          <w:szCs w:val="24"/>
        </w:rPr>
      </w:pPr>
    </w:p>
    <w:p w:rsidR="00D94497" w:rsidP="002E60FD" w14:paraId="275EF2D5" w14:textId="0A2D3C8F">
      <w:pPr>
        <w:pStyle w:val="NoSpacing"/>
        <w:numPr>
          <w:ilvl w:val="0"/>
          <w:numId w:val="27"/>
        </w:numPr>
        <w:rPr>
          <w:rFonts w:ascii="Times New Roman" w:hAnsi="Times New Roman" w:cs="Times New Roman"/>
          <w:sz w:val="24"/>
          <w:szCs w:val="24"/>
        </w:rPr>
      </w:pPr>
      <w:r w:rsidRPr="00D94497">
        <w:rPr>
          <w:rFonts w:ascii="Times New Roman" w:hAnsi="Times New Roman" w:cs="Times New Roman"/>
          <w:sz w:val="24"/>
          <w:szCs w:val="24"/>
        </w:rPr>
        <w:t>If the proposed project is part (</w:t>
      </w:r>
      <w:r w:rsidR="004504F2">
        <w:rPr>
          <w:rFonts w:ascii="Times New Roman" w:hAnsi="Times New Roman" w:cs="Times New Roman"/>
          <w:sz w:val="24"/>
          <w:szCs w:val="24"/>
        </w:rPr>
        <w:t xml:space="preserve">i.e., </w:t>
      </w:r>
      <w:r w:rsidRPr="00D94497">
        <w:rPr>
          <w:rFonts w:ascii="Times New Roman" w:hAnsi="Times New Roman" w:cs="Times New Roman"/>
          <w:sz w:val="24"/>
          <w:szCs w:val="24"/>
        </w:rPr>
        <w:t xml:space="preserve">a phase) of a larger project, detail must be provided on the status of all funding to complete the total project. </w:t>
      </w:r>
    </w:p>
    <w:p w:rsidR="00D94497" w:rsidRPr="00D94497" w:rsidP="00D94497" w14:paraId="44E8F6F0" w14:textId="77777777">
      <w:pPr>
        <w:pStyle w:val="NoSpacing"/>
        <w:rPr>
          <w:rFonts w:ascii="Times New Roman" w:hAnsi="Times New Roman" w:cs="Times New Roman"/>
          <w:sz w:val="24"/>
          <w:szCs w:val="24"/>
        </w:rPr>
      </w:pPr>
    </w:p>
    <w:p w:rsidR="00B27FF8" w:rsidP="002E60FD" w14:paraId="68435730" w14:textId="68FE5147">
      <w:pPr>
        <w:pStyle w:val="NoSpacing"/>
        <w:numPr>
          <w:ilvl w:val="0"/>
          <w:numId w:val="27"/>
        </w:numPr>
        <w:rPr>
          <w:rFonts w:ascii="Times New Roman" w:hAnsi="Times New Roman" w:cs="Times New Roman"/>
          <w:sz w:val="24"/>
          <w:szCs w:val="24"/>
        </w:rPr>
      </w:pPr>
      <w:r w:rsidRPr="00D94497">
        <w:rPr>
          <w:rFonts w:ascii="Times New Roman" w:hAnsi="Times New Roman" w:cs="Times New Roman"/>
          <w:sz w:val="24"/>
          <w:szCs w:val="24"/>
        </w:rPr>
        <w:t xml:space="preserve">An overview of all funding sources, including </w:t>
      </w:r>
      <w:r w:rsidR="00114539">
        <w:rPr>
          <w:rFonts w:ascii="Times New Roman" w:hAnsi="Times New Roman" w:cs="Times New Roman"/>
          <w:sz w:val="24"/>
          <w:szCs w:val="24"/>
        </w:rPr>
        <w:t>local cost share</w:t>
      </w:r>
      <w:r w:rsidRPr="00D94497">
        <w:rPr>
          <w:rFonts w:ascii="Times New Roman" w:hAnsi="Times New Roman" w:cs="Times New Roman"/>
          <w:sz w:val="24"/>
          <w:szCs w:val="24"/>
        </w:rPr>
        <w:t xml:space="preserve"> contribution source funding, that demonstrates a firm commitment and unconditioned availability (including any eligibility of </w:t>
      </w:r>
      <w:r w:rsidR="00D94497">
        <w:rPr>
          <w:rFonts w:ascii="Times New Roman" w:hAnsi="Times New Roman" w:cs="Times New Roman"/>
          <w:sz w:val="24"/>
          <w:szCs w:val="24"/>
        </w:rPr>
        <w:t>f</w:t>
      </w:r>
      <w:r w:rsidRPr="00D94497">
        <w:rPr>
          <w:rFonts w:ascii="Times New Roman" w:hAnsi="Times New Roman" w:cs="Times New Roman"/>
          <w:sz w:val="24"/>
          <w:szCs w:val="24"/>
        </w:rPr>
        <w:t>ederal funds to be counted as the funding contribution) to complete the project</w:t>
      </w:r>
      <w:r w:rsidRPr="00D94497" w:rsidR="00332BA3">
        <w:rPr>
          <w:rFonts w:ascii="Times New Roman" w:hAnsi="Times New Roman" w:cs="Times New Roman"/>
          <w:sz w:val="24"/>
          <w:szCs w:val="24"/>
        </w:rPr>
        <w:t xml:space="preserve"> is required.</w:t>
      </w:r>
      <w:r w:rsidRPr="00D94497">
        <w:rPr>
          <w:rFonts w:ascii="Times New Roman" w:hAnsi="Times New Roman" w:cs="Times New Roman"/>
          <w:sz w:val="24"/>
          <w:szCs w:val="24"/>
        </w:rPr>
        <w:t xml:space="preserve"> </w:t>
      </w:r>
    </w:p>
    <w:p w:rsidR="001F0816" w:rsidP="00C318B2" w14:paraId="08E91735" w14:textId="77777777">
      <w:pPr>
        <w:pStyle w:val="NoSpacing"/>
        <w:rPr>
          <w:rFonts w:ascii="Times New Roman" w:hAnsi="Times New Roman" w:cs="Times New Roman"/>
          <w:sz w:val="24"/>
          <w:szCs w:val="24"/>
        </w:rPr>
      </w:pPr>
    </w:p>
    <w:p w:rsidR="001F0816" w:rsidP="002E60FD" w14:paraId="4B07E500" w14:textId="3227384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If a local project cost contribution is required (or included as part of the proposed budget even if not required) for a community infrastructure project, a selected Grantee must show that local project cost contribution funding </w:t>
      </w:r>
      <w:r w:rsidRPr="0012029A">
        <w:rPr>
          <w:rFonts w:ascii="Times New Roman" w:hAnsi="Times New Roman" w:cs="Times New Roman"/>
          <w:sz w:val="24"/>
          <w:szCs w:val="24"/>
        </w:rPr>
        <w:t xml:space="preserve">is liquid and </w:t>
      </w:r>
      <w:r>
        <w:rPr>
          <w:rFonts w:ascii="Times New Roman" w:hAnsi="Times New Roman" w:cs="Times New Roman"/>
          <w:sz w:val="24"/>
          <w:szCs w:val="24"/>
        </w:rPr>
        <w:t>readily</w:t>
      </w:r>
      <w:r w:rsidRPr="0012029A">
        <w:rPr>
          <w:rFonts w:ascii="Times New Roman" w:hAnsi="Times New Roman" w:cs="Times New Roman"/>
          <w:sz w:val="24"/>
          <w:szCs w:val="24"/>
        </w:rPr>
        <w:t xml:space="preserve"> available to the project prior to receiving grant disbursements</w:t>
      </w:r>
      <w:r>
        <w:rPr>
          <w:rFonts w:ascii="Times New Roman" w:hAnsi="Times New Roman" w:cs="Times New Roman"/>
          <w:sz w:val="24"/>
          <w:szCs w:val="24"/>
        </w:rPr>
        <w:t xml:space="preserve"> from the </w:t>
      </w:r>
      <w:r w:rsidRPr="00C7694B">
        <w:rPr>
          <w:rFonts w:ascii="Times New Roman" w:hAnsi="Times New Roman" w:cs="Times New Roman"/>
          <w:sz w:val="24"/>
          <w:szCs w:val="24"/>
        </w:rPr>
        <w:t>Office of Local Defense Community Cooperation</w:t>
      </w:r>
      <w:r>
        <w:rPr>
          <w:rFonts w:ascii="Times New Roman" w:hAnsi="Times New Roman" w:cs="Times New Roman"/>
          <w:sz w:val="24"/>
          <w:szCs w:val="24"/>
        </w:rPr>
        <w:t xml:space="preserve">.  The proposal itself must therefore include evidence that the necessary </w:t>
      </w:r>
      <w:r w:rsidR="0080016D">
        <w:rPr>
          <w:rFonts w:ascii="Times New Roman" w:hAnsi="Times New Roman" w:cs="Times New Roman"/>
          <w:sz w:val="24"/>
          <w:szCs w:val="24"/>
        </w:rPr>
        <w:t>local cost share</w:t>
      </w:r>
      <w:r>
        <w:rPr>
          <w:rFonts w:ascii="Times New Roman" w:hAnsi="Times New Roman" w:cs="Times New Roman"/>
          <w:sz w:val="24"/>
          <w:szCs w:val="24"/>
        </w:rPr>
        <w:t xml:space="preserve"> funding will be available to execute the project prior to disbursement of </w:t>
      </w:r>
      <w:r w:rsidRPr="00C7694B">
        <w:rPr>
          <w:rFonts w:ascii="Times New Roman" w:hAnsi="Times New Roman" w:cs="Times New Roman"/>
          <w:sz w:val="24"/>
          <w:szCs w:val="24"/>
        </w:rPr>
        <w:t>Office of Local Defense Community Cooperation</w:t>
      </w:r>
      <w:r>
        <w:rPr>
          <w:rFonts w:ascii="Times New Roman" w:hAnsi="Times New Roman" w:cs="Times New Roman"/>
          <w:sz w:val="24"/>
          <w:szCs w:val="24"/>
        </w:rPr>
        <w:t xml:space="preserve"> </w:t>
      </w:r>
      <w:r>
        <w:rPr>
          <w:rFonts w:ascii="Times New Roman" w:hAnsi="Times New Roman" w:cs="Times New Roman"/>
          <w:sz w:val="24"/>
          <w:szCs w:val="24"/>
        </w:rPr>
        <w:t xml:space="preserve">funds.  </w:t>
      </w:r>
    </w:p>
    <w:p w:rsidR="00AB2096" w:rsidP="00C318B2" w14:paraId="56B43830" w14:textId="77777777">
      <w:pPr>
        <w:pStyle w:val="NoSpacing"/>
        <w:rPr>
          <w:rFonts w:ascii="Times New Roman" w:hAnsi="Times New Roman" w:cs="Times New Roman"/>
          <w:sz w:val="24"/>
          <w:szCs w:val="24"/>
        </w:rPr>
      </w:pPr>
    </w:p>
    <w:p w:rsidR="00AB2096" w:rsidRPr="00AB2096" w:rsidP="00AB2096" w14:paraId="7428A7A4" w14:textId="53F4A841">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Proposals relying on debt financing for any portion of their project must demonstrate how any Federal Interest that is created through the proposed project will be preserved through any subsequent refinancing, foreclosure, or other actions that may change the purpose, life, and/or benefactors of the enhancement that was the basis for the Federal Interest. </w:t>
      </w:r>
    </w:p>
    <w:p w:rsidR="00B27FF8" w:rsidRPr="00B27FF8" w:rsidP="00B27FF8" w14:paraId="454C972F" w14:textId="77777777">
      <w:pPr>
        <w:pStyle w:val="NoSpacing"/>
        <w:rPr>
          <w:rFonts w:ascii="Times New Roman" w:hAnsi="Times New Roman" w:cs="Times New Roman"/>
          <w:sz w:val="24"/>
          <w:szCs w:val="24"/>
        </w:rPr>
      </w:pPr>
    </w:p>
    <w:p w:rsidR="00B1173F" w:rsidP="002E60FD" w14:paraId="7BBB1349" w14:textId="70A90AEA">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If necessary, </w:t>
      </w:r>
      <w:r w:rsidRPr="00D94497" w:rsidR="00D11287">
        <w:rPr>
          <w:rFonts w:ascii="Times New Roman" w:hAnsi="Times New Roman" w:cs="Times New Roman"/>
          <w:sz w:val="24"/>
          <w:szCs w:val="24"/>
        </w:rPr>
        <w:t xml:space="preserve">documentation demonstrating that the requested grant funds do not supplant other available </w:t>
      </w:r>
      <w:r>
        <w:rPr>
          <w:rFonts w:ascii="Times New Roman" w:hAnsi="Times New Roman" w:cs="Times New Roman"/>
          <w:sz w:val="24"/>
          <w:szCs w:val="24"/>
        </w:rPr>
        <w:t>f</w:t>
      </w:r>
      <w:r w:rsidRPr="00D94497" w:rsidR="00D11287">
        <w:rPr>
          <w:rFonts w:ascii="Times New Roman" w:hAnsi="Times New Roman" w:cs="Times New Roman"/>
          <w:sz w:val="24"/>
          <w:szCs w:val="24"/>
        </w:rPr>
        <w:t>ederal funds</w:t>
      </w:r>
      <w:r>
        <w:rPr>
          <w:rFonts w:ascii="Times New Roman" w:hAnsi="Times New Roman" w:cs="Times New Roman"/>
          <w:sz w:val="24"/>
          <w:szCs w:val="24"/>
        </w:rPr>
        <w:t xml:space="preserve">, such as those through </w:t>
      </w:r>
      <w:r w:rsidRPr="00D11287">
        <w:rPr>
          <w:rFonts w:ascii="Times New Roman" w:hAnsi="Times New Roman" w:cs="Times New Roman"/>
          <w:sz w:val="24"/>
          <w:szCs w:val="24"/>
        </w:rPr>
        <w:t>Defense Access Roads, Rebuilding American Infrastructure with Sustainability and Equity, the Economic Development Administration Public Works and Economic Adjustment Assistance, etc</w:t>
      </w:r>
      <w:r>
        <w:rPr>
          <w:rFonts w:ascii="Times New Roman" w:hAnsi="Times New Roman" w:cs="Times New Roman"/>
          <w:sz w:val="24"/>
          <w:szCs w:val="24"/>
        </w:rPr>
        <w:t xml:space="preserve">. </w:t>
      </w:r>
      <w:r w:rsidRPr="00D94497" w:rsidR="00D11287">
        <w:rPr>
          <w:rFonts w:ascii="Times New Roman" w:hAnsi="Times New Roman" w:cs="Times New Roman"/>
          <w:sz w:val="24"/>
          <w:szCs w:val="24"/>
        </w:rPr>
        <w:t xml:space="preserve">If other </w:t>
      </w:r>
      <w:r>
        <w:rPr>
          <w:rFonts w:ascii="Times New Roman" w:hAnsi="Times New Roman" w:cs="Times New Roman"/>
          <w:sz w:val="24"/>
          <w:szCs w:val="24"/>
        </w:rPr>
        <w:t>f</w:t>
      </w:r>
      <w:r w:rsidRPr="00D94497" w:rsidR="00D11287">
        <w:rPr>
          <w:rFonts w:ascii="Times New Roman" w:hAnsi="Times New Roman" w:cs="Times New Roman"/>
          <w:sz w:val="24"/>
          <w:szCs w:val="24"/>
        </w:rPr>
        <w:t xml:space="preserve">ederal funding is required to execute the project, the </w:t>
      </w:r>
      <w:r w:rsidR="001A5337">
        <w:rPr>
          <w:rFonts w:ascii="Times New Roman" w:hAnsi="Times New Roman" w:cs="Times New Roman"/>
          <w:sz w:val="24"/>
          <w:szCs w:val="24"/>
        </w:rPr>
        <w:t>proposer</w:t>
      </w:r>
      <w:r w:rsidRPr="00D94497" w:rsidR="001A5337">
        <w:rPr>
          <w:rFonts w:ascii="Times New Roman" w:hAnsi="Times New Roman" w:cs="Times New Roman"/>
          <w:sz w:val="24"/>
          <w:szCs w:val="24"/>
        </w:rPr>
        <w:t xml:space="preserve"> </w:t>
      </w:r>
      <w:r w:rsidRPr="00D94497" w:rsidR="00D11287">
        <w:rPr>
          <w:rFonts w:ascii="Times New Roman" w:hAnsi="Times New Roman" w:cs="Times New Roman"/>
          <w:sz w:val="24"/>
          <w:szCs w:val="24"/>
        </w:rPr>
        <w:t xml:space="preserve">must include a copy of a counter-signed funding agreement with the awarding </w:t>
      </w:r>
      <w:r>
        <w:rPr>
          <w:rFonts w:ascii="Times New Roman" w:hAnsi="Times New Roman" w:cs="Times New Roman"/>
          <w:sz w:val="24"/>
          <w:szCs w:val="24"/>
        </w:rPr>
        <w:t>f</w:t>
      </w:r>
      <w:r w:rsidRPr="00D94497" w:rsidR="00D11287">
        <w:rPr>
          <w:rFonts w:ascii="Times New Roman" w:hAnsi="Times New Roman" w:cs="Times New Roman"/>
          <w:sz w:val="24"/>
          <w:szCs w:val="24"/>
        </w:rPr>
        <w:t xml:space="preserve">ederal agency. </w:t>
      </w:r>
    </w:p>
    <w:p w:rsidR="00B1173F" w:rsidP="00B1173F" w14:paraId="6D4D8E33" w14:textId="77777777">
      <w:pPr>
        <w:pStyle w:val="NoSpacing"/>
        <w:rPr>
          <w:rFonts w:ascii="Times New Roman" w:hAnsi="Times New Roman" w:cs="Times New Roman"/>
          <w:sz w:val="24"/>
          <w:szCs w:val="24"/>
        </w:rPr>
      </w:pPr>
    </w:p>
    <w:p w:rsidR="007C52C2" w:rsidP="002E60FD" w14:paraId="3AA4E1D6" w14:textId="52B26EC7">
      <w:pPr>
        <w:pStyle w:val="NoSpacing"/>
        <w:numPr>
          <w:ilvl w:val="0"/>
          <w:numId w:val="27"/>
        </w:numPr>
        <w:rPr>
          <w:rFonts w:ascii="Times New Roman" w:hAnsi="Times New Roman" w:cs="Times New Roman"/>
          <w:sz w:val="24"/>
          <w:szCs w:val="24"/>
        </w:rPr>
      </w:pPr>
      <w:r w:rsidRPr="007C52C2">
        <w:rPr>
          <w:rFonts w:ascii="Times New Roman" w:hAnsi="Times New Roman" w:cs="Times New Roman"/>
          <w:sz w:val="24"/>
          <w:szCs w:val="24"/>
        </w:rPr>
        <w:t>The proposing entity must also state its capability to secure a surety bond (e.g., a bid guarantee, performance bond, payment bond</w:t>
      </w:r>
      <w:r w:rsidR="00E42EA3">
        <w:rPr>
          <w:rFonts w:ascii="Times New Roman" w:hAnsi="Times New Roman" w:cs="Times New Roman"/>
          <w:sz w:val="24"/>
          <w:szCs w:val="24"/>
        </w:rPr>
        <w:t>, etc.</w:t>
      </w:r>
      <w:r w:rsidRPr="007C52C2">
        <w:rPr>
          <w:rFonts w:ascii="Times New Roman" w:hAnsi="Times New Roman" w:cs="Times New Roman"/>
          <w:sz w:val="24"/>
          <w:szCs w:val="24"/>
        </w:rPr>
        <w:t xml:space="preserve">) prior to the commencement of construction activity as defined by 2 C.F.R. </w:t>
      </w:r>
      <w:r w:rsidR="00E25D14">
        <w:rPr>
          <w:rFonts w:ascii="Times New Roman" w:hAnsi="Times New Roman" w:cs="Times New Roman"/>
          <w:sz w:val="24"/>
          <w:szCs w:val="24"/>
        </w:rPr>
        <w:t>§</w:t>
      </w:r>
      <w:r w:rsidRPr="007C52C2" w:rsidR="00E25D14">
        <w:rPr>
          <w:rFonts w:ascii="Times New Roman" w:hAnsi="Times New Roman" w:cs="Times New Roman"/>
          <w:sz w:val="24"/>
          <w:szCs w:val="24"/>
        </w:rPr>
        <w:t xml:space="preserve"> </w:t>
      </w:r>
      <w:r w:rsidRPr="007C52C2">
        <w:rPr>
          <w:rFonts w:ascii="Times New Roman" w:hAnsi="Times New Roman" w:cs="Times New Roman"/>
          <w:sz w:val="24"/>
          <w:szCs w:val="24"/>
        </w:rPr>
        <w:t>200.326.</w:t>
      </w:r>
    </w:p>
    <w:p w:rsidR="007C52C2" w:rsidP="007C52C2" w14:paraId="64E84C89" w14:textId="77777777">
      <w:pPr>
        <w:pStyle w:val="NoSpacing"/>
        <w:rPr>
          <w:rFonts w:ascii="Times New Roman" w:hAnsi="Times New Roman" w:cs="Times New Roman"/>
          <w:sz w:val="24"/>
          <w:szCs w:val="24"/>
        </w:rPr>
      </w:pPr>
    </w:p>
    <w:p w:rsidR="00D11287" w:rsidRPr="007C52C2" w:rsidP="002E60FD" w14:paraId="30777FE1" w14:textId="5E995CC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A</w:t>
      </w:r>
      <w:r w:rsidRPr="007C52C2" w:rsidR="00B1173F">
        <w:rPr>
          <w:rFonts w:ascii="Times New Roman" w:hAnsi="Times New Roman" w:cs="Times New Roman"/>
          <w:sz w:val="24"/>
          <w:szCs w:val="24"/>
        </w:rPr>
        <w:t xml:space="preserve">cknowledgement that any cost overruns will be the obligation of the proposer.  </w:t>
      </w:r>
    </w:p>
    <w:p w:rsidR="00D11287" w:rsidP="00CF2E5C" w14:paraId="04C4DB5E" w14:textId="77777777">
      <w:pPr>
        <w:pStyle w:val="NoSpacing"/>
        <w:rPr>
          <w:rFonts w:ascii="Times New Roman" w:hAnsi="Times New Roman" w:cs="Times New Roman"/>
          <w:sz w:val="24"/>
          <w:szCs w:val="24"/>
        </w:rPr>
      </w:pPr>
    </w:p>
    <w:p w:rsidR="00DF6025" w:rsidP="002E60FD" w14:paraId="24D2BDF2" w14:textId="0EFE898E">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Proposed project schedule from September 2025.</w:t>
      </w:r>
    </w:p>
    <w:p w:rsidR="00CF2E5C" w:rsidP="00CF2E5C" w14:paraId="1CBA3607" w14:textId="77777777">
      <w:pPr>
        <w:pStyle w:val="NoSpacing"/>
        <w:rPr>
          <w:rFonts w:ascii="Times New Roman" w:hAnsi="Times New Roman" w:cs="Times New Roman"/>
          <w:sz w:val="24"/>
          <w:szCs w:val="24"/>
        </w:rPr>
      </w:pPr>
    </w:p>
    <w:p w:rsidR="00C75509" w:rsidP="00CF2E5C" w14:paraId="0DE1AF78" w14:textId="38A46BC3">
      <w:pPr>
        <w:pStyle w:val="NoSpacing"/>
        <w:rPr>
          <w:rFonts w:ascii="Times New Roman" w:hAnsi="Times New Roman" w:cs="Times New Roman"/>
          <w:sz w:val="24"/>
          <w:szCs w:val="24"/>
        </w:rPr>
      </w:pPr>
      <w:r w:rsidRPr="00C7694B">
        <w:rPr>
          <w:rFonts w:ascii="Times New Roman" w:hAnsi="Times New Roman" w:cs="Times New Roman"/>
          <w:sz w:val="24"/>
          <w:szCs w:val="24"/>
        </w:rPr>
        <w:t xml:space="preserve">A detailed project </w:t>
      </w:r>
      <w:r>
        <w:rPr>
          <w:rFonts w:ascii="Times New Roman" w:hAnsi="Times New Roman" w:cs="Times New Roman"/>
          <w:sz w:val="24"/>
          <w:szCs w:val="24"/>
        </w:rPr>
        <w:t xml:space="preserve">development </w:t>
      </w:r>
      <w:r w:rsidRPr="00C7694B">
        <w:rPr>
          <w:rFonts w:ascii="Times New Roman" w:hAnsi="Times New Roman" w:cs="Times New Roman"/>
          <w:sz w:val="24"/>
          <w:szCs w:val="24"/>
        </w:rPr>
        <w:t>schedule</w:t>
      </w:r>
      <w:r>
        <w:rPr>
          <w:rFonts w:ascii="Times New Roman" w:hAnsi="Times New Roman" w:cs="Times New Roman"/>
          <w:sz w:val="24"/>
          <w:szCs w:val="24"/>
        </w:rPr>
        <w:t xml:space="preserve"> must be included</w:t>
      </w:r>
      <w:r w:rsidRPr="00C7694B">
        <w:rPr>
          <w:rFonts w:ascii="Times New Roman" w:hAnsi="Times New Roman" w:cs="Times New Roman"/>
          <w:sz w:val="24"/>
          <w:szCs w:val="24"/>
        </w:rPr>
        <w:t xml:space="preserve"> </w:t>
      </w:r>
      <w:r>
        <w:rPr>
          <w:rFonts w:ascii="Times New Roman" w:hAnsi="Times New Roman" w:cs="Times New Roman"/>
          <w:sz w:val="24"/>
          <w:szCs w:val="24"/>
        </w:rPr>
        <w:t>that</w:t>
      </w:r>
      <w:r w:rsidRPr="00C7694B">
        <w:rPr>
          <w:rFonts w:ascii="Times New Roman" w:hAnsi="Times New Roman" w:cs="Times New Roman"/>
          <w:sz w:val="24"/>
          <w:szCs w:val="24"/>
        </w:rPr>
        <w:t xml:space="preserve"> </w:t>
      </w:r>
      <w:r>
        <w:rPr>
          <w:rFonts w:ascii="Times New Roman" w:hAnsi="Times New Roman" w:cs="Times New Roman"/>
          <w:sz w:val="24"/>
          <w:szCs w:val="24"/>
        </w:rPr>
        <w:t>explains</w:t>
      </w:r>
      <w:r w:rsidRPr="00C7694B">
        <w:rPr>
          <w:rFonts w:ascii="Times New Roman" w:hAnsi="Times New Roman" w:cs="Times New Roman"/>
          <w:sz w:val="24"/>
          <w:szCs w:val="24"/>
        </w:rPr>
        <w:t xml:space="preserve"> the project execution strategy</w:t>
      </w:r>
      <w:r>
        <w:rPr>
          <w:rFonts w:ascii="Times New Roman" w:hAnsi="Times New Roman" w:cs="Times New Roman"/>
          <w:sz w:val="24"/>
          <w:szCs w:val="24"/>
        </w:rPr>
        <w:t>.</w:t>
      </w:r>
      <w:r w:rsidRPr="00C7694B">
        <w:rPr>
          <w:rFonts w:ascii="Times New Roman" w:hAnsi="Times New Roman" w:cs="Times New Roman"/>
          <w:sz w:val="24"/>
          <w:szCs w:val="24"/>
        </w:rPr>
        <w:t xml:space="preserve"> </w:t>
      </w:r>
      <w:r>
        <w:rPr>
          <w:rFonts w:ascii="Times New Roman" w:hAnsi="Times New Roman" w:cs="Times New Roman"/>
          <w:sz w:val="24"/>
          <w:szCs w:val="24"/>
        </w:rPr>
        <w:t xml:space="preserve">The project schedule </w:t>
      </w:r>
      <w:r w:rsidR="00A17E16">
        <w:rPr>
          <w:rFonts w:ascii="Times New Roman" w:hAnsi="Times New Roman" w:cs="Times New Roman"/>
          <w:sz w:val="24"/>
          <w:szCs w:val="24"/>
        </w:rPr>
        <w:t xml:space="preserve">must </w:t>
      </w:r>
      <w:r>
        <w:rPr>
          <w:rFonts w:ascii="Times New Roman" w:hAnsi="Times New Roman" w:cs="Times New Roman"/>
          <w:sz w:val="24"/>
          <w:szCs w:val="24"/>
        </w:rPr>
        <w:t>identify</w:t>
      </w:r>
      <w:r w:rsidR="002F798F">
        <w:rPr>
          <w:rFonts w:ascii="Times New Roman" w:hAnsi="Times New Roman" w:cs="Times New Roman"/>
          <w:sz w:val="24"/>
          <w:szCs w:val="24"/>
        </w:rPr>
        <w:t xml:space="preserve"> </w:t>
      </w:r>
      <w:r w:rsidRPr="00C7694B">
        <w:rPr>
          <w:rFonts w:ascii="Times New Roman" w:hAnsi="Times New Roman" w:cs="Times New Roman"/>
          <w:sz w:val="24"/>
          <w:szCs w:val="24"/>
        </w:rPr>
        <w:t xml:space="preserve">milestones such as final permitting and compliance (including </w:t>
      </w:r>
      <w:r w:rsidR="00667B82">
        <w:rPr>
          <w:rFonts w:ascii="Times New Roman" w:hAnsi="Times New Roman" w:cs="Times New Roman"/>
          <w:sz w:val="24"/>
          <w:szCs w:val="24"/>
        </w:rPr>
        <w:t xml:space="preserve">any necessary </w:t>
      </w:r>
      <w:r w:rsidRPr="00C7694B">
        <w:rPr>
          <w:rFonts w:ascii="Times New Roman" w:hAnsi="Times New Roman" w:cs="Times New Roman"/>
          <w:sz w:val="24"/>
          <w:szCs w:val="24"/>
        </w:rPr>
        <w:t>National Environmental Policy Act</w:t>
      </w:r>
      <w:r>
        <w:rPr>
          <w:rFonts w:ascii="Times New Roman" w:hAnsi="Times New Roman" w:cs="Times New Roman"/>
          <w:sz w:val="24"/>
          <w:szCs w:val="24"/>
        </w:rPr>
        <w:t xml:space="preserve"> </w:t>
      </w:r>
      <w:r w:rsidR="00DB1B01">
        <w:rPr>
          <w:rFonts w:ascii="Times New Roman" w:hAnsi="Times New Roman" w:cs="Times New Roman"/>
          <w:sz w:val="24"/>
          <w:szCs w:val="24"/>
        </w:rPr>
        <w:t>requirements</w:t>
      </w:r>
      <w:r w:rsidRPr="00C7694B">
        <w:rPr>
          <w:rFonts w:ascii="Times New Roman" w:hAnsi="Times New Roman" w:cs="Times New Roman"/>
          <w:sz w:val="24"/>
          <w:szCs w:val="24"/>
        </w:rPr>
        <w:t>), long lead time permits</w:t>
      </w:r>
      <w:r>
        <w:rPr>
          <w:rFonts w:ascii="Times New Roman" w:hAnsi="Times New Roman" w:cs="Times New Roman"/>
          <w:sz w:val="24"/>
          <w:szCs w:val="24"/>
        </w:rPr>
        <w:t xml:space="preserve"> and approvals</w:t>
      </w:r>
      <w:r w:rsidRPr="00C7694B">
        <w:rPr>
          <w:rFonts w:ascii="Times New Roman" w:hAnsi="Times New Roman" w:cs="Times New Roman"/>
          <w:sz w:val="24"/>
          <w:szCs w:val="24"/>
        </w:rPr>
        <w:t>, design and contracting, site control, start of construction</w:t>
      </w:r>
      <w:r>
        <w:rPr>
          <w:rFonts w:ascii="Times New Roman" w:hAnsi="Times New Roman" w:cs="Times New Roman"/>
          <w:sz w:val="24"/>
          <w:szCs w:val="24"/>
        </w:rPr>
        <w:t>,</w:t>
      </w:r>
      <w:r w:rsidRPr="00C7694B">
        <w:rPr>
          <w:rFonts w:ascii="Times New Roman" w:hAnsi="Times New Roman" w:cs="Times New Roman"/>
          <w:sz w:val="24"/>
          <w:szCs w:val="24"/>
        </w:rPr>
        <w:t xml:space="preserve"> and end of construction</w:t>
      </w:r>
      <w:r>
        <w:rPr>
          <w:rFonts w:ascii="Times New Roman" w:hAnsi="Times New Roman" w:cs="Times New Roman"/>
          <w:sz w:val="24"/>
          <w:szCs w:val="24"/>
        </w:rPr>
        <w:t>. The proposer must</w:t>
      </w:r>
      <w:r w:rsidRPr="00C7694B">
        <w:rPr>
          <w:rFonts w:ascii="Times New Roman" w:hAnsi="Times New Roman" w:cs="Times New Roman"/>
          <w:sz w:val="24"/>
          <w:szCs w:val="24"/>
        </w:rPr>
        <w:t xml:space="preserve"> demonstrat</w:t>
      </w:r>
      <w:r>
        <w:rPr>
          <w:rFonts w:ascii="Times New Roman" w:hAnsi="Times New Roman" w:cs="Times New Roman"/>
          <w:sz w:val="24"/>
          <w:szCs w:val="24"/>
        </w:rPr>
        <w:t>e</w:t>
      </w:r>
      <w:r w:rsidRPr="00C7694B">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C7694B">
        <w:rPr>
          <w:rFonts w:ascii="Times New Roman" w:hAnsi="Times New Roman" w:cs="Times New Roman"/>
          <w:sz w:val="24"/>
          <w:szCs w:val="24"/>
        </w:rPr>
        <w:t xml:space="preserve">the project can commence </w:t>
      </w:r>
      <w:r w:rsidR="0000693F">
        <w:rPr>
          <w:rFonts w:ascii="Times New Roman" w:hAnsi="Times New Roman" w:cs="Times New Roman"/>
          <w:sz w:val="24"/>
          <w:szCs w:val="24"/>
        </w:rPr>
        <w:t xml:space="preserve">quickly enough to ensure that the project can be completed </w:t>
      </w:r>
      <w:r w:rsidRPr="00C7694B">
        <w:rPr>
          <w:rFonts w:ascii="Times New Roman" w:hAnsi="Times New Roman" w:cs="Times New Roman"/>
          <w:sz w:val="24"/>
          <w:szCs w:val="24"/>
        </w:rPr>
        <w:t xml:space="preserve">no later than five (5) years following the obligation of </w:t>
      </w:r>
      <w:r w:rsidR="00A17E16">
        <w:rPr>
          <w:rFonts w:ascii="Times New Roman" w:hAnsi="Times New Roman" w:cs="Times New Roman"/>
          <w:sz w:val="24"/>
          <w:szCs w:val="24"/>
        </w:rPr>
        <w:t>f</w:t>
      </w:r>
      <w:r w:rsidRPr="00C7694B">
        <w:rPr>
          <w:rFonts w:ascii="Times New Roman" w:hAnsi="Times New Roman" w:cs="Times New Roman"/>
          <w:sz w:val="24"/>
          <w:szCs w:val="24"/>
        </w:rPr>
        <w:t xml:space="preserve">ederal funds. </w:t>
      </w:r>
      <w:r>
        <w:rPr>
          <w:rFonts w:ascii="Times New Roman" w:hAnsi="Times New Roman" w:cs="Times New Roman"/>
          <w:sz w:val="24"/>
          <w:szCs w:val="24"/>
        </w:rPr>
        <w:t xml:space="preserve"> </w:t>
      </w:r>
    </w:p>
    <w:p w:rsidR="00C75509" w:rsidP="00CF2E5C" w14:paraId="18A5BD70" w14:textId="77777777">
      <w:pPr>
        <w:pStyle w:val="NoSpacing"/>
        <w:rPr>
          <w:rFonts w:ascii="Times New Roman" w:hAnsi="Times New Roman" w:cs="Times New Roman"/>
          <w:sz w:val="24"/>
          <w:szCs w:val="24"/>
        </w:rPr>
      </w:pPr>
    </w:p>
    <w:p w:rsidR="00DF6025" w:rsidP="002E60FD" w14:paraId="6C9355DB" w14:textId="16C6F2E1">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Review of environmental </w:t>
      </w:r>
      <w:r w:rsidR="007F59E2">
        <w:rPr>
          <w:rFonts w:ascii="Times New Roman" w:hAnsi="Times New Roman" w:cs="Times New Roman"/>
          <w:sz w:val="24"/>
          <w:szCs w:val="24"/>
        </w:rPr>
        <w:t>requirements</w:t>
      </w:r>
      <w:r w:rsidR="00CF2E5C">
        <w:rPr>
          <w:rFonts w:ascii="Times New Roman" w:hAnsi="Times New Roman" w:cs="Times New Roman"/>
          <w:sz w:val="24"/>
          <w:szCs w:val="24"/>
        </w:rPr>
        <w:t>.</w:t>
      </w:r>
    </w:p>
    <w:p w:rsidR="00CF2E5C" w:rsidP="00CF2E5C" w14:paraId="50E0E825" w14:textId="77777777">
      <w:pPr>
        <w:pStyle w:val="NoSpacing"/>
        <w:rPr>
          <w:rFonts w:ascii="Times New Roman" w:hAnsi="Times New Roman" w:cs="Times New Roman"/>
          <w:sz w:val="24"/>
          <w:szCs w:val="24"/>
        </w:rPr>
      </w:pPr>
    </w:p>
    <w:p w:rsidR="004B5E04" w:rsidRPr="004B5E04" w:rsidP="004B5E04" w14:paraId="59F34504" w14:textId="602A3C4E">
      <w:pPr>
        <w:pStyle w:val="NoSpacing"/>
        <w:rPr>
          <w:rFonts w:ascii="Times New Roman" w:hAnsi="Times New Roman" w:cs="Times New Roman"/>
          <w:sz w:val="24"/>
          <w:szCs w:val="24"/>
        </w:rPr>
      </w:pPr>
      <w:r w:rsidRPr="004B5E04">
        <w:rPr>
          <w:rFonts w:ascii="Times New Roman" w:hAnsi="Times New Roman" w:cs="Times New Roman"/>
          <w:sz w:val="24"/>
          <w:szCs w:val="24"/>
        </w:rPr>
        <w:t xml:space="preserve">Proposals must include </w:t>
      </w:r>
      <w:r w:rsidR="00667B82">
        <w:rPr>
          <w:rFonts w:ascii="Times New Roman" w:hAnsi="Times New Roman" w:cs="Times New Roman"/>
          <w:sz w:val="24"/>
          <w:szCs w:val="24"/>
        </w:rPr>
        <w:t>the</w:t>
      </w:r>
      <w:r w:rsidRPr="004B5E04" w:rsidR="00667B82">
        <w:rPr>
          <w:rFonts w:ascii="Times New Roman" w:hAnsi="Times New Roman" w:cs="Times New Roman"/>
          <w:sz w:val="24"/>
          <w:szCs w:val="24"/>
        </w:rPr>
        <w:t xml:space="preserve"> </w:t>
      </w:r>
      <w:r w:rsidRPr="004B5E04">
        <w:rPr>
          <w:rFonts w:ascii="Times New Roman" w:hAnsi="Times New Roman" w:cs="Times New Roman"/>
          <w:sz w:val="24"/>
          <w:szCs w:val="24"/>
        </w:rPr>
        <w:t xml:space="preserve">status of </w:t>
      </w:r>
      <w:r w:rsidR="00667B82">
        <w:rPr>
          <w:rFonts w:ascii="Times New Roman" w:hAnsi="Times New Roman" w:cs="Times New Roman"/>
          <w:sz w:val="24"/>
          <w:szCs w:val="24"/>
        </w:rPr>
        <w:t xml:space="preserve">any known </w:t>
      </w:r>
      <w:r>
        <w:rPr>
          <w:rFonts w:ascii="Times New Roman" w:hAnsi="Times New Roman" w:cs="Times New Roman"/>
          <w:sz w:val="24"/>
          <w:szCs w:val="24"/>
        </w:rPr>
        <w:t>f</w:t>
      </w:r>
      <w:r w:rsidRPr="004B5E04">
        <w:rPr>
          <w:rFonts w:ascii="Times New Roman" w:hAnsi="Times New Roman" w:cs="Times New Roman"/>
          <w:sz w:val="24"/>
          <w:szCs w:val="24"/>
        </w:rPr>
        <w:t xml:space="preserve">ederal and state/local requirements </w:t>
      </w:r>
      <w:r w:rsidRPr="004B5E04" w:rsidR="00D12D31">
        <w:rPr>
          <w:rFonts w:ascii="Times New Roman" w:hAnsi="Times New Roman" w:cs="Times New Roman"/>
          <w:sz w:val="24"/>
          <w:szCs w:val="24"/>
        </w:rPr>
        <w:t>(</w:t>
      </w:r>
      <w:r w:rsidR="00D12D31">
        <w:rPr>
          <w:rFonts w:ascii="Times New Roman" w:hAnsi="Times New Roman" w:cs="Times New Roman"/>
          <w:sz w:val="24"/>
          <w:szCs w:val="24"/>
        </w:rPr>
        <w:t xml:space="preserve">e.g., </w:t>
      </w:r>
      <w:r w:rsidRPr="00D12D31" w:rsidR="00D12D31">
        <w:rPr>
          <w:rFonts w:ascii="Times New Roman" w:hAnsi="Times New Roman" w:cs="Times New Roman"/>
          <w:sz w:val="24"/>
          <w:szCs w:val="24"/>
        </w:rPr>
        <w:t>National Environmental Policy Act</w:t>
      </w:r>
      <w:r w:rsidR="002720CF">
        <w:rPr>
          <w:rFonts w:ascii="Times New Roman" w:hAnsi="Times New Roman" w:cs="Times New Roman"/>
          <w:sz w:val="24"/>
          <w:szCs w:val="24"/>
        </w:rPr>
        <w:t xml:space="preserve"> 42</w:t>
      </w:r>
      <w:r w:rsidR="003E4985">
        <w:rPr>
          <w:rFonts w:ascii="Times New Roman" w:hAnsi="Times New Roman" w:cs="Times New Roman"/>
          <w:sz w:val="24"/>
          <w:szCs w:val="24"/>
        </w:rPr>
        <w:t>,</w:t>
      </w:r>
      <w:r w:rsidR="002720CF">
        <w:rPr>
          <w:rFonts w:ascii="Times New Roman" w:hAnsi="Times New Roman" w:cs="Times New Roman"/>
          <w:sz w:val="24"/>
          <w:szCs w:val="24"/>
        </w:rPr>
        <w:t xml:space="preserve"> U.S.C. §§ 4321-</w:t>
      </w:r>
      <w:r w:rsidR="002720CF">
        <w:rPr>
          <w:rFonts w:ascii="Times New Roman" w:hAnsi="Times New Roman" w:cs="Times New Roman"/>
          <w:sz w:val="24"/>
          <w:szCs w:val="24"/>
        </w:rPr>
        <w:t>4347</w:t>
      </w:r>
      <w:r w:rsidRPr="00D12D31" w:rsidR="00D12D31">
        <w:rPr>
          <w:rFonts w:ascii="Times New Roman" w:hAnsi="Times New Roman" w:cs="Times New Roman"/>
          <w:sz w:val="24"/>
          <w:szCs w:val="24"/>
        </w:rPr>
        <w:t xml:space="preserve"> </w:t>
      </w:r>
      <w:r w:rsidRPr="004B5E04" w:rsidR="00D12D31">
        <w:rPr>
          <w:rFonts w:ascii="Times New Roman" w:hAnsi="Times New Roman" w:cs="Times New Roman"/>
          <w:sz w:val="24"/>
          <w:szCs w:val="24"/>
        </w:rPr>
        <w:t>)</w:t>
      </w:r>
      <w:r w:rsidRPr="004B5E04" w:rsidR="00D12D31">
        <w:rPr>
          <w:rFonts w:ascii="Times New Roman" w:hAnsi="Times New Roman" w:cs="Times New Roman"/>
          <w:sz w:val="24"/>
          <w:szCs w:val="24"/>
        </w:rPr>
        <w:t xml:space="preserve"> </w:t>
      </w:r>
      <w:r w:rsidRPr="004B5E04">
        <w:rPr>
          <w:rFonts w:ascii="Times New Roman" w:hAnsi="Times New Roman" w:cs="Times New Roman"/>
          <w:sz w:val="24"/>
          <w:szCs w:val="24"/>
        </w:rPr>
        <w:t xml:space="preserve">and a detailed plan for completing </w:t>
      </w:r>
      <w:r w:rsidR="00667B82">
        <w:rPr>
          <w:rFonts w:ascii="Times New Roman" w:hAnsi="Times New Roman" w:cs="Times New Roman"/>
          <w:sz w:val="24"/>
          <w:szCs w:val="24"/>
        </w:rPr>
        <w:t>them</w:t>
      </w:r>
      <w:r w:rsidRPr="004B5E04">
        <w:rPr>
          <w:rFonts w:ascii="Times New Roman" w:hAnsi="Times New Roman" w:cs="Times New Roman"/>
          <w:sz w:val="24"/>
          <w:szCs w:val="24"/>
        </w:rPr>
        <w:t xml:space="preserve">. </w:t>
      </w:r>
      <w:r w:rsidR="00AB1462">
        <w:rPr>
          <w:rFonts w:ascii="Times New Roman" w:hAnsi="Times New Roman" w:cs="Times New Roman"/>
          <w:sz w:val="24"/>
          <w:szCs w:val="24"/>
        </w:rPr>
        <w:t xml:space="preserve">If awarded a grant, the Grantee will need to work with the installation to </w:t>
      </w:r>
      <w:r w:rsidR="007E259E">
        <w:rPr>
          <w:rFonts w:ascii="Times New Roman" w:hAnsi="Times New Roman" w:cs="Times New Roman"/>
          <w:sz w:val="24"/>
          <w:szCs w:val="24"/>
        </w:rPr>
        <w:t xml:space="preserve">prepare environmental analysis and documentation. </w:t>
      </w:r>
      <w:r w:rsidRPr="004B5E04">
        <w:rPr>
          <w:rFonts w:ascii="Times New Roman" w:hAnsi="Times New Roman" w:cs="Times New Roman"/>
          <w:sz w:val="24"/>
          <w:szCs w:val="24"/>
        </w:rPr>
        <w:t xml:space="preserve">Construction and ground disturbance may not begin for a grant project until the Office of Local Defense Community Cooperation determines that the National Environmental Policy Act </w:t>
      </w:r>
      <w:r w:rsidR="007D3CDA">
        <w:rPr>
          <w:rFonts w:ascii="Times New Roman" w:hAnsi="Times New Roman" w:cs="Times New Roman"/>
          <w:sz w:val="24"/>
          <w:szCs w:val="24"/>
        </w:rPr>
        <w:t xml:space="preserve">and other environmental </w:t>
      </w:r>
      <w:r w:rsidRPr="004B5E04">
        <w:rPr>
          <w:rFonts w:ascii="Times New Roman" w:hAnsi="Times New Roman" w:cs="Times New Roman"/>
          <w:sz w:val="24"/>
          <w:szCs w:val="24"/>
        </w:rPr>
        <w:t xml:space="preserve">documentation is complete and is of sufficient quality to inform a reliable conclusion about the potential environmental impacts of the project. </w:t>
      </w:r>
      <w:r w:rsidRPr="004B5E04" w:rsidR="002720CF">
        <w:rPr>
          <w:rFonts w:ascii="Times New Roman" w:hAnsi="Times New Roman" w:cs="Times New Roman"/>
          <w:sz w:val="24"/>
          <w:szCs w:val="24"/>
        </w:rPr>
        <w:t>If environmental review was already completed by another agency or the associated military installation for the proposed project, this documentation must be of sufficient quality for the Office of Local Defense Community Cooperation to adopt or otherwise use it for its independent determination under applicable laws.</w:t>
      </w:r>
    </w:p>
    <w:p w:rsidR="004B5E04" w:rsidRPr="004B5E04" w:rsidP="004B5E04" w14:paraId="64ABA02A" w14:textId="77777777">
      <w:pPr>
        <w:pStyle w:val="NoSpacing"/>
        <w:rPr>
          <w:rFonts w:ascii="Times New Roman" w:hAnsi="Times New Roman" w:cs="Times New Roman"/>
          <w:sz w:val="24"/>
          <w:szCs w:val="24"/>
        </w:rPr>
      </w:pPr>
    </w:p>
    <w:p w:rsidR="004B5E04" w:rsidRPr="004B5E04" w:rsidP="004B5E04" w14:paraId="451C73F4" w14:textId="77777777">
      <w:pPr>
        <w:pStyle w:val="NoSpacing"/>
        <w:rPr>
          <w:rFonts w:ascii="Times New Roman" w:hAnsi="Times New Roman" w:cs="Times New Roman"/>
          <w:sz w:val="24"/>
          <w:szCs w:val="24"/>
        </w:rPr>
      </w:pPr>
    </w:p>
    <w:p w:rsidR="004B5E04" w:rsidRPr="004B5E04" w:rsidP="004B5E04" w14:paraId="15B51509" w14:textId="3B632835">
      <w:pPr>
        <w:pStyle w:val="NoSpacing"/>
        <w:rPr>
          <w:rFonts w:ascii="Times New Roman" w:hAnsi="Times New Roman" w:cs="Times New Roman"/>
          <w:sz w:val="24"/>
          <w:szCs w:val="24"/>
        </w:rPr>
      </w:pPr>
      <w:r w:rsidRPr="004B5E04">
        <w:rPr>
          <w:rFonts w:ascii="Times New Roman" w:hAnsi="Times New Roman" w:cs="Times New Roman"/>
          <w:sz w:val="24"/>
          <w:szCs w:val="24"/>
        </w:rPr>
        <w:t xml:space="preserve">If awarded a grant, the Grantee </w:t>
      </w:r>
      <w:r w:rsidR="00857E07">
        <w:rPr>
          <w:rFonts w:ascii="Times New Roman" w:hAnsi="Times New Roman" w:cs="Times New Roman"/>
          <w:sz w:val="24"/>
          <w:szCs w:val="24"/>
        </w:rPr>
        <w:t>may also be</w:t>
      </w:r>
      <w:r w:rsidRPr="004B5E04">
        <w:rPr>
          <w:rFonts w:ascii="Times New Roman" w:hAnsi="Times New Roman" w:cs="Times New Roman"/>
          <w:sz w:val="24"/>
          <w:szCs w:val="24"/>
        </w:rPr>
        <w:t xml:space="preserve"> required to</w:t>
      </w:r>
      <w:r w:rsidR="002720CF">
        <w:rPr>
          <w:rFonts w:ascii="Times New Roman" w:hAnsi="Times New Roman" w:cs="Times New Roman"/>
          <w:sz w:val="24"/>
          <w:szCs w:val="24"/>
        </w:rPr>
        <w:t xml:space="preserve"> </w:t>
      </w:r>
      <w:r w:rsidRPr="00C7694B" w:rsidR="002720CF">
        <w:rPr>
          <w:rFonts w:ascii="Times New Roman" w:hAnsi="Times New Roman" w:cs="Times New Roman"/>
          <w:sz w:val="24"/>
          <w:szCs w:val="24"/>
        </w:rPr>
        <w:t xml:space="preserve">comply with other environmental laws with requirements that support but are independent of the National Environmental Policy Act process, including </w:t>
      </w:r>
      <w:r w:rsidR="002720CF">
        <w:rPr>
          <w:rFonts w:ascii="Times New Roman" w:hAnsi="Times New Roman" w:cs="Times New Roman"/>
          <w:sz w:val="24"/>
          <w:szCs w:val="24"/>
        </w:rPr>
        <w:t xml:space="preserve">but not limited to </w:t>
      </w:r>
      <w:r w:rsidRPr="00C7694B" w:rsidR="002720CF">
        <w:rPr>
          <w:rFonts w:ascii="Times New Roman" w:hAnsi="Times New Roman" w:cs="Times New Roman"/>
          <w:sz w:val="24"/>
          <w:szCs w:val="24"/>
        </w:rPr>
        <w:t>Section 106 of the National Historic Preservation Act</w:t>
      </w:r>
      <w:r w:rsidR="002720CF">
        <w:rPr>
          <w:rFonts w:ascii="Times New Roman" w:hAnsi="Times New Roman" w:cs="Times New Roman"/>
          <w:sz w:val="24"/>
          <w:szCs w:val="24"/>
        </w:rPr>
        <w:t xml:space="preserve">. </w:t>
      </w:r>
      <w:r w:rsidRPr="004B5E04">
        <w:rPr>
          <w:rFonts w:ascii="Times New Roman" w:hAnsi="Times New Roman" w:cs="Times New Roman"/>
          <w:sz w:val="24"/>
          <w:szCs w:val="24"/>
        </w:rPr>
        <w:t xml:space="preserve">   </w:t>
      </w:r>
    </w:p>
    <w:p w:rsidR="004B5E04" w:rsidP="00CF2E5C" w14:paraId="39A78A7F" w14:textId="77777777">
      <w:pPr>
        <w:pStyle w:val="NoSpacing"/>
        <w:rPr>
          <w:rFonts w:ascii="Times New Roman" w:hAnsi="Times New Roman" w:cs="Times New Roman"/>
          <w:sz w:val="24"/>
          <w:szCs w:val="24"/>
        </w:rPr>
      </w:pPr>
    </w:p>
    <w:p w:rsidR="00CF2E5C" w:rsidP="002E60FD" w14:paraId="4E9A3414" w14:textId="76FCE964">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Status of permitting approvals.</w:t>
      </w:r>
    </w:p>
    <w:p w:rsidR="00006BA7" w:rsidP="00CF2E5C" w14:paraId="100EDCFB" w14:textId="77777777">
      <w:pPr>
        <w:pStyle w:val="NoSpacing"/>
        <w:rPr>
          <w:rFonts w:ascii="Times New Roman" w:hAnsi="Times New Roman" w:cs="Times New Roman"/>
          <w:sz w:val="24"/>
          <w:szCs w:val="24"/>
        </w:rPr>
      </w:pPr>
    </w:p>
    <w:p w:rsidR="00CF2E5C" w:rsidP="00CF2E5C" w14:paraId="21FA766E" w14:textId="4C01F576">
      <w:pPr>
        <w:pStyle w:val="NoSpacing"/>
        <w:rPr>
          <w:rFonts w:ascii="Times New Roman" w:hAnsi="Times New Roman" w:cs="Times New Roman"/>
          <w:sz w:val="24"/>
          <w:szCs w:val="24"/>
        </w:rPr>
      </w:pPr>
      <w:r w:rsidRPr="00006BA7">
        <w:rPr>
          <w:rFonts w:ascii="Times New Roman" w:hAnsi="Times New Roman" w:cs="Times New Roman"/>
          <w:sz w:val="24"/>
          <w:szCs w:val="24"/>
        </w:rPr>
        <w:t xml:space="preserve">Proposals must include details on required </w:t>
      </w:r>
      <w:r w:rsidR="00985D98">
        <w:rPr>
          <w:rFonts w:ascii="Times New Roman" w:hAnsi="Times New Roman" w:cs="Times New Roman"/>
          <w:sz w:val="24"/>
          <w:szCs w:val="24"/>
        </w:rPr>
        <w:t>f</w:t>
      </w:r>
      <w:r w:rsidRPr="00006BA7">
        <w:rPr>
          <w:rFonts w:ascii="Times New Roman" w:hAnsi="Times New Roman" w:cs="Times New Roman"/>
          <w:sz w:val="24"/>
          <w:szCs w:val="24"/>
        </w:rPr>
        <w:t xml:space="preserve">ederal and state/local permits including status and timeline to obtain such permits. If applicable, proposers must identify whether the proposed project is subject to inclusion in state, regional, metropolitan, or local approval regimes, or a certification from another agency (e.g., Metropolitan Planning Organization) of the inclusion of the project in any such planning document. The proposer must demonstrate that conformance with applicable state, regional, and/or local planning requirements is attainable within a reasonable timeline of grant award, list all necessary permitting, and the schedule for obtaining such permits. Specific mention of long lead-time permits to include </w:t>
      </w:r>
      <w:r w:rsidR="00985D98">
        <w:rPr>
          <w:rFonts w:ascii="Times New Roman" w:hAnsi="Times New Roman" w:cs="Times New Roman"/>
          <w:sz w:val="24"/>
          <w:szCs w:val="24"/>
        </w:rPr>
        <w:t>f</w:t>
      </w:r>
      <w:r w:rsidRPr="00006BA7">
        <w:rPr>
          <w:rFonts w:ascii="Times New Roman" w:hAnsi="Times New Roman" w:cs="Times New Roman"/>
          <w:sz w:val="24"/>
          <w:szCs w:val="24"/>
        </w:rPr>
        <w:t xml:space="preserve">ederal organizations and/or those requiring multi-agency consideration or approval (e.g., U.S. Army Corps of Engineers, Defense Counterintelligence and Security Agency) must be presented in the proposal within the context of the project development schedule. Failure to identify all necessary permits with a schedule in submitted proposals will result in </w:t>
      </w:r>
      <w:r w:rsidR="003D2BA6">
        <w:rPr>
          <w:rFonts w:ascii="Times New Roman" w:hAnsi="Times New Roman" w:cs="Times New Roman"/>
          <w:sz w:val="24"/>
          <w:szCs w:val="24"/>
        </w:rPr>
        <w:t xml:space="preserve">down-scoring during the proposal review period and potential project cancellation should </w:t>
      </w:r>
      <w:r w:rsidR="004B5E04">
        <w:rPr>
          <w:rFonts w:ascii="Times New Roman" w:hAnsi="Times New Roman" w:cs="Times New Roman"/>
          <w:sz w:val="24"/>
          <w:szCs w:val="24"/>
        </w:rPr>
        <w:t>the project be awarded and it determined that information was knowingly withheld.</w:t>
      </w:r>
    </w:p>
    <w:p w:rsidR="00006BA7" w:rsidP="00CF2E5C" w14:paraId="2CFF2A16" w14:textId="77777777">
      <w:pPr>
        <w:pStyle w:val="NoSpacing"/>
        <w:rPr>
          <w:rFonts w:ascii="Times New Roman" w:hAnsi="Times New Roman" w:cs="Times New Roman"/>
          <w:sz w:val="24"/>
          <w:szCs w:val="24"/>
        </w:rPr>
      </w:pPr>
    </w:p>
    <w:p w:rsidR="00CF2E5C" w:rsidP="002E60FD" w14:paraId="5C275408" w14:textId="51060866">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Status of site control.</w:t>
      </w:r>
    </w:p>
    <w:p w:rsidR="007B7B27" w:rsidP="007B7B27" w14:paraId="103222D0" w14:textId="77777777">
      <w:pPr>
        <w:spacing w:after="0" w:line="240" w:lineRule="auto"/>
        <w:rPr>
          <w:rFonts w:ascii="Times New Roman" w:hAnsi="Times New Roman" w:cs="Times New Roman"/>
          <w:sz w:val="24"/>
          <w:szCs w:val="24"/>
        </w:rPr>
      </w:pPr>
    </w:p>
    <w:p w:rsidR="007B7B27" w:rsidP="003F2FCC" w14:paraId="59437162" w14:textId="10E9099A">
      <w:pPr>
        <w:spacing w:after="0" w:line="240" w:lineRule="auto"/>
        <w:rPr>
          <w:rFonts w:ascii="Times New Roman" w:hAnsi="Times New Roman" w:cs="Times New Roman"/>
          <w:sz w:val="24"/>
          <w:szCs w:val="24"/>
        </w:rPr>
      </w:pPr>
      <w:r w:rsidRPr="003F2FCC">
        <w:rPr>
          <w:rFonts w:ascii="Times New Roman" w:hAnsi="Times New Roman" w:cs="Times New Roman"/>
          <w:sz w:val="24"/>
          <w:szCs w:val="24"/>
        </w:rPr>
        <w:t xml:space="preserve">Proposals must provide details on the status of site control for the life of the investment, specifically legal documentation such as easements, lease agreements, deeds, or the necessary progress to ensure construction commences </w:t>
      </w:r>
      <w:r w:rsidR="0000693F">
        <w:rPr>
          <w:rFonts w:ascii="Times New Roman" w:hAnsi="Times New Roman" w:cs="Times New Roman"/>
          <w:sz w:val="24"/>
          <w:szCs w:val="24"/>
        </w:rPr>
        <w:t xml:space="preserve">quickly enough to ensure that the project can be completed within five (5) years of a grant award date when the funds for this competition will expire </w:t>
      </w:r>
      <w:r w:rsidRPr="003F2FCC">
        <w:rPr>
          <w:rFonts w:ascii="Times New Roman" w:hAnsi="Times New Roman" w:cs="Times New Roman"/>
          <w:sz w:val="24"/>
          <w:szCs w:val="24"/>
        </w:rPr>
        <w:t xml:space="preserve"> </w:t>
      </w:r>
    </w:p>
    <w:p w:rsidR="00867EC8" w:rsidP="003F2FCC" w14:paraId="0B40D4BC" w14:textId="77777777">
      <w:pPr>
        <w:spacing w:after="0" w:line="240" w:lineRule="auto"/>
        <w:rPr>
          <w:rFonts w:ascii="Times New Roman" w:hAnsi="Times New Roman" w:cs="Times New Roman"/>
          <w:sz w:val="24"/>
          <w:szCs w:val="24"/>
        </w:rPr>
      </w:pPr>
    </w:p>
    <w:p w:rsidR="00867EC8" w:rsidRPr="003F2FCC" w:rsidP="003F2FCC" w14:paraId="69FDA3C9" w14:textId="6464C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w:t>
      </w:r>
      <w:r>
        <w:rPr>
          <w:rFonts w:ascii="Times New Roman" w:hAnsi="Times New Roman" w:cs="Times New Roman"/>
          <w:sz w:val="24"/>
          <w:szCs w:val="24"/>
        </w:rPr>
        <w:t>note:</w:t>
      </w:r>
      <w:r>
        <w:rPr>
          <w:rFonts w:ascii="Times New Roman" w:hAnsi="Times New Roman" w:cs="Times New Roman"/>
          <w:sz w:val="24"/>
          <w:szCs w:val="24"/>
        </w:rPr>
        <w:t xml:space="preserve"> s</w:t>
      </w:r>
      <w:r>
        <w:rPr>
          <w:rFonts w:ascii="Times New Roman" w:hAnsi="Times New Roman" w:cs="Times New Roman"/>
          <w:sz w:val="24"/>
          <w:szCs w:val="24"/>
        </w:rPr>
        <w:t>ite or land acquisition, whether with Defense Community Infrastructure Program award funds, local cost share contributions, or some combination thereof, is not an eligible activity.</w:t>
      </w:r>
      <w:r w:rsidR="00014AF5">
        <w:rPr>
          <w:rFonts w:ascii="Times New Roman" w:hAnsi="Times New Roman" w:cs="Times New Roman"/>
          <w:sz w:val="24"/>
          <w:szCs w:val="24"/>
        </w:rPr>
        <w:t xml:space="preserve"> The appraised value of owned real estate</w:t>
      </w:r>
      <w:r w:rsidR="00EA1186">
        <w:rPr>
          <w:rFonts w:ascii="Times New Roman" w:hAnsi="Times New Roman" w:cs="Times New Roman"/>
          <w:sz w:val="24"/>
          <w:szCs w:val="24"/>
        </w:rPr>
        <w:t xml:space="preserve"> that is contributed to a project may be</w:t>
      </w:r>
      <w:r w:rsidR="00014AF5">
        <w:rPr>
          <w:rFonts w:ascii="Times New Roman" w:hAnsi="Times New Roman" w:cs="Times New Roman"/>
          <w:sz w:val="24"/>
          <w:szCs w:val="24"/>
        </w:rPr>
        <w:t xml:space="preserve"> an</w:t>
      </w:r>
      <w:r w:rsidR="00BA56F8">
        <w:rPr>
          <w:rFonts w:ascii="Times New Roman" w:hAnsi="Times New Roman" w:cs="Times New Roman"/>
          <w:sz w:val="24"/>
          <w:szCs w:val="24"/>
        </w:rPr>
        <w:t xml:space="preserve"> </w:t>
      </w:r>
      <w:r w:rsidR="00014AF5">
        <w:rPr>
          <w:rFonts w:ascii="Times New Roman" w:hAnsi="Times New Roman" w:cs="Times New Roman"/>
          <w:sz w:val="24"/>
          <w:szCs w:val="24"/>
        </w:rPr>
        <w:t>eligible source for local cost share</w:t>
      </w:r>
      <w:r w:rsidR="00BE790C">
        <w:rPr>
          <w:rFonts w:ascii="Times New Roman" w:hAnsi="Times New Roman" w:cs="Times New Roman"/>
          <w:sz w:val="24"/>
          <w:szCs w:val="24"/>
        </w:rPr>
        <w:t>, if accepted by the Grantor</w:t>
      </w:r>
      <w:r w:rsidR="00014AF5">
        <w:rPr>
          <w:rFonts w:ascii="Times New Roman" w:hAnsi="Times New Roman" w:cs="Times New Roman"/>
          <w:sz w:val="24"/>
          <w:szCs w:val="24"/>
        </w:rPr>
        <w:t>.</w:t>
      </w:r>
      <w:r w:rsidR="00E1419F">
        <w:rPr>
          <w:rFonts w:ascii="Times New Roman" w:hAnsi="Times New Roman" w:cs="Times New Roman"/>
          <w:sz w:val="24"/>
          <w:szCs w:val="24"/>
        </w:rPr>
        <w:t xml:space="preserve"> The costs to acquire leases or easements may be funded through local cost share contributions.  </w:t>
      </w:r>
    </w:p>
    <w:p w:rsidR="006C2927" w:rsidRPr="009F2EF1" w:rsidP="0065547E" w14:paraId="4B6B87CB" w14:textId="77777777">
      <w:pPr>
        <w:pStyle w:val="NoSpacing"/>
        <w:rPr>
          <w:rFonts w:ascii="Times New Roman" w:hAnsi="Times New Roman" w:cs="Times New Roman"/>
          <w:sz w:val="24"/>
          <w:szCs w:val="24"/>
        </w:rPr>
      </w:pPr>
    </w:p>
    <w:p w:rsidR="0065547E" w:rsidRPr="00782993" w:rsidP="00B577DF" w14:paraId="4F3CEFBB" w14:textId="35D7D7DD">
      <w:pPr>
        <w:pStyle w:val="NoSpacing"/>
        <w:outlineLvl w:val="1"/>
        <w:rPr>
          <w:rFonts w:ascii="Times New Roman" w:hAnsi="Times New Roman" w:cs="Times New Roman"/>
          <w:sz w:val="24"/>
          <w:szCs w:val="24"/>
        </w:rPr>
      </w:pPr>
      <w:bookmarkStart w:id="21" w:name="_Toc194491285"/>
      <w:r w:rsidRPr="00782993">
        <w:rPr>
          <w:rFonts w:ascii="Times New Roman" w:hAnsi="Times New Roman" w:cs="Times New Roman"/>
          <w:sz w:val="24"/>
          <w:szCs w:val="24"/>
        </w:rPr>
        <w:t>F</w:t>
      </w:r>
      <w:r w:rsidRPr="00782993" w:rsidR="006C2927">
        <w:rPr>
          <w:rFonts w:ascii="Times New Roman" w:hAnsi="Times New Roman" w:cs="Times New Roman"/>
          <w:sz w:val="24"/>
          <w:szCs w:val="24"/>
        </w:rPr>
        <w:t xml:space="preserve">. </w:t>
      </w:r>
      <w:r w:rsidRPr="00782993" w:rsidR="000120C2">
        <w:rPr>
          <w:rFonts w:ascii="Times New Roman" w:hAnsi="Times New Roman" w:cs="Times New Roman"/>
          <w:sz w:val="24"/>
          <w:szCs w:val="24"/>
        </w:rPr>
        <w:t xml:space="preserve"> </w:t>
      </w:r>
      <w:r w:rsidRPr="00782993">
        <w:rPr>
          <w:rFonts w:ascii="Times New Roman" w:hAnsi="Times New Roman" w:cs="Times New Roman"/>
          <w:sz w:val="24"/>
          <w:szCs w:val="24"/>
        </w:rPr>
        <w:t>Attachments</w:t>
      </w:r>
      <w:bookmarkEnd w:id="21"/>
    </w:p>
    <w:p w:rsidR="006C2927" w:rsidRPr="00766CC1" w:rsidP="006A7040" w14:paraId="607A043D" w14:textId="77777777">
      <w:pPr>
        <w:spacing w:after="0" w:line="240" w:lineRule="auto"/>
        <w:rPr>
          <w:rFonts w:ascii="Times New Roman" w:hAnsi="Times New Roman" w:cs="Times New Roman"/>
          <w:sz w:val="24"/>
          <w:szCs w:val="24"/>
        </w:rPr>
      </w:pPr>
    </w:p>
    <w:p w:rsidR="006C2927" w:rsidRPr="00C7694B" w:rsidP="006C2927" w14:paraId="4F38BF85" w14:textId="168ED3B9">
      <w:pPr>
        <w:pStyle w:val="NoSpacing"/>
        <w:rPr>
          <w:rFonts w:ascii="Times New Roman" w:hAnsi="Times New Roman" w:cs="Times New Roman"/>
          <w:sz w:val="24"/>
          <w:szCs w:val="24"/>
        </w:rPr>
      </w:pPr>
      <w:r>
        <w:rPr>
          <w:rFonts w:ascii="Times New Roman" w:hAnsi="Times New Roman" w:cs="Times New Roman"/>
          <w:sz w:val="24"/>
          <w:szCs w:val="24"/>
        </w:rPr>
        <w:t>Attachments should be included i</w:t>
      </w:r>
      <w:r w:rsidRPr="00C7694B">
        <w:rPr>
          <w:rFonts w:ascii="Times New Roman" w:hAnsi="Times New Roman" w:cs="Times New Roman"/>
          <w:sz w:val="24"/>
          <w:szCs w:val="24"/>
        </w:rPr>
        <w:t>n compliance with the overall application page limit</w:t>
      </w:r>
      <w:r>
        <w:rPr>
          <w:rFonts w:ascii="Times New Roman" w:hAnsi="Times New Roman" w:cs="Times New Roman"/>
          <w:sz w:val="24"/>
          <w:szCs w:val="24"/>
        </w:rPr>
        <w:t xml:space="preserve"> as set forth at the start of this section.</w:t>
      </w:r>
      <w:r w:rsidR="006E0CC9">
        <w:rPr>
          <w:rFonts w:ascii="Times New Roman" w:hAnsi="Times New Roman" w:cs="Times New Roman"/>
          <w:sz w:val="24"/>
          <w:szCs w:val="24"/>
        </w:rPr>
        <w:t xml:space="preserve"> Such attachments may include maps, drawings, environmental compliance documents, or other evidence that demonstrates how a proposal will start construction within a reasonable timeframe and be complete within five (5) years.</w:t>
      </w:r>
    </w:p>
    <w:p w:rsidR="004657F8" w:rsidP="00B577DF" w14:paraId="0911AB34" w14:textId="77777777">
      <w:pPr>
        <w:pStyle w:val="NoSpacing"/>
        <w:rPr>
          <w:rFonts w:ascii="Times New Roman" w:hAnsi="Times New Roman" w:cs="Times New Roman"/>
          <w:b/>
          <w:sz w:val="24"/>
          <w:szCs w:val="24"/>
        </w:rPr>
      </w:pPr>
    </w:p>
    <w:p w:rsidR="003E3D81" w:rsidP="002E60FD" w14:paraId="47FC49E9" w14:textId="5F7BAF47">
      <w:pPr>
        <w:pStyle w:val="NoSpacing"/>
        <w:numPr>
          <w:ilvl w:val="0"/>
          <w:numId w:val="3"/>
        </w:numPr>
        <w:outlineLvl w:val="0"/>
        <w:rPr>
          <w:rFonts w:ascii="Times New Roman" w:hAnsi="Times New Roman" w:cs="Times New Roman"/>
          <w:b/>
          <w:sz w:val="24"/>
          <w:szCs w:val="24"/>
        </w:rPr>
      </w:pPr>
      <w:bookmarkStart w:id="22" w:name="_Toc194491286"/>
      <w:r w:rsidRPr="00046768">
        <w:rPr>
          <w:rFonts w:ascii="Times New Roman" w:hAnsi="Times New Roman" w:cs="Times New Roman"/>
          <w:b/>
          <w:sz w:val="24"/>
          <w:szCs w:val="24"/>
        </w:rPr>
        <w:t>SUBMISSION REQUIRMENTS AN</w:t>
      </w:r>
      <w:r w:rsidR="00B3700B">
        <w:rPr>
          <w:rFonts w:ascii="Times New Roman" w:hAnsi="Times New Roman" w:cs="Times New Roman"/>
          <w:b/>
          <w:sz w:val="24"/>
          <w:szCs w:val="24"/>
        </w:rPr>
        <w:t>D</w:t>
      </w:r>
      <w:r w:rsidRPr="00046768">
        <w:rPr>
          <w:rFonts w:ascii="Times New Roman" w:hAnsi="Times New Roman" w:cs="Times New Roman"/>
          <w:b/>
          <w:sz w:val="24"/>
          <w:szCs w:val="24"/>
        </w:rPr>
        <w:t xml:space="preserve"> DEADLINE</w:t>
      </w:r>
      <w:r>
        <w:rPr>
          <w:rFonts w:ascii="Times New Roman" w:hAnsi="Times New Roman" w:cs="Times New Roman"/>
          <w:b/>
          <w:sz w:val="24"/>
          <w:szCs w:val="24"/>
        </w:rPr>
        <w:t>S</w:t>
      </w:r>
      <w:bookmarkEnd w:id="22"/>
    </w:p>
    <w:p w:rsidR="003E3D81" w:rsidP="00925C1A" w14:paraId="5351B1C3" w14:textId="77777777">
      <w:pPr>
        <w:pStyle w:val="NoSpacing"/>
        <w:rPr>
          <w:rFonts w:ascii="Times New Roman" w:hAnsi="Times New Roman" w:cs="Times New Roman"/>
          <w:b/>
          <w:sz w:val="24"/>
          <w:szCs w:val="24"/>
        </w:rPr>
      </w:pPr>
    </w:p>
    <w:p w:rsidR="00D4444B" w:rsidP="002E60FD" w14:paraId="73ED0F0E" w14:textId="4DF74FEE">
      <w:pPr>
        <w:pStyle w:val="NoSpacing"/>
        <w:numPr>
          <w:ilvl w:val="0"/>
          <w:numId w:val="13"/>
        </w:numPr>
        <w:ind w:left="360"/>
        <w:outlineLvl w:val="1"/>
        <w:rPr>
          <w:rFonts w:ascii="Times New Roman" w:hAnsi="Times New Roman" w:cs="Times New Roman"/>
          <w:sz w:val="24"/>
          <w:szCs w:val="24"/>
        </w:rPr>
      </w:pPr>
      <w:bookmarkStart w:id="23" w:name="_Toc194491287"/>
      <w:r>
        <w:rPr>
          <w:rFonts w:ascii="Times New Roman" w:hAnsi="Times New Roman" w:cs="Times New Roman"/>
          <w:sz w:val="24"/>
          <w:szCs w:val="24"/>
        </w:rPr>
        <w:t xml:space="preserve">Proposal </w:t>
      </w:r>
      <w:r w:rsidR="00FC74B3">
        <w:rPr>
          <w:rFonts w:ascii="Times New Roman" w:hAnsi="Times New Roman" w:cs="Times New Roman"/>
          <w:sz w:val="24"/>
          <w:szCs w:val="24"/>
        </w:rPr>
        <w:t>Resources</w:t>
      </w:r>
      <w:bookmarkEnd w:id="23"/>
    </w:p>
    <w:p w:rsidR="00FC74B3" w:rsidP="00FC74B3" w14:paraId="26B0EAFB" w14:textId="77777777">
      <w:pPr>
        <w:pStyle w:val="NoSpacing"/>
        <w:rPr>
          <w:rFonts w:ascii="Times New Roman" w:hAnsi="Times New Roman" w:cs="Times New Roman"/>
          <w:sz w:val="24"/>
          <w:szCs w:val="24"/>
        </w:rPr>
      </w:pPr>
    </w:p>
    <w:p w:rsidR="00FC74B3" w:rsidP="00FC74B3" w14:paraId="15B699BC" w14:textId="57220C1F">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Submitters may access at their discretion </w:t>
      </w:r>
      <w:r w:rsidR="006E707C">
        <w:rPr>
          <w:rFonts w:ascii="Times New Roman" w:hAnsi="Times New Roman" w:cs="Times New Roman"/>
          <w:sz w:val="24"/>
          <w:szCs w:val="24"/>
        </w:rPr>
        <w:t xml:space="preserve">from the following web link </w:t>
      </w:r>
      <w:r>
        <w:rPr>
          <w:rFonts w:ascii="Times New Roman" w:hAnsi="Times New Roman" w:cs="Times New Roman"/>
          <w:sz w:val="24"/>
          <w:szCs w:val="24"/>
        </w:rPr>
        <w:t xml:space="preserve">resources to develop proposals </w:t>
      </w:r>
      <w:r w:rsidR="000120C2">
        <w:rPr>
          <w:rFonts w:ascii="Times New Roman" w:hAnsi="Times New Roman" w:cs="Times New Roman"/>
          <w:sz w:val="24"/>
          <w:szCs w:val="24"/>
        </w:rPr>
        <w:t>and the requirements described in Section 4 of this Notice</w:t>
      </w:r>
      <w:r>
        <w:rPr>
          <w:rFonts w:ascii="Times New Roman" w:hAnsi="Times New Roman" w:cs="Times New Roman"/>
          <w:sz w:val="24"/>
          <w:szCs w:val="24"/>
        </w:rPr>
        <w:t xml:space="preserve">: </w:t>
      </w:r>
      <w:hyperlink r:id="rId10" w:history="1">
        <w:r>
          <w:rPr>
            <w:rStyle w:val="Hyperlink"/>
            <w:rFonts w:ascii="Times New Roman" w:hAnsi="Times New Roman" w:cs="Times New Roman"/>
            <w:sz w:val="24"/>
            <w:szCs w:val="24"/>
          </w:rPr>
          <w:t>https://oldcc.gov/defense-community-infrastructure-program-dcip</w:t>
        </w:r>
      </w:hyperlink>
      <w:r w:rsidRPr="008E36D2" w:rsidR="00C325A5">
        <w:rPr>
          <w:rStyle w:val="Hyperlink"/>
          <w:rFonts w:ascii="Times New Roman" w:hAnsi="Times New Roman" w:cs="Times New Roman"/>
          <w:color w:val="auto"/>
          <w:sz w:val="24"/>
          <w:szCs w:val="24"/>
          <w:u w:val="none"/>
        </w:rPr>
        <w:t>.</w:t>
      </w:r>
      <w:r w:rsidR="0067527B">
        <w:rPr>
          <w:rFonts w:ascii="Times New Roman" w:hAnsi="Times New Roman" w:cs="Times New Roman"/>
          <w:sz w:val="24"/>
          <w:szCs w:val="24"/>
        </w:rPr>
        <w:t xml:space="preserve">  </w:t>
      </w:r>
      <w:r>
        <w:rPr>
          <w:rFonts w:ascii="Times New Roman" w:hAnsi="Times New Roman" w:cs="Times New Roman"/>
          <w:sz w:val="24"/>
          <w:szCs w:val="24"/>
        </w:rPr>
        <w:t>Resources are provided for the following sections:</w:t>
      </w:r>
    </w:p>
    <w:p w:rsidR="00FC74B3" w:rsidP="00FC74B3" w14:paraId="1123A879" w14:textId="77777777">
      <w:pPr>
        <w:pStyle w:val="NormalWeb"/>
        <w:spacing w:before="0" w:beforeAutospacing="0" w:after="0" w:afterAutospacing="0"/>
        <w:rPr>
          <w:rFonts w:ascii="Times New Roman" w:hAnsi="Times New Roman" w:cs="Times New Roman"/>
          <w:sz w:val="24"/>
          <w:szCs w:val="24"/>
        </w:rPr>
      </w:pPr>
    </w:p>
    <w:p w:rsidR="00FC74B3" w:rsidP="002E60FD" w14:paraId="2EF2E8B2" w14:textId="744FDF89">
      <w:pPr>
        <w:pStyle w:val="NormalWeb"/>
        <w:numPr>
          <w:ilvl w:val="0"/>
          <w:numId w:val="28"/>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Summary of </w:t>
      </w:r>
      <w:r w:rsidR="009F2EF1">
        <w:rPr>
          <w:rFonts w:ascii="Times New Roman" w:hAnsi="Times New Roman" w:cs="Times New Roman"/>
          <w:sz w:val="24"/>
          <w:szCs w:val="24"/>
        </w:rPr>
        <w:t xml:space="preserve">Proposer and </w:t>
      </w:r>
      <w:r>
        <w:rPr>
          <w:rFonts w:ascii="Times New Roman" w:hAnsi="Times New Roman" w:cs="Times New Roman"/>
          <w:sz w:val="24"/>
          <w:szCs w:val="24"/>
        </w:rPr>
        <w:t>Eligibility</w:t>
      </w:r>
    </w:p>
    <w:p w:rsidR="000120C2" w:rsidP="002E60FD" w14:paraId="50D701BA" w14:textId="1672EBD2">
      <w:pPr>
        <w:pStyle w:val="NormalWeb"/>
        <w:numPr>
          <w:ilvl w:val="0"/>
          <w:numId w:val="28"/>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Summary of Community-Installation Need</w:t>
      </w:r>
    </w:p>
    <w:p w:rsidR="00500EEF" w:rsidP="002E60FD" w14:paraId="429786C5" w14:textId="284058BE">
      <w:pPr>
        <w:pStyle w:val="NormalWeb"/>
        <w:numPr>
          <w:ilvl w:val="0"/>
          <w:numId w:val="28"/>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Summary of Construction Readiness</w:t>
      </w:r>
    </w:p>
    <w:p w:rsidR="000120C2" w:rsidP="002E60FD" w14:paraId="00DEEBDF" w14:textId="5037DD6C">
      <w:pPr>
        <w:pStyle w:val="NormalWeb"/>
        <w:numPr>
          <w:ilvl w:val="0"/>
          <w:numId w:val="28"/>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Budget </w:t>
      </w:r>
      <w:r w:rsidR="00D13A01">
        <w:rPr>
          <w:rFonts w:ascii="Times New Roman" w:hAnsi="Times New Roman" w:cs="Times New Roman"/>
          <w:sz w:val="24"/>
          <w:szCs w:val="24"/>
        </w:rPr>
        <w:t>Worksheet (for use as part of the Summary of Construction-Readiness)</w:t>
      </w:r>
    </w:p>
    <w:p w:rsidR="000120C2" w:rsidP="003F2FCC" w14:paraId="3E9378A4" w14:textId="77777777">
      <w:pPr>
        <w:pStyle w:val="NormalWeb"/>
        <w:spacing w:before="0" w:beforeAutospacing="0" w:after="0" w:afterAutospacing="0"/>
        <w:ind w:left="720"/>
        <w:rPr>
          <w:rFonts w:ascii="Times New Roman" w:hAnsi="Times New Roman" w:cs="Times New Roman"/>
          <w:sz w:val="24"/>
          <w:szCs w:val="24"/>
        </w:rPr>
      </w:pPr>
    </w:p>
    <w:p w:rsidR="000120C2" w:rsidP="002E60FD" w14:paraId="5CE51017" w14:textId="522E4D72">
      <w:pPr>
        <w:pStyle w:val="NoSpacing"/>
        <w:numPr>
          <w:ilvl w:val="0"/>
          <w:numId w:val="13"/>
        </w:numPr>
        <w:ind w:left="360"/>
        <w:outlineLvl w:val="1"/>
        <w:rPr>
          <w:rFonts w:ascii="Times New Roman" w:hAnsi="Times New Roman" w:cs="Times New Roman"/>
          <w:sz w:val="24"/>
          <w:szCs w:val="24"/>
        </w:rPr>
      </w:pPr>
      <w:bookmarkStart w:id="24" w:name="_Toc194491288"/>
      <w:r w:rsidRPr="00C7694B">
        <w:rPr>
          <w:rFonts w:ascii="Times New Roman" w:hAnsi="Times New Roman" w:cs="Times New Roman"/>
          <w:sz w:val="24"/>
          <w:szCs w:val="24"/>
        </w:rPr>
        <w:t xml:space="preserve">Unique </w:t>
      </w:r>
      <w:r>
        <w:rPr>
          <w:rFonts w:ascii="Times New Roman" w:hAnsi="Times New Roman" w:cs="Times New Roman"/>
          <w:sz w:val="24"/>
          <w:szCs w:val="24"/>
        </w:rPr>
        <w:t>E</w:t>
      </w:r>
      <w:r w:rsidRPr="00C7694B">
        <w:rPr>
          <w:rFonts w:ascii="Times New Roman" w:hAnsi="Times New Roman" w:cs="Times New Roman"/>
          <w:sz w:val="24"/>
          <w:szCs w:val="24"/>
        </w:rPr>
        <w:t xml:space="preserve">ntity </w:t>
      </w:r>
      <w:r>
        <w:rPr>
          <w:rFonts w:ascii="Times New Roman" w:hAnsi="Times New Roman" w:cs="Times New Roman"/>
          <w:sz w:val="24"/>
          <w:szCs w:val="24"/>
        </w:rPr>
        <w:t>I</w:t>
      </w:r>
      <w:r w:rsidRPr="00C7694B">
        <w:rPr>
          <w:rFonts w:ascii="Times New Roman" w:hAnsi="Times New Roman" w:cs="Times New Roman"/>
          <w:sz w:val="24"/>
          <w:szCs w:val="24"/>
        </w:rPr>
        <w:t>dentifier and System for Award Management</w:t>
      </w:r>
      <w:bookmarkEnd w:id="24"/>
    </w:p>
    <w:p w:rsidR="000120C2" w:rsidP="00B577DF" w14:paraId="5AA72050" w14:textId="77777777">
      <w:pPr>
        <w:pStyle w:val="NoSpacing"/>
        <w:rPr>
          <w:rFonts w:ascii="Times New Roman" w:hAnsi="Times New Roman" w:cs="Times New Roman"/>
          <w:sz w:val="24"/>
          <w:szCs w:val="24"/>
        </w:rPr>
      </w:pPr>
    </w:p>
    <w:p w:rsidR="000120C2" w:rsidRPr="00C7694B" w:rsidP="003F2FCC" w14:paraId="588F94B9" w14:textId="0C4E4CE5">
      <w:pPr>
        <w:pStyle w:val="NoSpacing"/>
        <w:rPr>
          <w:rFonts w:ascii="Times New Roman" w:hAnsi="Times New Roman" w:cs="Times New Roman"/>
          <w:sz w:val="24"/>
          <w:szCs w:val="24"/>
        </w:rPr>
      </w:pPr>
      <w:r>
        <w:rPr>
          <w:rFonts w:ascii="Times New Roman" w:hAnsi="Times New Roman" w:cs="Times New Roman"/>
          <w:sz w:val="24"/>
          <w:szCs w:val="24"/>
        </w:rPr>
        <w:t xml:space="preserve">All proposers are </w:t>
      </w:r>
      <w:r w:rsidRPr="00C7694B">
        <w:rPr>
          <w:rFonts w:ascii="Times New Roman" w:hAnsi="Times New Roman" w:cs="Times New Roman"/>
          <w:sz w:val="24"/>
          <w:szCs w:val="24"/>
        </w:rPr>
        <w:t xml:space="preserve">required to be registered in </w:t>
      </w:r>
      <w:r w:rsidR="00500EEF">
        <w:rPr>
          <w:rFonts w:ascii="Times New Roman" w:hAnsi="Times New Roman" w:cs="Times New Roman"/>
          <w:sz w:val="24"/>
          <w:szCs w:val="24"/>
        </w:rPr>
        <w:t xml:space="preserve">the </w:t>
      </w:r>
      <w:r w:rsidRPr="00C7694B">
        <w:rPr>
          <w:rFonts w:ascii="Times New Roman" w:hAnsi="Times New Roman" w:cs="Times New Roman"/>
          <w:sz w:val="24"/>
          <w:szCs w:val="24"/>
        </w:rPr>
        <w:t>S</w:t>
      </w:r>
      <w:r w:rsidR="00500EEF">
        <w:rPr>
          <w:rFonts w:ascii="Times New Roman" w:hAnsi="Times New Roman" w:cs="Times New Roman"/>
          <w:sz w:val="24"/>
          <w:szCs w:val="24"/>
        </w:rPr>
        <w:t xml:space="preserve">ystem for </w:t>
      </w:r>
      <w:r w:rsidRPr="00C7694B">
        <w:rPr>
          <w:rFonts w:ascii="Times New Roman" w:hAnsi="Times New Roman" w:cs="Times New Roman"/>
          <w:sz w:val="24"/>
          <w:szCs w:val="24"/>
        </w:rPr>
        <w:t>A</w:t>
      </w:r>
      <w:r w:rsidR="00500EEF">
        <w:rPr>
          <w:rFonts w:ascii="Times New Roman" w:hAnsi="Times New Roman" w:cs="Times New Roman"/>
          <w:sz w:val="24"/>
          <w:szCs w:val="24"/>
        </w:rPr>
        <w:t xml:space="preserve">ward </w:t>
      </w:r>
      <w:r w:rsidRPr="00C7694B">
        <w:rPr>
          <w:rFonts w:ascii="Times New Roman" w:hAnsi="Times New Roman" w:cs="Times New Roman"/>
          <w:sz w:val="24"/>
          <w:szCs w:val="24"/>
        </w:rPr>
        <w:t>M</w:t>
      </w:r>
      <w:r w:rsidR="00500EEF">
        <w:rPr>
          <w:rFonts w:ascii="Times New Roman" w:hAnsi="Times New Roman" w:cs="Times New Roman"/>
          <w:sz w:val="24"/>
          <w:szCs w:val="24"/>
        </w:rPr>
        <w:t>anagement (SAM)</w:t>
      </w:r>
      <w:r w:rsidRPr="00C7694B">
        <w:rPr>
          <w:rFonts w:ascii="Times New Roman" w:hAnsi="Times New Roman" w:cs="Times New Roman"/>
          <w:sz w:val="24"/>
          <w:szCs w:val="24"/>
        </w:rPr>
        <w:t xml:space="preserve"> before submitting </w:t>
      </w:r>
      <w:r>
        <w:rPr>
          <w:rFonts w:ascii="Times New Roman" w:hAnsi="Times New Roman" w:cs="Times New Roman"/>
          <w:sz w:val="24"/>
          <w:szCs w:val="24"/>
        </w:rPr>
        <w:t>a</w:t>
      </w:r>
      <w:r w:rsidRPr="00C7694B">
        <w:rPr>
          <w:rFonts w:ascii="Times New Roman" w:hAnsi="Times New Roman" w:cs="Times New Roman"/>
          <w:sz w:val="24"/>
          <w:szCs w:val="24"/>
        </w:rPr>
        <w:t xml:space="preserve"> </w:t>
      </w:r>
      <w:r>
        <w:rPr>
          <w:rFonts w:ascii="Times New Roman" w:hAnsi="Times New Roman" w:cs="Times New Roman"/>
          <w:sz w:val="24"/>
          <w:szCs w:val="24"/>
        </w:rPr>
        <w:t>proposal,</w:t>
      </w:r>
      <w:r w:rsidRPr="00C7694B">
        <w:rPr>
          <w:rFonts w:ascii="Times New Roman" w:hAnsi="Times New Roman" w:cs="Times New Roman"/>
          <w:sz w:val="24"/>
          <w:szCs w:val="24"/>
        </w:rPr>
        <w:t xml:space="preserve"> provide a valid </w:t>
      </w:r>
      <w:r w:rsidR="002E3B4F">
        <w:rPr>
          <w:rFonts w:ascii="Times New Roman" w:hAnsi="Times New Roman" w:cs="Times New Roman"/>
          <w:sz w:val="24"/>
          <w:szCs w:val="24"/>
        </w:rPr>
        <w:t>U</w:t>
      </w:r>
      <w:r w:rsidRPr="00C7694B">
        <w:rPr>
          <w:rFonts w:ascii="Times New Roman" w:hAnsi="Times New Roman" w:cs="Times New Roman"/>
          <w:sz w:val="24"/>
          <w:szCs w:val="24"/>
        </w:rPr>
        <w:t xml:space="preserve">nique </w:t>
      </w:r>
      <w:r w:rsidR="002E3B4F">
        <w:rPr>
          <w:rFonts w:ascii="Times New Roman" w:hAnsi="Times New Roman" w:cs="Times New Roman"/>
          <w:sz w:val="24"/>
          <w:szCs w:val="24"/>
        </w:rPr>
        <w:t>E</w:t>
      </w:r>
      <w:r w:rsidRPr="00C7694B">
        <w:rPr>
          <w:rFonts w:ascii="Times New Roman" w:hAnsi="Times New Roman" w:cs="Times New Roman"/>
          <w:sz w:val="24"/>
          <w:szCs w:val="24"/>
        </w:rPr>
        <w:t xml:space="preserve">ntity </w:t>
      </w:r>
      <w:r w:rsidR="002E3B4F">
        <w:rPr>
          <w:rFonts w:ascii="Times New Roman" w:hAnsi="Times New Roman" w:cs="Times New Roman"/>
          <w:sz w:val="24"/>
          <w:szCs w:val="24"/>
        </w:rPr>
        <w:t>I</w:t>
      </w:r>
      <w:r w:rsidRPr="00C7694B">
        <w:rPr>
          <w:rFonts w:ascii="Times New Roman" w:hAnsi="Times New Roman" w:cs="Times New Roman"/>
          <w:sz w:val="24"/>
          <w:szCs w:val="24"/>
        </w:rPr>
        <w:t xml:space="preserve">dentifier </w:t>
      </w:r>
      <w:r>
        <w:rPr>
          <w:rFonts w:ascii="Times New Roman" w:hAnsi="Times New Roman" w:cs="Times New Roman"/>
          <w:sz w:val="24"/>
          <w:szCs w:val="24"/>
        </w:rPr>
        <w:t>(UEI),</w:t>
      </w:r>
      <w:r w:rsidRPr="00C7694B">
        <w:rPr>
          <w:rFonts w:ascii="Times New Roman" w:hAnsi="Times New Roman" w:cs="Times New Roman"/>
          <w:sz w:val="24"/>
          <w:szCs w:val="24"/>
        </w:rPr>
        <w:t xml:space="preserve"> and continue to maintain an active SAM registration with current information at all times during which it has an active </w:t>
      </w:r>
      <w:r>
        <w:rPr>
          <w:rFonts w:ascii="Times New Roman" w:hAnsi="Times New Roman" w:cs="Times New Roman"/>
          <w:sz w:val="24"/>
          <w:szCs w:val="24"/>
        </w:rPr>
        <w:t>f</w:t>
      </w:r>
      <w:r w:rsidRPr="00C7694B">
        <w:rPr>
          <w:rFonts w:ascii="Times New Roman" w:hAnsi="Times New Roman" w:cs="Times New Roman"/>
          <w:sz w:val="24"/>
          <w:szCs w:val="24"/>
        </w:rPr>
        <w:t>ederal award or a</w:t>
      </w:r>
      <w:r>
        <w:rPr>
          <w:rFonts w:ascii="Times New Roman" w:hAnsi="Times New Roman" w:cs="Times New Roman"/>
          <w:sz w:val="24"/>
          <w:szCs w:val="24"/>
        </w:rPr>
        <w:t xml:space="preserve"> proposal/</w:t>
      </w:r>
      <w:r w:rsidRPr="00C7694B">
        <w:rPr>
          <w:rFonts w:ascii="Times New Roman" w:hAnsi="Times New Roman" w:cs="Times New Roman"/>
          <w:sz w:val="24"/>
          <w:szCs w:val="24"/>
        </w:rPr>
        <w:t>application under consideration by the Office of Local Defense Community Cooperation</w:t>
      </w:r>
      <w:r w:rsidR="004A35CE">
        <w:rPr>
          <w:rFonts w:ascii="Times New Roman" w:hAnsi="Times New Roman" w:cs="Times New Roman"/>
          <w:sz w:val="24"/>
          <w:szCs w:val="24"/>
        </w:rPr>
        <w:t xml:space="preserve"> in accordance with the requirements at 2 CFR Part 25</w:t>
      </w:r>
      <w:r w:rsidRPr="00C7694B">
        <w:rPr>
          <w:rFonts w:ascii="Times New Roman" w:hAnsi="Times New Roman" w:cs="Times New Roman"/>
          <w:sz w:val="24"/>
          <w:szCs w:val="24"/>
        </w:rPr>
        <w:t xml:space="preserve">. </w:t>
      </w:r>
      <w:r>
        <w:rPr>
          <w:rFonts w:ascii="Times New Roman" w:hAnsi="Times New Roman" w:cs="Times New Roman"/>
          <w:sz w:val="24"/>
          <w:szCs w:val="24"/>
        </w:rPr>
        <w:t>For entities not currently registered with SAM, please be advised to</w:t>
      </w:r>
      <w:r w:rsidRPr="00D80B65">
        <w:rPr>
          <w:rFonts w:ascii="Times New Roman" w:hAnsi="Times New Roman" w:cs="Times New Roman"/>
          <w:sz w:val="24"/>
          <w:szCs w:val="24"/>
        </w:rPr>
        <w:t xml:space="preserve"> allow </w:t>
      </w:r>
      <w:r>
        <w:rPr>
          <w:rFonts w:ascii="Times New Roman" w:hAnsi="Times New Roman" w:cs="Times New Roman"/>
          <w:sz w:val="24"/>
          <w:szCs w:val="24"/>
        </w:rPr>
        <w:t>two (</w:t>
      </w:r>
      <w:r w:rsidRPr="00D80B65">
        <w:rPr>
          <w:rFonts w:ascii="Times New Roman" w:hAnsi="Times New Roman" w:cs="Times New Roman"/>
          <w:sz w:val="24"/>
          <w:szCs w:val="24"/>
        </w:rPr>
        <w:t>2</w:t>
      </w:r>
      <w:r>
        <w:rPr>
          <w:rFonts w:ascii="Times New Roman" w:hAnsi="Times New Roman" w:cs="Times New Roman"/>
          <w:sz w:val="24"/>
          <w:szCs w:val="24"/>
        </w:rPr>
        <w:t>)</w:t>
      </w:r>
      <w:r w:rsidRPr="00D80B65">
        <w:rPr>
          <w:rFonts w:ascii="Times New Roman" w:hAnsi="Times New Roman" w:cs="Times New Roman"/>
          <w:sz w:val="24"/>
          <w:szCs w:val="24"/>
        </w:rPr>
        <w:t xml:space="preserve"> to </w:t>
      </w:r>
      <w:r>
        <w:rPr>
          <w:rFonts w:ascii="Times New Roman" w:hAnsi="Times New Roman" w:cs="Times New Roman"/>
          <w:sz w:val="24"/>
          <w:szCs w:val="24"/>
        </w:rPr>
        <w:t>three (</w:t>
      </w:r>
      <w:r w:rsidRPr="00D80B65">
        <w:rPr>
          <w:rFonts w:ascii="Times New Roman" w:hAnsi="Times New Roman" w:cs="Times New Roman"/>
          <w:sz w:val="24"/>
          <w:szCs w:val="24"/>
        </w:rPr>
        <w:t>3</w:t>
      </w:r>
      <w:r>
        <w:rPr>
          <w:rFonts w:ascii="Times New Roman" w:hAnsi="Times New Roman" w:cs="Times New Roman"/>
          <w:sz w:val="24"/>
          <w:szCs w:val="24"/>
        </w:rPr>
        <w:t>)</w:t>
      </w:r>
      <w:r w:rsidRPr="00D80B65">
        <w:rPr>
          <w:rFonts w:ascii="Times New Roman" w:hAnsi="Times New Roman" w:cs="Times New Roman"/>
          <w:sz w:val="24"/>
          <w:szCs w:val="24"/>
        </w:rPr>
        <w:t xml:space="preserve"> weeks to complete the registration process required to </w:t>
      </w:r>
      <w:r>
        <w:rPr>
          <w:rFonts w:ascii="Times New Roman" w:hAnsi="Times New Roman" w:cs="Times New Roman"/>
          <w:sz w:val="24"/>
          <w:szCs w:val="24"/>
        </w:rPr>
        <w:t xml:space="preserve">submit proposals or </w:t>
      </w:r>
      <w:r w:rsidRPr="00D80B65">
        <w:rPr>
          <w:rFonts w:ascii="Times New Roman" w:hAnsi="Times New Roman" w:cs="Times New Roman"/>
          <w:sz w:val="24"/>
          <w:szCs w:val="24"/>
        </w:rPr>
        <w:t xml:space="preserve">apply for funding opportunities. </w:t>
      </w:r>
      <w:r>
        <w:rPr>
          <w:rFonts w:ascii="Times New Roman" w:hAnsi="Times New Roman" w:cs="Times New Roman"/>
          <w:sz w:val="24"/>
          <w:szCs w:val="24"/>
        </w:rPr>
        <w:t xml:space="preserve">First-time entities applying for Federal funding must </w:t>
      </w:r>
      <w:r w:rsidRPr="00D80B65">
        <w:rPr>
          <w:rFonts w:ascii="Times New Roman" w:hAnsi="Times New Roman" w:cs="Times New Roman"/>
          <w:sz w:val="24"/>
          <w:szCs w:val="24"/>
        </w:rPr>
        <w:t>registe</w:t>
      </w:r>
      <w:r>
        <w:rPr>
          <w:rFonts w:ascii="Times New Roman" w:hAnsi="Times New Roman" w:cs="Times New Roman"/>
          <w:sz w:val="24"/>
          <w:szCs w:val="24"/>
        </w:rPr>
        <w:t>r</w:t>
      </w:r>
      <w:r w:rsidRPr="00D80B65">
        <w:rPr>
          <w:rFonts w:ascii="Times New Roman" w:hAnsi="Times New Roman" w:cs="Times New Roman"/>
          <w:sz w:val="24"/>
          <w:szCs w:val="24"/>
        </w:rPr>
        <w:t xml:space="preserve"> at SAM.gov.</w:t>
      </w:r>
    </w:p>
    <w:p w:rsidR="00FC74B3" w:rsidP="00FC74B3" w14:paraId="5FDB4A9E" w14:textId="77777777">
      <w:pPr>
        <w:pStyle w:val="NoSpacing"/>
        <w:rPr>
          <w:rFonts w:ascii="Times New Roman" w:hAnsi="Times New Roman" w:cs="Times New Roman"/>
          <w:sz w:val="24"/>
          <w:szCs w:val="24"/>
        </w:rPr>
      </w:pPr>
    </w:p>
    <w:p w:rsidR="000120C2" w:rsidP="002E60FD" w14:paraId="2DA230B2" w14:textId="5070690E">
      <w:pPr>
        <w:pStyle w:val="NoSpacing"/>
        <w:numPr>
          <w:ilvl w:val="0"/>
          <w:numId w:val="13"/>
        </w:numPr>
        <w:ind w:left="360"/>
        <w:outlineLvl w:val="1"/>
        <w:rPr>
          <w:rFonts w:ascii="Times New Roman" w:hAnsi="Times New Roman" w:cs="Times New Roman"/>
          <w:sz w:val="24"/>
          <w:szCs w:val="24"/>
        </w:rPr>
      </w:pPr>
      <w:bookmarkStart w:id="25" w:name="_Toc194491289"/>
      <w:r>
        <w:rPr>
          <w:rFonts w:ascii="Times New Roman" w:hAnsi="Times New Roman" w:cs="Times New Roman"/>
          <w:sz w:val="24"/>
          <w:szCs w:val="24"/>
        </w:rPr>
        <w:t>Submission Instructions and Deadlines</w:t>
      </w:r>
      <w:bookmarkEnd w:id="25"/>
    </w:p>
    <w:p w:rsidR="000120C2" w:rsidP="003E3D81" w14:paraId="13DDC47A" w14:textId="77777777">
      <w:pPr>
        <w:pStyle w:val="NoSpacing"/>
        <w:rPr>
          <w:rFonts w:ascii="Times New Roman" w:hAnsi="Times New Roman" w:cs="Times New Roman"/>
          <w:sz w:val="24"/>
          <w:szCs w:val="24"/>
        </w:rPr>
      </w:pPr>
    </w:p>
    <w:p w:rsidR="00925C1A" w:rsidP="00925C1A" w14:paraId="5BAD060B" w14:textId="10F76352">
      <w:pPr>
        <w:spacing w:after="0" w:line="240" w:lineRule="auto"/>
        <w:rPr>
          <w:rFonts w:ascii="Times New Roman" w:hAnsi="Times New Roman" w:cs="Times New Roman"/>
          <w:sz w:val="24"/>
          <w:szCs w:val="24"/>
        </w:rPr>
      </w:pPr>
      <w:r w:rsidRPr="00C7694B">
        <w:rPr>
          <w:rFonts w:ascii="Times New Roman" w:hAnsi="Times New Roman" w:cs="Times New Roman"/>
          <w:sz w:val="24"/>
          <w:szCs w:val="24"/>
        </w:rPr>
        <w:t xml:space="preserve">The Office of Local Defense Community Cooperation will accept </w:t>
      </w:r>
      <w:r w:rsidR="00AB2096">
        <w:rPr>
          <w:rFonts w:ascii="Times New Roman" w:hAnsi="Times New Roman" w:cs="Times New Roman"/>
          <w:sz w:val="24"/>
          <w:szCs w:val="24"/>
        </w:rPr>
        <w:t>electronic submissions</w:t>
      </w:r>
      <w:r w:rsidRPr="00C7694B" w:rsidR="00AB2096">
        <w:rPr>
          <w:rFonts w:ascii="Times New Roman" w:hAnsi="Times New Roman" w:cs="Times New Roman"/>
          <w:sz w:val="24"/>
          <w:szCs w:val="24"/>
        </w:rPr>
        <w:t xml:space="preserve"> </w:t>
      </w:r>
      <w:r w:rsidRPr="00C7694B">
        <w:rPr>
          <w:rFonts w:ascii="Times New Roman" w:hAnsi="Times New Roman" w:cs="Times New Roman"/>
          <w:sz w:val="24"/>
          <w:szCs w:val="24"/>
        </w:rPr>
        <w:t>through Grants.gov for the Defense Community Infrastructure</w:t>
      </w:r>
      <w:r w:rsidRPr="005932DA">
        <w:rPr>
          <w:rFonts w:ascii="Times New Roman" w:hAnsi="Times New Roman" w:cs="Times New Roman"/>
          <w:sz w:val="24"/>
          <w:szCs w:val="24"/>
        </w:rPr>
        <w:t xml:space="preserve"> </w:t>
      </w:r>
      <w:r w:rsidRPr="00C7694B">
        <w:rPr>
          <w:rFonts w:ascii="Times New Roman" w:hAnsi="Times New Roman" w:cs="Times New Roman"/>
          <w:sz w:val="24"/>
          <w:szCs w:val="24"/>
        </w:rPr>
        <w:t xml:space="preserve">Program through 5 p.m. PDT on </w:t>
      </w:r>
      <w:r w:rsidRPr="00925C1A">
        <w:rPr>
          <w:rFonts w:ascii="Times New Roman" w:hAnsi="Times New Roman" w:cs="Times New Roman"/>
          <w:sz w:val="24"/>
          <w:szCs w:val="24"/>
          <w:highlight w:val="yellow"/>
        </w:rPr>
        <w:t>&lt;insert date&gt;</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Incomplete proposals will not be scored and will be removed from further consideration. Paper submissions will not be accepted. </w:t>
      </w:r>
    </w:p>
    <w:p w:rsidR="00532298" w:rsidP="003E3D81" w14:paraId="209B9747" w14:textId="77777777">
      <w:pPr>
        <w:pStyle w:val="NoSpacing"/>
        <w:rPr>
          <w:rFonts w:ascii="Times New Roman" w:hAnsi="Times New Roman" w:cs="Times New Roman"/>
          <w:sz w:val="24"/>
          <w:szCs w:val="24"/>
        </w:rPr>
      </w:pPr>
    </w:p>
    <w:p w:rsidR="00532298" w:rsidP="003E3D81" w14:paraId="671D51FF" w14:textId="2EC9608F">
      <w:pPr>
        <w:pStyle w:val="NoSpacing"/>
        <w:rPr>
          <w:rFonts w:ascii="Times New Roman" w:hAnsi="Times New Roman" w:cs="Times New Roman"/>
          <w:sz w:val="24"/>
          <w:szCs w:val="24"/>
        </w:rPr>
      </w:pPr>
      <w:r>
        <w:rPr>
          <w:rFonts w:ascii="Times New Roman" w:hAnsi="Times New Roman" w:cs="Times New Roman"/>
          <w:sz w:val="24"/>
          <w:szCs w:val="24"/>
        </w:rPr>
        <w:t xml:space="preserve">In the event of problems with submissions through Grants.gov, </w:t>
      </w:r>
      <w:r w:rsidR="0005252C">
        <w:rPr>
          <w:rFonts w:ascii="Times New Roman" w:hAnsi="Times New Roman" w:cs="Times New Roman"/>
          <w:sz w:val="24"/>
          <w:szCs w:val="24"/>
        </w:rPr>
        <w:t xml:space="preserve">submitters may access support from this web link: </w:t>
      </w:r>
      <w:hyperlink r:id="rId12" w:history="1">
        <w:r w:rsidRPr="005D27E5" w:rsidR="00086EE2">
          <w:rPr>
            <w:rStyle w:val="Hyperlink"/>
            <w:rFonts w:ascii="Times New Roman" w:hAnsi="Times New Roman" w:cs="Times New Roman"/>
            <w:sz w:val="24"/>
            <w:szCs w:val="24"/>
          </w:rPr>
          <w:t>https://grants.gov/support</w:t>
        </w:r>
      </w:hyperlink>
      <w:r w:rsidR="00086EE2">
        <w:rPr>
          <w:rFonts w:ascii="Times New Roman" w:hAnsi="Times New Roman" w:cs="Times New Roman"/>
          <w:sz w:val="24"/>
          <w:szCs w:val="24"/>
        </w:rPr>
        <w:t xml:space="preserve"> or by calling </w:t>
      </w:r>
      <w:r w:rsidRPr="00086EE2" w:rsidR="00086EE2">
        <w:rPr>
          <w:rFonts w:ascii="Times New Roman" w:hAnsi="Times New Roman" w:cs="Times New Roman"/>
          <w:sz w:val="24"/>
          <w:szCs w:val="24"/>
        </w:rPr>
        <w:t>1-800-518-4726 (U.S.)</w:t>
      </w:r>
      <w:r w:rsidR="00E05DCD">
        <w:rPr>
          <w:rFonts w:ascii="Times New Roman" w:hAnsi="Times New Roman" w:cs="Times New Roman"/>
          <w:sz w:val="24"/>
          <w:szCs w:val="24"/>
        </w:rPr>
        <w:t>.</w:t>
      </w:r>
    </w:p>
    <w:p w:rsidR="000120C2" w:rsidP="003E3D81" w14:paraId="7CB66CC4" w14:textId="77777777">
      <w:pPr>
        <w:pStyle w:val="NoSpacing"/>
        <w:rPr>
          <w:rFonts w:ascii="Times New Roman" w:hAnsi="Times New Roman" w:cs="Times New Roman"/>
          <w:sz w:val="24"/>
          <w:szCs w:val="24"/>
        </w:rPr>
      </w:pPr>
    </w:p>
    <w:p w:rsidR="003E3D81" w:rsidRPr="003E3D81" w:rsidP="002E60FD" w14:paraId="398BCA74" w14:textId="20779483">
      <w:pPr>
        <w:pStyle w:val="NoSpacing"/>
        <w:numPr>
          <w:ilvl w:val="0"/>
          <w:numId w:val="13"/>
        </w:numPr>
        <w:ind w:left="360"/>
        <w:outlineLvl w:val="1"/>
        <w:rPr>
          <w:rFonts w:ascii="Times New Roman" w:hAnsi="Times New Roman" w:cs="Times New Roman"/>
          <w:bCs/>
          <w:sz w:val="24"/>
          <w:szCs w:val="24"/>
        </w:rPr>
      </w:pPr>
      <w:bookmarkStart w:id="26" w:name="_Toc194491290"/>
      <w:r w:rsidRPr="000F741F">
        <w:rPr>
          <w:rFonts w:ascii="Times New Roman" w:hAnsi="Times New Roman" w:cs="Times New Roman"/>
          <w:sz w:val="24"/>
          <w:szCs w:val="24"/>
        </w:rPr>
        <w:t>Intergovernmental</w:t>
      </w:r>
      <w:r w:rsidRPr="003E3D81">
        <w:rPr>
          <w:rFonts w:ascii="Times New Roman" w:hAnsi="Times New Roman" w:cs="Times New Roman"/>
          <w:bCs/>
          <w:sz w:val="24"/>
          <w:szCs w:val="24"/>
        </w:rPr>
        <w:t xml:space="preserve"> Review</w:t>
      </w:r>
      <w:bookmarkEnd w:id="26"/>
      <w:r w:rsidRPr="003E3D81">
        <w:rPr>
          <w:rFonts w:ascii="Times New Roman" w:hAnsi="Times New Roman" w:cs="Times New Roman"/>
          <w:bCs/>
          <w:sz w:val="24"/>
          <w:szCs w:val="24"/>
        </w:rPr>
        <w:t xml:space="preserve"> </w:t>
      </w:r>
    </w:p>
    <w:p w:rsidR="00311331" w:rsidP="003F2FCC" w14:paraId="403CC139" w14:textId="77777777">
      <w:pPr>
        <w:pStyle w:val="NoSpacing"/>
        <w:rPr>
          <w:rFonts w:ascii="Times New Roman" w:hAnsi="Times New Roman" w:cs="Times New Roman"/>
          <w:sz w:val="24"/>
          <w:szCs w:val="24"/>
        </w:rPr>
      </w:pPr>
    </w:p>
    <w:p w:rsidR="003F2FCC" w:rsidRPr="003F2FCC" w:rsidP="003F2FCC" w14:paraId="6263D2EB" w14:textId="635E98E6">
      <w:pPr>
        <w:pStyle w:val="NoSpacing"/>
        <w:rPr>
          <w:rFonts w:ascii="Times New Roman" w:hAnsi="Times New Roman" w:cs="Times New Roman"/>
          <w:sz w:val="24"/>
          <w:szCs w:val="24"/>
        </w:rPr>
      </w:pPr>
      <w:r w:rsidRPr="003F2FCC">
        <w:rPr>
          <w:rFonts w:ascii="Times New Roman" w:hAnsi="Times New Roman" w:cs="Times New Roman"/>
          <w:sz w:val="24"/>
          <w:szCs w:val="24"/>
        </w:rPr>
        <w:t xml:space="preserve">This program is covered under Executive Order 12372, “Intergovernmental Review of Federal Programs,” to foster intergovernmental partnership and strengthen Federalism by relying on state and local processes for the coordination and review of proposed </w:t>
      </w:r>
      <w:r w:rsidR="00D13A01">
        <w:rPr>
          <w:rFonts w:ascii="Times New Roman" w:hAnsi="Times New Roman" w:cs="Times New Roman"/>
          <w:sz w:val="24"/>
          <w:szCs w:val="24"/>
        </w:rPr>
        <w:t>f</w:t>
      </w:r>
      <w:r w:rsidRPr="003F2FCC">
        <w:rPr>
          <w:rFonts w:ascii="Times New Roman" w:hAnsi="Times New Roman" w:cs="Times New Roman"/>
          <w:sz w:val="24"/>
          <w:szCs w:val="24"/>
        </w:rPr>
        <w:t xml:space="preserve">ederal financial assistance and direct Federal development.  The Order allows each state to designate an entity to perform this function.  The official list of those entities is available at: </w:t>
      </w:r>
      <w:hyperlink r:id="rId13" w:history="1">
        <w:r w:rsidRPr="00251D2C" w:rsidR="00251D2C">
          <w:rPr>
            <w:rStyle w:val="Hyperlink"/>
            <w:rFonts w:ascii="Times New Roman" w:hAnsi="Times New Roman" w:cs="Times New Roman"/>
            <w:sz w:val="24"/>
            <w:szCs w:val="24"/>
          </w:rPr>
          <w:t>https://bidenwhitehouse.archives.gov/wp-content/uploads/2024/08/SPOC-list-as-of-August-2024.pdf</w:t>
        </w:r>
      </w:hyperlink>
      <w:r w:rsidRPr="003F2FCC">
        <w:rPr>
          <w:rFonts w:ascii="Times New Roman" w:hAnsi="Times New Roman" w:cs="Times New Roman"/>
          <w:sz w:val="24"/>
          <w:szCs w:val="24"/>
        </w:rPr>
        <w:t xml:space="preserve">.  Applicants located in states that provide a designated entity should contact the listed point of contact for their state for more information on complying with the state’s process under Executive Order 12372.  States that do not provide a designated entity have chosen not to participate in the intergovernmental review process.  Applicants located in states without a designated entity may submit the proposal directly via Grants.gov.  </w:t>
      </w:r>
    </w:p>
    <w:p w:rsidR="003F2FCC" w:rsidRPr="003F2FCC" w:rsidP="003F2FCC" w14:paraId="42ED4513" w14:textId="77777777">
      <w:pPr>
        <w:pStyle w:val="NoSpacing"/>
        <w:rPr>
          <w:rFonts w:ascii="Times New Roman" w:hAnsi="Times New Roman" w:cs="Times New Roman"/>
          <w:sz w:val="24"/>
          <w:szCs w:val="24"/>
        </w:rPr>
      </w:pPr>
    </w:p>
    <w:p w:rsidR="00DA76B4" w:rsidP="002E60FD" w14:paraId="6DFD561A" w14:textId="2A9F78E2">
      <w:pPr>
        <w:pStyle w:val="NoSpacing"/>
        <w:numPr>
          <w:ilvl w:val="0"/>
          <w:numId w:val="3"/>
        </w:numPr>
        <w:outlineLvl w:val="0"/>
        <w:rPr>
          <w:rFonts w:ascii="Times New Roman" w:hAnsi="Times New Roman" w:cs="Times New Roman"/>
          <w:b/>
          <w:sz w:val="24"/>
          <w:szCs w:val="24"/>
        </w:rPr>
      </w:pPr>
      <w:bookmarkStart w:id="27" w:name="_Toc194491291"/>
      <w:r>
        <w:rPr>
          <w:rFonts w:ascii="Times New Roman" w:hAnsi="Times New Roman" w:cs="Times New Roman"/>
          <w:b/>
          <w:sz w:val="24"/>
          <w:szCs w:val="24"/>
        </w:rPr>
        <w:t>APPLICATION REVIEW INFORMATION</w:t>
      </w:r>
      <w:bookmarkEnd w:id="27"/>
    </w:p>
    <w:p w:rsidR="00A36134" w:rsidRPr="00A36134" w:rsidP="000F741F" w14:paraId="77A6798C" w14:textId="77777777">
      <w:pPr>
        <w:pStyle w:val="NoSpacing"/>
        <w:rPr>
          <w:rFonts w:ascii="Times New Roman" w:hAnsi="Times New Roman" w:cs="Times New Roman"/>
          <w:bCs/>
          <w:sz w:val="24"/>
          <w:szCs w:val="24"/>
        </w:rPr>
      </w:pPr>
    </w:p>
    <w:p w:rsidR="00AC187A" w:rsidP="002E60FD" w14:paraId="0ACAAEA3" w14:textId="6C2F547B">
      <w:pPr>
        <w:pStyle w:val="NoSpacing"/>
        <w:numPr>
          <w:ilvl w:val="0"/>
          <w:numId w:val="9"/>
        </w:numPr>
        <w:ind w:left="360"/>
        <w:outlineLvl w:val="1"/>
        <w:rPr>
          <w:rFonts w:ascii="Times New Roman" w:hAnsi="Times New Roman" w:cs="Times New Roman"/>
          <w:sz w:val="24"/>
          <w:szCs w:val="24"/>
        </w:rPr>
      </w:pPr>
      <w:bookmarkStart w:id="28" w:name="_Toc194491292"/>
      <w:r>
        <w:rPr>
          <w:rFonts w:ascii="Times New Roman" w:hAnsi="Times New Roman" w:cs="Times New Roman"/>
          <w:sz w:val="24"/>
          <w:szCs w:val="24"/>
        </w:rPr>
        <w:t>Proposal Screening</w:t>
      </w:r>
      <w:r w:rsidR="006C3778">
        <w:rPr>
          <w:rFonts w:ascii="Times New Roman" w:hAnsi="Times New Roman" w:cs="Times New Roman"/>
          <w:sz w:val="24"/>
          <w:szCs w:val="24"/>
        </w:rPr>
        <w:t xml:space="preserve"> and </w:t>
      </w:r>
      <w:r>
        <w:rPr>
          <w:rFonts w:ascii="Times New Roman" w:hAnsi="Times New Roman" w:cs="Times New Roman"/>
          <w:sz w:val="24"/>
          <w:szCs w:val="24"/>
        </w:rPr>
        <w:t>Scoring</w:t>
      </w:r>
      <w:bookmarkEnd w:id="28"/>
    </w:p>
    <w:p w:rsidR="004C523E" w14:paraId="1968D424" w14:textId="77777777">
      <w:pPr>
        <w:pStyle w:val="NoSpacing"/>
        <w:rPr>
          <w:rFonts w:ascii="Times New Roman" w:hAnsi="Times New Roman" w:cs="Times New Roman"/>
          <w:bCs/>
          <w:sz w:val="24"/>
          <w:szCs w:val="24"/>
        </w:rPr>
      </w:pPr>
    </w:p>
    <w:p w:rsidR="00EE7F03" w14:paraId="41B6FED0" w14:textId="6090430B">
      <w:pPr>
        <w:pStyle w:val="NoSpacing"/>
        <w:rPr>
          <w:rFonts w:ascii="Times New Roman" w:hAnsi="Times New Roman" w:cs="Times New Roman"/>
          <w:sz w:val="24"/>
          <w:szCs w:val="24"/>
        </w:rPr>
      </w:pPr>
      <w:r>
        <w:rPr>
          <w:rFonts w:ascii="Times New Roman" w:hAnsi="Times New Roman" w:cs="Times New Roman"/>
          <w:bCs/>
          <w:sz w:val="24"/>
          <w:szCs w:val="24"/>
        </w:rPr>
        <w:t>All proposals submitted through Grants.gov by the Proposal Deadline (</w:t>
      </w:r>
      <w:r w:rsidRPr="00452084">
        <w:rPr>
          <w:rFonts w:ascii="Times New Roman" w:hAnsi="Times New Roman" w:cs="Times New Roman"/>
          <w:bCs/>
          <w:sz w:val="24"/>
          <w:szCs w:val="24"/>
          <w:highlight w:val="yellow"/>
        </w:rPr>
        <w:t>date</w:t>
      </w:r>
      <w:r>
        <w:rPr>
          <w:rFonts w:ascii="Times New Roman" w:hAnsi="Times New Roman" w:cs="Times New Roman"/>
          <w:bCs/>
          <w:sz w:val="24"/>
          <w:szCs w:val="24"/>
        </w:rPr>
        <w:t>) will undergo a process of screening, scoring, and ranking.</w:t>
      </w:r>
    </w:p>
    <w:p w:rsidR="004C523E" w14:paraId="258454D6" w14:textId="77777777">
      <w:pPr>
        <w:pStyle w:val="NoSpacing"/>
        <w:rPr>
          <w:rFonts w:ascii="Times New Roman" w:hAnsi="Times New Roman" w:cs="Times New Roman"/>
          <w:sz w:val="24"/>
          <w:szCs w:val="24"/>
        </w:rPr>
      </w:pPr>
    </w:p>
    <w:p w:rsidR="00EE7F03" w14:paraId="2041B600" w14:textId="1F3EAAFA">
      <w:pPr>
        <w:pStyle w:val="NoSpacing"/>
        <w:rPr>
          <w:rFonts w:ascii="Times New Roman" w:hAnsi="Times New Roman" w:cs="Times New Roman"/>
          <w:sz w:val="24"/>
          <w:szCs w:val="24"/>
        </w:rPr>
      </w:pPr>
      <w:r>
        <w:rPr>
          <w:rFonts w:ascii="Times New Roman" w:hAnsi="Times New Roman" w:cs="Times New Roman"/>
          <w:sz w:val="24"/>
          <w:szCs w:val="24"/>
        </w:rPr>
        <w:t xml:space="preserve">The Office of Local Defense Community Cooperation </w:t>
      </w:r>
      <w:r w:rsidR="00CA238D">
        <w:rPr>
          <w:rFonts w:ascii="Times New Roman" w:hAnsi="Times New Roman" w:cs="Times New Roman"/>
          <w:sz w:val="24"/>
          <w:szCs w:val="24"/>
        </w:rPr>
        <w:t xml:space="preserve">first </w:t>
      </w:r>
      <w:r w:rsidR="009F583D">
        <w:rPr>
          <w:rFonts w:ascii="Times New Roman" w:hAnsi="Times New Roman" w:cs="Times New Roman"/>
          <w:sz w:val="24"/>
          <w:szCs w:val="24"/>
        </w:rPr>
        <w:t xml:space="preserve">screens </w:t>
      </w:r>
      <w:r w:rsidR="00CA238D">
        <w:rPr>
          <w:rFonts w:ascii="Times New Roman" w:hAnsi="Times New Roman" w:cs="Times New Roman"/>
          <w:sz w:val="24"/>
          <w:szCs w:val="24"/>
        </w:rPr>
        <w:t>a</w:t>
      </w:r>
      <w:r w:rsidR="00F16C70">
        <w:rPr>
          <w:rFonts w:ascii="Times New Roman" w:hAnsi="Times New Roman" w:cs="Times New Roman"/>
          <w:sz w:val="24"/>
          <w:szCs w:val="24"/>
        </w:rPr>
        <w:t xml:space="preserve">ll proposals received by the Proposal Deadline for </w:t>
      </w:r>
      <w:r w:rsidRPr="00133F78" w:rsidR="00F16C70">
        <w:rPr>
          <w:rFonts w:ascii="Times New Roman" w:hAnsi="Times New Roman" w:cs="Times New Roman"/>
          <w:sz w:val="24"/>
          <w:szCs w:val="24"/>
        </w:rPr>
        <w:t>completeness</w:t>
      </w:r>
      <w:r w:rsidR="00F16C70">
        <w:rPr>
          <w:rFonts w:ascii="Times New Roman" w:hAnsi="Times New Roman" w:cs="Times New Roman"/>
          <w:sz w:val="24"/>
          <w:szCs w:val="24"/>
        </w:rPr>
        <w:t>, eligibility,</w:t>
      </w:r>
      <w:r w:rsidRPr="00133F78" w:rsidR="00F16C70">
        <w:rPr>
          <w:rFonts w:ascii="Times New Roman" w:hAnsi="Times New Roman" w:cs="Times New Roman"/>
          <w:sz w:val="24"/>
          <w:szCs w:val="24"/>
        </w:rPr>
        <w:t xml:space="preserve"> and </w:t>
      </w:r>
      <w:r w:rsidR="00F16C70">
        <w:rPr>
          <w:rFonts w:ascii="Times New Roman" w:hAnsi="Times New Roman" w:cs="Times New Roman"/>
          <w:sz w:val="24"/>
          <w:szCs w:val="24"/>
        </w:rPr>
        <w:t xml:space="preserve">responsiveness to this Notice. </w:t>
      </w:r>
      <w:r w:rsidR="00C7701C">
        <w:rPr>
          <w:rFonts w:ascii="Times New Roman" w:hAnsi="Times New Roman" w:cs="Times New Roman"/>
          <w:sz w:val="24"/>
          <w:szCs w:val="24"/>
        </w:rPr>
        <w:t xml:space="preserve"> </w:t>
      </w:r>
      <w:r>
        <w:rPr>
          <w:rFonts w:ascii="Times New Roman" w:hAnsi="Times New Roman" w:cs="Times New Roman"/>
          <w:sz w:val="24"/>
          <w:szCs w:val="24"/>
        </w:rPr>
        <w:t>Proposal</w:t>
      </w:r>
      <w:r w:rsidR="00F16C70">
        <w:rPr>
          <w:rFonts w:ascii="Times New Roman" w:hAnsi="Times New Roman" w:cs="Times New Roman"/>
          <w:sz w:val="24"/>
          <w:szCs w:val="24"/>
        </w:rPr>
        <w:t>s</w:t>
      </w:r>
      <w:r>
        <w:rPr>
          <w:rFonts w:ascii="Times New Roman" w:hAnsi="Times New Roman" w:cs="Times New Roman"/>
          <w:sz w:val="24"/>
          <w:szCs w:val="24"/>
        </w:rPr>
        <w:t xml:space="preserve"> will not be referred</w:t>
      </w:r>
      <w:r w:rsidR="00FF136B">
        <w:rPr>
          <w:rFonts w:ascii="Times New Roman" w:hAnsi="Times New Roman" w:cs="Times New Roman"/>
          <w:sz w:val="24"/>
          <w:szCs w:val="24"/>
        </w:rPr>
        <w:t xml:space="preserve"> to or scored by</w:t>
      </w:r>
      <w:r>
        <w:rPr>
          <w:rFonts w:ascii="Times New Roman" w:hAnsi="Times New Roman" w:cs="Times New Roman"/>
          <w:sz w:val="24"/>
          <w:szCs w:val="24"/>
        </w:rPr>
        <w:t xml:space="preserve"> the </w:t>
      </w:r>
      <w:r w:rsidRPr="00C7694B">
        <w:rPr>
          <w:rFonts w:ascii="Times New Roman" w:hAnsi="Times New Roman" w:cs="Times New Roman"/>
          <w:sz w:val="24"/>
          <w:szCs w:val="24"/>
        </w:rPr>
        <w:t xml:space="preserve">Defense Community Infrastructure Program </w:t>
      </w:r>
      <w:r>
        <w:rPr>
          <w:rFonts w:ascii="Times New Roman" w:hAnsi="Times New Roman" w:cs="Times New Roman"/>
          <w:sz w:val="24"/>
          <w:szCs w:val="24"/>
        </w:rPr>
        <w:t>R</w:t>
      </w:r>
      <w:r w:rsidRPr="00C7694B">
        <w:rPr>
          <w:rFonts w:ascii="Times New Roman" w:hAnsi="Times New Roman" w:cs="Times New Roman"/>
          <w:sz w:val="24"/>
          <w:szCs w:val="24"/>
        </w:rPr>
        <w:t xml:space="preserve">eview </w:t>
      </w:r>
      <w:r>
        <w:rPr>
          <w:rFonts w:ascii="Times New Roman" w:hAnsi="Times New Roman" w:cs="Times New Roman"/>
          <w:sz w:val="24"/>
          <w:szCs w:val="24"/>
        </w:rPr>
        <w:t>P</w:t>
      </w:r>
      <w:r w:rsidRPr="00C7694B">
        <w:rPr>
          <w:rFonts w:ascii="Times New Roman" w:hAnsi="Times New Roman" w:cs="Times New Roman"/>
          <w:sz w:val="24"/>
          <w:szCs w:val="24"/>
        </w:rPr>
        <w:t>anel</w:t>
      </w:r>
      <w:r>
        <w:rPr>
          <w:rFonts w:ascii="Times New Roman" w:hAnsi="Times New Roman" w:cs="Times New Roman"/>
          <w:sz w:val="24"/>
          <w:szCs w:val="24"/>
        </w:rPr>
        <w:t xml:space="preserve"> for the following reasons:</w:t>
      </w:r>
    </w:p>
    <w:p w:rsidR="00EE7F03" w14:paraId="09D4E181" w14:textId="77777777">
      <w:pPr>
        <w:pStyle w:val="NoSpacing"/>
        <w:rPr>
          <w:rFonts w:ascii="Times New Roman" w:hAnsi="Times New Roman" w:cs="Times New Roman"/>
          <w:sz w:val="24"/>
          <w:szCs w:val="24"/>
        </w:rPr>
      </w:pPr>
    </w:p>
    <w:p w:rsidR="00EE7F03" w:rsidP="002E60FD" w14:paraId="67B9923E" w14:textId="0A200EE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Ineligible </w:t>
      </w:r>
      <w:r w:rsidR="0010342B">
        <w:rPr>
          <w:rFonts w:ascii="Times New Roman" w:hAnsi="Times New Roman" w:cs="Times New Roman"/>
          <w:sz w:val="24"/>
          <w:szCs w:val="24"/>
        </w:rPr>
        <w:t>p</w:t>
      </w:r>
      <w:r>
        <w:rPr>
          <w:rFonts w:ascii="Times New Roman" w:hAnsi="Times New Roman" w:cs="Times New Roman"/>
          <w:sz w:val="24"/>
          <w:szCs w:val="24"/>
        </w:rPr>
        <w:t>roposer</w:t>
      </w:r>
    </w:p>
    <w:p w:rsidR="00073C83" w:rsidP="002E60FD" w14:paraId="5C734EFC" w14:textId="3FE8EC7C">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Ineligible </w:t>
      </w:r>
      <w:r w:rsidR="0010342B">
        <w:rPr>
          <w:rFonts w:ascii="Times New Roman" w:hAnsi="Times New Roman" w:cs="Times New Roman"/>
          <w:sz w:val="24"/>
          <w:szCs w:val="24"/>
        </w:rPr>
        <w:t>p</w:t>
      </w:r>
      <w:r>
        <w:rPr>
          <w:rFonts w:ascii="Times New Roman" w:hAnsi="Times New Roman" w:cs="Times New Roman"/>
          <w:sz w:val="24"/>
          <w:szCs w:val="24"/>
        </w:rPr>
        <w:t>roject</w:t>
      </w:r>
      <w:r w:rsidR="002E3B4F">
        <w:rPr>
          <w:rFonts w:ascii="Times New Roman" w:hAnsi="Times New Roman" w:cs="Times New Roman"/>
          <w:sz w:val="24"/>
          <w:szCs w:val="24"/>
        </w:rPr>
        <w:t xml:space="preserve"> </w:t>
      </w:r>
      <w:r w:rsidR="0010342B">
        <w:rPr>
          <w:rFonts w:ascii="Times New Roman" w:hAnsi="Times New Roman" w:cs="Times New Roman"/>
          <w:sz w:val="24"/>
          <w:szCs w:val="24"/>
        </w:rPr>
        <w:t>t</w:t>
      </w:r>
      <w:r w:rsidR="002E3B4F">
        <w:rPr>
          <w:rFonts w:ascii="Times New Roman" w:hAnsi="Times New Roman" w:cs="Times New Roman"/>
          <w:sz w:val="24"/>
          <w:szCs w:val="24"/>
        </w:rPr>
        <w:t>ype</w:t>
      </w:r>
    </w:p>
    <w:p w:rsidR="00EE7F03" w:rsidP="002E60FD" w14:paraId="51744519" w14:textId="42B9796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Ineligible </w:t>
      </w:r>
      <w:r w:rsidR="0010342B">
        <w:rPr>
          <w:rFonts w:ascii="Times New Roman" w:hAnsi="Times New Roman" w:cs="Times New Roman"/>
          <w:sz w:val="24"/>
          <w:szCs w:val="24"/>
        </w:rPr>
        <w:t>c</w:t>
      </w:r>
      <w:r>
        <w:rPr>
          <w:rFonts w:ascii="Times New Roman" w:hAnsi="Times New Roman" w:cs="Times New Roman"/>
          <w:sz w:val="24"/>
          <w:szCs w:val="24"/>
        </w:rPr>
        <w:t>osts (</w:t>
      </w:r>
      <w:r w:rsidR="00FC104B">
        <w:rPr>
          <w:rFonts w:ascii="Times New Roman" w:hAnsi="Times New Roman" w:cs="Times New Roman"/>
          <w:sz w:val="24"/>
          <w:szCs w:val="24"/>
        </w:rPr>
        <w:t>e.g</w:t>
      </w:r>
      <w:r>
        <w:rPr>
          <w:rFonts w:ascii="Times New Roman" w:hAnsi="Times New Roman" w:cs="Times New Roman"/>
          <w:sz w:val="24"/>
          <w:szCs w:val="24"/>
        </w:rPr>
        <w:t>.</w:t>
      </w:r>
      <w:r w:rsidR="002E3B4F">
        <w:rPr>
          <w:rFonts w:ascii="Times New Roman" w:hAnsi="Times New Roman" w:cs="Times New Roman"/>
          <w:sz w:val="24"/>
          <w:szCs w:val="24"/>
        </w:rPr>
        <w:t>,</w:t>
      </w:r>
      <w:r>
        <w:rPr>
          <w:rFonts w:ascii="Times New Roman" w:hAnsi="Times New Roman" w:cs="Times New Roman"/>
          <w:sz w:val="24"/>
          <w:szCs w:val="24"/>
        </w:rPr>
        <w:t xml:space="preserve"> </w:t>
      </w:r>
      <w:r w:rsidR="00E75305">
        <w:rPr>
          <w:rFonts w:ascii="Times New Roman" w:hAnsi="Times New Roman" w:cs="Times New Roman"/>
          <w:sz w:val="24"/>
          <w:szCs w:val="24"/>
        </w:rPr>
        <w:t xml:space="preserve">a </w:t>
      </w:r>
      <w:r>
        <w:rPr>
          <w:rFonts w:ascii="Times New Roman" w:hAnsi="Times New Roman" w:cs="Times New Roman"/>
          <w:sz w:val="24"/>
          <w:szCs w:val="24"/>
        </w:rPr>
        <w:t xml:space="preserve">proposal </w:t>
      </w:r>
      <w:r w:rsidR="00E75305">
        <w:rPr>
          <w:rFonts w:ascii="Times New Roman" w:hAnsi="Times New Roman" w:cs="Times New Roman"/>
          <w:sz w:val="24"/>
          <w:szCs w:val="24"/>
        </w:rPr>
        <w:t>identifies use of</w:t>
      </w:r>
      <w:r>
        <w:rPr>
          <w:rFonts w:ascii="Times New Roman" w:hAnsi="Times New Roman" w:cs="Times New Roman"/>
          <w:sz w:val="24"/>
          <w:szCs w:val="24"/>
        </w:rPr>
        <w:t xml:space="preserve"> </w:t>
      </w:r>
      <w:r w:rsidR="002E3B4F">
        <w:rPr>
          <w:rFonts w:ascii="Times New Roman" w:hAnsi="Times New Roman" w:cs="Times New Roman"/>
          <w:sz w:val="24"/>
          <w:szCs w:val="24"/>
        </w:rPr>
        <w:t>f</w:t>
      </w:r>
      <w:r>
        <w:rPr>
          <w:rFonts w:ascii="Times New Roman" w:hAnsi="Times New Roman" w:cs="Times New Roman"/>
          <w:sz w:val="24"/>
          <w:szCs w:val="24"/>
        </w:rPr>
        <w:t xml:space="preserve">ederal funds </w:t>
      </w:r>
      <w:r w:rsidR="00E75305">
        <w:rPr>
          <w:rFonts w:ascii="Times New Roman" w:hAnsi="Times New Roman" w:cs="Times New Roman"/>
          <w:sz w:val="24"/>
          <w:szCs w:val="24"/>
        </w:rPr>
        <w:t xml:space="preserve">for </w:t>
      </w:r>
      <w:r>
        <w:rPr>
          <w:rFonts w:ascii="Times New Roman" w:hAnsi="Times New Roman" w:cs="Times New Roman"/>
          <w:sz w:val="24"/>
          <w:szCs w:val="24"/>
        </w:rPr>
        <w:t>soft costs</w:t>
      </w:r>
      <w:r w:rsidR="00E75305">
        <w:rPr>
          <w:rFonts w:ascii="Times New Roman" w:hAnsi="Times New Roman" w:cs="Times New Roman"/>
          <w:sz w:val="24"/>
          <w:szCs w:val="24"/>
        </w:rPr>
        <w:t>, or the amount requested</w:t>
      </w:r>
      <w:r w:rsidR="00E87799">
        <w:rPr>
          <w:rFonts w:ascii="Times New Roman" w:hAnsi="Times New Roman" w:cs="Times New Roman"/>
          <w:sz w:val="24"/>
          <w:szCs w:val="24"/>
        </w:rPr>
        <w:t xml:space="preserve"> for award is less than $250,000 or more than $20 million</w:t>
      </w:r>
      <w:r>
        <w:rPr>
          <w:rFonts w:ascii="Times New Roman" w:hAnsi="Times New Roman" w:cs="Times New Roman"/>
          <w:sz w:val="24"/>
          <w:szCs w:val="24"/>
        </w:rPr>
        <w:t>)</w:t>
      </w:r>
      <w:r>
        <w:rPr>
          <w:rFonts w:ascii="Times New Roman" w:hAnsi="Times New Roman" w:cs="Times New Roman"/>
          <w:sz w:val="24"/>
          <w:szCs w:val="24"/>
        </w:rPr>
        <w:t xml:space="preserve"> </w:t>
      </w:r>
    </w:p>
    <w:p w:rsidR="00EF246F" w:rsidP="002E60FD" w14:paraId="3A48180B" w14:textId="7777777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No letter of support from the benefitting installation</w:t>
      </w:r>
      <w:r w:rsidR="00D4444B">
        <w:rPr>
          <w:rFonts w:ascii="Times New Roman" w:hAnsi="Times New Roman" w:cs="Times New Roman"/>
          <w:sz w:val="24"/>
          <w:szCs w:val="24"/>
        </w:rPr>
        <w:t>(s)</w:t>
      </w:r>
    </w:p>
    <w:p w:rsidR="00EE7F03" w:rsidP="002E60FD" w14:paraId="5C91A99C" w14:textId="1FABA51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n unsigned letter of support</w:t>
      </w:r>
      <w:r w:rsidR="00100892">
        <w:rPr>
          <w:rFonts w:ascii="Times New Roman" w:hAnsi="Times New Roman" w:cs="Times New Roman"/>
          <w:sz w:val="24"/>
          <w:szCs w:val="24"/>
        </w:rPr>
        <w:t xml:space="preserve"> from a</w:t>
      </w:r>
      <w:r w:rsidR="005F5FFD">
        <w:rPr>
          <w:rFonts w:ascii="Times New Roman" w:hAnsi="Times New Roman" w:cs="Times New Roman"/>
          <w:sz w:val="24"/>
          <w:szCs w:val="24"/>
        </w:rPr>
        <w:t xml:space="preserve"> benefitting</w:t>
      </w:r>
      <w:r w:rsidR="00100892">
        <w:rPr>
          <w:rFonts w:ascii="Times New Roman" w:hAnsi="Times New Roman" w:cs="Times New Roman"/>
          <w:sz w:val="24"/>
          <w:szCs w:val="24"/>
        </w:rPr>
        <w:t xml:space="preserve"> installation</w:t>
      </w:r>
    </w:p>
    <w:p w:rsidR="00EE7F03" w:rsidP="002E60FD" w14:paraId="776026A2" w14:textId="623271B4">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Incomplete </w:t>
      </w:r>
      <w:r w:rsidR="0010342B">
        <w:rPr>
          <w:rFonts w:ascii="Times New Roman" w:hAnsi="Times New Roman" w:cs="Times New Roman"/>
          <w:sz w:val="24"/>
          <w:szCs w:val="24"/>
        </w:rPr>
        <w:t>p</w:t>
      </w:r>
      <w:r>
        <w:rPr>
          <w:rFonts w:ascii="Times New Roman" w:hAnsi="Times New Roman" w:cs="Times New Roman"/>
          <w:sz w:val="24"/>
          <w:szCs w:val="24"/>
        </w:rPr>
        <w:t xml:space="preserve">roject </w:t>
      </w:r>
      <w:r w:rsidR="0010342B">
        <w:rPr>
          <w:rFonts w:ascii="Times New Roman" w:hAnsi="Times New Roman" w:cs="Times New Roman"/>
          <w:sz w:val="24"/>
          <w:szCs w:val="24"/>
        </w:rPr>
        <w:t>b</w:t>
      </w:r>
      <w:r>
        <w:rPr>
          <w:rFonts w:ascii="Times New Roman" w:hAnsi="Times New Roman" w:cs="Times New Roman"/>
          <w:sz w:val="24"/>
          <w:szCs w:val="24"/>
        </w:rPr>
        <w:t>udget</w:t>
      </w:r>
      <w:r w:rsidR="00073C83">
        <w:rPr>
          <w:rFonts w:ascii="Times New Roman" w:hAnsi="Times New Roman" w:cs="Times New Roman"/>
          <w:sz w:val="24"/>
          <w:szCs w:val="24"/>
        </w:rPr>
        <w:t xml:space="preserve"> (</w:t>
      </w:r>
      <w:r w:rsidR="003D4694">
        <w:rPr>
          <w:rFonts w:ascii="Times New Roman" w:hAnsi="Times New Roman" w:cs="Times New Roman"/>
          <w:sz w:val="24"/>
          <w:szCs w:val="24"/>
        </w:rPr>
        <w:t xml:space="preserve">e.g., </w:t>
      </w:r>
      <w:r w:rsidR="00073C83">
        <w:rPr>
          <w:rFonts w:ascii="Times New Roman" w:hAnsi="Times New Roman" w:cs="Times New Roman"/>
          <w:sz w:val="24"/>
          <w:szCs w:val="24"/>
        </w:rPr>
        <w:t xml:space="preserve">proposal does not break down the budget into the required categories </w:t>
      </w:r>
      <w:r w:rsidR="00F511C9">
        <w:rPr>
          <w:rFonts w:ascii="Times New Roman" w:hAnsi="Times New Roman" w:cs="Times New Roman"/>
          <w:sz w:val="24"/>
          <w:szCs w:val="24"/>
        </w:rPr>
        <w:t>as defined in this</w:t>
      </w:r>
      <w:r w:rsidR="005F5FFD">
        <w:rPr>
          <w:rFonts w:ascii="Times New Roman" w:hAnsi="Times New Roman" w:cs="Times New Roman"/>
          <w:sz w:val="24"/>
          <w:szCs w:val="24"/>
        </w:rPr>
        <w:t xml:space="preserve"> Notice </w:t>
      </w:r>
      <w:r w:rsidR="00D56DC0">
        <w:rPr>
          <w:rFonts w:ascii="Times New Roman" w:hAnsi="Times New Roman" w:cs="Times New Roman"/>
          <w:sz w:val="24"/>
          <w:szCs w:val="24"/>
        </w:rPr>
        <w:t>and/</w:t>
      </w:r>
      <w:r w:rsidR="00334448">
        <w:rPr>
          <w:rFonts w:ascii="Times New Roman" w:hAnsi="Times New Roman" w:cs="Times New Roman"/>
          <w:sz w:val="24"/>
          <w:szCs w:val="24"/>
        </w:rPr>
        <w:t xml:space="preserve">or </w:t>
      </w:r>
      <w:r w:rsidR="003D4694">
        <w:rPr>
          <w:rFonts w:ascii="Times New Roman" w:hAnsi="Times New Roman" w:cs="Times New Roman"/>
          <w:sz w:val="24"/>
          <w:szCs w:val="24"/>
        </w:rPr>
        <w:t xml:space="preserve">detail about the source of the local </w:t>
      </w:r>
      <w:r w:rsidR="00334448">
        <w:rPr>
          <w:rFonts w:ascii="Times New Roman" w:hAnsi="Times New Roman" w:cs="Times New Roman"/>
          <w:sz w:val="24"/>
          <w:szCs w:val="24"/>
        </w:rPr>
        <w:t>cost</w:t>
      </w:r>
      <w:r w:rsidR="003D4694">
        <w:rPr>
          <w:rFonts w:ascii="Times New Roman" w:hAnsi="Times New Roman" w:cs="Times New Roman"/>
          <w:sz w:val="24"/>
          <w:szCs w:val="24"/>
        </w:rPr>
        <w:t xml:space="preserve"> </w:t>
      </w:r>
      <w:r w:rsidR="00334448">
        <w:rPr>
          <w:rFonts w:ascii="Times New Roman" w:hAnsi="Times New Roman" w:cs="Times New Roman"/>
          <w:sz w:val="24"/>
          <w:szCs w:val="24"/>
        </w:rPr>
        <w:t>share, if required, is not provided</w:t>
      </w:r>
      <w:r w:rsidR="00073C83">
        <w:rPr>
          <w:rFonts w:ascii="Times New Roman" w:hAnsi="Times New Roman" w:cs="Times New Roman"/>
          <w:sz w:val="24"/>
          <w:szCs w:val="24"/>
        </w:rPr>
        <w:t>)</w:t>
      </w:r>
    </w:p>
    <w:p w:rsidR="00BC1568" w:rsidP="002E60FD" w14:paraId="7425F1CD" w14:textId="2CDEAB8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Insufficient local cost share (i.e., a 30% local cost share is not </w:t>
      </w:r>
      <w:r>
        <w:rPr>
          <w:rFonts w:ascii="Times New Roman" w:hAnsi="Times New Roman" w:cs="Times New Roman"/>
          <w:sz w:val="24"/>
          <w:szCs w:val="24"/>
        </w:rPr>
        <w:t>included</w:t>
      </w:r>
      <w:r>
        <w:rPr>
          <w:rFonts w:ascii="Times New Roman" w:hAnsi="Times New Roman" w:cs="Times New Roman"/>
          <w:sz w:val="24"/>
          <w:szCs w:val="24"/>
        </w:rPr>
        <w:t xml:space="preserve"> or </w:t>
      </w:r>
      <w:r w:rsidR="00595327">
        <w:rPr>
          <w:rFonts w:ascii="Times New Roman" w:hAnsi="Times New Roman" w:cs="Times New Roman"/>
          <w:sz w:val="24"/>
          <w:szCs w:val="24"/>
        </w:rPr>
        <w:t>the proposer does not identify qualification for a local cost share waiver)</w:t>
      </w:r>
    </w:p>
    <w:p w:rsidR="00073C83" w:rsidP="00073C83" w14:paraId="19761B29" w14:textId="77777777">
      <w:pPr>
        <w:pStyle w:val="NoSpacing"/>
        <w:rPr>
          <w:rFonts w:ascii="Times New Roman" w:hAnsi="Times New Roman" w:cs="Times New Roman"/>
          <w:sz w:val="24"/>
          <w:szCs w:val="24"/>
        </w:rPr>
      </w:pPr>
    </w:p>
    <w:p w:rsidR="004C523E" w:rsidP="00073C83" w14:paraId="0E42987E" w14:textId="5B891371">
      <w:pPr>
        <w:pStyle w:val="NoSpacing"/>
        <w:rPr>
          <w:rFonts w:ascii="Times New Roman" w:hAnsi="Times New Roman" w:cs="Times New Roman"/>
          <w:sz w:val="24"/>
          <w:szCs w:val="24"/>
        </w:rPr>
      </w:pPr>
      <w:r>
        <w:rPr>
          <w:rFonts w:ascii="Times New Roman" w:hAnsi="Times New Roman" w:cs="Times New Roman"/>
          <w:sz w:val="24"/>
          <w:szCs w:val="24"/>
        </w:rPr>
        <w:t>All complete, eligible proposals will be scored</w:t>
      </w:r>
      <w:r w:rsidR="00A71550">
        <w:rPr>
          <w:rFonts w:ascii="Times New Roman" w:hAnsi="Times New Roman" w:cs="Times New Roman"/>
          <w:sz w:val="24"/>
          <w:szCs w:val="24"/>
        </w:rPr>
        <w:t xml:space="preserve"> using the criteria identified in the Scoring Review Criteria section of this Notice. </w:t>
      </w:r>
    </w:p>
    <w:p w:rsidR="004C523E" w:rsidP="00073C83" w14:paraId="6CA74578" w14:textId="77777777">
      <w:pPr>
        <w:pStyle w:val="NoSpacing"/>
        <w:rPr>
          <w:rFonts w:ascii="Times New Roman" w:hAnsi="Times New Roman" w:cs="Times New Roman"/>
          <w:sz w:val="24"/>
          <w:szCs w:val="24"/>
        </w:rPr>
      </w:pPr>
    </w:p>
    <w:p w:rsidR="00967CBD" w:rsidP="00073C83" w14:paraId="7CD2BFB0" w14:textId="60B7567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73C83">
        <w:rPr>
          <w:rFonts w:ascii="Times New Roman" w:hAnsi="Times New Roman" w:cs="Times New Roman"/>
          <w:sz w:val="24"/>
          <w:szCs w:val="24"/>
        </w:rPr>
        <w:t xml:space="preserve">roposals submitted </w:t>
      </w:r>
      <w:r>
        <w:rPr>
          <w:rFonts w:ascii="Times New Roman" w:hAnsi="Times New Roman" w:cs="Times New Roman"/>
          <w:sz w:val="24"/>
          <w:szCs w:val="24"/>
        </w:rPr>
        <w:t>that include</w:t>
      </w:r>
      <w:r w:rsidR="00073C83">
        <w:rPr>
          <w:rFonts w:ascii="Times New Roman" w:hAnsi="Times New Roman" w:cs="Times New Roman"/>
          <w:sz w:val="24"/>
          <w:szCs w:val="24"/>
        </w:rPr>
        <w:t xml:space="preserve"> defense-related critical infrastructure will undergo validation by a designee from the </w:t>
      </w:r>
      <w:r w:rsidRPr="00062985" w:rsidR="00073C83">
        <w:rPr>
          <w:rFonts w:ascii="Times New Roman" w:hAnsi="Times New Roman" w:cs="Times New Roman"/>
          <w:sz w:val="24"/>
          <w:szCs w:val="24"/>
        </w:rPr>
        <w:t>Office of Deputy Assistant Secretary of Defense for Defense Continuity and Mission Assurance (the Mission Assurance office)</w:t>
      </w:r>
      <w:r w:rsidR="00073C83">
        <w:rPr>
          <w:rFonts w:ascii="Times New Roman" w:hAnsi="Times New Roman" w:cs="Times New Roman"/>
          <w:sz w:val="24"/>
          <w:szCs w:val="24"/>
        </w:rPr>
        <w:t xml:space="preserve">.  </w:t>
      </w:r>
    </w:p>
    <w:p w:rsidR="00EE7F03" w:rsidP="00454CFA" w14:paraId="244C6B24" w14:textId="7A7E1A8A">
      <w:pPr>
        <w:pStyle w:val="NoSpacing"/>
        <w:rPr>
          <w:rFonts w:ascii="Times New Roman" w:hAnsi="Times New Roman" w:cs="Times New Roman"/>
          <w:sz w:val="24"/>
          <w:szCs w:val="24"/>
        </w:rPr>
      </w:pPr>
    </w:p>
    <w:p w:rsidR="00454CFA" w:rsidP="002E60FD" w14:paraId="6AAA9BE4" w14:textId="280CA2B0">
      <w:pPr>
        <w:pStyle w:val="NoSpacing"/>
        <w:numPr>
          <w:ilvl w:val="0"/>
          <w:numId w:val="9"/>
        </w:numPr>
        <w:ind w:left="360"/>
        <w:outlineLvl w:val="1"/>
        <w:rPr>
          <w:rFonts w:ascii="Times New Roman" w:hAnsi="Times New Roman" w:cs="Times New Roman"/>
          <w:sz w:val="24"/>
          <w:szCs w:val="24"/>
        </w:rPr>
      </w:pPr>
      <w:bookmarkStart w:id="29" w:name="_Toc194491293"/>
      <w:r>
        <w:rPr>
          <w:rFonts w:ascii="Times New Roman" w:hAnsi="Times New Roman" w:cs="Times New Roman"/>
          <w:sz w:val="24"/>
          <w:szCs w:val="24"/>
        </w:rPr>
        <w:t xml:space="preserve">Scoring </w:t>
      </w:r>
      <w:r>
        <w:rPr>
          <w:rFonts w:ascii="Times New Roman" w:hAnsi="Times New Roman" w:cs="Times New Roman"/>
          <w:sz w:val="24"/>
          <w:szCs w:val="24"/>
        </w:rPr>
        <w:t>Review Criteria</w:t>
      </w:r>
      <w:bookmarkEnd w:id="29"/>
    </w:p>
    <w:p w:rsidR="00454CFA" w:rsidP="00454CFA" w14:paraId="3C8DB22E" w14:textId="77777777">
      <w:pPr>
        <w:pStyle w:val="NoSpacing"/>
        <w:rPr>
          <w:rFonts w:ascii="Times New Roman" w:hAnsi="Times New Roman" w:cs="Times New Roman"/>
          <w:sz w:val="24"/>
          <w:szCs w:val="24"/>
        </w:rPr>
      </w:pPr>
    </w:p>
    <w:p w:rsidR="008C7D72" w:rsidP="00454CFA" w14:paraId="2E19473E" w14:textId="6E593A73">
      <w:pPr>
        <w:pStyle w:val="NoSpacing"/>
        <w:rPr>
          <w:rFonts w:ascii="Times New Roman" w:hAnsi="Times New Roman" w:cs="Times New Roman"/>
          <w:sz w:val="24"/>
          <w:szCs w:val="24"/>
        </w:rPr>
      </w:pPr>
      <w:r>
        <w:rPr>
          <w:rFonts w:ascii="Times New Roman" w:hAnsi="Times New Roman" w:cs="Times New Roman"/>
          <w:sz w:val="24"/>
          <w:szCs w:val="24"/>
        </w:rPr>
        <w:t xml:space="preserve">All complete, eligible proposals will be scored against the following </w:t>
      </w:r>
      <w:r w:rsidR="0099424E">
        <w:rPr>
          <w:rFonts w:ascii="Times New Roman" w:hAnsi="Times New Roman" w:cs="Times New Roman"/>
          <w:sz w:val="24"/>
          <w:szCs w:val="24"/>
        </w:rPr>
        <w:t>three</w:t>
      </w:r>
      <w:r>
        <w:rPr>
          <w:rFonts w:ascii="Times New Roman" w:hAnsi="Times New Roman" w:cs="Times New Roman"/>
          <w:sz w:val="24"/>
          <w:szCs w:val="24"/>
        </w:rPr>
        <w:t xml:space="preserve"> (</w:t>
      </w:r>
      <w:r w:rsidR="0099424E">
        <w:rPr>
          <w:rFonts w:ascii="Times New Roman" w:hAnsi="Times New Roman" w:cs="Times New Roman"/>
          <w:sz w:val="24"/>
          <w:szCs w:val="24"/>
        </w:rPr>
        <w:t>3</w:t>
      </w:r>
      <w:r>
        <w:rPr>
          <w:rFonts w:ascii="Times New Roman" w:hAnsi="Times New Roman" w:cs="Times New Roman"/>
          <w:sz w:val="24"/>
          <w:szCs w:val="24"/>
        </w:rPr>
        <w:t>) scoring criteria</w:t>
      </w:r>
      <w:r w:rsidR="009E0D09">
        <w:rPr>
          <w:rFonts w:ascii="Times New Roman" w:hAnsi="Times New Roman" w:cs="Times New Roman"/>
          <w:sz w:val="24"/>
          <w:szCs w:val="24"/>
        </w:rPr>
        <w:t xml:space="preserve">. The total points possible </w:t>
      </w:r>
      <w:r w:rsidR="00FA6481">
        <w:rPr>
          <w:rFonts w:ascii="Times New Roman" w:hAnsi="Times New Roman" w:cs="Times New Roman"/>
          <w:sz w:val="24"/>
          <w:szCs w:val="24"/>
        </w:rPr>
        <w:t>for</w:t>
      </w:r>
      <w:r w:rsidR="009E0D09">
        <w:rPr>
          <w:rFonts w:ascii="Times New Roman" w:hAnsi="Times New Roman" w:cs="Times New Roman"/>
          <w:sz w:val="24"/>
          <w:szCs w:val="24"/>
        </w:rPr>
        <w:t xml:space="preserve"> each proposal is one hundred (100) points.</w:t>
      </w:r>
    </w:p>
    <w:p w:rsidR="008C7D72" w:rsidP="00B20CA3" w14:paraId="0ED8BEF0" w14:textId="77777777">
      <w:pPr>
        <w:pStyle w:val="NoSpacing"/>
        <w:rPr>
          <w:rFonts w:ascii="Times New Roman" w:hAnsi="Times New Roman" w:cs="Times New Roman"/>
          <w:sz w:val="24"/>
          <w:szCs w:val="24"/>
        </w:rPr>
      </w:pPr>
    </w:p>
    <w:p w:rsidR="008F1CCE" w:rsidP="002E60FD" w14:paraId="0D372CCE" w14:textId="2FC642D7">
      <w:pPr>
        <w:pStyle w:val="NoSpacing"/>
        <w:numPr>
          <w:ilvl w:val="0"/>
          <w:numId w:val="29"/>
        </w:numPr>
        <w:outlineLvl w:val="2"/>
        <w:rPr>
          <w:rFonts w:ascii="Times New Roman" w:hAnsi="Times New Roman" w:cs="Times New Roman"/>
          <w:sz w:val="24"/>
          <w:szCs w:val="24"/>
        </w:rPr>
      </w:pPr>
      <w:bookmarkStart w:id="30" w:name="_Toc194491294"/>
      <w:r>
        <w:rPr>
          <w:rFonts w:ascii="Times New Roman" w:hAnsi="Times New Roman" w:cs="Times New Roman"/>
          <w:sz w:val="24"/>
          <w:szCs w:val="24"/>
        </w:rPr>
        <w:t xml:space="preserve">Criteria 1 – </w:t>
      </w:r>
      <w:r>
        <w:rPr>
          <w:rFonts w:ascii="Times New Roman" w:hAnsi="Times New Roman" w:cs="Times New Roman"/>
          <w:sz w:val="24"/>
          <w:szCs w:val="24"/>
        </w:rPr>
        <w:t>Enhancement (5</w:t>
      </w:r>
      <w:r w:rsidR="00DE1C16">
        <w:rPr>
          <w:rFonts w:ascii="Times New Roman" w:hAnsi="Times New Roman" w:cs="Times New Roman"/>
          <w:sz w:val="24"/>
          <w:szCs w:val="24"/>
        </w:rPr>
        <w:t>0</w:t>
      </w:r>
      <w:r>
        <w:rPr>
          <w:rFonts w:ascii="Times New Roman" w:hAnsi="Times New Roman" w:cs="Times New Roman"/>
          <w:sz w:val="24"/>
          <w:szCs w:val="24"/>
        </w:rPr>
        <w:t xml:space="preserve"> points)</w:t>
      </w:r>
      <w:bookmarkEnd w:id="30"/>
    </w:p>
    <w:p w:rsidR="008F1CCE" w:rsidP="00B20CA3" w14:paraId="61DC3F6E" w14:textId="77777777">
      <w:pPr>
        <w:pStyle w:val="NoSpacing"/>
        <w:rPr>
          <w:rFonts w:ascii="Times New Roman" w:hAnsi="Times New Roman" w:cs="Times New Roman"/>
          <w:sz w:val="24"/>
          <w:szCs w:val="24"/>
        </w:rPr>
      </w:pPr>
    </w:p>
    <w:p w:rsidR="00490929" w:rsidP="009A0C3D" w14:paraId="79BC4801" w14:textId="77777777">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Criteria 1 </w:t>
      </w:r>
      <w:r w:rsidR="00351A73">
        <w:rPr>
          <w:rFonts w:ascii="Times New Roman" w:hAnsi="Times New Roman" w:cs="Times New Roman"/>
          <w:sz w:val="24"/>
          <w:szCs w:val="24"/>
        </w:rPr>
        <w:t xml:space="preserve">reviews the strength of the proposal’s content provided in the Summary of Project Enhancement section. </w:t>
      </w:r>
    </w:p>
    <w:p w:rsidR="00490929" w:rsidP="009A0C3D" w14:paraId="2FBDCB88" w14:textId="77777777">
      <w:pPr>
        <w:pStyle w:val="NormalWeb"/>
        <w:spacing w:before="0" w:beforeAutospacing="0" w:after="0" w:afterAutospacing="0"/>
        <w:rPr>
          <w:rFonts w:ascii="Times New Roman" w:hAnsi="Times New Roman" w:cs="Times New Roman"/>
          <w:sz w:val="24"/>
          <w:szCs w:val="24"/>
        </w:rPr>
      </w:pPr>
    </w:p>
    <w:p w:rsidR="00490929" w:rsidP="009A0C3D" w14:paraId="7297CE08" w14:textId="77777777">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Proposals that describe community infrastructure projects that enhance military value at a military installation will be prioritized over all other proposals.  </w:t>
      </w:r>
    </w:p>
    <w:p w:rsidR="00490929" w:rsidP="009A0C3D" w14:paraId="49EF9EE3" w14:textId="77777777">
      <w:pPr>
        <w:pStyle w:val="NormalWeb"/>
        <w:spacing w:before="0" w:beforeAutospacing="0" w:after="0" w:afterAutospacing="0"/>
        <w:rPr>
          <w:rFonts w:ascii="Times New Roman" w:hAnsi="Times New Roman" w:cs="Times New Roman"/>
          <w:sz w:val="24"/>
          <w:szCs w:val="24"/>
        </w:rPr>
      </w:pPr>
    </w:p>
    <w:p w:rsidR="00AC6C45" w:rsidP="009A0C3D" w14:paraId="689B2829" w14:textId="77777777">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Proposals that identify the prioritization category as military value </w:t>
      </w:r>
      <w:r w:rsidR="009A0C3D">
        <w:rPr>
          <w:rFonts w:ascii="Times New Roman" w:hAnsi="Times New Roman" w:cs="Times New Roman"/>
          <w:sz w:val="24"/>
          <w:szCs w:val="24"/>
        </w:rPr>
        <w:t xml:space="preserve">within </w:t>
      </w:r>
      <w:r>
        <w:rPr>
          <w:rFonts w:ascii="Times New Roman" w:hAnsi="Times New Roman" w:cs="Times New Roman"/>
          <w:sz w:val="24"/>
          <w:szCs w:val="24"/>
        </w:rPr>
        <w:t>the</w:t>
      </w:r>
      <w:r w:rsidR="009A0C3D">
        <w:rPr>
          <w:rFonts w:ascii="Times New Roman" w:hAnsi="Times New Roman" w:cs="Times New Roman"/>
          <w:sz w:val="24"/>
          <w:szCs w:val="24"/>
        </w:rPr>
        <w:t xml:space="preserve"> Summary of Proposer and Eligibility </w:t>
      </w:r>
      <w:r w:rsidRPr="0038617A">
        <w:rPr>
          <w:rFonts w:ascii="Times New Roman" w:hAnsi="Times New Roman" w:cs="Times New Roman"/>
          <w:sz w:val="24"/>
          <w:szCs w:val="24"/>
        </w:rPr>
        <w:t xml:space="preserve">will be </w:t>
      </w:r>
      <w:r>
        <w:rPr>
          <w:rFonts w:ascii="Times New Roman" w:hAnsi="Times New Roman" w:cs="Times New Roman"/>
          <w:sz w:val="24"/>
          <w:szCs w:val="24"/>
        </w:rPr>
        <w:t>evaluated first</w:t>
      </w:r>
      <w:r w:rsidRPr="0038617A">
        <w:rPr>
          <w:rFonts w:ascii="Times New Roman" w:hAnsi="Times New Roman" w:cs="Times New Roman"/>
          <w:sz w:val="24"/>
          <w:szCs w:val="24"/>
        </w:rPr>
        <w:t xml:space="preserve"> based on the substantive </w:t>
      </w:r>
      <w:r w:rsidRPr="00277179">
        <w:rPr>
          <w:rFonts w:ascii="Times New Roman" w:hAnsi="Times New Roman" w:cs="Times New Roman"/>
          <w:sz w:val="24"/>
          <w:szCs w:val="24"/>
        </w:rPr>
        <w:t>explanation of how the proposed project enhances military value</w:t>
      </w:r>
      <w:r w:rsidRPr="0038617A">
        <w:rPr>
          <w:rFonts w:ascii="Times New Roman" w:hAnsi="Times New Roman" w:cs="Times New Roman"/>
          <w:sz w:val="24"/>
          <w:szCs w:val="24"/>
        </w:rPr>
        <w:t xml:space="preserve"> based on the four (4) military value criteria </w:t>
      </w:r>
      <w:r w:rsidR="006B77E9">
        <w:rPr>
          <w:rFonts w:ascii="Times New Roman" w:hAnsi="Times New Roman" w:cs="Times New Roman"/>
          <w:sz w:val="24"/>
          <w:szCs w:val="24"/>
        </w:rPr>
        <w:t>in Section 4.C</w:t>
      </w:r>
      <w:r w:rsidR="00CA504E">
        <w:rPr>
          <w:rFonts w:ascii="Times New Roman" w:hAnsi="Times New Roman" w:cs="Times New Roman"/>
          <w:sz w:val="24"/>
          <w:szCs w:val="24"/>
        </w:rPr>
        <w:t>.</w:t>
      </w:r>
      <w:r w:rsidR="006B77E9">
        <w:rPr>
          <w:rFonts w:ascii="Times New Roman" w:hAnsi="Times New Roman" w:cs="Times New Roman"/>
          <w:sz w:val="24"/>
          <w:szCs w:val="24"/>
        </w:rPr>
        <w:t>1</w:t>
      </w:r>
      <w:r w:rsidRPr="0038617A">
        <w:rPr>
          <w:rFonts w:ascii="Times New Roman" w:hAnsi="Times New Roman" w:cs="Times New Roman"/>
          <w:sz w:val="24"/>
          <w:szCs w:val="24"/>
        </w:rPr>
        <w:t xml:space="preserve">.  </w:t>
      </w:r>
    </w:p>
    <w:p w:rsidR="00AC6C45" w:rsidP="009A0C3D" w14:paraId="1D6DDAFC" w14:textId="77777777">
      <w:pPr>
        <w:pStyle w:val="NormalWeb"/>
        <w:spacing w:before="0" w:beforeAutospacing="0" w:after="0" w:afterAutospacing="0"/>
        <w:rPr>
          <w:rFonts w:ascii="Times New Roman" w:hAnsi="Times New Roman" w:cs="Times New Roman"/>
          <w:sz w:val="24"/>
          <w:szCs w:val="24"/>
        </w:rPr>
      </w:pPr>
    </w:p>
    <w:p w:rsidR="00551D1E" w:rsidP="009A0C3D" w14:paraId="4382F80F" w14:textId="6C2A2E05">
      <w:pPr>
        <w:pStyle w:val="NormalWeb"/>
        <w:spacing w:before="0" w:beforeAutospacing="0" w:after="0" w:afterAutospacing="0"/>
        <w:rPr>
          <w:rFonts w:ascii="Times New Roman" w:hAnsi="Times New Roman" w:cs="Times New Roman"/>
          <w:sz w:val="24"/>
          <w:szCs w:val="24"/>
        </w:rPr>
      </w:pPr>
      <w:r w:rsidRPr="00277179">
        <w:rPr>
          <w:rFonts w:ascii="Times New Roman" w:hAnsi="Times New Roman" w:cs="Times New Roman"/>
          <w:sz w:val="24"/>
          <w:szCs w:val="24"/>
        </w:rPr>
        <w:t xml:space="preserve">Proposals that </w:t>
      </w:r>
      <w:r>
        <w:rPr>
          <w:rFonts w:ascii="Times New Roman" w:hAnsi="Times New Roman" w:cs="Times New Roman"/>
          <w:sz w:val="24"/>
          <w:szCs w:val="24"/>
        </w:rPr>
        <w:t xml:space="preserve">do not identify the military value prioritization category </w:t>
      </w:r>
      <w:r w:rsidR="009A0C3D">
        <w:rPr>
          <w:rFonts w:ascii="Times New Roman" w:hAnsi="Times New Roman" w:cs="Times New Roman"/>
          <w:sz w:val="24"/>
          <w:szCs w:val="24"/>
        </w:rPr>
        <w:t>within</w:t>
      </w:r>
      <w:r>
        <w:rPr>
          <w:rFonts w:ascii="Times New Roman" w:hAnsi="Times New Roman" w:cs="Times New Roman"/>
          <w:sz w:val="24"/>
          <w:szCs w:val="24"/>
        </w:rPr>
        <w:t xml:space="preserve"> the </w:t>
      </w:r>
      <w:r w:rsidR="009A0C3D">
        <w:rPr>
          <w:rFonts w:ascii="Times New Roman" w:hAnsi="Times New Roman" w:cs="Times New Roman"/>
          <w:sz w:val="24"/>
          <w:szCs w:val="24"/>
        </w:rPr>
        <w:t xml:space="preserve">Summary of Proposer and Eligibility </w:t>
      </w:r>
      <w:r>
        <w:rPr>
          <w:rFonts w:ascii="Times New Roman" w:hAnsi="Times New Roman" w:cs="Times New Roman"/>
          <w:sz w:val="24"/>
          <w:szCs w:val="24"/>
        </w:rPr>
        <w:t>nor</w:t>
      </w:r>
      <w:r w:rsidRPr="00277179">
        <w:rPr>
          <w:rFonts w:ascii="Times New Roman" w:hAnsi="Times New Roman" w:cs="Times New Roman"/>
          <w:sz w:val="24"/>
          <w:szCs w:val="24"/>
        </w:rPr>
        <w:t xml:space="preserve"> specify how the proposed project enhances military value </w:t>
      </w:r>
      <w:r w:rsidR="006B77E9">
        <w:rPr>
          <w:rFonts w:ascii="Times New Roman" w:hAnsi="Times New Roman" w:cs="Times New Roman"/>
          <w:sz w:val="24"/>
          <w:szCs w:val="24"/>
        </w:rPr>
        <w:t>by demonstrating the project meets three (3) of the</w:t>
      </w:r>
      <w:r w:rsidRPr="00277179">
        <w:rPr>
          <w:rFonts w:ascii="Times New Roman" w:hAnsi="Times New Roman" w:cs="Times New Roman"/>
          <w:sz w:val="24"/>
          <w:szCs w:val="24"/>
        </w:rPr>
        <w:t xml:space="preserve"> four (4) military value criteria</w:t>
      </w:r>
      <w:r w:rsidRPr="0038617A">
        <w:rPr>
          <w:rFonts w:ascii="Times New Roman" w:hAnsi="Times New Roman" w:cs="Times New Roman"/>
          <w:sz w:val="24"/>
          <w:szCs w:val="24"/>
        </w:rPr>
        <w:t xml:space="preserve"> will be evaluated </w:t>
      </w:r>
      <w:r>
        <w:rPr>
          <w:rFonts w:ascii="Times New Roman" w:hAnsi="Times New Roman" w:cs="Times New Roman"/>
          <w:sz w:val="24"/>
          <w:szCs w:val="24"/>
        </w:rPr>
        <w:t xml:space="preserve">against the remaining priorities, </w:t>
      </w:r>
      <w:r w:rsidRPr="0038617A">
        <w:rPr>
          <w:rFonts w:ascii="Times New Roman" w:hAnsi="Times New Roman" w:cs="Times New Roman"/>
          <w:sz w:val="24"/>
          <w:szCs w:val="24"/>
        </w:rPr>
        <w:t xml:space="preserve">based on how well the project </w:t>
      </w:r>
      <w:r>
        <w:rPr>
          <w:rFonts w:ascii="Times New Roman" w:hAnsi="Times New Roman" w:cs="Times New Roman"/>
          <w:sz w:val="24"/>
          <w:szCs w:val="24"/>
        </w:rPr>
        <w:t xml:space="preserve">contributes to the training of cadets at a covered educational institution (if applicable), </w:t>
      </w:r>
      <w:r w:rsidRPr="0038617A">
        <w:rPr>
          <w:rFonts w:ascii="Times New Roman" w:hAnsi="Times New Roman" w:cs="Times New Roman"/>
          <w:sz w:val="24"/>
          <w:szCs w:val="24"/>
        </w:rPr>
        <w:t>enhances installation resilience</w:t>
      </w:r>
      <w:r w:rsidR="000F0EB3">
        <w:rPr>
          <w:rFonts w:ascii="Times New Roman" w:hAnsi="Times New Roman" w:cs="Times New Roman"/>
          <w:sz w:val="24"/>
          <w:szCs w:val="24"/>
        </w:rPr>
        <w:t>,</w:t>
      </w:r>
      <w:r w:rsidRPr="0038617A">
        <w:rPr>
          <w:rFonts w:ascii="Times New Roman" w:hAnsi="Times New Roman" w:cs="Times New Roman"/>
          <w:sz w:val="24"/>
          <w:szCs w:val="24"/>
        </w:rPr>
        <w:t xml:space="preserve"> or </w:t>
      </w:r>
      <w:r w:rsidR="00FA6481">
        <w:rPr>
          <w:rFonts w:ascii="Times New Roman" w:hAnsi="Times New Roman" w:cs="Times New Roman"/>
          <w:sz w:val="24"/>
          <w:szCs w:val="24"/>
        </w:rPr>
        <w:t xml:space="preserve">addresses </w:t>
      </w:r>
      <w:r w:rsidRPr="0038617A">
        <w:rPr>
          <w:rFonts w:ascii="Times New Roman" w:hAnsi="Times New Roman" w:cs="Times New Roman"/>
          <w:sz w:val="24"/>
          <w:szCs w:val="24"/>
        </w:rPr>
        <w:t xml:space="preserve">military family quality of life, as </w:t>
      </w:r>
      <w:r w:rsidR="006B77E9">
        <w:rPr>
          <w:rFonts w:ascii="Times New Roman" w:hAnsi="Times New Roman" w:cs="Times New Roman"/>
          <w:sz w:val="24"/>
          <w:szCs w:val="24"/>
        </w:rPr>
        <w:t>described above in Sections 4.C.</w:t>
      </w:r>
      <w:r w:rsidR="00CA504E">
        <w:rPr>
          <w:rFonts w:ascii="Times New Roman" w:hAnsi="Times New Roman" w:cs="Times New Roman"/>
          <w:sz w:val="24"/>
          <w:szCs w:val="24"/>
        </w:rPr>
        <w:t>2</w:t>
      </w:r>
      <w:r w:rsidR="00802A3F">
        <w:rPr>
          <w:rFonts w:ascii="Times New Roman" w:hAnsi="Times New Roman" w:cs="Times New Roman"/>
          <w:sz w:val="24"/>
          <w:szCs w:val="24"/>
        </w:rPr>
        <w:t>.</w:t>
      </w:r>
      <w:r w:rsidR="006B77E9">
        <w:rPr>
          <w:rFonts w:ascii="Times New Roman" w:hAnsi="Times New Roman" w:cs="Times New Roman"/>
          <w:sz w:val="24"/>
          <w:szCs w:val="24"/>
        </w:rPr>
        <w:t xml:space="preserve"> – 4.</w:t>
      </w:r>
      <w:r w:rsidR="00CA504E">
        <w:rPr>
          <w:rFonts w:ascii="Times New Roman" w:hAnsi="Times New Roman" w:cs="Times New Roman"/>
          <w:sz w:val="24"/>
          <w:szCs w:val="24"/>
        </w:rPr>
        <w:t>C</w:t>
      </w:r>
      <w:r w:rsidR="006B77E9">
        <w:rPr>
          <w:rFonts w:ascii="Times New Roman" w:hAnsi="Times New Roman" w:cs="Times New Roman"/>
          <w:sz w:val="24"/>
          <w:szCs w:val="24"/>
        </w:rPr>
        <w:t>.4</w:t>
      </w:r>
      <w:r w:rsidR="00617491">
        <w:rPr>
          <w:rFonts w:ascii="Times New Roman" w:hAnsi="Times New Roman" w:cs="Times New Roman"/>
          <w:sz w:val="24"/>
          <w:szCs w:val="24"/>
        </w:rPr>
        <w:t>.</w:t>
      </w:r>
    </w:p>
    <w:p w:rsidR="009A0C3D" w:rsidP="00490929" w14:paraId="2A16EA7D" w14:textId="77777777">
      <w:pPr>
        <w:spacing w:after="0" w:line="240" w:lineRule="auto"/>
        <w:rPr>
          <w:rFonts w:ascii="Times New Roman" w:hAnsi="Times New Roman" w:cs="Times New Roman"/>
          <w:sz w:val="24"/>
          <w:szCs w:val="24"/>
        </w:rPr>
      </w:pPr>
    </w:p>
    <w:p w:rsidR="009A0C3D" w:rsidRPr="00267290" w:rsidP="00CA504E" w14:paraId="4C2E802C" w14:textId="28056450">
      <w:pPr>
        <w:spacing w:after="0" w:line="240" w:lineRule="auto"/>
        <w:rPr>
          <w:rFonts w:ascii="Times New Roman" w:hAnsi="Times New Roman" w:eastAsiaTheme="minorEastAsia" w:cs="Times New Roman"/>
          <w:sz w:val="24"/>
          <w:szCs w:val="24"/>
        </w:rPr>
      </w:pPr>
      <w:r>
        <w:rPr>
          <w:rFonts w:ascii="Times New Roman" w:hAnsi="Times New Roman" w:eastAsiaTheme="minorEastAsia" w:cs="Times New Roman"/>
          <w:sz w:val="24"/>
          <w:szCs w:val="24"/>
        </w:rPr>
        <w:t>Scoring Breakdown:</w:t>
      </w:r>
      <w:r>
        <w:rPr>
          <w:rFonts w:ascii="Times New Roman" w:hAnsi="Times New Roman" w:eastAsiaTheme="minorEastAsia" w:cs="Times New Roman"/>
          <w:sz w:val="24"/>
          <w:szCs w:val="24"/>
        </w:rPr>
        <w:br/>
      </w:r>
    </w:p>
    <w:p w:rsidR="00CA504E" w:rsidRPr="00CA504E" w:rsidP="00CA504E" w14:paraId="4024FBEA" w14:textId="77777777">
      <w:pPr>
        <w:pStyle w:val="ListParagraph"/>
        <w:numPr>
          <w:ilvl w:val="0"/>
          <w:numId w:val="31"/>
        </w:numPr>
        <w:spacing w:after="0" w:line="240" w:lineRule="auto"/>
        <w:rPr>
          <w:rFonts w:ascii="Times New Roman" w:hAnsi="Times New Roman" w:eastAsiaTheme="minorEastAsia" w:cs="Times New Roman"/>
          <w:sz w:val="24"/>
          <w:szCs w:val="24"/>
        </w:rPr>
      </w:pPr>
      <w:r w:rsidRPr="00F2745F">
        <w:rPr>
          <w:rFonts w:ascii="Times New Roman" w:hAnsi="Times New Roman" w:cs="Times New Roman"/>
          <w:sz w:val="24"/>
          <w:szCs w:val="24"/>
        </w:rPr>
        <w:t xml:space="preserve">First </w:t>
      </w:r>
      <w:r>
        <w:rPr>
          <w:rFonts w:ascii="Times New Roman" w:hAnsi="Times New Roman" w:cs="Times New Roman"/>
          <w:sz w:val="24"/>
          <w:szCs w:val="24"/>
        </w:rPr>
        <w:t>P</w:t>
      </w:r>
      <w:r w:rsidRPr="00F2745F">
        <w:rPr>
          <w:rFonts w:ascii="Times New Roman" w:hAnsi="Times New Roman" w:cs="Times New Roman"/>
          <w:sz w:val="24"/>
          <w:szCs w:val="24"/>
        </w:rPr>
        <w:t>riority</w:t>
      </w:r>
      <w:r w:rsidRPr="00F2745F">
        <w:rPr>
          <w:rFonts w:ascii="Times New Roman" w:hAnsi="Times New Roman" w:cs="Times New Roman"/>
          <w:sz w:val="24"/>
          <w:szCs w:val="24"/>
        </w:rPr>
        <w:t xml:space="preserve">: Projects that will enhance military value. </w:t>
      </w:r>
      <w:r>
        <w:rPr>
          <w:rFonts w:ascii="Times New Roman" w:hAnsi="Times New Roman" w:cs="Times New Roman"/>
          <w:sz w:val="24"/>
          <w:szCs w:val="24"/>
        </w:rPr>
        <w:t xml:space="preserve">(40 - 45 points)  </w:t>
      </w:r>
    </w:p>
    <w:p w:rsidR="00CA504E" w:rsidRPr="00CA504E" w:rsidP="00CA504E" w14:paraId="021062A3" w14:textId="1E3A5D96">
      <w:pPr>
        <w:pStyle w:val="ListParagraph"/>
        <w:numPr>
          <w:ilvl w:val="1"/>
          <w:numId w:val="31"/>
        </w:numPr>
        <w:spacing w:after="0" w:line="240" w:lineRule="auto"/>
        <w:rPr>
          <w:rFonts w:ascii="Times New Roman" w:hAnsi="Times New Roman" w:eastAsiaTheme="minorEastAsia" w:cs="Times New Roman"/>
          <w:sz w:val="24"/>
          <w:szCs w:val="24"/>
        </w:rPr>
      </w:pPr>
      <w:r w:rsidRPr="00416BAB">
        <w:rPr>
          <w:rFonts w:ascii="Times New Roman" w:hAnsi="Times New Roman" w:cs="Times New Roman"/>
          <w:sz w:val="24"/>
          <w:szCs w:val="24"/>
          <w:u w:val="single"/>
        </w:rPr>
        <w:t xml:space="preserve">Assessment of </w:t>
      </w:r>
      <w:r>
        <w:rPr>
          <w:rFonts w:ascii="Times New Roman" w:hAnsi="Times New Roman" w:cs="Times New Roman"/>
          <w:sz w:val="24"/>
          <w:szCs w:val="24"/>
          <w:u w:val="single"/>
        </w:rPr>
        <w:t>p</w:t>
      </w:r>
      <w:r w:rsidRPr="00416BAB">
        <w:rPr>
          <w:rFonts w:ascii="Times New Roman" w:hAnsi="Times New Roman" w:cs="Times New Roman"/>
          <w:sz w:val="24"/>
          <w:szCs w:val="24"/>
          <w:u w:val="single"/>
        </w:rPr>
        <w:t xml:space="preserve">roject as </w:t>
      </w:r>
      <w:r>
        <w:rPr>
          <w:rFonts w:ascii="Times New Roman" w:hAnsi="Times New Roman" w:cs="Times New Roman"/>
          <w:sz w:val="24"/>
          <w:szCs w:val="24"/>
          <w:u w:val="single"/>
        </w:rPr>
        <w:t xml:space="preserve">defense-related critical infrastructure by </w:t>
      </w:r>
      <w:r w:rsidRPr="0006107D">
        <w:rPr>
          <w:rFonts w:ascii="Times New Roman" w:hAnsi="Times New Roman" w:cs="Times New Roman"/>
          <w:sz w:val="24"/>
          <w:szCs w:val="24"/>
          <w:u w:val="single"/>
        </w:rPr>
        <w:t>Assistant Secretary of Defense for Defense Continuity and Mission Assurance</w:t>
      </w:r>
      <w:r>
        <w:rPr>
          <w:rFonts w:ascii="Times New Roman" w:hAnsi="Times New Roman" w:cs="Times New Roman"/>
          <w:sz w:val="24"/>
          <w:szCs w:val="24"/>
        </w:rPr>
        <w:t>.  (+ 5 points)</w:t>
      </w:r>
    </w:p>
    <w:p w:rsidR="00CA504E" w:rsidRPr="00CA504E" w:rsidP="00CA504E" w14:paraId="4F1F4F89" w14:textId="77777777">
      <w:pPr>
        <w:pStyle w:val="ListParagraph"/>
        <w:spacing w:after="0" w:line="240" w:lineRule="auto"/>
        <w:rPr>
          <w:rFonts w:ascii="Times New Roman" w:hAnsi="Times New Roman" w:eastAsiaTheme="minorEastAsia" w:cs="Times New Roman"/>
          <w:sz w:val="24"/>
          <w:szCs w:val="24"/>
        </w:rPr>
      </w:pPr>
    </w:p>
    <w:p w:rsidR="00CA504E" w:rsidP="00CA504E" w14:paraId="6A3B3C74" w14:textId="77777777">
      <w:pPr>
        <w:pStyle w:val="ListParagraph"/>
        <w:numPr>
          <w:ilvl w:val="0"/>
          <w:numId w:val="31"/>
        </w:numPr>
        <w:spacing w:after="0" w:line="240" w:lineRule="auto"/>
        <w:rPr>
          <w:rFonts w:ascii="Times New Roman" w:hAnsi="Times New Roman" w:eastAsiaTheme="minorEastAsia" w:cs="Times New Roman"/>
          <w:sz w:val="24"/>
          <w:szCs w:val="24"/>
        </w:rPr>
      </w:pPr>
      <w:r w:rsidRPr="00CA504E">
        <w:rPr>
          <w:rFonts w:ascii="Times New Roman" w:hAnsi="Times New Roman" w:eastAsiaTheme="minorEastAsia" w:cs="Times New Roman"/>
          <w:sz w:val="24"/>
          <w:szCs w:val="24"/>
        </w:rPr>
        <w:t>Second Priority: Projects that will contribute to</w:t>
      </w:r>
      <w:r w:rsidRPr="00226407">
        <w:t xml:space="preserve"> </w:t>
      </w:r>
      <w:r w:rsidRPr="00CA504E">
        <w:rPr>
          <w:rFonts w:ascii="Times New Roman" w:hAnsi="Times New Roman" w:eastAsiaTheme="minorEastAsia" w:cs="Times New Roman"/>
          <w:sz w:val="24"/>
          <w:szCs w:val="24"/>
        </w:rPr>
        <w:t>the training of cadets enrolled in an independent program at a covered educational institution. (34 - 39 points)</w:t>
      </w:r>
    </w:p>
    <w:p w:rsidR="00CA504E" w:rsidRPr="00CA504E" w:rsidP="00CA504E" w14:paraId="7D8B2FD7" w14:textId="77777777">
      <w:pPr>
        <w:pStyle w:val="ListParagraph"/>
        <w:rPr>
          <w:rFonts w:ascii="Times New Roman" w:hAnsi="Times New Roman" w:cs="Times New Roman"/>
          <w:sz w:val="24"/>
          <w:szCs w:val="24"/>
        </w:rPr>
      </w:pPr>
    </w:p>
    <w:p w:rsidR="00CA504E" w:rsidRPr="00CA504E" w:rsidP="00CA504E" w14:paraId="2071B23A" w14:textId="77777777">
      <w:pPr>
        <w:pStyle w:val="ListParagraph"/>
        <w:numPr>
          <w:ilvl w:val="0"/>
          <w:numId w:val="31"/>
        </w:numPr>
        <w:spacing w:after="0" w:line="240" w:lineRule="auto"/>
        <w:rPr>
          <w:rFonts w:ascii="Times New Roman" w:hAnsi="Times New Roman" w:eastAsiaTheme="minorEastAsia" w:cs="Times New Roman"/>
          <w:sz w:val="24"/>
          <w:szCs w:val="24"/>
        </w:rPr>
      </w:pPr>
      <w:r w:rsidRPr="00CA504E">
        <w:rPr>
          <w:rFonts w:ascii="Times New Roman" w:hAnsi="Times New Roman" w:cs="Times New Roman"/>
          <w:sz w:val="24"/>
          <w:szCs w:val="24"/>
        </w:rPr>
        <w:t>Third Priority: Projects that will enhance installation resilience. (28 - 33 points)</w:t>
      </w:r>
    </w:p>
    <w:p w:rsidR="00CA504E" w:rsidRPr="00CA504E" w:rsidP="00CA504E" w14:paraId="44CF130B" w14:textId="77777777">
      <w:pPr>
        <w:pStyle w:val="ListParagraph"/>
        <w:rPr>
          <w:rFonts w:ascii="Times New Roman" w:hAnsi="Times New Roman" w:cs="Times New Roman"/>
          <w:sz w:val="24"/>
          <w:szCs w:val="24"/>
        </w:rPr>
      </w:pPr>
    </w:p>
    <w:p w:rsidR="0045441E" w:rsidRPr="008A690A" w:rsidP="00B20CA3" w14:paraId="19B6157B" w14:textId="73348F2B">
      <w:pPr>
        <w:pStyle w:val="ListParagraph"/>
        <w:numPr>
          <w:ilvl w:val="0"/>
          <w:numId w:val="31"/>
        </w:numPr>
        <w:spacing w:after="0" w:line="240" w:lineRule="auto"/>
        <w:rPr>
          <w:rFonts w:ascii="Times New Roman" w:hAnsi="Times New Roman" w:eastAsiaTheme="minorEastAsia" w:cs="Times New Roman"/>
          <w:sz w:val="24"/>
          <w:szCs w:val="24"/>
        </w:rPr>
      </w:pPr>
      <w:r w:rsidRPr="00CA504E">
        <w:rPr>
          <w:rFonts w:ascii="Times New Roman" w:hAnsi="Times New Roman" w:cs="Times New Roman"/>
          <w:sz w:val="24"/>
          <w:szCs w:val="24"/>
        </w:rPr>
        <w:t>Fourth Priority: Projects that will enhance military family quality of life. (22 - 27 points)</w:t>
      </w:r>
    </w:p>
    <w:p w:rsidR="007D4EDE" w:rsidP="007D4EDE" w14:paraId="6CE7DC93" w14:textId="77777777">
      <w:pPr>
        <w:spacing w:after="0" w:line="240" w:lineRule="auto"/>
        <w:rPr>
          <w:rFonts w:ascii="Times New Roman" w:hAnsi="Times New Roman" w:cs="Times New Roman"/>
          <w:sz w:val="24"/>
          <w:szCs w:val="24"/>
        </w:rPr>
      </w:pPr>
    </w:p>
    <w:p w:rsidR="007D4EDE" w:rsidP="007D4EDE" w14:paraId="1605F448" w14:textId="2F475AE6">
      <w:pPr>
        <w:pStyle w:val="ListParagraph"/>
        <w:numPr>
          <w:ilvl w:val="0"/>
          <w:numId w:val="29"/>
        </w:numPr>
        <w:spacing w:after="0" w:line="240" w:lineRule="auto"/>
        <w:outlineLvl w:val="2"/>
        <w:rPr>
          <w:rFonts w:ascii="Times New Roman" w:hAnsi="Times New Roman" w:cs="Times New Roman"/>
          <w:sz w:val="24"/>
          <w:szCs w:val="24"/>
        </w:rPr>
      </w:pPr>
      <w:bookmarkStart w:id="31" w:name="_Toc194491295"/>
      <w:r w:rsidRPr="0086591B">
        <w:rPr>
          <w:rFonts w:ascii="Times New Roman" w:hAnsi="Times New Roman" w:cs="Times New Roman"/>
          <w:sz w:val="24"/>
          <w:szCs w:val="24"/>
        </w:rPr>
        <w:t xml:space="preserve">Criteria </w:t>
      </w:r>
      <w:r>
        <w:rPr>
          <w:rFonts w:ascii="Times New Roman" w:hAnsi="Times New Roman" w:cs="Times New Roman"/>
          <w:sz w:val="24"/>
          <w:szCs w:val="24"/>
        </w:rPr>
        <w:t>2</w:t>
      </w:r>
      <w:r w:rsidRPr="0086591B">
        <w:rPr>
          <w:rFonts w:ascii="Times New Roman" w:hAnsi="Times New Roman" w:cs="Times New Roman"/>
          <w:sz w:val="24"/>
          <w:szCs w:val="24"/>
        </w:rPr>
        <w:t xml:space="preserve"> – </w:t>
      </w:r>
      <w:r>
        <w:rPr>
          <w:rFonts w:ascii="Times New Roman" w:hAnsi="Times New Roman" w:cs="Times New Roman"/>
          <w:sz w:val="24"/>
          <w:szCs w:val="24"/>
        </w:rPr>
        <w:t>Community-Installation Need (20 points)</w:t>
      </w:r>
      <w:bookmarkEnd w:id="31"/>
    </w:p>
    <w:p w:rsidR="007D4EDE" w:rsidP="007D4EDE" w14:paraId="7D7931D0" w14:textId="77777777">
      <w:pPr>
        <w:spacing w:after="0" w:line="240" w:lineRule="auto"/>
        <w:rPr>
          <w:rFonts w:ascii="Times New Roman" w:hAnsi="Times New Roman" w:cs="Times New Roman"/>
          <w:sz w:val="24"/>
          <w:szCs w:val="24"/>
        </w:rPr>
      </w:pPr>
    </w:p>
    <w:p w:rsidR="007D4EDE" w:rsidP="007D4EDE" w14:paraId="2D78F997" w14:textId="0494A9B5">
      <w:pPr>
        <w:spacing w:after="0" w:line="240" w:lineRule="auto"/>
        <w:rPr>
          <w:rFonts w:ascii="Times New Roman" w:hAnsi="Times New Roman" w:cs="Times New Roman"/>
          <w:sz w:val="24"/>
          <w:szCs w:val="24"/>
        </w:rPr>
      </w:pPr>
      <w:r w:rsidRPr="00EC3C54">
        <w:rPr>
          <w:rFonts w:ascii="Times New Roman" w:hAnsi="Times New Roman" w:cs="Times New Roman"/>
          <w:sz w:val="24"/>
          <w:szCs w:val="24"/>
        </w:rPr>
        <w:t xml:space="preserve">Criteria </w:t>
      </w:r>
      <w:r>
        <w:rPr>
          <w:rFonts w:ascii="Times New Roman" w:hAnsi="Times New Roman" w:cs="Times New Roman"/>
          <w:sz w:val="24"/>
          <w:szCs w:val="24"/>
        </w:rPr>
        <w:t>2</w:t>
      </w:r>
      <w:r w:rsidRPr="00EC3C54">
        <w:rPr>
          <w:rFonts w:ascii="Times New Roman" w:hAnsi="Times New Roman" w:cs="Times New Roman"/>
          <w:sz w:val="24"/>
          <w:szCs w:val="24"/>
        </w:rPr>
        <w:t xml:space="preserve"> reviews the strength of the proposal’s content provided in the Summary of </w:t>
      </w:r>
      <w:r>
        <w:rPr>
          <w:rFonts w:ascii="Times New Roman" w:hAnsi="Times New Roman" w:cs="Times New Roman"/>
          <w:sz w:val="24"/>
          <w:szCs w:val="24"/>
        </w:rPr>
        <w:t>Community-Installation Need</w:t>
      </w:r>
      <w:r w:rsidRPr="00EC3C54">
        <w:rPr>
          <w:rFonts w:ascii="Times New Roman" w:hAnsi="Times New Roman" w:cs="Times New Roman"/>
          <w:sz w:val="24"/>
          <w:szCs w:val="24"/>
        </w:rPr>
        <w:t xml:space="preserve"> section. All proposals will be scored based on how strongly they evidence the </w:t>
      </w:r>
      <w:r>
        <w:rPr>
          <w:rFonts w:ascii="Times New Roman" w:hAnsi="Times New Roman" w:cs="Times New Roman"/>
          <w:sz w:val="24"/>
          <w:szCs w:val="24"/>
        </w:rPr>
        <w:t>need</w:t>
      </w:r>
      <w:r w:rsidRPr="00EC3C54">
        <w:rPr>
          <w:rFonts w:ascii="Times New Roman" w:hAnsi="Times New Roman" w:cs="Times New Roman"/>
          <w:sz w:val="24"/>
          <w:szCs w:val="24"/>
        </w:rPr>
        <w:t xml:space="preserve"> of the proposed project.</w:t>
      </w:r>
    </w:p>
    <w:p w:rsidR="007D4EDE" w:rsidP="007D4EDE" w14:paraId="150BE79B" w14:textId="77777777">
      <w:pPr>
        <w:spacing w:after="0" w:line="240" w:lineRule="auto"/>
        <w:rPr>
          <w:rFonts w:ascii="Times New Roman" w:hAnsi="Times New Roman" w:cs="Times New Roman"/>
          <w:sz w:val="24"/>
          <w:szCs w:val="24"/>
        </w:rPr>
      </w:pPr>
    </w:p>
    <w:p w:rsidR="007D4EDE" w:rsidP="007D4EDE" w14:paraId="04C0DF4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Scoring Breakdown</w:t>
      </w:r>
    </w:p>
    <w:p w:rsidR="007D4EDE" w:rsidP="007D4EDE" w14:paraId="76437D70" w14:textId="77777777">
      <w:pPr>
        <w:pStyle w:val="ListParagraph"/>
        <w:numPr>
          <w:ilvl w:val="0"/>
          <w:numId w:val="32"/>
        </w:numPr>
        <w:spacing w:after="0" w:line="240" w:lineRule="auto"/>
        <w:rPr>
          <w:rFonts w:ascii="Times New Roman" w:hAnsi="Times New Roman" w:cs="Times New Roman"/>
          <w:sz w:val="24"/>
          <w:szCs w:val="24"/>
        </w:rPr>
      </w:pPr>
      <w:r w:rsidRPr="00FC0C97">
        <w:rPr>
          <w:rFonts w:ascii="Times New Roman" w:hAnsi="Times New Roman" w:cs="Times New Roman"/>
          <w:sz w:val="24"/>
          <w:szCs w:val="24"/>
        </w:rPr>
        <w:t xml:space="preserve">For the content submitted evidencing the strength of </w:t>
      </w:r>
      <w:r>
        <w:rPr>
          <w:rFonts w:ascii="Times New Roman" w:hAnsi="Times New Roman" w:cs="Times New Roman"/>
          <w:sz w:val="24"/>
          <w:szCs w:val="24"/>
        </w:rPr>
        <w:t xml:space="preserve">the proposed project’s design and technical approach, identified parties, and engineering, </w:t>
      </w:r>
      <w:r w:rsidRPr="00FC0C97">
        <w:rPr>
          <w:rFonts w:ascii="Times New Roman" w:hAnsi="Times New Roman" w:cs="Times New Roman"/>
          <w:sz w:val="24"/>
          <w:szCs w:val="24"/>
        </w:rPr>
        <w:t xml:space="preserve">up to </w:t>
      </w:r>
      <w:r>
        <w:rPr>
          <w:rFonts w:ascii="Times New Roman" w:hAnsi="Times New Roman" w:cs="Times New Roman"/>
          <w:sz w:val="24"/>
          <w:szCs w:val="24"/>
        </w:rPr>
        <w:t xml:space="preserve">five </w:t>
      </w:r>
      <w:r w:rsidRPr="00FC0C97">
        <w:rPr>
          <w:rFonts w:ascii="Times New Roman" w:hAnsi="Times New Roman" w:cs="Times New Roman"/>
          <w:sz w:val="24"/>
          <w:szCs w:val="24"/>
        </w:rPr>
        <w:t>(</w:t>
      </w:r>
      <w:r>
        <w:rPr>
          <w:rFonts w:ascii="Times New Roman" w:hAnsi="Times New Roman" w:cs="Times New Roman"/>
          <w:sz w:val="24"/>
          <w:szCs w:val="24"/>
        </w:rPr>
        <w:t>5</w:t>
      </w:r>
      <w:r w:rsidRPr="00FC0C97">
        <w:rPr>
          <w:rFonts w:ascii="Times New Roman" w:hAnsi="Times New Roman" w:cs="Times New Roman"/>
          <w:sz w:val="24"/>
          <w:szCs w:val="24"/>
        </w:rPr>
        <w:t>) points may be assigned towards the proposal’s total score</w:t>
      </w:r>
      <w:r>
        <w:rPr>
          <w:rFonts w:ascii="Times New Roman" w:hAnsi="Times New Roman" w:cs="Times New Roman"/>
          <w:sz w:val="24"/>
          <w:szCs w:val="24"/>
        </w:rPr>
        <w:t>.</w:t>
      </w:r>
    </w:p>
    <w:p w:rsidR="007D4EDE" w:rsidP="007D4EDE" w14:paraId="1630242E" w14:textId="71BC8B80">
      <w:pPr>
        <w:pStyle w:val="ListParagraph"/>
        <w:numPr>
          <w:ilvl w:val="0"/>
          <w:numId w:val="32"/>
        </w:numPr>
        <w:spacing w:after="0" w:line="240" w:lineRule="auto"/>
        <w:rPr>
          <w:rFonts w:ascii="Times New Roman" w:hAnsi="Times New Roman" w:cs="Times New Roman"/>
          <w:sz w:val="24"/>
          <w:szCs w:val="24"/>
        </w:rPr>
      </w:pPr>
      <w:r w:rsidRPr="00D40476">
        <w:rPr>
          <w:rFonts w:ascii="Times New Roman" w:hAnsi="Times New Roman" w:cs="Times New Roman"/>
          <w:sz w:val="24"/>
          <w:szCs w:val="24"/>
        </w:rPr>
        <w:t xml:space="preserve">For the content submitted evidencing the strength of the </w:t>
      </w:r>
      <w:r>
        <w:rPr>
          <w:rFonts w:ascii="Times New Roman" w:hAnsi="Times New Roman" w:cs="Times New Roman"/>
          <w:sz w:val="24"/>
          <w:szCs w:val="24"/>
        </w:rPr>
        <w:t>community-installation need, based on the community need narrative and the installation commander support letter,</w:t>
      </w:r>
      <w:r w:rsidRPr="00D40476">
        <w:rPr>
          <w:rFonts w:ascii="Times New Roman" w:hAnsi="Times New Roman" w:cs="Times New Roman"/>
          <w:sz w:val="24"/>
          <w:szCs w:val="24"/>
        </w:rPr>
        <w:t xml:space="preserve"> up to </w:t>
      </w:r>
      <w:r w:rsidR="00715D4D">
        <w:rPr>
          <w:rFonts w:ascii="Times New Roman" w:hAnsi="Times New Roman" w:cs="Times New Roman"/>
          <w:sz w:val="24"/>
          <w:szCs w:val="24"/>
        </w:rPr>
        <w:t xml:space="preserve">fifteen </w:t>
      </w:r>
      <w:r w:rsidRPr="00D40476">
        <w:rPr>
          <w:rFonts w:ascii="Times New Roman" w:hAnsi="Times New Roman" w:cs="Times New Roman"/>
          <w:sz w:val="24"/>
          <w:szCs w:val="24"/>
        </w:rPr>
        <w:t>(</w:t>
      </w:r>
      <w:r>
        <w:rPr>
          <w:rFonts w:ascii="Times New Roman" w:hAnsi="Times New Roman" w:cs="Times New Roman"/>
          <w:sz w:val="24"/>
          <w:szCs w:val="24"/>
        </w:rPr>
        <w:t>15</w:t>
      </w:r>
      <w:r w:rsidRPr="00D40476">
        <w:rPr>
          <w:rFonts w:ascii="Times New Roman" w:hAnsi="Times New Roman" w:cs="Times New Roman"/>
          <w:sz w:val="24"/>
          <w:szCs w:val="24"/>
        </w:rPr>
        <w:t>) points may be assigned towards the proposal’s total score.</w:t>
      </w:r>
    </w:p>
    <w:p w:rsidR="00172BBC" w:rsidP="00B20CA3" w14:paraId="283A95D3" w14:textId="77777777">
      <w:pPr>
        <w:spacing w:after="0" w:line="240" w:lineRule="auto"/>
        <w:rPr>
          <w:rFonts w:ascii="Times New Roman" w:hAnsi="Times New Roman" w:cs="Times New Roman"/>
          <w:sz w:val="24"/>
          <w:szCs w:val="24"/>
        </w:rPr>
      </w:pPr>
    </w:p>
    <w:p w:rsidR="0086591B" w:rsidP="002E60FD" w14:paraId="59955E00" w14:textId="7345D14F">
      <w:pPr>
        <w:pStyle w:val="ListParagraph"/>
        <w:numPr>
          <w:ilvl w:val="0"/>
          <w:numId w:val="29"/>
        </w:numPr>
        <w:spacing w:after="0" w:line="240" w:lineRule="auto"/>
        <w:outlineLvl w:val="2"/>
        <w:rPr>
          <w:rFonts w:ascii="Times New Roman" w:hAnsi="Times New Roman" w:cs="Times New Roman"/>
          <w:sz w:val="24"/>
          <w:szCs w:val="24"/>
        </w:rPr>
      </w:pPr>
      <w:bookmarkStart w:id="32" w:name="_Toc194491296"/>
      <w:r w:rsidRPr="008F1CCE">
        <w:rPr>
          <w:rFonts w:ascii="Times New Roman" w:hAnsi="Times New Roman" w:cs="Times New Roman"/>
          <w:sz w:val="24"/>
          <w:szCs w:val="24"/>
        </w:rPr>
        <w:t xml:space="preserve">Criteria </w:t>
      </w:r>
      <w:r w:rsidR="007D4EDE">
        <w:rPr>
          <w:rFonts w:ascii="Times New Roman" w:hAnsi="Times New Roman" w:cs="Times New Roman"/>
          <w:sz w:val="24"/>
          <w:szCs w:val="24"/>
        </w:rPr>
        <w:t>3</w:t>
      </w:r>
      <w:r w:rsidRPr="008F1CCE">
        <w:rPr>
          <w:rFonts w:ascii="Times New Roman" w:hAnsi="Times New Roman" w:cs="Times New Roman"/>
          <w:sz w:val="24"/>
          <w:szCs w:val="24"/>
        </w:rPr>
        <w:t xml:space="preserve"> – </w:t>
      </w:r>
      <w:r>
        <w:rPr>
          <w:rFonts w:ascii="Times New Roman" w:hAnsi="Times New Roman" w:cs="Times New Roman"/>
          <w:sz w:val="24"/>
          <w:szCs w:val="24"/>
        </w:rPr>
        <w:t>Construction Readiness (30 points)</w:t>
      </w:r>
      <w:bookmarkEnd w:id="32"/>
    </w:p>
    <w:p w:rsidR="0086591B" w:rsidRPr="0086591B" w:rsidP="0086591B" w14:paraId="19E7FCAC" w14:textId="77777777">
      <w:pPr>
        <w:spacing w:after="0" w:line="240" w:lineRule="auto"/>
        <w:rPr>
          <w:rFonts w:ascii="Times New Roman" w:hAnsi="Times New Roman" w:cs="Times New Roman"/>
          <w:sz w:val="24"/>
          <w:szCs w:val="24"/>
        </w:rPr>
      </w:pPr>
    </w:p>
    <w:p w:rsidR="00EB38CE" w:rsidRPr="0086591B" w:rsidP="0086591B" w14:paraId="1F82856C" w14:textId="6AB9D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Criteria </w:t>
      </w:r>
      <w:r w:rsidR="007D4EDE">
        <w:rPr>
          <w:rFonts w:ascii="Times New Roman" w:hAnsi="Times New Roman" w:cs="Times New Roman"/>
          <w:sz w:val="24"/>
          <w:szCs w:val="24"/>
        </w:rPr>
        <w:t>3</w:t>
      </w:r>
      <w:r>
        <w:rPr>
          <w:rFonts w:ascii="Times New Roman" w:hAnsi="Times New Roman" w:cs="Times New Roman"/>
          <w:sz w:val="24"/>
          <w:szCs w:val="24"/>
        </w:rPr>
        <w:t xml:space="preserve"> </w:t>
      </w:r>
      <w:r w:rsidR="005E4834">
        <w:rPr>
          <w:rFonts w:ascii="Times New Roman" w:hAnsi="Times New Roman" w:cs="Times New Roman"/>
          <w:sz w:val="24"/>
          <w:szCs w:val="24"/>
        </w:rPr>
        <w:t>reviews</w:t>
      </w:r>
      <w:r>
        <w:rPr>
          <w:rFonts w:ascii="Times New Roman" w:hAnsi="Times New Roman" w:cs="Times New Roman"/>
          <w:sz w:val="24"/>
          <w:szCs w:val="24"/>
        </w:rPr>
        <w:t xml:space="preserve"> the strength of the proposal’s content </w:t>
      </w:r>
      <w:r w:rsidR="00B02DF4">
        <w:rPr>
          <w:rFonts w:ascii="Times New Roman" w:hAnsi="Times New Roman" w:cs="Times New Roman"/>
          <w:sz w:val="24"/>
          <w:szCs w:val="24"/>
        </w:rPr>
        <w:t>provided in the Summary of Construction</w:t>
      </w:r>
      <w:r w:rsidR="007D4EDE">
        <w:rPr>
          <w:rFonts w:ascii="Times New Roman" w:hAnsi="Times New Roman" w:cs="Times New Roman"/>
          <w:sz w:val="24"/>
          <w:szCs w:val="24"/>
        </w:rPr>
        <w:t xml:space="preserve"> </w:t>
      </w:r>
      <w:r w:rsidR="00B02DF4">
        <w:rPr>
          <w:rFonts w:ascii="Times New Roman" w:hAnsi="Times New Roman" w:cs="Times New Roman"/>
          <w:sz w:val="24"/>
          <w:szCs w:val="24"/>
        </w:rPr>
        <w:t xml:space="preserve">Readiness section. </w:t>
      </w:r>
      <w:r w:rsidR="00E81E05">
        <w:rPr>
          <w:rFonts w:ascii="Times New Roman" w:hAnsi="Times New Roman" w:cs="Times New Roman"/>
          <w:sz w:val="24"/>
          <w:szCs w:val="24"/>
        </w:rPr>
        <w:t xml:space="preserve">All proposals will be scored based on how strongly they </w:t>
      </w:r>
      <w:r>
        <w:rPr>
          <w:rFonts w:ascii="Times New Roman" w:hAnsi="Times New Roman" w:cs="Times New Roman"/>
          <w:sz w:val="24"/>
          <w:szCs w:val="24"/>
        </w:rPr>
        <w:t>evidenc</w:t>
      </w:r>
      <w:r w:rsidR="00E81E05">
        <w:rPr>
          <w:rFonts w:ascii="Times New Roman" w:hAnsi="Times New Roman" w:cs="Times New Roman"/>
          <w:sz w:val="24"/>
          <w:szCs w:val="24"/>
        </w:rPr>
        <w:t>e</w:t>
      </w:r>
      <w:r>
        <w:rPr>
          <w:rFonts w:ascii="Times New Roman" w:hAnsi="Times New Roman" w:cs="Times New Roman"/>
          <w:sz w:val="24"/>
          <w:szCs w:val="24"/>
        </w:rPr>
        <w:t xml:space="preserve"> </w:t>
      </w:r>
      <w:r w:rsidR="005E4834">
        <w:rPr>
          <w:rFonts w:ascii="Times New Roman" w:hAnsi="Times New Roman" w:cs="Times New Roman"/>
          <w:sz w:val="24"/>
          <w:szCs w:val="24"/>
        </w:rPr>
        <w:t>the construction</w:t>
      </w:r>
      <w:r w:rsidR="00E86302">
        <w:rPr>
          <w:rFonts w:ascii="Times New Roman" w:hAnsi="Times New Roman" w:cs="Times New Roman"/>
          <w:sz w:val="24"/>
          <w:szCs w:val="24"/>
        </w:rPr>
        <w:t xml:space="preserve"> </w:t>
      </w:r>
      <w:r w:rsidR="005E4834">
        <w:rPr>
          <w:rFonts w:ascii="Times New Roman" w:hAnsi="Times New Roman" w:cs="Times New Roman"/>
          <w:sz w:val="24"/>
          <w:szCs w:val="24"/>
        </w:rPr>
        <w:t>readiness of the proposed project</w:t>
      </w:r>
      <w:r w:rsidR="00E81E05">
        <w:rPr>
          <w:rFonts w:ascii="Times New Roman" w:hAnsi="Times New Roman" w:cs="Times New Roman"/>
          <w:sz w:val="24"/>
          <w:szCs w:val="24"/>
        </w:rPr>
        <w:t xml:space="preserve"> against each of the </w:t>
      </w:r>
      <w:r w:rsidR="006E7B1A">
        <w:rPr>
          <w:rFonts w:ascii="Times New Roman" w:hAnsi="Times New Roman" w:cs="Times New Roman"/>
          <w:sz w:val="24"/>
          <w:szCs w:val="24"/>
        </w:rPr>
        <w:t>six (6) characteristics of construction</w:t>
      </w:r>
      <w:r w:rsidR="00E86302">
        <w:rPr>
          <w:rFonts w:ascii="Times New Roman" w:hAnsi="Times New Roman" w:cs="Times New Roman"/>
          <w:sz w:val="24"/>
          <w:szCs w:val="24"/>
        </w:rPr>
        <w:t xml:space="preserve"> </w:t>
      </w:r>
      <w:r w:rsidR="006E7B1A">
        <w:rPr>
          <w:rFonts w:ascii="Times New Roman" w:hAnsi="Times New Roman" w:cs="Times New Roman"/>
          <w:sz w:val="24"/>
          <w:szCs w:val="24"/>
        </w:rPr>
        <w:t>readiness</w:t>
      </w:r>
      <w:r w:rsidR="005E4834">
        <w:rPr>
          <w:rFonts w:ascii="Times New Roman" w:hAnsi="Times New Roman" w:cs="Times New Roman"/>
          <w:sz w:val="24"/>
          <w:szCs w:val="24"/>
        </w:rPr>
        <w:t xml:space="preserve">. </w:t>
      </w:r>
    </w:p>
    <w:p w:rsidR="00EB38CE" w:rsidP="00B20CA3" w14:paraId="143F3A63" w14:textId="77777777">
      <w:pPr>
        <w:spacing w:after="0" w:line="240" w:lineRule="auto"/>
        <w:rPr>
          <w:rFonts w:ascii="Times New Roman" w:hAnsi="Times New Roman" w:cs="Times New Roman"/>
          <w:sz w:val="24"/>
          <w:szCs w:val="24"/>
        </w:rPr>
      </w:pPr>
    </w:p>
    <w:p w:rsidR="005E4834" w:rsidP="00B20CA3" w14:paraId="011D8B6F" w14:textId="1321D3C6">
      <w:pPr>
        <w:spacing w:after="0" w:line="240" w:lineRule="auto"/>
        <w:rPr>
          <w:rFonts w:ascii="Times New Roman" w:hAnsi="Times New Roman" w:cs="Times New Roman"/>
          <w:sz w:val="24"/>
          <w:szCs w:val="24"/>
        </w:rPr>
      </w:pPr>
      <w:r>
        <w:rPr>
          <w:rFonts w:ascii="Times New Roman" w:hAnsi="Times New Roman" w:cs="Times New Roman"/>
          <w:sz w:val="24"/>
          <w:szCs w:val="24"/>
        </w:rPr>
        <w:t>Scoring Breakdown</w:t>
      </w:r>
    </w:p>
    <w:p w:rsidR="00B02DF4" w:rsidRPr="00B02DF4" w:rsidP="008A690A" w14:paraId="2D97A4F9" w14:textId="40BC5A3F">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content submitting the strength of </w:t>
      </w:r>
      <w:r w:rsidR="005223D1">
        <w:rPr>
          <w:rFonts w:ascii="Times New Roman" w:hAnsi="Times New Roman" w:cs="Times New Roman"/>
          <w:sz w:val="24"/>
          <w:szCs w:val="24"/>
        </w:rPr>
        <w:t>the proposed project’s construction</w:t>
      </w:r>
      <w:r w:rsidR="00E86302">
        <w:rPr>
          <w:rFonts w:ascii="Times New Roman" w:hAnsi="Times New Roman" w:cs="Times New Roman"/>
          <w:sz w:val="24"/>
          <w:szCs w:val="24"/>
        </w:rPr>
        <w:t xml:space="preserve"> </w:t>
      </w:r>
      <w:r w:rsidR="005223D1">
        <w:rPr>
          <w:rFonts w:ascii="Times New Roman" w:hAnsi="Times New Roman" w:cs="Times New Roman"/>
          <w:sz w:val="24"/>
          <w:szCs w:val="24"/>
        </w:rPr>
        <w:t>readiness, a</w:t>
      </w:r>
      <w:r w:rsidR="00C7685F">
        <w:rPr>
          <w:rFonts w:ascii="Times New Roman" w:hAnsi="Times New Roman" w:cs="Times New Roman"/>
          <w:sz w:val="24"/>
          <w:szCs w:val="24"/>
        </w:rPr>
        <w:t xml:space="preserve"> total of </w:t>
      </w:r>
      <w:r w:rsidR="00234E4D">
        <w:rPr>
          <w:rFonts w:ascii="Times New Roman" w:hAnsi="Times New Roman" w:cs="Times New Roman"/>
          <w:sz w:val="24"/>
          <w:szCs w:val="24"/>
        </w:rPr>
        <w:t>five</w:t>
      </w:r>
      <w:r w:rsidR="00C7685F">
        <w:rPr>
          <w:rFonts w:ascii="Times New Roman" w:hAnsi="Times New Roman" w:cs="Times New Roman"/>
          <w:sz w:val="24"/>
          <w:szCs w:val="24"/>
        </w:rPr>
        <w:t xml:space="preserve"> (</w:t>
      </w:r>
      <w:r w:rsidR="00234E4D">
        <w:rPr>
          <w:rFonts w:ascii="Times New Roman" w:hAnsi="Times New Roman" w:cs="Times New Roman"/>
          <w:sz w:val="24"/>
          <w:szCs w:val="24"/>
        </w:rPr>
        <w:t>5</w:t>
      </w:r>
      <w:r w:rsidR="00C7685F">
        <w:rPr>
          <w:rFonts w:ascii="Times New Roman" w:hAnsi="Times New Roman" w:cs="Times New Roman"/>
          <w:sz w:val="24"/>
          <w:szCs w:val="24"/>
        </w:rPr>
        <w:t xml:space="preserve">) points may be assigned for each of the </w:t>
      </w:r>
      <w:r w:rsidR="00234E4D">
        <w:rPr>
          <w:rFonts w:ascii="Times New Roman" w:hAnsi="Times New Roman" w:cs="Times New Roman"/>
          <w:sz w:val="24"/>
          <w:szCs w:val="24"/>
        </w:rPr>
        <w:t>six (6) characteristics of construction</w:t>
      </w:r>
      <w:r w:rsidR="00C869CF">
        <w:rPr>
          <w:rFonts w:ascii="Times New Roman" w:hAnsi="Times New Roman" w:cs="Times New Roman"/>
          <w:sz w:val="24"/>
          <w:szCs w:val="24"/>
        </w:rPr>
        <w:t xml:space="preserve"> </w:t>
      </w:r>
      <w:r w:rsidR="00234E4D">
        <w:rPr>
          <w:rFonts w:ascii="Times New Roman" w:hAnsi="Times New Roman" w:cs="Times New Roman"/>
          <w:sz w:val="24"/>
          <w:szCs w:val="24"/>
        </w:rPr>
        <w:t xml:space="preserve">readiness, up to a total of </w:t>
      </w:r>
      <w:r w:rsidR="00EC3C54">
        <w:rPr>
          <w:rFonts w:ascii="Times New Roman" w:hAnsi="Times New Roman" w:cs="Times New Roman"/>
          <w:sz w:val="24"/>
          <w:szCs w:val="24"/>
        </w:rPr>
        <w:t>thirty (30) points</w:t>
      </w:r>
      <w:r w:rsidR="005223D1">
        <w:rPr>
          <w:rFonts w:ascii="Times New Roman" w:hAnsi="Times New Roman" w:cs="Times New Roman"/>
          <w:sz w:val="24"/>
          <w:szCs w:val="24"/>
        </w:rPr>
        <w:t xml:space="preserve"> towards the proposal’s total score</w:t>
      </w:r>
      <w:r w:rsidR="00EC3C54">
        <w:rPr>
          <w:rFonts w:ascii="Times New Roman" w:hAnsi="Times New Roman" w:cs="Times New Roman"/>
          <w:sz w:val="24"/>
          <w:szCs w:val="24"/>
        </w:rPr>
        <w:t xml:space="preserve">. </w:t>
      </w:r>
    </w:p>
    <w:p w:rsidR="00C223BA" w:rsidP="00C223BA" w14:paraId="0B1171AD" w14:textId="77777777">
      <w:pPr>
        <w:spacing w:after="0" w:line="240" w:lineRule="auto"/>
        <w:rPr>
          <w:rFonts w:ascii="Times New Roman" w:hAnsi="Times New Roman" w:eastAsiaTheme="minorEastAsia" w:cs="Times New Roman"/>
          <w:sz w:val="24"/>
          <w:szCs w:val="24"/>
        </w:rPr>
      </w:pPr>
    </w:p>
    <w:p w:rsidR="00C223BA" w:rsidRPr="00DB3784" w:rsidP="002E60FD" w14:paraId="775F8110" w14:textId="084A96EE">
      <w:pPr>
        <w:pStyle w:val="NoSpacing"/>
        <w:numPr>
          <w:ilvl w:val="0"/>
          <w:numId w:val="9"/>
        </w:numPr>
        <w:ind w:left="360"/>
        <w:outlineLvl w:val="1"/>
        <w:rPr>
          <w:rFonts w:ascii="Times New Roman" w:hAnsi="Times New Roman" w:eastAsiaTheme="minorEastAsia" w:cs="Times New Roman"/>
          <w:sz w:val="24"/>
          <w:szCs w:val="24"/>
        </w:rPr>
      </w:pPr>
      <w:bookmarkStart w:id="33" w:name="_Toc194491297"/>
      <w:r>
        <w:rPr>
          <w:rFonts w:ascii="Times New Roman" w:hAnsi="Times New Roman" w:eastAsiaTheme="minorEastAsia" w:cs="Times New Roman"/>
          <w:sz w:val="24"/>
          <w:szCs w:val="24"/>
        </w:rPr>
        <w:t>Ranking</w:t>
      </w:r>
      <w:r w:rsidRPr="00DB3784">
        <w:rPr>
          <w:rFonts w:ascii="Times New Roman" w:hAnsi="Times New Roman" w:eastAsiaTheme="minorEastAsia" w:cs="Times New Roman"/>
          <w:sz w:val="24"/>
          <w:szCs w:val="24"/>
        </w:rPr>
        <w:t xml:space="preserve"> and Selection Process</w:t>
      </w:r>
      <w:bookmarkEnd w:id="33"/>
    </w:p>
    <w:p w:rsidR="00C7541E" w:rsidP="00C223BA" w14:paraId="65229461" w14:textId="77777777">
      <w:pPr>
        <w:spacing w:after="0" w:line="240" w:lineRule="auto"/>
        <w:rPr>
          <w:rFonts w:ascii="Times New Roman" w:hAnsi="Times New Roman" w:eastAsiaTheme="minorEastAsia" w:cs="Times New Roman"/>
          <w:sz w:val="24"/>
          <w:szCs w:val="24"/>
        </w:rPr>
      </w:pPr>
    </w:p>
    <w:p w:rsidR="00C869CF" w:rsidP="00C223BA" w14:paraId="4B302A9E" w14:textId="2ADBE5F9">
      <w:pPr>
        <w:spacing w:after="0" w:line="240" w:lineRule="auto"/>
        <w:rPr>
          <w:rFonts w:ascii="Times New Roman" w:hAnsi="Times New Roman" w:cs="Times New Roman"/>
          <w:sz w:val="24"/>
          <w:szCs w:val="24"/>
        </w:rPr>
      </w:pPr>
      <w:r>
        <w:rPr>
          <w:rFonts w:ascii="Times New Roman" w:hAnsi="Times New Roman" w:eastAsiaTheme="minorEastAsia" w:cs="Times New Roman"/>
          <w:sz w:val="24"/>
          <w:szCs w:val="24"/>
        </w:rPr>
        <w:t xml:space="preserve">After all </w:t>
      </w:r>
      <w:r w:rsidR="009F2AF1">
        <w:rPr>
          <w:rFonts w:ascii="Times New Roman" w:hAnsi="Times New Roman" w:eastAsiaTheme="minorEastAsia" w:cs="Times New Roman"/>
          <w:sz w:val="24"/>
          <w:szCs w:val="24"/>
        </w:rPr>
        <w:t xml:space="preserve">eligible </w:t>
      </w:r>
      <w:r>
        <w:rPr>
          <w:rFonts w:ascii="Times New Roman" w:hAnsi="Times New Roman" w:eastAsiaTheme="minorEastAsia" w:cs="Times New Roman"/>
          <w:sz w:val="24"/>
          <w:szCs w:val="24"/>
        </w:rPr>
        <w:t xml:space="preserve">proposals are scored, a </w:t>
      </w:r>
      <w:r w:rsidRPr="00346E99">
        <w:rPr>
          <w:rFonts w:ascii="Times New Roman" w:hAnsi="Times New Roman" w:cs="Times New Roman"/>
          <w:sz w:val="24"/>
          <w:szCs w:val="24"/>
        </w:rPr>
        <w:t xml:space="preserve">final proposal ranking </w:t>
      </w:r>
      <w:r w:rsidR="00715D4D">
        <w:rPr>
          <w:rFonts w:ascii="Times New Roman" w:hAnsi="Times New Roman" w:cs="Times New Roman"/>
          <w:sz w:val="24"/>
          <w:szCs w:val="24"/>
        </w:rPr>
        <w:t xml:space="preserve">based on those scores </w:t>
      </w:r>
      <w:r w:rsidRPr="00346E99">
        <w:rPr>
          <w:rFonts w:ascii="Times New Roman" w:hAnsi="Times New Roman" w:cs="Times New Roman"/>
          <w:sz w:val="24"/>
          <w:szCs w:val="24"/>
        </w:rPr>
        <w:t xml:space="preserve">will be provided to the </w:t>
      </w:r>
      <w:r>
        <w:rPr>
          <w:rFonts w:ascii="Times New Roman" w:hAnsi="Times New Roman" w:cs="Times New Roman"/>
          <w:sz w:val="24"/>
          <w:szCs w:val="24"/>
        </w:rPr>
        <w:t>Assistant Secretary of Defense (Energy, Installations and Environment)</w:t>
      </w:r>
      <w:r w:rsidRPr="00346E99">
        <w:rPr>
          <w:rFonts w:ascii="Times New Roman" w:hAnsi="Times New Roman" w:cs="Times New Roman"/>
          <w:sz w:val="24"/>
          <w:szCs w:val="24"/>
        </w:rPr>
        <w:t xml:space="preserve"> for approval. Once approved, the listing will be provided to the Director, Office of Local Defense Community Cooperation, to invite a formal grant application consistent with the ranked proposals on or about </w:t>
      </w:r>
      <w:r>
        <w:rPr>
          <w:rFonts w:ascii="Times New Roman" w:hAnsi="Times New Roman" w:cs="Times New Roman"/>
          <w:sz w:val="24"/>
          <w:szCs w:val="24"/>
        </w:rPr>
        <w:t xml:space="preserve">August </w:t>
      </w:r>
      <w:r w:rsidRPr="003F2FCC">
        <w:rPr>
          <w:rFonts w:ascii="Times New Roman" w:hAnsi="Times New Roman" w:cs="Times New Roman"/>
          <w:sz w:val="24"/>
          <w:szCs w:val="24"/>
          <w:highlight w:val="yellow"/>
        </w:rPr>
        <w:t>x</w:t>
      </w:r>
      <w:r>
        <w:rPr>
          <w:rFonts w:ascii="Times New Roman" w:hAnsi="Times New Roman" w:cs="Times New Roman"/>
          <w:sz w:val="24"/>
          <w:szCs w:val="24"/>
        </w:rPr>
        <w:t>, 202</w:t>
      </w:r>
      <w:r w:rsidR="00EA01D7">
        <w:rPr>
          <w:rFonts w:ascii="Times New Roman" w:hAnsi="Times New Roman" w:cs="Times New Roman"/>
          <w:sz w:val="24"/>
          <w:szCs w:val="24"/>
        </w:rPr>
        <w:t>5</w:t>
      </w:r>
      <w:r>
        <w:rPr>
          <w:rFonts w:ascii="Times New Roman" w:hAnsi="Times New Roman" w:cs="Times New Roman"/>
          <w:sz w:val="24"/>
          <w:szCs w:val="24"/>
        </w:rPr>
        <w:t>,</w:t>
      </w:r>
      <w:r w:rsidRPr="00346E99">
        <w:rPr>
          <w:rFonts w:ascii="Times New Roman" w:hAnsi="Times New Roman" w:cs="Times New Roman"/>
          <w:sz w:val="24"/>
          <w:szCs w:val="24"/>
        </w:rPr>
        <w:t xml:space="preserve"> and award funding for successfully submitted formal grant applications on or about </w:t>
      </w:r>
      <w:r>
        <w:rPr>
          <w:rFonts w:ascii="Times New Roman" w:hAnsi="Times New Roman" w:cs="Times New Roman"/>
          <w:sz w:val="24"/>
          <w:szCs w:val="24"/>
        </w:rPr>
        <w:t xml:space="preserve">September </w:t>
      </w:r>
      <w:r w:rsidRPr="003F2FCC">
        <w:rPr>
          <w:rFonts w:ascii="Times New Roman" w:hAnsi="Times New Roman" w:cs="Times New Roman"/>
          <w:sz w:val="24"/>
          <w:szCs w:val="24"/>
          <w:highlight w:val="yellow"/>
        </w:rPr>
        <w:t>x</w:t>
      </w:r>
      <w:r>
        <w:rPr>
          <w:rFonts w:ascii="Times New Roman" w:hAnsi="Times New Roman" w:cs="Times New Roman"/>
          <w:sz w:val="24"/>
          <w:szCs w:val="24"/>
        </w:rPr>
        <w:t>, 202</w:t>
      </w:r>
      <w:r w:rsidR="00EA01D7">
        <w:rPr>
          <w:rFonts w:ascii="Times New Roman" w:hAnsi="Times New Roman" w:cs="Times New Roman"/>
          <w:sz w:val="24"/>
          <w:szCs w:val="24"/>
        </w:rPr>
        <w:t>5</w:t>
      </w:r>
      <w:r w:rsidRPr="00346E99">
        <w:rPr>
          <w:rFonts w:ascii="Times New Roman" w:hAnsi="Times New Roman" w:cs="Times New Roman"/>
          <w:sz w:val="24"/>
          <w:szCs w:val="24"/>
        </w:rPr>
        <w:t>.</w:t>
      </w:r>
      <w:r>
        <w:rPr>
          <w:rFonts w:ascii="Times New Roman" w:hAnsi="Times New Roman" w:cs="Times New Roman"/>
          <w:sz w:val="24"/>
          <w:szCs w:val="24"/>
        </w:rPr>
        <w:t xml:space="preserve">  </w:t>
      </w:r>
    </w:p>
    <w:p w:rsidR="00C869CF" w:rsidP="00C223BA" w14:paraId="5434986E" w14:textId="77777777">
      <w:pPr>
        <w:spacing w:after="0" w:line="240" w:lineRule="auto"/>
        <w:rPr>
          <w:rFonts w:ascii="Times New Roman" w:hAnsi="Times New Roman" w:cs="Times New Roman"/>
          <w:sz w:val="24"/>
          <w:szCs w:val="24"/>
        </w:rPr>
      </w:pPr>
    </w:p>
    <w:p w:rsidR="00C869CF" w:rsidP="00C223BA" w14:paraId="2B5627BB" w14:textId="174D7963">
      <w:pPr>
        <w:spacing w:after="0" w:line="240" w:lineRule="auto"/>
        <w:rPr>
          <w:rFonts w:ascii="Times New Roman" w:hAnsi="Times New Roman" w:cs="Times New Roman"/>
          <w:sz w:val="24"/>
          <w:szCs w:val="24"/>
        </w:rPr>
      </w:pPr>
      <w:r w:rsidRPr="00C7694B">
        <w:rPr>
          <w:rFonts w:ascii="Times New Roman" w:hAnsi="Times New Roman" w:cs="Times New Roman"/>
          <w:sz w:val="24"/>
          <w:szCs w:val="24"/>
        </w:rPr>
        <w:t>To receive an award, an eligible respondent must submit both a successful proposal and an acceptable grant application.</w:t>
      </w:r>
      <w:r>
        <w:rPr>
          <w:rFonts w:ascii="Times New Roman" w:hAnsi="Times New Roman" w:cs="Times New Roman"/>
          <w:sz w:val="24"/>
          <w:szCs w:val="24"/>
        </w:rPr>
        <w:t xml:space="preserve">  </w:t>
      </w:r>
    </w:p>
    <w:p w:rsidR="00C869CF" w:rsidP="00C223BA" w14:paraId="40099F18" w14:textId="77777777">
      <w:pPr>
        <w:spacing w:after="0" w:line="240" w:lineRule="auto"/>
        <w:rPr>
          <w:rFonts w:ascii="Times New Roman" w:hAnsi="Times New Roman" w:cs="Times New Roman"/>
          <w:sz w:val="24"/>
          <w:szCs w:val="24"/>
        </w:rPr>
      </w:pPr>
    </w:p>
    <w:p w:rsidR="007E6F45" w:rsidP="00C223BA" w14:paraId="71F24E05" w14:textId="4D79ACDC">
      <w:pPr>
        <w:spacing w:after="0" w:line="240" w:lineRule="auto"/>
        <w:rPr>
          <w:rFonts w:ascii="Times New Roman" w:hAnsi="Times New Roman" w:cs="Times New Roman"/>
          <w:kern w:val="20"/>
          <w:sz w:val="24"/>
          <w:szCs w:val="24"/>
        </w:rPr>
      </w:pPr>
      <w:r>
        <w:rPr>
          <w:rFonts w:ascii="Times New Roman" w:hAnsi="Times New Roman" w:cs="Times New Roman"/>
          <w:sz w:val="24"/>
          <w:szCs w:val="24"/>
        </w:rPr>
        <w:t>In the event the program’s limited funding precludes an award sufficient to support the next project in order of ranking, t</w:t>
      </w:r>
      <w:r w:rsidRPr="00C7694B">
        <w:rPr>
          <w:rFonts w:ascii="Times New Roman" w:hAnsi="Times New Roman" w:cs="Times New Roman"/>
          <w:sz w:val="24"/>
          <w:szCs w:val="24"/>
        </w:rPr>
        <w:t>he Office of Local Defense Community Cooperation</w:t>
      </w:r>
      <w:r>
        <w:rPr>
          <w:rFonts w:ascii="Times New Roman" w:hAnsi="Times New Roman" w:cs="Times New Roman"/>
          <w:sz w:val="24"/>
          <w:szCs w:val="24"/>
        </w:rPr>
        <w:t xml:space="preserve"> will invite the applicant with the </w:t>
      </w:r>
      <w:r w:rsidR="00985100">
        <w:rPr>
          <w:rFonts w:ascii="Times New Roman" w:hAnsi="Times New Roman" w:cs="Times New Roman"/>
          <w:sz w:val="24"/>
          <w:szCs w:val="24"/>
        </w:rPr>
        <w:t xml:space="preserve">next </w:t>
      </w:r>
      <w:r>
        <w:rPr>
          <w:rFonts w:ascii="Times New Roman" w:hAnsi="Times New Roman" w:cs="Times New Roman"/>
          <w:sz w:val="24"/>
          <w:szCs w:val="24"/>
        </w:rPr>
        <w:t xml:space="preserve">highest scoring project that can be supported with funds that remain.  </w:t>
      </w:r>
      <w:r w:rsidRPr="00346E99">
        <w:rPr>
          <w:rFonts w:ascii="Times New Roman" w:hAnsi="Times New Roman" w:cs="Times New Roman"/>
          <w:kern w:val="20"/>
          <w:sz w:val="24"/>
          <w:szCs w:val="24"/>
        </w:rPr>
        <w:t>In the event a respondent is unable to submit a</w:t>
      </w:r>
      <w:r>
        <w:rPr>
          <w:rFonts w:ascii="Times New Roman" w:hAnsi="Times New Roman" w:cs="Times New Roman"/>
          <w:kern w:val="20"/>
          <w:sz w:val="24"/>
          <w:szCs w:val="24"/>
        </w:rPr>
        <w:t xml:space="preserve"> grant</w:t>
      </w:r>
      <w:r w:rsidRPr="00346E99">
        <w:rPr>
          <w:rFonts w:ascii="Times New Roman" w:hAnsi="Times New Roman" w:cs="Times New Roman"/>
          <w:kern w:val="20"/>
          <w:sz w:val="24"/>
          <w:szCs w:val="24"/>
        </w:rPr>
        <w:t xml:space="preserve"> application, or it is determined the invited respondent’s </w:t>
      </w:r>
      <w:r>
        <w:rPr>
          <w:rFonts w:ascii="Times New Roman" w:hAnsi="Times New Roman" w:cs="Times New Roman"/>
          <w:kern w:val="20"/>
          <w:sz w:val="24"/>
          <w:szCs w:val="24"/>
        </w:rPr>
        <w:t xml:space="preserve">grant </w:t>
      </w:r>
      <w:r w:rsidRPr="00346E99">
        <w:rPr>
          <w:rFonts w:ascii="Times New Roman" w:hAnsi="Times New Roman" w:cs="Times New Roman"/>
          <w:kern w:val="20"/>
          <w:sz w:val="24"/>
          <w:szCs w:val="24"/>
        </w:rPr>
        <w:t xml:space="preserve">application materially differs from the proposal that was considered by the </w:t>
      </w:r>
      <w:r w:rsidRPr="00346E99">
        <w:rPr>
          <w:rFonts w:ascii="Times New Roman" w:hAnsi="Times New Roman" w:cs="Times New Roman"/>
          <w:sz w:val="24"/>
          <w:szCs w:val="24"/>
        </w:rPr>
        <w:t xml:space="preserve">Defense Community Infrastructure Program </w:t>
      </w:r>
      <w:r>
        <w:rPr>
          <w:rFonts w:ascii="Times New Roman" w:hAnsi="Times New Roman" w:cs="Times New Roman"/>
          <w:sz w:val="24"/>
          <w:szCs w:val="24"/>
        </w:rPr>
        <w:t>R</w:t>
      </w:r>
      <w:r w:rsidRPr="00346E99">
        <w:rPr>
          <w:rFonts w:ascii="Times New Roman" w:hAnsi="Times New Roman" w:cs="Times New Roman"/>
          <w:sz w:val="24"/>
          <w:szCs w:val="24"/>
        </w:rPr>
        <w:t xml:space="preserve">eview </w:t>
      </w:r>
      <w:r>
        <w:rPr>
          <w:rFonts w:ascii="Times New Roman" w:hAnsi="Times New Roman" w:cs="Times New Roman"/>
          <w:sz w:val="24"/>
          <w:szCs w:val="24"/>
        </w:rPr>
        <w:t>P</w:t>
      </w:r>
      <w:r w:rsidRPr="00346E99">
        <w:rPr>
          <w:rFonts w:ascii="Times New Roman" w:hAnsi="Times New Roman" w:cs="Times New Roman"/>
          <w:sz w:val="24"/>
          <w:szCs w:val="24"/>
        </w:rPr>
        <w:t>anel</w:t>
      </w:r>
      <w:r w:rsidRPr="00346E99">
        <w:rPr>
          <w:rFonts w:ascii="Times New Roman" w:hAnsi="Times New Roman" w:cs="Times New Roman"/>
          <w:kern w:val="20"/>
          <w:sz w:val="24"/>
          <w:szCs w:val="24"/>
        </w:rPr>
        <w:t>, another respondent may be invited to submit a</w:t>
      </w:r>
      <w:r>
        <w:rPr>
          <w:rFonts w:ascii="Times New Roman" w:hAnsi="Times New Roman" w:cs="Times New Roman"/>
          <w:kern w:val="20"/>
          <w:sz w:val="24"/>
          <w:szCs w:val="24"/>
        </w:rPr>
        <w:t xml:space="preserve"> grant</w:t>
      </w:r>
      <w:r w:rsidRPr="00346E99">
        <w:rPr>
          <w:rFonts w:ascii="Times New Roman" w:hAnsi="Times New Roman" w:cs="Times New Roman"/>
          <w:kern w:val="20"/>
          <w:sz w:val="24"/>
          <w:szCs w:val="24"/>
        </w:rPr>
        <w:t xml:space="preserve"> application based upon their competitive ranking.  </w:t>
      </w:r>
    </w:p>
    <w:p w:rsidR="007E6F45" w:rsidP="00C223BA" w14:paraId="043108B6" w14:textId="77777777">
      <w:pPr>
        <w:spacing w:after="0" w:line="240" w:lineRule="auto"/>
        <w:rPr>
          <w:rFonts w:ascii="Times New Roman" w:hAnsi="Times New Roman" w:cs="Times New Roman"/>
          <w:kern w:val="20"/>
          <w:sz w:val="24"/>
          <w:szCs w:val="24"/>
        </w:rPr>
      </w:pPr>
    </w:p>
    <w:p w:rsidR="00C7541E" w:rsidP="00C223BA" w14:paraId="3EBB9C46" w14:textId="5CAA5A07">
      <w:pPr>
        <w:spacing w:after="0" w:line="240" w:lineRule="auto"/>
        <w:rPr>
          <w:rFonts w:ascii="Times New Roman" w:hAnsi="Times New Roman" w:eastAsiaTheme="minorEastAsia" w:cs="Times New Roman"/>
          <w:sz w:val="24"/>
          <w:szCs w:val="24"/>
        </w:rPr>
      </w:pPr>
      <w:r>
        <w:rPr>
          <w:rFonts w:ascii="Times New Roman" w:hAnsi="Times New Roman" w:cs="Times New Roman"/>
          <w:sz w:val="24"/>
          <w:szCs w:val="24"/>
        </w:rPr>
        <w:t>Grant applicants (Grantees)</w:t>
      </w:r>
      <w:r w:rsidRPr="00346E99">
        <w:rPr>
          <w:rFonts w:ascii="Times New Roman" w:hAnsi="Times New Roman" w:cs="Times New Roman"/>
          <w:sz w:val="24"/>
          <w:szCs w:val="24"/>
        </w:rPr>
        <w:t xml:space="preserve"> will need to accept the terms and conditions of these awards prior to or about </w:t>
      </w:r>
      <w:r>
        <w:rPr>
          <w:rFonts w:ascii="Times New Roman" w:hAnsi="Times New Roman" w:cs="Times New Roman"/>
          <w:sz w:val="24"/>
          <w:szCs w:val="24"/>
        </w:rPr>
        <w:t xml:space="preserve">September </w:t>
      </w:r>
      <w:r w:rsidRPr="003F2FCC">
        <w:rPr>
          <w:rFonts w:ascii="Times New Roman" w:hAnsi="Times New Roman" w:cs="Times New Roman"/>
          <w:sz w:val="24"/>
          <w:szCs w:val="24"/>
          <w:highlight w:val="yellow"/>
        </w:rPr>
        <w:t>x</w:t>
      </w:r>
      <w:r>
        <w:rPr>
          <w:rFonts w:ascii="Times New Roman" w:hAnsi="Times New Roman" w:cs="Times New Roman"/>
          <w:sz w:val="24"/>
          <w:szCs w:val="24"/>
        </w:rPr>
        <w:t>, 202</w:t>
      </w:r>
      <w:r w:rsidR="00EA01D7">
        <w:rPr>
          <w:rFonts w:ascii="Times New Roman" w:hAnsi="Times New Roman" w:cs="Times New Roman"/>
          <w:sz w:val="24"/>
          <w:szCs w:val="24"/>
        </w:rPr>
        <w:t>5</w:t>
      </w:r>
      <w:r w:rsidRPr="00346E99">
        <w:rPr>
          <w:rFonts w:ascii="Times New Roman" w:hAnsi="Times New Roman" w:cs="Times New Roman"/>
          <w:sz w:val="24"/>
          <w:szCs w:val="24"/>
        </w:rPr>
        <w:t>, so the funds can be obligated prior to close of business on September 30, 202</w:t>
      </w:r>
      <w:r>
        <w:rPr>
          <w:rFonts w:ascii="Times New Roman" w:hAnsi="Times New Roman" w:cs="Times New Roman"/>
          <w:sz w:val="24"/>
          <w:szCs w:val="24"/>
        </w:rPr>
        <w:t>5</w:t>
      </w:r>
      <w:r w:rsidRPr="00346E9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23BA" w:rsidP="00C223BA" w14:paraId="5F8B3A81" w14:textId="77777777">
      <w:pPr>
        <w:spacing w:after="0" w:line="240" w:lineRule="auto"/>
        <w:rPr>
          <w:rFonts w:ascii="Times New Roman" w:hAnsi="Times New Roman" w:eastAsiaTheme="minorEastAsia" w:cs="Times New Roman"/>
          <w:sz w:val="24"/>
          <w:szCs w:val="24"/>
        </w:rPr>
      </w:pPr>
    </w:p>
    <w:p w:rsidR="00C223BA" w:rsidP="002E60FD" w14:paraId="74A35977" w14:textId="27694E5F">
      <w:pPr>
        <w:pStyle w:val="NoSpacing"/>
        <w:numPr>
          <w:ilvl w:val="0"/>
          <w:numId w:val="9"/>
        </w:numPr>
        <w:ind w:left="360"/>
        <w:outlineLvl w:val="1"/>
        <w:rPr>
          <w:rFonts w:ascii="Times New Roman" w:hAnsi="Times New Roman" w:eastAsiaTheme="minorEastAsia" w:cs="Times New Roman"/>
          <w:sz w:val="24"/>
          <w:szCs w:val="24"/>
        </w:rPr>
      </w:pPr>
      <w:bookmarkStart w:id="34" w:name="_Toc194491298"/>
      <w:r>
        <w:rPr>
          <w:rFonts w:ascii="Times New Roman" w:hAnsi="Times New Roman" w:eastAsiaTheme="minorEastAsia" w:cs="Times New Roman"/>
          <w:sz w:val="24"/>
          <w:szCs w:val="24"/>
        </w:rPr>
        <w:t>Risk Review</w:t>
      </w:r>
      <w:bookmarkEnd w:id="34"/>
    </w:p>
    <w:p w:rsidR="00C223BA" w:rsidP="00C223BA" w14:paraId="54C970C2" w14:textId="77777777">
      <w:pPr>
        <w:spacing w:after="0" w:line="240" w:lineRule="auto"/>
        <w:rPr>
          <w:rFonts w:ascii="Times New Roman" w:hAnsi="Times New Roman" w:eastAsiaTheme="minorEastAsia" w:cs="Times New Roman"/>
          <w:sz w:val="24"/>
          <w:szCs w:val="24"/>
        </w:rPr>
      </w:pPr>
    </w:p>
    <w:p w:rsidR="00C7541E" w:rsidRPr="00346E99" w:rsidP="00C7541E" w14:paraId="79952EA6" w14:textId="4F7B97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B936FB">
        <w:rPr>
          <w:rFonts w:ascii="Times New Roman" w:hAnsi="Times New Roman" w:cs="Times New Roman"/>
          <w:sz w:val="24"/>
          <w:szCs w:val="24"/>
        </w:rPr>
        <w:t xml:space="preserve">federal awards that exceed the simplified acquisition threshold (currently $250,000), </w:t>
      </w:r>
      <w:r w:rsidR="00D520EA">
        <w:rPr>
          <w:rFonts w:ascii="Times New Roman" w:hAnsi="Times New Roman" w:cs="Times New Roman"/>
          <w:sz w:val="24"/>
          <w:szCs w:val="24"/>
        </w:rPr>
        <w:t xml:space="preserve">the federal agency must </w:t>
      </w:r>
      <w:r w:rsidRPr="00346E99">
        <w:rPr>
          <w:rFonts w:ascii="Times New Roman" w:hAnsi="Times New Roman" w:cs="Times New Roman"/>
          <w:sz w:val="24"/>
          <w:szCs w:val="24"/>
        </w:rPr>
        <w:t xml:space="preserve">review and consider any information about the applicant that is available in the Federal Awardee Performance and Integrity Information System (FAPIIS), the designated integrity and performance system accessible through SAM.gov or at </w:t>
      </w:r>
      <w:r w:rsidR="000009A7">
        <w:rPr>
          <w:rFonts w:ascii="Times New Roman" w:hAnsi="Times New Roman" w:cs="Times New Roman"/>
          <w:sz w:val="24"/>
          <w:szCs w:val="24"/>
        </w:rPr>
        <w:t>SAM</w:t>
      </w:r>
      <w:r w:rsidRPr="00E93C03" w:rsidR="00E93C03">
        <w:rPr>
          <w:rFonts w:ascii="Times New Roman" w:hAnsi="Times New Roman" w:cs="Times New Roman"/>
          <w:sz w:val="24"/>
          <w:szCs w:val="24"/>
        </w:rPr>
        <w:t>.gov/</w:t>
      </w:r>
      <w:r w:rsidRPr="00E93C03" w:rsidR="00E93C03">
        <w:rPr>
          <w:rFonts w:ascii="Times New Roman" w:hAnsi="Times New Roman" w:cs="Times New Roman"/>
          <w:sz w:val="24"/>
          <w:szCs w:val="24"/>
        </w:rPr>
        <w:t>fapiis</w:t>
      </w:r>
      <w:r w:rsidRPr="00E93C03" w:rsidR="00E93C03">
        <w:rPr>
          <w:rFonts w:ascii="Times New Roman" w:hAnsi="Times New Roman" w:cs="Times New Roman"/>
          <w:sz w:val="24"/>
          <w:szCs w:val="24"/>
        </w:rPr>
        <w:t xml:space="preserve"> </w:t>
      </w:r>
      <w:r w:rsidRPr="00346E99">
        <w:rPr>
          <w:rFonts w:ascii="Times New Roman" w:hAnsi="Times New Roman" w:cs="Times New Roman"/>
          <w:sz w:val="24"/>
          <w:szCs w:val="24"/>
        </w:rPr>
        <w:t xml:space="preserve">(see 41 U.S.C. </w:t>
      </w:r>
      <w:r>
        <w:rPr>
          <w:rFonts w:ascii="Times New Roman" w:hAnsi="Times New Roman" w:cs="Times New Roman"/>
          <w:sz w:val="24"/>
          <w:szCs w:val="24"/>
        </w:rPr>
        <w:t xml:space="preserve">§ </w:t>
      </w:r>
      <w:r w:rsidRPr="00346E99">
        <w:rPr>
          <w:rFonts w:ascii="Times New Roman" w:hAnsi="Times New Roman" w:cs="Times New Roman"/>
          <w:sz w:val="24"/>
          <w:szCs w:val="24"/>
        </w:rPr>
        <w:t xml:space="preserve">2313). </w:t>
      </w:r>
    </w:p>
    <w:p w:rsidR="00C7541E" w:rsidRPr="00346E99" w:rsidP="00C7541E" w14:paraId="6B2B8100" w14:textId="77777777">
      <w:pPr>
        <w:spacing w:after="0" w:line="240" w:lineRule="auto"/>
        <w:rPr>
          <w:rFonts w:ascii="Times New Roman" w:hAnsi="Times New Roman" w:cs="Times New Roman"/>
          <w:sz w:val="24"/>
          <w:szCs w:val="24"/>
        </w:rPr>
      </w:pPr>
    </w:p>
    <w:p w:rsidR="00C7541E" w:rsidRPr="00346E99" w:rsidP="00C7541E" w14:paraId="7F00D003" w14:textId="06BF8D71">
      <w:pPr>
        <w:spacing w:after="0" w:line="240" w:lineRule="auto"/>
        <w:rPr>
          <w:rFonts w:ascii="Times New Roman" w:hAnsi="Times New Roman" w:cs="Times New Roman"/>
          <w:sz w:val="24"/>
          <w:szCs w:val="24"/>
        </w:rPr>
      </w:pPr>
      <w:r w:rsidRPr="00346E99">
        <w:rPr>
          <w:rFonts w:ascii="Times New Roman" w:hAnsi="Times New Roman" w:cs="Times New Roman"/>
          <w:sz w:val="24"/>
          <w:szCs w:val="24"/>
        </w:rPr>
        <w:t xml:space="preserve">An applicant, at its option, may review information in the designated integrity and performance systems accessible through SAM.gov and comment on any information about itself that a </w:t>
      </w:r>
      <w:r w:rsidR="00D520EA">
        <w:rPr>
          <w:rFonts w:ascii="Times New Roman" w:hAnsi="Times New Roman" w:cs="Times New Roman"/>
          <w:sz w:val="24"/>
          <w:szCs w:val="24"/>
        </w:rPr>
        <w:t>f</w:t>
      </w:r>
      <w:r w:rsidRPr="00346E99">
        <w:rPr>
          <w:rFonts w:ascii="Times New Roman" w:hAnsi="Times New Roman" w:cs="Times New Roman"/>
          <w:sz w:val="24"/>
          <w:szCs w:val="24"/>
        </w:rPr>
        <w:t>ederal awarding agency previously entered</w:t>
      </w:r>
      <w:r>
        <w:rPr>
          <w:rFonts w:ascii="Times New Roman" w:hAnsi="Times New Roman" w:cs="Times New Roman"/>
          <w:sz w:val="24"/>
          <w:szCs w:val="24"/>
        </w:rPr>
        <w:t>.</w:t>
      </w:r>
      <w:r w:rsidRPr="00346E99">
        <w:rPr>
          <w:rFonts w:ascii="Times New Roman" w:hAnsi="Times New Roman" w:cs="Times New Roman"/>
          <w:sz w:val="24"/>
          <w:szCs w:val="24"/>
        </w:rPr>
        <w:t xml:space="preserve"> </w:t>
      </w:r>
    </w:p>
    <w:p w:rsidR="00C7541E" w:rsidRPr="00346E99" w:rsidP="00C7541E" w14:paraId="5D38FC66" w14:textId="77777777">
      <w:pPr>
        <w:spacing w:after="0" w:line="240" w:lineRule="auto"/>
        <w:rPr>
          <w:rFonts w:ascii="Times New Roman" w:hAnsi="Times New Roman" w:cs="Times New Roman"/>
          <w:sz w:val="24"/>
          <w:szCs w:val="24"/>
        </w:rPr>
      </w:pPr>
    </w:p>
    <w:p w:rsidR="00C7541E" w:rsidP="00C7541E" w14:paraId="6E37B1E3" w14:textId="3F1C8965">
      <w:pPr>
        <w:spacing w:after="0" w:line="240" w:lineRule="auto"/>
        <w:rPr>
          <w:rFonts w:ascii="Times New Roman" w:hAnsi="Times New Roman" w:cs="Times New Roman"/>
          <w:sz w:val="24"/>
          <w:szCs w:val="24"/>
        </w:rPr>
      </w:pPr>
      <w:r w:rsidRPr="00346E99">
        <w:rPr>
          <w:rFonts w:ascii="Times New Roman" w:hAnsi="Times New Roman" w:cs="Times New Roman"/>
          <w:sz w:val="24"/>
          <w:szCs w:val="24"/>
        </w:rPr>
        <w:t xml:space="preserve">The Office of Local Defense Community Cooperation will consider any comments by the applicant, in addition to the other information in the designated integrity and performance system, in making a judgment about the applicant's integrity, business ethics, and record of performance </w:t>
      </w:r>
      <w:r>
        <w:rPr>
          <w:rFonts w:ascii="Times New Roman" w:hAnsi="Times New Roman" w:cs="Times New Roman"/>
          <w:sz w:val="24"/>
          <w:szCs w:val="24"/>
        </w:rPr>
        <w:t>with/</w:t>
      </w:r>
      <w:r w:rsidRPr="00346E99">
        <w:rPr>
          <w:rFonts w:ascii="Times New Roman" w:hAnsi="Times New Roman" w:cs="Times New Roman"/>
          <w:sz w:val="24"/>
          <w:szCs w:val="24"/>
        </w:rPr>
        <w:t xml:space="preserve">under </w:t>
      </w:r>
      <w:r>
        <w:rPr>
          <w:rFonts w:ascii="Times New Roman" w:hAnsi="Times New Roman" w:cs="Times New Roman"/>
          <w:sz w:val="24"/>
          <w:szCs w:val="24"/>
        </w:rPr>
        <w:t xml:space="preserve">other </w:t>
      </w:r>
      <w:r w:rsidR="008236B8">
        <w:rPr>
          <w:rFonts w:ascii="Times New Roman" w:hAnsi="Times New Roman" w:cs="Times New Roman"/>
          <w:sz w:val="24"/>
          <w:szCs w:val="24"/>
        </w:rPr>
        <w:t>f</w:t>
      </w:r>
      <w:r w:rsidRPr="00346E99">
        <w:rPr>
          <w:rFonts w:ascii="Times New Roman" w:hAnsi="Times New Roman" w:cs="Times New Roman"/>
          <w:sz w:val="24"/>
          <w:szCs w:val="24"/>
        </w:rPr>
        <w:t xml:space="preserve">ederal awards when completing the review of risk posed by applicants as described in 2 C.F.R. </w:t>
      </w:r>
      <w:r w:rsidR="00742B45">
        <w:rPr>
          <w:rFonts w:ascii="Times New Roman" w:hAnsi="Times New Roman" w:cs="Times New Roman"/>
          <w:sz w:val="24"/>
          <w:szCs w:val="24"/>
        </w:rPr>
        <w:t xml:space="preserve">§ </w:t>
      </w:r>
      <w:r w:rsidRPr="00346E99">
        <w:rPr>
          <w:rFonts w:ascii="Times New Roman" w:hAnsi="Times New Roman" w:cs="Times New Roman"/>
          <w:sz w:val="24"/>
          <w:szCs w:val="24"/>
        </w:rPr>
        <w:t xml:space="preserve">200.206. </w:t>
      </w:r>
    </w:p>
    <w:p w:rsidR="00EA01D7" w:rsidRPr="00346E99" w:rsidP="00C7541E" w14:paraId="1CD4F3F7" w14:textId="77777777">
      <w:pPr>
        <w:spacing w:after="0" w:line="240" w:lineRule="auto"/>
        <w:rPr>
          <w:rFonts w:ascii="Times New Roman" w:hAnsi="Times New Roman" w:cs="Times New Roman"/>
          <w:sz w:val="24"/>
          <w:szCs w:val="24"/>
        </w:rPr>
      </w:pPr>
    </w:p>
    <w:p w:rsidR="00DA76B4" w:rsidP="002E60FD" w14:paraId="7C273E0F" w14:textId="77777777">
      <w:pPr>
        <w:pStyle w:val="NoSpacing"/>
        <w:numPr>
          <w:ilvl w:val="0"/>
          <w:numId w:val="3"/>
        </w:numPr>
        <w:outlineLvl w:val="0"/>
        <w:rPr>
          <w:rFonts w:ascii="Times New Roman" w:hAnsi="Times New Roman" w:cs="Times New Roman"/>
          <w:b/>
          <w:sz w:val="24"/>
          <w:szCs w:val="24"/>
        </w:rPr>
      </w:pPr>
      <w:bookmarkStart w:id="35" w:name="_Toc194491299"/>
      <w:r w:rsidRPr="00DA76B4">
        <w:rPr>
          <w:rFonts w:ascii="Times New Roman" w:hAnsi="Times New Roman" w:cs="Times New Roman"/>
          <w:b/>
          <w:sz w:val="24"/>
          <w:szCs w:val="24"/>
        </w:rPr>
        <w:t>AWARD NOTICES</w:t>
      </w:r>
      <w:bookmarkEnd w:id="35"/>
    </w:p>
    <w:p w:rsidR="00AC187A" w:rsidP="00AC187A" w14:paraId="2EAE0790" w14:textId="77777777">
      <w:pPr>
        <w:pStyle w:val="NoSpacing"/>
        <w:rPr>
          <w:rFonts w:ascii="Times New Roman" w:hAnsi="Times New Roman" w:cs="Times New Roman"/>
          <w:sz w:val="24"/>
          <w:szCs w:val="24"/>
        </w:rPr>
      </w:pPr>
    </w:p>
    <w:p w:rsidR="003A0414" w:rsidP="002E7C41" w14:paraId="774957F0" w14:textId="09CFC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invitation to apply for a grant is not an authorization to begin performance on the project and proposers must wait until the grant award is fully executed to begin the project.  Pre-award costs </w:t>
      </w:r>
      <w:r w:rsidR="002E7C41">
        <w:rPr>
          <w:rFonts w:ascii="Times New Roman" w:hAnsi="Times New Roman" w:cs="Times New Roman"/>
          <w:sz w:val="24"/>
          <w:szCs w:val="24"/>
        </w:rPr>
        <w:t>may be</w:t>
      </w:r>
      <w:r>
        <w:rPr>
          <w:rFonts w:ascii="Times New Roman" w:hAnsi="Times New Roman" w:cs="Times New Roman"/>
          <w:sz w:val="24"/>
          <w:szCs w:val="24"/>
        </w:rPr>
        <w:t xml:space="preserve"> allowed </w:t>
      </w:r>
      <w:r w:rsidR="002E7C41">
        <w:rPr>
          <w:rFonts w:ascii="Times New Roman" w:hAnsi="Times New Roman" w:cs="Times New Roman"/>
          <w:sz w:val="24"/>
          <w:szCs w:val="24"/>
        </w:rPr>
        <w:t xml:space="preserve">under the Defense Community Infrastructure Program </w:t>
      </w:r>
      <w:r>
        <w:rPr>
          <w:rFonts w:ascii="Times New Roman" w:hAnsi="Times New Roman" w:cs="Times New Roman"/>
          <w:sz w:val="24"/>
          <w:szCs w:val="24"/>
        </w:rPr>
        <w:t xml:space="preserve">but beginning performance prior to </w:t>
      </w:r>
      <w:r w:rsidR="002E7C41">
        <w:rPr>
          <w:rFonts w:ascii="Times New Roman" w:hAnsi="Times New Roman" w:cs="Times New Roman"/>
          <w:sz w:val="24"/>
          <w:szCs w:val="24"/>
        </w:rPr>
        <w:t>grant award is at the Proposer’s own risk.</w:t>
      </w:r>
    </w:p>
    <w:p w:rsidR="003A0414" w:rsidP="00AC187A" w14:paraId="64D31D26" w14:textId="77777777">
      <w:pPr>
        <w:pStyle w:val="NoSpacing"/>
        <w:rPr>
          <w:rFonts w:ascii="Times New Roman" w:hAnsi="Times New Roman" w:cs="Times New Roman"/>
          <w:sz w:val="24"/>
          <w:szCs w:val="24"/>
        </w:rPr>
      </w:pPr>
    </w:p>
    <w:p w:rsidR="00AC187A" w:rsidP="00AC187A" w14:paraId="68D63AB0" w14:textId="7006FE2C">
      <w:pPr>
        <w:pStyle w:val="NoSpacing"/>
        <w:rPr>
          <w:rFonts w:ascii="Times New Roman" w:hAnsi="Times New Roman" w:cs="Times New Roman"/>
          <w:sz w:val="24"/>
          <w:szCs w:val="24"/>
        </w:rPr>
      </w:pPr>
      <w:r w:rsidRPr="00C7694B">
        <w:rPr>
          <w:rFonts w:ascii="Times New Roman" w:hAnsi="Times New Roman" w:cs="Times New Roman"/>
          <w:sz w:val="24"/>
          <w:szCs w:val="24"/>
        </w:rPr>
        <w:t xml:space="preserve">In the event a grant is awarded, the successful applicant (Grantee) will receive a notice of award in the form of a grant agreement, signed by the Director, Office of Local Defense Community Cooperation (Grantor), on behalf of the Department of Defense.  The grant agreement will be transmitted electronically.  Grants must be </w:t>
      </w:r>
      <w:r w:rsidRPr="00C7694B">
        <w:rPr>
          <w:rFonts w:ascii="Times New Roman" w:hAnsi="Times New Roman" w:cs="Times New Roman"/>
          <w:sz w:val="24"/>
          <w:szCs w:val="24"/>
        </w:rPr>
        <w:t>awarded</w:t>
      </w:r>
      <w:r w:rsidRPr="00C7694B">
        <w:rPr>
          <w:rFonts w:ascii="Times New Roman" w:hAnsi="Times New Roman" w:cs="Times New Roman"/>
          <w:sz w:val="24"/>
          <w:szCs w:val="24"/>
        </w:rPr>
        <w:t xml:space="preserve"> and the Grantee must accept the terms and condition of an award prior to or </w:t>
      </w:r>
      <w:r w:rsidR="002247C6">
        <w:rPr>
          <w:rFonts w:ascii="Times New Roman" w:hAnsi="Times New Roman" w:cs="Times New Roman"/>
          <w:sz w:val="24"/>
          <w:szCs w:val="24"/>
        </w:rPr>
        <w:t>on</w:t>
      </w:r>
      <w:r w:rsidRPr="00C7694B" w:rsidR="002247C6">
        <w:rPr>
          <w:rFonts w:ascii="Times New Roman" w:hAnsi="Times New Roman" w:cs="Times New Roman"/>
          <w:sz w:val="24"/>
          <w:szCs w:val="24"/>
        </w:rPr>
        <w:t xml:space="preserve"> </w:t>
      </w:r>
      <w:r>
        <w:rPr>
          <w:rFonts w:ascii="Times New Roman" w:hAnsi="Times New Roman" w:cs="Times New Roman"/>
          <w:sz w:val="24"/>
          <w:szCs w:val="24"/>
        </w:rPr>
        <w:t xml:space="preserve">September </w:t>
      </w:r>
      <w:r w:rsidRPr="003F2FCC">
        <w:rPr>
          <w:rFonts w:ascii="Times New Roman" w:hAnsi="Times New Roman" w:cs="Times New Roman"/>
          <w:sz w:val="24"/>
          <w:szCs w:val="24"/>
          <w:highlight w:val="yellow"/>
        </w:rPr>
        <w:t>xx</w:t>
      </w:r>
      <w:r>
        <w:rPr>
          <w:rFonts w:ascii="Times New Roman" w:hAnsi="Times New Roman" w:cs="Times New Roman"/>
          <w:sz w:val="24"/>
          <w:szCs w:val="24"/>
        </w:rPr>
        <w:t>, 2025,</w:t>
      </w:r>
      <w:r w:rsidRPr="00C7694B">
        <w:rPr>
          <w:rFonts w:ascii="Times New Roman" w:hAnsi="Times New Roman" w:cs="Times New Roman"/>
          <w:sz w:val="24"/>
          <w:szCs w:val="24"/>
        </w:rPr>
        <w:t xml:space="preserve"> so the funds can be obligated prior to </w:t>
      </w:r>
      <w:r w:rsidRPr="005932DA">
        <w:rPr>
          <w:rFonts w:ascii="Times New Roman" w:hAnsi="Times New Roman" w:cs="Times New Roman"/>
          <w:sz w:val="24"/>
          <w:szCs w:val="24"/>
        </w:rPr>
        <w:t xml:space="preserve">close of business on </w:t>
      </w:r>
      <w:r w:rsidRPr="00FF48C4">
        <w:rPr>
          <w:rFonts w:ascii="Times New Roman" w:hAnsi="Times New Roman" w:cs="Times New Roman"/>
          <w:sz w:val="24"/>
          <w:szCs w:val="24"/>
        </w:rPr>
        <w:t>September 30, 202</w:t>
      </w:r>
      <w:r>
        <w:rPr>
          <w:rFonts w:ascii="Times New Roman" w:hAnsi="Times New Roman" w:cs="Times New Roman"/>
          <w:sz w:val="24"/>
          <w:szCs w:val="24"/>
        </w:rPr>
        <w:t>5</w:t>
      </w:r>
      <w:r w:rsidRPr="00C7694B">
        <w:rPr>
          <w:rFonts w:ascii="Times New Roman" w:hAnsi="Times New Roman" w:cs="Times New Roman"/>
          <w:sz w:val="24"/>
          <w:szCs w:val="24"/>
        </w:rPr>
        <w:t xml:space="preserve">.  Once obligated, </w:t>
      </w:r>
      <w:r w:rsidR="00C64777">
        <w:rPr>
          <w:rFonts w:ascii="Times New Roman" w:hAnsi="Times New Roman" w:cs="Times New Roman"/>
          <w:sz w:val="24"/>
          <w:szCs w:val="24"/>
        </w:rPr>
        <w:t>all grant awards must complete construction with a Period of Performance end date no later than June 30, 2030</w:t>
      </w:r>
      <w:r w:rsidR="008236B8">
        <w:rPr>
          <w:rFonts w:ascii="Times New Roman" w:hAnsi="Times New Roman" w:cs="Times New Roman"/>
          <w:sz w:val="24"/>
          <w:szCs w:val="24"/>
        </w:rPr>
        <w:t>,</w:t>
      </w:r>
      <w:r w:rsidR="00C64777">
        <w:rPr>
          <w:rFonts w:ascii="Times New Roman" w:hAnsi="Times New Roman" w:cs="Times New Roman"/>
          <w:sz w:val="24"/>
          <w:szCs w:val="24"/>
        </w:rPr>
        <w:t xml:space="preserve"> to ensure funding is available.</w:t>
      </w:r>
      <w:r>
        <w:rPr>
          <w:rFonts w:ascii="Times New Roman" w:hAnsi="Times New Roman" w:cs="Times New Roman"/>
          <w:sz w:val="24"/>
          <w:szCs w:val="24"/>
        </w:rPr>
        <w:t xml:space="preserve">  </w:t>
      </w:r>
      <w:r w:rsidRPr="00C7694B">
        <w:rPr>
          <w:rFonts w:ascii="Times New Roman" w:hAnsi="Times New Roman" w:cs="Times New Roman"/>
          <w:sz w:val="24"/>
          <w:szCs w:val="24"/>
        </w:rPr>
        <w:t xml:space="preserve">Grantees will need to ensure </w:t>
      </w:r>
      <w:r w:rsidR="00D520EA">
        <w:rPr>
          <w:rFonts w:ascii="Times New Roman" w:hAnsi="Times New Roman" w:cs="Times New Roman"/>
          <w:sz w:val="24"/>
          <w:szCs w:val="24"/>
        </w:rPr>
        <w:t>f</w:t>
      </w:r>
      <w:r w:rsidRPr="00C7694B">
        <w:rPr>
          <w:rFonts w:ascii="Times New Roman" w:hAnsi="Times New Roman" w:cs="Times New Roman"/>
          <w:sz w:val="24"/>
          <w:szCs w:val="24"/>
        </w:rPr>
        <w:t xml:space="preserve">ederal fund drawdowns are proportional to the </w:t>
      </w:r>
      <w:r w:rsidR="008236B8">
        <w:rPr>
          <w:rFonts w:ascii="Times New Roman" w:hAnsi="Times New Roman" w:cs="Times New Roman"/>
          <w:sz w:val="24"/>
          <w:szCs w:val="24"/>
        </w:rPr>
        <w:t>local cost share</w:t>
      </w:r>
      <w:r>
        <w:rPr>
          <w:rFonts w:ascii="Times New Roman" w:hAnsi="Times New Roman" w:cs="Times New Roman"/>
          <w:sz w:val="24"/>
          <w:szCs w:val="24"/>
        </w:rPr>
        <w:t xml:space="preserve"> contribution</w:t>
      </w:r>
      <w:r w:rsidRPr="00C7694B">
        <w:rPr>
          <w:rFonts w:ascii="Times New Roman" w:hAnsi="Times New Roman" w:cs="Times New Roman"/>
          <w:sz w:val="24"/>
          <w:szCs w:val="24"/>
        </w:rPr>
        <w:t xml:space="preserve"> portion for the total approved project budget.</w:t>
      </w:r>
    </w:p>
    <w:p w:rsidR="00EA01D7" w:rsidP="00AC187A" w14:paraId="6313FACB" w14:textId="77777777">
      <w:pPr>
        <w:pStyle w:val="NoSpacing"/>
        <w:rPr>
          <w:rFonts w:ascii="Times New Roman" w:hAnsi="Times New Roman" w:cs="Times New Roman"/>
          <w:sz w:val="24"/>
          <w:szCs w:val="24"/>
        </w:rPr>
      </w:pPr>
    </w:p>
    <w:p w:rsidR="00EA01D7" w:rsidRPr="00C7694B" w:rsidP="00AC187A" w14:paraId="6C888946" w14:textId="43E601F2">
      <w:pPr>
        <w:pStyle w:val="NoSpacing"/>
        <w:rPr>
          <w:rFonts w:ascii="Times New Roman" w:hAnsi="Times New Roman" w:cs="Times New Roman"/>
          <w:sz w:val="24"/>
          <w:szCs w:val="24"/>
        </w:rPr>
      </w:pPr>
      <w:r>
        <w:rPr>
          <w:rFonts w:ascii="Times New Roman" w:hAnsi="Times New Roman" w:cs="Times New Roman"/>
          <w:sz w:val="24"/>
          <w:szCs w:val="24"/>
        </w:rPr>
        <w:t>Unsuccessful proposers will be notified via email o</w:t>
      </w:r>
      <w:r w:rsidR="009F2AF1">
        <w:rPr>
          <w:rFonts w:ascii="Times New Roman" w:hAnsi="Times New Roman" w:cs="Times New Roman"/>
          <w:sz w:val="24"/>
          <w:szCs w:val="24"/>
        </w:rPr>
        <w:t>f</w:t>
      </w:r>
      <w:r>
        <w:rPr>
          <w:rFonts w:ascii="Times New Roman" w:hAnsi="Times New Roman" w:cs="Times New Roman"/>
          <w:sz w:val="24"/>
          <w:szCs w:val="24"/>
        </w:rPr>
        <w:t xml:space="preserve"> the results of their submission on or about August </w:t>
      </w:r>
      <w:r w:rsidRPr="003F2FCC">
        <w:rPr>
          <w:rFonts w:ascii="Times New Roman" w:hAnsi="Times New Roman" w:cs="Times New Roman"/>
          <w:sz w:val="24"/>
          <w:szCs w:val="24"/>
          <w:highlight w:val="yellow"/>
        </w:rPr>
        <w:t>X</w:t>
      </w:r>
      <w:r>
        <w:rPr>
          <w:rFonts w:ascii="Times New Roman" w:hAnsi="Times New Roman" w:cs="Times New Roman"/>
          <w:sz w:val="24"/>
          <w:szCs w:val="24"/>
        </w:rPr>
        <w:t xml:space="preserve">, 2025. </w:t>
      </w:r>
    </w:p>
    <w:p w:rsidR="00AC187A" w:rsidP="00311331" w14:paraId="091ADCA0" w14:textId="77777777">
      <w:pPr>
        <w:pStyle w:val="NoSpacing"/>
        <w:ind w:left="720"/>
        <w:rPr>
          <w:rFonts w:ascii="Times New Roman" w:hAnsi="Times New Roman" w:cs="Times New Roman"/>
          <w:b/>
          <w:sz w:val="24"/>
          <w:szCs w:val="24"/>
        </w:rPr>
      </w:pPr>
    </w:p>
    <w:p w:rsidR="00D34814" w:rsidRPr="00DA76B4" w:rsidP="002E60FD" w14:paraId="04914BCA" w14:textId="0F77A5FB">
      <w:pPr>
        <w:pStyle w:val="NoSpacing"/>
        <w:numPr>
          <w:ilvl w:val="0"/>
          <w:numId w:val="3"/>
        </w:numPr>
        <w:outlineLvl w:val="0"/>
        <w:rPr>
          <w:rFonts w:ascii="Times New Roman" w:hAnsi="Times New Roman" w:cs="Times New Roman"/>
          <w:b/>
          <w:sz w:val="24"/>
          <w:szCs w:val="24"/>
        </w:rPr>
      </w:pPr>
      <w:bookmarkStart w:id="36" w:name="_Toc194491300"/>
      <w:r w:rsidRPr="00DA76B4">
        <w:rPr>
          <w:rFonts w:ascii="Times New Roman" w:hAnsi="Times New Roman" w:cs="Times New Roman"/>
          <w:b/>
          <w:sz w:val="24"/>
          <w:szCs w:val="24"/>
        </w:rPr>
        <w:t>POST-AWARD REQUIREMENTS AND ADMINISTRATION</w:t>
      </w:r>
      <w:bookmarkEnd w:id="36"/>
    </w:p>
    <w:p w:rsidR="00046768" w:rsidRPr="00046768" w:rsidP="00311331" w14:paraId="23A758CC" w14:textId="77777777">
      <w:pPr>
        <w:pStyle w:val="NoSpacing"/>
        <w:ind w:left="360"/>
        <w:rPr>
          <w:rFonts w:ascii="Times New Roman" w:hAnsi="Times New Roman" w:cs="Times New Roman"/>
          <w:b/>
          <w:sz w:val="24"/>
          <w:szCs w:val="24"/>
        </w:rPr>
      </w:pPr>
    </w:p>
    <w:p w:rsidR="00EA01D7" w:rsidP="002E60FD" w14:paraId="298E0250" w14:textId="37327AA5">
      <w:pPr>
        <w:pStyle w:val="NoSpacing"/>
        <w:numPr>
          <w:ilvl w:val="0"/>
          <w:numId w:val="14"/>
        </w:numPr>
        <w:ind w:left="360"/>
        <w:outlineLvl w:val="1"/>
        <w:rPr>
          <w:rFonts w:ascii="Times New Roman" w:hAnsi="Times New Roman" w:cs="Times New Roman"/>
          <w:sz w:val="24"/>
          <w:szCs w:val="24"/>
        </w:rPr>
      </w:pPr>
      <w:bookmarkStart w:id="37" w:name="_Toc194491301"/>
      <w:r>
        <w:rPr>
          <w:rFonts w:ascii="Times New Roman" w:hAnsi="Times New Roman" w:cs="Times New Roman"/>
          <w:sz w:val="24"/>
          <w:szCs w:val="24"/>
        </w:rPr>
        <w:t>Administrative and National Policy Requirements</w:t>
      </w:r>
      <w:bookmarkEnd w:id="37"/>
    </w:p>
    <w:p w:rsidR="004D011B" w:rsidP="00EA01D7" w14:paraId="6F0A174D" w14:textId="77777777">
      <w:pPr>
        <w:pStyle w:val="NoSpacing"/>
        <w:rPr>
          <w:rFonts w:ascii="Times New Roman" w:hAnsi="Times New Roman" w:cs="Times New Roman"/>
          <w:sz w:val="24"/>
          <w:szCs w:val="24"/>
        </w:rPr>
      </w:pPr>
    </w:p>
    <w:p w:rsidR="005C5B44" w:rsidP="00EA01D7" w14:paraId="13E1208A" w14:textId="3446ABA9">
      <w:pPr>
        <w:pStyle w:val="NoSpacing"/>
        <w:rPr>
          <w:rFonts w:ascii="Times New Roman" w:hAnsi="Times New Roman" w:cs="Times New Roman"/>
          <w:sz w:val="24"/>
          <w:szCs w:val="24"/>
        </w:rPr>
      </w:pPr>
      <w:r>
        <w:rPr>
          <w:rFonts w:ascii="Times New Roman" w:hAnsi="Times New Roman" w:cs="Times New Roman"/>
          <w:sz w:val="24"/>
          <w:szCs w:val="24"/>
        </w:rPr>
        <w:t xml:space="preserve">This award will be subject to the </w:t>
      </w:r>
      <w:r w:rsidR="005D0F61">
        <w:rPr>
          <w:rFonts w:ascii="Times New Roman" w:hAnsi="Times New Roman" w:cs="Times New Roman"/>
          <w:sz w:val="24"/>
          <w:szCs w:val="24"/>
        </w:rPr>
        <w:t>Office of Local Defense Community Cooperation Grant Awards Terms and Conditions, Effective September 10, 2024</w:t>
      </w:r>
      <w:r w:rsidR="00D90FA4">
        <w:rPr>
          <w:rFonts w:ascii="Times New Roman" w:hAnsi="Times New Roman" w:cs="Times New Roman"/>
          <w:sz w:val="24"/>
          <w:szCs w:val="24"/>
        </w:rPr>
        <w:t xml:space="preserve">, </w:t>
      </w:r>
      <w:r w:rsidR="00D44930">
        <w:rPr>
          <w:rFonts w:ascii="Times New Roman" w:hAnsi="Times New Roman" w:cs="Times New Roman"/>
          <w:sz w:val="24"/>
          <w:szCs w:val="24"/>
        </w:rPr>
        <w:t xml:space="preserve">and National Policy Requirements </w:t>
      </w:r>
      <w:r w:rsidR="00D90FA4">
        <w:rPr>
          <w:rFonts w:ascii="Times New Roman" w:hAnsi="Times New Roman" w:cs="Times New Roman"/>
          <w:sz w:val="24"/>
          <w:szCs w:val="24"/>
        </w:rPr>
        <w:t>that are part of the Grants Management Manual</w:t>
      </w:r>
      <w:r w:rsidR="005D0F61">
        <w:rPr>
          <w:rFonts w:ascii="Times New Roman" w:hAnsi="Times New Roman" w:cs="Times New Roman"/>
          <w:sz w:val="24"/>
          <w:szCs w:val="24"/>
        </w:rPr>
        <w:t xml:space="preserve"> and available at: </w:t>
      </w:r>
      <w:r w:rsidRPr="00D90FA4" w:rsidR="00D90FA4">
        <w:rPr>
          <w:rFonts w:ascii="Times New Roman" w:hAnsi="Times New Roman" w:cs="Times New Roman"/>
          <w:sz w:val="24"/>
          <w:szCs w:val="24"/>
        </w:rPr>
        <w:t>https://oldcc.gov/news-resources#tab-resources</w:t>
      </w:r>
      <w:r w:rsidR="00D90FA4">
        <w:rPr>
          <w:rFonts w:ascii="Times New Roman" w:hAnsi="Times New Roman" w:cs="Times New Roman"/>
          <w:sz w:val="24"/>
          <w:szCs w:val="24"/>
        </w:rPr>
        <w:t>.</w:t>
      </w:r>
    </w:p>
    <w:p w:rsidR="005C5B44" w:rsidP="00EA01D7" w14:paraId="4C03ED20" w14:textId="77777777">
      <w:pPr>
        <w:pStyle w:val="NoSpacing"/>
        <w:rPr>
          <w:rFonts w:ascii="Times New Roman" w:hAnsi="Times New Roman" w:cs="Times New Roman"/>
          <w:sz w:val="24"/>
          <w:szCs w:val="24"/>
        </w:rPr>
      </w:pPr>
    </w:p>
    <w:p w:rsidR="00EA01D7" w:rsidRPr="00C7694B" w:rsidP="00EA01D7" w14:paraId="44C12E41" w14:textId="1D7E8571">
      <w:pPr>
        <w:pStyle w:val="NoSpacing"/>
        <w:rPr>
          <w:rFonts w:ascii="Times New Roman" w:hAnsi="Times New Roman" w:cs="Times New Roman"/>
          <w:sz w:val="24"/>
          <w:szCs w:val="24"/>
        </w:rPr>
      </w:pPr>
      <w:r w:rsidRPr="00C7694B">
        <w:rPr>
          <w:rFonts w:ascii="Times New Roman" w:hAnsi="Times New Roman" w:cs="Times New Roman"/>
          <w:sz w:val="24"/>
          <w:szCs w:val="24"/>
        </w:rPr>
        <w:t xml:space="preserve">A Grantee receiving funds under this opportunity and any consultant or pass-thru entity operating under the terms of a grant shall comply with all Federal, State, and local laws applicable to its activities.  </w:t>
      </w:r>
      <w:r w:rsidR="001B6DD1">
        <w:rPr>
          <w:rFonts w:ascii="Times New Roman" w:hAnsi="Times New Roman" w:cs="Times New Roman"/>
          <w:sz w:val="24"/>
          <w:szCs w:val="24"/>
        </w:rPr>
        <w:t>These include</w:t>
      </w:r>
      <w:r w:rsidRPr="00C7694B">
        <w:rPr>
          <w:rFonts w:ascii="Times New Roman" w:hAnsi="Times New Roman" w:cs="Times New Roman"/>
          <w:sz w:val="24"/>
          <w:szCs w:val="24"/>
        </w:rPr>
        <w:t>:</w:t>
      </w:r>
    </w:p>
    <w:p w:rsidR="00EA01D7" w:rsidP="002E60FD" w14:paraId="342D538D" w14:textId="01413791">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2 C.F.R</w:t>
      </w:r>
      <w:r w:rsidR="00077B75">
        <w:rPr>
          <w:rFonts w:ascii="Times New Roman" w:hAnsi="Times New Roman" w:cs="Times New Roman"/>
          <w:sz w:val="24"/>
          <w:szCs w:val="24"/>
        </w:rPr>
        <w:t>.</w:t>
      </w:r>
      <w:r>
        <w:rPr>
          <w:rFonts w:ascii="Times New Roman" w:hAnsi="Times New Roman" w:cs="Times New Roman"/>
          <w:sz w:val="24"/>
          <w:szCs w:val="24"/>
        </w:rPr>
        <w:t xml:space="preserve"> Part 184, Buy America Preferences for Infrastructure Projects</w:t>
      </w:r>
    </w:p>
    <w:p w:rsidR="00EA01D7" w:rsidRPr="00C7694B" w:rsidP="002E60FD" w14:paraId="585381DA" w14:textId="10A924E2">
      <w:pPr>
        <w:pStyle w:val="NoSpacing"/>
        <w:numPr>
          <w:ilvl w:val="0"/>
          <w:numId w:val="11"/>
        </w:numPr>
        <w:rPr>
          <w:rFonts w:ascii="Times New Roman" w:hAnsi="Times New Roman" w:cs="Times New Roman"/>
          <w:sz w:val="24"/>
          <w:szCs w:val="24"/>
        </w:rPr>
      </w:pPr>
      <w:r w:rsidRPr="00C7694B">
        <w:rPr>
          <w:rFonts w:ascii="Times New Roman" w:hAnsi="Times New Roman" w:cs="Times New Roman"/>
          <w:sz w:val="24"/>
          <w:szCs w:val="24"/>
        </w:rPr>
        <w:t xml:space="preserve">32 C.F.R. </w:t>
      </w:r>
      <w:r>
        <w:rPr>
          <w:rFonts w:ascii="Times New Roman" w:hAnsi="Times New Roman" w:cs="Times New Roman"/>
          <w:sz w:val="24"/>
          <w:szCs w:val="24"/>
        </w:rPr>
        <w:t xml:space="preserve">Part </w:t>
      </w:r>
      <w:r w:rsidRPr="00C7694B">
        <w:rPr>
          <w:rFonts w:ascii="Times New Roman" w:hAnsi="Times New Roman" w:cs="Times New Roman"/>
          <w:sz w:val="24"/>
          <w:szCs w:val="24"/>
        </w:rPr>
        <w:t>28, New Restrictions on Lobbying</w:t>
      </w:r>
    </w:p>
    <w:p w:rsidR="001B6DD1" w:rsidP="002E60FD" w14:paraId="1A2CA1A5" w14:textId="36DF64FD">
      <w:pPr>
        <w:pStyle w:val="NoSpacing"/>
        <w:numPr>
          <w:ilvl w:val="0"/>
          <w:numId w:val="11"/>
        </w:numPr>
        <w:rPr>
          <w:rFonts w:ascii="Times New Roman" w:hAnsi="Times New Roman" w:cs="Times New Roman"/>
          <w:sz w:val="24"/>
          <w:szCs w:val="24"/>
        </w:rPr>
      </w:pPr>
      <w:r w:rsidRPr="00C7694B">
        <w:rPr>
          <w:rFonts w:ascii="Times New Roman" w:hAnsi="Times New Roman" w:cs="Times New Roman"/>
          <w:sz w:val="24"/>
          <w:szCs w:val="24"/>
        </w:rPr>
        <w:t>National Environmental Pol</w:t>
      </w:r>
      <w:r>
        <w:rPr>
          <w:rFonts w:ascii="Times New Roman" w:hAnsi="Times New Roman" w:cs="Times New Roman"/>
          <w:sz w:val="24"/>
          <w:szCs w:val="24"/>
        </w:rPr>
        <w:t>icy</w:t>
      </w:r>
      <w:r w:rsidRPr="00C7694B">
        <w:rPr>
          <w:rFonts w:ascii="Times New Roman" w:hAnsi="Times New Roman" w:cs="Times New Roman"/>
          <w:sz w:val="24"/>
          <w:szCs w:val="24"/>
        </w:rPr>
        <w:t xml:space="preserve"> Act (NEPA)</w:t>
      </w:r>
      <w:r w:rsidR="009E1279">
        <w:rPr>
          <w:rFonts w:ascii="Times New Roman" w:hAnsi="Times New Roman" w:cs="Times New Roman"/>
          <w:sz w:val="24"/>
          <w:szCs w:val="24"/>
        </w:rPr>
        <w:t xml:space="preserve"> (42 USC §§ </w:t>
      </w:r>
      <w:r w:rsidR="007D48BD">
        <w:rPr>
          <w:rFonts w:ascii="Times New Roman" w:hAnsi="Times New Roman" w:cs="Times New Roman"/>
          <w:sz w:val="24"/>
          <w:szCs w:val="24"/>
        </w:rPr>
        <w:t>4321-4347)</w:t>
      </w:r>
    </w:p>
    <w:p w:rsidR="001B6DD1" w:rsidP="002E60FD" w14:paraId="0FD156EA" w14:textId="31C6C1B5">
      <w:pPr>
        <w:pStyle w:val="NoSpacing"/>
        <w:numPr>
          <w:ilvl w:val="0"/>
          <w:numId w:val="11"/>
        </w:numPr>
        <w:rPr>
          <w:rFonts w:ascii="Times New Roman" w:hAnsi="Times New Roman" w:cs="Times New Roman"/>
          <w:sz w:val="24"/>
          <w:szCs w:val="24"/>
        </w:rPr>
      </w:pPr>
      <w:r w:rsidRPr="00C7694B">
        <w:rPr>
          <w:rFonts w:ascii="Times New Roman" w:hAnsi="Times New Roman" w:cs="Times New Roman"/>
          <w:sz w:val="24"/>
          <w:szCs w:val="24"/>
        </w:rPr>
        <w:t>National Historic Preservation Act</w:t>
      </w:r>
    </w:p>
    <w:p w:rsidR="001B6DD1" w:rsidP="002E60FD" w14:paraId="034F9F99" w14:textId="4753538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w:t>
      </w:r>
      <w:r w:rsidRPr="00C7694B" w:rsidR="00EA01D7">
        <w:rPr>
          <w:rFonts w:ascii="Times New Roman" w:hAnsi="Times New Roman" w:cs="Times New Roman"/>
          <w:sz w:val="24"/>
          <w:szCs w:val="24"/>
        </w:rPr>
        <w:t xml:space="preserve">he Build America, Buy America Act </w:t>
      </w:r>
      <w:r w:rsidR="00EA01D7">
        <w:rPr>
          <w:rFonts w:ascii="Times New Roman" w:hAnsi="Times New Roman" w:cs="Times New Roman"/>
          <w:sz w:val="24"/>
          <w:szCs w:val="24"/>
        </w:rPr>
        <w:t xml:space="preserve">(Public Law 117-58) </w:t>
      </w:r>
    </w:p>
    <w:p w:rsidR="001F7E80" w:rsidP="002E60FD" w14:paraId="6DCD5D8B" w14:textId="6C65CDED">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Section 1055 of the F</w:t>
      </w:r>
      <w:r w:rsidR="00077B75">
        <w:rPr>
          <w:rFonts w:ascii="Times New Roman" w:hAnsi="Times New Roman" w:cs="Times New Roman"/>
          <w:sz w:val="24"/>
          <w:szCs w:val="24"/>
        </w:rPr>
        <w:t xml:space="preserve">iscal </w:t>
      </w:r>
      <w:r>
        <w:rPr>
          <w:rFonts w:ascii="Times New Roman" w:hAnsi="Times New Roman" w:cs="Times New Roman"/>
          <w:sz w:val="24"/>
          <w:szCs w:val="24"/>
        </w:rPr>
        <w:t>Y</w:t>
      </w:r>
      <w:r w:rsidR="00077B75">
        <w:rPr>
          <w:rFonts w:ascii="Times New Roman" w:hAnsi="Times New Roman" w:cs="Times New Roman"/>
          <w:sz w:val="24"/>
          <w:szCs w:val="24"/>
        </w:rPr>
        <w:t>ear</w:t>
      </w:r>
      <w:r>
        <w:rPr>
          <w:rFonts w:ascii="Times New Roman" w:hAnsi="Times New Roman" w:cs="Times New Roman"/>
          <w:sz w:val="24"/>
          <w:szCs w:val="24"/>
        </w:rPr>
        <w:t xml:space="preserve"> 2025 National Defense Authorization Act (P.L. 118-159)</w:t>
      </w:r>
      <w:r w:rsidR="001B6DD1">
        <w:rPr>
          <w:rFonts w:ascii="Times New Roman" w:hAnsi="Times New Roman" w:cs="Times New Roman"/>
          <w:sz w:val="24"/>
          <w:szCs w:val="24"/>
        </w:rPr>
        <w:t xml:space="preserve"> (Prohibition on use of funds for </w:t>
      </w:r>
      <w:r w:rsidR="001B6DD1">
        <w:rPr>
          <w:rFonts w:ascii="Times New Roman" w:hAnsi="Times New Roman" w:cs="Times New Roman"/>
          <w:sz w:val="24"/>
          <w:szCs w:val="24"/>
        </w:rPr>
        <w:t>EcoHealth</w:t>
      </w:r>
      <w:r w:rsidR="001B6DD1">
        <w:rPr>
          <w:rFonts w:ascii="Times New Roman" w:hAnsi="Times New Roman" w:cs="Times New Roman"/>
          <w:sz w:val="24"/>
          <w:szCs w:val="24"/>
        </w:rPr>
        <w:t xml:space="preserve"> Alliance and the Wuhan Institute of Virology)</w:t>
      </w:r>
      <w:r w:rsidR="00EA01D7">
        <w:rPr>
          <w:rFonts w:ascii="Times New Roman" w:hAnsi="Times New Roman" w:cs="Times New Roman"/>
          <w:sz w:val="24"/>
          <w:szCs w:val="24"/>
        </w:rPr>
        <w:t xml:space="preserve">  </w:t>
      </w:r>
    </w:p>
    <w:p w:rsidR="001F7E80" w:rsidP="00251D2C" w14:paraId="3FC9BC10" w14:textId="77777777">
      <w:pPr>
        <w:pStyle w:val="NoSpacing"/>
        <w:ind w:left="720"/>
        <w:rPr>
          <w:rFonts w:ascii="Times New Roman" w:hAnsi="Times New Roman" w:cs="Times New Roman"/>
          <w:sz w:val="24"/>
          <w:szCs w:val="24"/>
        </w:rPr>
      </w:pPr>
    </w:p>
    <w:p w:rsidR="00EA01D7" w:rsidP="00A256C6" w14:paraId="16A96855" w14:textId="0E9438BA">
      <w:pPr>
        <w:pStyle w:val="NoSpacing"/>
        <w:rPr>
          <w:rFonts w:ascii="Times New Roman" w:hAnsi="Times New Roman" w:cs="Times New Roman"/>
          <w:sz w:val="24"/>
          <w:szCs w:val="24"/>
        </w:rPr>
      </w:pPr>
      <w:r>
        <w:rPr>
          <w:rFonts w:ascii="Times New Roman" w:hAnsi="Times New Roman" w:cs="Times New Roman"/>
          <w:sz w:val="24"/>
          <w:szCs w:val="24"/>
        </w:rPr>
        <w:t xml:space="preserve">Pursuant to the </w:t>
      </w:r>
      <w:r w:rsidRPr="00C7694B" w:rsidR="00A256C6">
        <w:rPr>
          <w:rFonts w:ascii="Times New Roman" w:hAnsi="Times New Roman" w:cs="Times New Roman"/>
          <w:sz w:val="24"/>
          <w:szCs w:val="24"/>
        </w:rPr>
        <w:t>Build America, Buy America Act</w:t>
      </w:r>
      <w:r>
        <w:rPr>
          <w:rFonts w:ascii="Times New Roman" w:hAnsi="Times New Roman" w:cs="Times New Roman"/>
          <w:sz w:val="24"/>
          <w:szCs w:val="24"/>
        </w:rPr>
        <w:t>:</w:t>
      </w:r>
    </w:p>
    <w:p w:rsidR="00DC4B16" w:rsidP="00DC4B16" w14:paraId="28AC040B" w14:textId="67510365">
      <w:pPr>
        <w:pStyle w:val="NoSpacing"/>
        <w:numPr>
          <w:ilvl w:val="0"/>
          <w:numId w:val="11"/>
        </w:numPr>
        <w:rPr>
          <w:rFonts w:ascii="Times New Roman" w:hAnsi="Times New Roman" w:cs="Times New Roman"/>
          <w:sz w:val="24"/>
          <w:szCs w:val="24"/>
        </w:rPr>
      </w:pPr>
      <w:r w:rsidRPr="003A400C">
        <w:rPr>
          <w:rFonts w:ascii="Times New Roman" w:hAnsi="Times New Roman" w:cs="Times New Roman"/>
          <w:sz w:val="24"/>
          <w:szCs w:val="24"/>
        </w:rPr>
        <w:t>Recipients of an award of Federal financial assistance from a program for infrastructure are hereby notified that none of the funds provided under this award may be used for a project for infrastructure unless:</w:t>
      </w:r>
    </w:p>
    <w:p w:rsidR="00EA01D7" w:rsidRPr="00DC4B16" w:rsidP="00DC4B16" w14:paraId="2F04E9C2" w14:textId="22A82BFB">
      <w:pPr>
        <w:pStyle w:val="NoSpacing"/>
        <w:numPr>
          <w:ilvl w:val="1"/>
          <w:numId w:val="11"/>
        </w:numPr>
        <w:rPr>
          <w:rFonts w:ascii="Times New Roman" w:hAnsi="Times New Roman" w:cs="Times New Roman"/>
          <w:sz w:val="24"/>
          <w:szCs w:val="24"/>
        </w:rPr>
      </w:pPr>
      <w:r w:rsidRPr="00DC4B16">
        <w:rPr>
          <w:rFonts w:ascii="Times New Roman" w:hAnsi="Times New Roman" w:cs="Times New Roman"/>
          <w:sz w:val="24"/>
          <w:szCs w:val="24"/>
        </w:rPr>
        <w:t>All iron and steel used in the project are produced in the United States.</w:t>
      </w:r>
    </w:p>
    <w:p w:rsidR="00EA01D7" w:rsidRPr="003A400C" w:rsidP="00DC4B16" w14:paraId="6A887EE2" w14:textId="3F1FFDF3">
      <w:pPr>
        <w:pStyle w:val="NoSpacing"/>
        <w:numPr>
          <w:ilvl w:val="2"/>
          <w:numId w:val="11"/>
        </w:numPr>
        <w:rPr>
          <w:rFonts w:ascii="Times New Roman" w:hAnsi="Times New Roman" w:cs="Times New Roman"/>
          <w:sz w:val="24"/>
          <w:szCs w:val="24"/>
        </w:rPr>
      </w:pPr>
      <w:r w:rsidRPr="003A400C">
        <w:rPr>
          <w:rFonts w:ascii="Times New Roman" w:hAnsi="Times New Roman" w:cs="Times New Roman"/>
          <w:sz w:val="24"/>
          <w:szCs w:val="24"/>
        </w:rPr>
        <w:t>Specifically, all manufacturing processes, from the initial melting stage through the application of coatings, occurred in the United States.</w:t>
      </w:r>
    </w:p>
    <w:p w:rsidR="00EA01D7" w:rsidRPr="003A400C" w:rsidP="00DC4B16" w14:paraId="117881EA" w14:textId="3E2EFB79">
      <w:pPr>
        <w:pStyle w:val="NoSpacing"/>
        <w:numPr>
          <w:ilvl w:val="1"/>
          <w:numId w:val="11"/>
        </w:numPr>
        <w:rPr>
          <w:rFonts w:ascii="Times New Roman" w:hAnsi="Times New Roman" w:cs="Times New Roman"/>
          <w:sz w:val="24"/>
          <w:szCs w:val="24"/>
        </w:rPr>
      </w:pPr>
      <w:r w:rsidRPr="003A400C">
        <w:rPr>
          <w:rFonts w:ascii="Times New Roman" w:hAnsi="Times New Roman" w:cs="Times New Roman"/>
          <w:sz w:val="24"/>
          <w:szCs w:val="24"/>
        </w:rPr>
        <w:t>All manufactured products used in the project are produced in the United States.</w:t>
      </w:r>
    </w:p>
    <w:p w:rsidR="00EA01D7" w:rsidRPr="003A400C" w:rsidP="00DC4B16" w14:paraId="571CB15E" w14:textId="0E9C3E95">
      <w:pPr>
        <w:pStyle w:val="NoSpacing"/>
        <w:numPr>
          <w:ilvl w:val="2"/>
          <w:numId w:val="11"/>
        </w:numPr>
        <w:rPr>
          <w:rFonts w:ascii="Times New Roman" w:hAnsi="Times New Roman" w:cs="Times New Roman"/>
          <w:sz w:val="24"/>
          <w:szCs w:val="24"/>
        </w:rPr>
      </w:pPr>
      <w:r w:rsidRPr="003A400C">
        <w:rPr>
          <w:rFonts w:ascii="Times New Roman" w:hAnsi="Times New Roman" w:cs="Times New Roman"/>
          <w:sz w:val="24"/>
          <w:szCs w:val="24"/>
        </w:rPr>
        <w:t xml:space="preserve">Specifically, the manufactured product was manufactured in the United States; and the cost of the components of the manufactured product that are mined, produced, or manufactured in the United States is greater than 55 percent </w:t>
      </w:r>
      <w:r>
        <w:rPr>
          <w:rFonts w:ascii="Times New Roman" w:hAnsi="Times New Roman" w:cs="Times New Roman"/>
          <w:sz w:val="24"/>
          <w:szCs w:val="24"/>
        </w:rPr>
        <w:t xml:space="preserve">(55%) </w:t>
      </w:r>
      <w:r w:rsidRPr="003A400C">
        <w:rPr>
          <w:rFonts w:ascii="Times New Roman" w:hAnsi="Times New Roman" w:cs="Times New Roman"/>
          <w:sz w:val="24"/>
          <w:szCs w:val="24"/>
        </w:rPr>
        <w:t>of the total cost of all components of the manufactured product, unless another standard for determining the minimum amount of domestic content of the manufactured product has been established under applicable law or regulation.</w:t>
      </w:r>
    </w:p>
    <w:p w:rsidR="00EA01D7" w:rsidRPr="003A400C" w:rsidP="00DC4B16" w14:paraId="02CD484E" w14:textId="4142C37C">
      <w:pPr>
        <w:pStyle w:val="NoSpacing"/>
        <w:numPr>
          <w:ilvl w:val="1"/>
          <w:numId w:val="11"/>
        </w:numPr>
        <w:rPr>
          <w:rFonts w:ascii="Times New Roman" w:hAnsi="Times New Roman" w:cs="Times New Roman"/>
          <w:sz w:val="24"/>
          <w:szCs w:val="24"/>
        </w:rPr>
      </w:pPr>
      <w:r w:rsidRPr="003A400C">
        <w:rPr>
          <w:rFonts w:ascii="Times New Roman" w:hAnsi="Times New Roman" w:cs="Times New Roman"/>
          <w:sz w:val="24"/>
          <w:szCs w:val="24"/>
        </w:rPr>
        <w:t>All construction materials are manufactured in the United States.</w:t>
      </w:r>
    </w:p>
    <w:p w:rsidR="00EA01D7" w:rsidRPr="003A400C" w:rsidP="00DC4B16" w14:paraId="185B940E" w14:textId="25443C25">
      <w:pPr>
        <w:pStyle w:val="NoSpacing"/>
        <w:numPr>
          <w:ilvl w:val="1"/>
          <w:numId w:val="11"/>
        </w:numPr>
        <w:rPr>
          <w:rFonts w:ascii="Times New Roman" w:hAnsi="Times New Roman" w:cs="Times New Roman"/>
          <w:sz w:val="24"/>
          <w:szCs w:val="24"/>
        </w:rPr>
      </w:pPr>
      <w:r w:rsidRPr="003A400C">
        <w:rPr>
          <w:rFonts w:ascii="Times New Roman" w:hAnsi="Times New Roman" w:cs="Times New Roman"/>
          <w:sz w:val="24"/>
          <w:szCs w:val="24"/>
        </w:rPr>
        <w:t>Specifically, all manufacturing processes for the construction material occurred in the United States.</w:t>
      </w:r>
    </w:p>
    <w:p w:rsidR="00EA01D7" w:rsidRPr="003A400C" w:rsidP="00DC4B16" w14:paraId="0C4BAE04" w14:textId="07179335">
      <w:pPr>
        <w:pStyle w:val="NoSpacing"/>
        <w:numPr>
          <w:ilvl w:val="0"/>
          <w:numId w:val="11"/>
        </w:numPr>
        <w:rPr>
          <w:rFonts w:ascii="Times New Roman" w:hAnsi="Times New Roman" w:cs="Times New Roman"/>
          <w:sz w:val="24"/>
          <w:szCs w:val="24"/>
        </w:rPr>
      </w:pPr>
      <w:r w:rsidRPr="003A400C">
        <w:rPr>
          <w:rFonts w:ascii="Times New Roman" w:hAnsi="Times New Roman" w:cs="Times New Roman"/>
          <w:sz w:val="24"/>
          <w:szCs w:val="24"/>
        </w:rPr>
        <w:t xml:space="preserve">The Buy America preference only applies to articles, materials, and supplies that are consumed in, incorporated into, or affixed to an infrastructure project. </w:t>
      </w:r>
      <w:r>
        <w:rPr>
          <w:rFonts w:ascii="Times New Roman" w:hAnsi="Times New Roman" w:cs="Times New Roman"/>
          <w:sz w:val="24"/>
          <w:szCs w:val="24"/>
        </w:rPr>
        <w:t xml:space="preserve"> </w:t>
      </w:r>
      <w:r w:rsidRPr="003A400C">
        <w:rPr>
          <w:rFonts w:ascii="Times New Roman" w:hAnsi="Times New Roman" w:cs="Times New Roman"/>
          <w:sz w:val="24"/>
          <w:szCs w:val="24"/>
        </w:rPr>
        <w:t>As such, it does not apply to tools, equipment, and supplies, such as temporary scaffolding, brought to the construction site and removed at or before the completion of the infrastructure project. Nor does a Buy America preference apply to equipment and furnishings, such as movable chairs, desks, and portable computer equipment that are used at or within the finished infrastructure project but are not an integral part of the structure or permanently affixed to the infrastructure project.</w:t>
      </w:r>
    </w:p>
    <w:p w:rsidR="00EA01D7" w:rsidP="00901FC2" w14:paraId="269CE882" w14:textId="2E77188B">
      <w:pPr>
        <w:pStyle w:val="NoSpacing"/>
        <w:rPr>
          <w:rFonts w:ascii="Times New Roman" w:hAnsi="Times New Roman" w:cs="Times New Roman"/>
          <w:sz w:val="24"/>
          <w:szCs w:val="24"/>
        </w:rPr>
      </w:pPr>
    </w:p>
    <w:p w:rsidR="00EA01D7" w:rsidP="002E60FD" w14:paraId="40BB1868" w14:textId="1E97D621">
      <w:pPr>
        <w:pStyle w:val="NoSpacing"/>
        <w:numPr>
          <w:ilvl w:val="0"/>
          <w:numId w:val="14"/>
        </w:numPr>
        <w:ind w:left="360"/>
        <w:outlineLvl w:val="1"/>
        <w:rPr>
          <w:rFonts w:ascii="Times New Roman" w:hAnsi="Times New Roman" w:cs="Times New Roman"/>
          <w:sz w:val="24"/>
          <w:szCs w:val="24"/>
        </w:rPr>
      </w:pPr>
      <w:bookmarkStart w:id="38" w:name="_Toc194491302"/>
      <w:r>
        <w:rPr>
          <w:rFonts w:ascii="Times New Roman" w:hAnsi="Times New Roman" w:cs="Times New Roman"/>
          <w:sz w:val="24"/>
          <w:szCs w:val="24"/>
        </w:rPr>
        <w:t>Reporting Performance</w:t>
      </w:r>
      <w:bookmarkEnd w:id="38"/>
    </w:p>
    <w:p w:rsidR="00EA01D7" w:rsidP="00901FC2" w14:paraId="33FD24B6" w14:textId="41FE77EB">
      <w:pPr>
        <w:pStyle w:val="NoSpacing"/>
        <w:rPr>
          <w:rFonts w:ascii="Times New Roman" w:hAnsi="Times New Roman" w:cs="Times New Roman"/>
          <w:sz w:val="24"/>
          <w:szCs w:val="24"/>
        </w:rPr>
      </w:pPr>
    </w:p>
    <w:p w:rsidR="00EA01D7" w:rsidRPr="00C7694B" w:rsidP="00EA01D7" w14:paraId="078B9035" w14:textId="7150AC47">
      <w:pPr>
        <w:spacing w:after="0" w:line="240" w:lineRule="auto"/>
        <w:rPr>
          <w:rFonts w:ascii="Times New Roman" w:hAnsi="Times New Roman" w:cs="Times New Roman"/>
          <w:sz w:val="24"/>
          <w:szCs w:val="24"/>
        </w:rPr>
      </w:pPr>
      <w:r w:rsidRPr="00C7694B">
        <w:rPr>
          <w:rFonts w:ascii="Times New Roman" w:hAnsi="Times New Roman" w:cs="Times New Roman"/>
          <w:sz w:val="24"/>
          <w:szCs w:val="24"/>
        </w:rPr>
        <w:t>The Office of Local Defense Community Cooperation requires performance reports in intervals no less frequent than annual nor more frequent than quarterly except in unusual circumstances, for example, where more frequent reporting is necessary for effective monitoring or could significantly affect deliverables.  The Office of Local Defense Community Cooperation’s notice of award will include a schedule to identify reporting type, frequency, and due dates.  All performance reports will be submitted electronically.  The following provides the required criteria for construction grant performance reports:</w:t>
      </w:r>
    </w:p>
    <w:p w:rsidR="00EA01D7" w:rsidRPr="00661C1A" w:rsidP="002E60FD" w14:paraId="1027EE70" w14:textId="15FA7613">
      <w:pPr>
        <w:pStyle w:val="NoSpacing"/>
        <w:numPr>
          <w:ilvl w:val="0"/>
          <w:numId w:val="12"/>
        </w:numPr>
        <w:rPr>
          <w:rFonts w:ascii="Times New Roman" w:hAnsi="Times New Roman" w:cs="Times New Roman"/>
          <w:sz w:val="24"/>
          <w:szCs w:val="24"/>
        </w:rPr>
      </w:pPr>
      <w:r w:rsidRPr="00C7694B">
        <w:rPr>
          <w:rFonts w:ascii="Times New Roman" w:hAnsi="Times New Roman" w:cs="Times New Roman"/>
          <w:sz w:val="24"/>
          <w:szCs w:val="24"/>
        </w:rPr>
        <w:t>The Office of Local Defense Community Cooperation</w:t>
      </w:r>
      <w:r w:rsidRPr="00C7694B">
        <w:rPr>
          <w:rFonts w:ascii="Times New Roman" w:eastAsia="Times New Roman" w:hAnsi="Times New Roman" w:cs="Times New Roman"/>
          <w:sz w:val="24"/>
          <w:szCs w:val="24"/>
        </w:rPr>
        <w:t xml:space="preserve"> will rely upon on</w:t>
      </w:r>
      <w:r w:rsidRPr="005932DA">
        <w:rPr>
          <w:rFonts w:ascii="Times New Roman" w:eastAsia="Times New Roman" w:hAnsi="Times New Roman" w:cs="Times New Roman"/>
          <w:sz w:val="24"/>
          <w:szCs w:val="24"/>
        </w:rPr>
        <w:t>-</w:t>
      </w:r>
      <w:r w:rsidRPr="00C7694B">
        <w:rPr>
          <w:rFonts w:ascii="Times New Roman" w:eastAsia="Times New Roman" w:hAnsi="Times New Roman" w:cs="Times New Roman"/>
          <w:sz w:val="24"/>
          <w:szCs w:val="24"/>
        </w:rPr>
        <w:t xml:space="preserve">site inspections and certified percentage of completion data to monitor progress under awards and sub-awards for construction.  </w:t>
      </w:r>
      <w:r w:rsidRPr="00C7694B">
        <w:rPr>
          <w:rFonts w:ascii="Times New Roman" w:hAnsi="Times New Roman" w:cs="Times New Roman"/>
          <w:sz w:val="24"/>
          <w:szCs w:val="24"/>
        </w:rPr>
        <w:t>The Office of Local Defense Community Cooperation</w:t>
      </w:r>
      <w:r w:rsidRPr="00C7694B">
        <w:rPr>
          <w:rFonts w:ascii="Times New Roman" w:eastAsia="Times New Roman" w:hAnsi="Times New Roman" w:cs="Times New Roman"/>
          <w:sz w:val="24"/>
          <w:szCs w:val="24"/>
        </w:rPr>
        <w:t xml:space="preserve"> may require additional performance reports when considered necessary.</w:t>
      </w:r>
      <w:r>
        <w:rPr>
          <w:rFonts w:ascii="Times New Roman" w:eastAsia="Times New Roman" w:hAnsi="Times New Roman" w:cs="Times New Roman"/>
          <w:sz w:val="24"/>
          <w:szCs w:val="24"/>
        </w:rPr>
        <w:t xml:space="preserve">  </w:t>
      </w:r>
      <w:r w:rsidRPr="00C7694B">
        <w:rPr>
          <w:rFonts w:ascii="Times New Roman" w:hAnsi="Times New Roman" w:cs="Times New Roman"/>
          <w:sz w:val="24"/>
          <w:szCs w:val="24"/>
        </w:rPr>
        <w:t xml:space="preserve">The Office of Local Defense Community Cooperation retains the right to make site visits as warranted.  </w:t>
      </w:r>
    </w:p>
    <w:p w:rsidR="00EA01D7" w:rsidRPr="00C7694B" w:rsidP="002E60FD" w14:paraId="66F30677" w14:textId="34B5E6FB">
      <w:pPr>
        <w:pStyle w:val="NoSpacing"/>
        <w:numPr>
          <w:ilvl w:val="0"/>
          <w:numId w:val="12"/>
        </w:numPr>
        <w:rPr>
          <w:rFonts w:ascii="Times New Roman" w:hAnsi="Times New Roman" w:cs="Times New Roman"/>
          <w:sz w:val="24"/>
          <w:szCs w:val="24"/>
        </w:rPr>
      </w:pPr>
      <w:r w:rsidRPr="00C7694B">
        <w:rPr>
          <w:rFonts w:ascii="Times New Roman" w:hAnsi="Times New Roman" w:cs="Times New Roman"/>
          <w:sz w:val="24"/>
          <w:szCs w:val="24"/>
        </w:rPr>
        <w:t xml:space="preserve">Significant </w:t>
      </w:r>
      <w:r>
        <w:rPr>
          <w:rFonts w:ascii="Times New Roman" w:hAnsi="Times New Roman" w:cs="Times New Roman"/>
          <w:sz w:val="24"/>
          <w:szCs w:val="24"/>
        </w:rPr>
        <w:t>D</w:t>
      </w:r>
      <w:r w:rsidRPr="00C7694B">
        <w:rPr>
          <w:rFonts w:ascii="Times New Roman" w:hAnsi="Times New Roman" w:cs="Times New Roman"/>
          <w:sz w:val="24"/>
          <w:szCs w:val="24"/>
        </w:rPr>
        <w:t>evelopments.  Events may occur between the scheduled performance reporting dates that have significant impact upon the supported activity.  In such cases, the Grantee must inform the Office of Local Defense Community Cooperation as soon as the following types of conditions become known:</w:t>
      </w:r>
    </w:p>
    <w:p w:rsidR="00EA01D7" w:rsidRPr="00C7694B" w:rsidP="002E60FD" w14:paraId="144C03E3" w14:textId="2552FEF9">
      <w:pPr>
        <w:pStyle w:val="NoSpacing"/>
        <w:numPr>
          <w:ilvl w:val="1"/>
          <w:numId w:val="12"/>
        </w:numPr>
        <w:rPr>
          <w:rFonts w:ascii="Times New Roman" w:hAnsi="Times New Roman" w:cs="Times New Roman"/>
          <w:sz w:val="24"/>
          <w:szCs w:val="24"/>
        </w:rPr>
      </w:pPr>
      <w:r w:rsidRPr="00C7694B">
        <w:rPr>
          <w:rFonts w:ascii="Times New Roman" w:hAnsi="Times New Roman" w:cs="Times New Roman"/>
          <w:sz w:val="24"/>
          <w:szCs w:val="24"/>
        </w:rPr>
        <w:t>Problems, delays, or adverse conditions which will materially impair the ability to meet the objective of the Federal award</w:t>
      </w:r>
      <w:r w:rsidRPr="005932DA">
        <w:rPr>
          <w:rFonts w:ascii="Times New Roman" w:hAnsi="Times New Roman" w:cs="Times New Roman"/>
          <w:sz w:val="24"/>
          <w:szCs w:val="24"/>
        </w:rPr>
        <w:t>, especially the agreed upon Project Development Schedule</w:t>
      </w:r>
      <w:r w:rsidRPr="00C7694B">
        <w:rPr>
          <w:rFonts w:ascii="Times New Roman" w:hAnsi="Times New Roman" w:cs="Times New Roman"/>
          <w:sz w:val="24"/>
          <w:szCs w:val="24"/>
        </w:rPr>
        <w:t>.  This disclosure must include a statement of the action taken, or contemplated, and any assistance needed to resolve the situation.</w:t>
      </w:r>
      <w:r>
        <w:rPr>
          <w:rFonts w:ascii="Times New Roman" w:hAnsi="Times New Roman" w:cs="Times New Roman"/>
          <w:sz w:val="24"/>
          <w:szCs w:val="24"/>
        </w:rPr>
        <w:t xml:space="preserve">  Non-compliance with the Project Development Schedule is grounds for termination of the grant award within ninety (90) days of that Project Development Schedule date resulting in the non-compliance. </w:t>
      </w:r>
    </w:p>
    <w:p w:rsidR="00EA01D7" w:rsidRPr="00C7694B" w:rsidP="002E60FD" w14:paraId="433DCA38" w14:textId="7FBF1902">
      <w:pPr>
        <w:pStyle w:val="NoSpacing"/>
        <w:numPr>
          <w:ilvl w:val="1"/>
          <w:numId w:val="12"/>
        </w:numPr>
        <w:rPr>
          <w:rFonts w:ascii="Times New Roman" w:hAnsi="Times New Roman" w:cs="Times New Roman"/>
          <w:sz w:val="24"/>
          <w:szCs w:val="24"/>
        </w:rPr>
      </w:pPr>
      <w:r w:rsidRPr="00C7694B">
        <w:rPr>
          <w:rFonts w:ascii="Times New Roman" w:hAnsi="Times New Roman" w:cs="Times New Roman"/>
          <w:sz w:val="24"/>
          <w:szCs w:val="24"/>
        </w:rPr>
        <w:t>Favorable developments which enable meeting time schedules and objectives sooner or at less cost than anticipated or producing more or different beneficial results than originally planned.</w:t>
      </w:r>
    </w:p>
    <w:p w:rsidR="00EA01D7" w:rsidRPr="00C7694B" w:rsidP="00EA01D7" w14:paraId="3483AD5F" w14:textId="612F606E">
      <w:pPr>
        <w:pStyle w:val="NoSpacing"/>
        <w:rPr>
          <w:rFonts w:ascii="Times New Roman" w:hAnsi="Times New Roman" w:cs="Times New Roman"/>
          <w:sz w:val="24"/>
          <w:szCs w:val="24"/>
        </w:rPr>
      </w:pPr>
    </w:p>
    <w:p w:rsidR="00EA01D7" w:rsidRPr="00C7694B" w:rsidP="00EA01D7" w14:paraId="3A9EE5FC" w14:textId="3869C0CD">
      <w:pPr>
        <w:pStyle w:val="NoSpacing"/>
        <w:rPr>
          <w:rFonts w:ascii="Times New Roman" w:hAnsi="Times New Roman" w:cs="Times New Roman"/>
          <w:sz w:val="24"/>
          <w:szCs w:val="24"/>
        </w:rPr>
      </w:pPr>
      <w:r w:rsidRPr="00C7694B">
        <w:rPr>
          <w:rFonts w:ascii="Times New Roman" w:hAnsi="Times New Roman" w:cs="Times New Roman"/>
          <w:sz w:val="24"/>
          <w:szCs w:val="24"/>
        </w:rPr>
        <w:t>The final performance report will be due one hundred twenty (120) calendar days after the period of performance end date.  The final performance report must contain a summary of activities for the entire grant period.  All required deliverables should be submitted with the final performance report.  If a justified request is submitted by a Grantee, the Office of Local Defense Community Cooperation may extend the due date for any performance report.</w:t>
      </w:r>
    </w:p>
    <w:p w:rsidR="00EA01D7" w:rsidRPr="00C7694B" w:rsidP="00EA01D7" w14:paraId="7CE9D188" w14:textId="4C163B3C">
      <w:pPr>
        <w:pStyle w:val="NoSpacing"/>
        <w:rPr>
          <w:rFonts w:ascii="Times New Roman" w:hAnsi="Times New Roman" w:cs="Times New Roman"/>
          <w:sz w:val="24"/>
          <w:szCs w:val="24"/>
        </w:rPr>
      </w:pPr>
    </w:p>
    <w:p w:rsidR="00EA01D7" w:rsidRPr="00C7694B" w:rsidP="00EA01D7" w14:paraId="31183835" w14:textId="4B3D63C3">
      <w:pPr>
        <w:pStyle w:val="NoSpacing"/>
        <w:rPr>
          <w:rFonts w:ascii="Times New Roman" w:hAnsi="Times New Roman" w:cs="Times New Roman"/>
          <w:sz w:val="24"/>
          <w:szCs w:val="24"/>
        </w:rPr>
      </w:pPr>
      <w:r w:rsidRPr="00C7694B">
        <w:rPr>
          <w:rFonts w:ascii="Times New Roman" w:hAnsi="Times New Roman" w:cs="Times New Roman"/>
          <w:sz w:val="24"/>
          <w:szCs w:val="24"/>
        </w:rPr>
        <w:t>Awards including improvement</w:t>
      </w:r>
      <w:r>
        <w:rPr>
          <w:rFonts w:ascii="Times New Roman" w:hAnsi="Times New Roman" w:cs="Times New Roman"/>
          <w:sz w:val="24"/>
          <w:szCs w:val="24"/>
        </w:rPr>
        <w:t>s</w:t>
      </w:r>
      <w:r w:rsidRPr="00C7694B">
        <w:rPr>
          <w:rFonts w:ascii="Times New Roman" w:hAnsi="Times New Roman" w:cs="Times New Roman"/>
          <w:sz w:val="24"/>
          <w:szCs w:val="24"/>
        </w:rPr>
        <w:t xml:space="preserve"> to </w:t>
      </w:r>
      <w:r>
        <w:rPr>
          <w:rFonts w:ascii="Times New Roman" w:hAnsi="Times New Roman" w:cs="Times New Roman"/>
          <w:sz w:val="24"/>
          <w:szCs w:val="24"/>
        </w:rPr>
        <w:t>r</w:t>
      </w:r>
      <w:r w:rsidRPr="00C7694B">
        <w:rPr>
          <w:rFonts w:ascii="Times New Roman" w:hAnsi="Times New Roman" w:cs="Times New Roman"/>
          <w:sz w:val="24"/>
          <w:szCs w:val="24"/>
        </w:rPr>
        <w:t xml:space="preserve">eal </w:t>
      </w:r>
      <w:r>
        <w:rPr>
          <w:rFonts w:ascii="Times New Roman" w:hAnsi="Times New Roman" w:cs="Times New Roman"/>
          <w:sz w:val="24"/>
          <w:szCs w:val="24"/>
        </w:rPr>
        <w:t>p</w:t>
      </w:r>
      <w:r w:rsidRPr="00C7694B">
        <w:rPr>
          <w:rFonts w:ascii="Times New Roman" w:hAnsi="Times New Roman" w:cs="Times New Roman"/>
          <w:sz w:val="24"/>
          <w:szCs w:val="24"/>
        </w:rPr>
        <w:t xml:space="preserve">roperty or </w:t>
      </w:r>
      <w:r>
        <w:rPr>
          <w:rFonts w:ascii="Times New Roman" w:hAnsi="Times New Roman" w:cs="Times New Roman"/>
          <w:sz w:val="24"/>
          <w:szCs w:val="24"/>
        </w:rPr>
        <w:t>acquisition of p</w:t>
      </w:r>
      <w:r w:rsidRPr="00C7694B">
        <w:rPr>
          <w:rFonts w:ascii="Times New Roman" w:hAnsi="Times New Roman" w:cs="Times New Roman"/>
          <w:sz w:val="24"/>
          <w:szCs w:val="24"/>
        </w:rPr>
        <w:t xml:space="preserve">ersonal </w:t>
      </w:r>
      <w:r>
        <w:rPr>
          <w:rFonts w:ascii="Times New Roman" w:hAnsi="Times New Roman" w:cs="Times New Roman"/>
          <w:sz w:val="24"/>
          <w:szCs w:val="24"/>
        </w:rPr>
        <w:t>p</w:t>
      </w:r>
      <w:r w:rsidRPr="00C7694B">
        <w:rPr>
          <w:rFonts w:ascii="Times New Roman" w:hAnsi="Times New Roman" w:cs="Times New Roman"/>
          <w:sz w:val="24"/>
          <w:szCs w:val="24"/>
        </w:rPr>
        <w:t>roperty will be subject</w:t>
      </w:r>
      <w:r>
        <w:rPr>
          <w:rFonts w:ascii="Times New Roman" w:hAnsi="Times New Roman" w:cs="Times New Roman"/>
          <w:sz w:val="24"/>
          <w:szCs w:val="24"/>
        </w:rPr>
        <w:t xml:space="preserve"> to terms and conditions detailing </w:t>
      </w:r>
      <w:r w:rsidR="00785849">
        <w:rPr>
          <w:rFonts w:ascii="Times New Roman" w:hAnsi="Times New Roman" w:cs="Times New Roman"/>
          <w:sz w:val="24"/>
          <w:szCs w:val="24"/>
        </w:rPr>
        <w:t>F</w:t>
      </w:r>
      <w:r w:rsidRPr="00C7694B">
        <w:rPr>
          <w:rFonts w:ascii="Times New Roman" w:hAnsi="Times New Roman" w:cs="Times New Roman"/>
          <w:sz w:val="24"/>
          <w:szCs w:val="24"/>
        </w:rPr>
        <w:t xml:space="preserve">ederal </w:t>
      </w:r>
      <w:r w:rsidR="00785849">
        <w:rPr>
          <w:rFonts w:ascii="Times New Roman" w:hAnsi="Times New Roman" w:cs="Times New Roman"/>
          <w:sz w:val="24"/>
          <w:szCs w:val="24"/>
        </w:rPr>
        <w:t>I</w:t>
      </w:r>
      <w:r w:rsidRPr="00C7694B">
        <w:rPr>
          <w:rFonts w:ascii="Times New Roman" w:hAnsi="Times New Roman" w:cs="Times New Roman"/>
          <w:sz w:val="24"/>
          <w:szCs w:val="24"/>
        </w:rPr>
        <w:t>nterest</w:t>
      </w:r>
      <w:r>
        <w:rPr>
          <w:rFonts w:ascii="Times New Roman" w:hAnsi="Times New Roman" w:cs="Times New Roman"/>
          <w:sz w:val="24"/>
          <w:szCs w:val="24"/>
        </w:rPr>
        <w:t xml:space="preserve"> requirements</w:t>
      </w:r>
      <w:r w:rsidRPr="00C7694B">
        <w:rPr>
          <w:rFonts w:ascii="Times New Roman" w:hAnsi="Times New Roman" w:cs="Times New Roman"/>
          <w:sz w:val="24"/>
          <w:szCs w:val="24"/>
        </w:rPr>
        <w:t xml:space="preserve">. </w:t>
      </w:r>
    </w:p>
    <w:p w:rsidR="00EA01D7" w:rsidRPr="00C7694B" w:rsidP="00EA01D7" w14:paraId="09310F04" w14:textId="367196A9">
      <w:pPr>
        <w:pStyle w:val="NoSpacing"/>
        <w:rPr>
          <w:rFonts w:ascii="Times New Roman" w:hAnsi="Times New Roman" w:cs="Times New Roman"/>
          <w:sz w:val="24"/>
          <w:szCs w:val="24"/>
        </w:rPr>
      </w:pPr>
    </w:p>
    <w:p w:rsidR="00EA01D7" w:rsidP="00EA01D7" w14:paraId="3A19C40D" w14:textId="298A2182">
      <w:pPr>
        <w:pStyle w:val="NoSpacing"/>
        <w:rPr>
          <w:rFonts w:ascii="Times New Roman" w:hAnsi="Times New Roman" w:cs="Times New Roman"/>
          <w:sz w:val="24"/>
          <w:szCs w:val="24"/>
        </w:rPr>
      </w:pPr>
      <w:r w:rsidRPr="00C7694B">
        <w:rPr>
          <w:rFonts w:ascii="Times New Roman" w:hAnsi="Times New Roman" w:cs="Times New Roman"/>
          <w:sz w:val="24"/>
          <w:szCs w:val="24"/>
        </w:rPr>
        <w:t xml:space="preserve">Federal funds obligated through these grant awards </w:t>
      </w:r>
      <w:r>
        <w:rPr>
          <w:rFonts w:ascii="Times New Roman" w:hAnsi="Times New Roman" w:cs="Times New Roman"/>
          <w:sz w:val="24"/>
          <w:szCs w:val="24"/>
        </w:rPr>
        <w:t xml:space="preserve">will not </w:t>
      </w:r>
      <w:r w:rsidRPr="00C7694B">
        <w:rPr>
          <w:rFonts w:ascii="Times New Roman" w:hAnsi="Times New Roman" w:cs="Times New Roman"/>
          <w:sz w:val="24"/>
          <w:szCs w:val="24"/>
        </w:rPr>
        <w:t>be disbursed until liquidity of the</w:t>
      </w:r>
      <w:r>
        <w:rPr>
          <w:rFonts w:ascii="Times New Roman" w:hAnsi="Times New Roman" w:cs="Times New Roman"/>
          <w:sz w:val="24"/>
          <w:szCs w:val="24"/>
        </w:rPr>
        <w:t xml:space="preserve"> Grantee’s</w:t>
      </w:r>
      <w:r w:rsidRPr="00C7694B">
        <w:rPr>
          <w:rFonts w:ascii="Times New Roman" w:hAnsi="Times New Roman" w:cs="Times New Roman"/>
          <w:sz w:val="24"/>
          <w:szCs w:val="24"/>
        </w:rPr>
        <w:t xml:space="preserve"> approved </w:t>
      </w:r>
      <w:r w:rsidR="004E1592">
        <w:rPr>
          <w:rFonts w:ascii="Times New Roman" w:hAnsi="Times New Roman" w:cs="Times New Roman"/>
          <w:sz w:val="24"/>
          <w:szCs w:val="24"/>
        </w:rPr>
        <w:t>local cost share</w:t>
      </w:r>
      <w:r w:rsidRPr="00C7694B">
        <w:rPr>
          <w:rFonts w:ascii="Times New Roman" w:hAnsi="Times New Roman" w:cs="Times New Roman"/>
          <w:sz w:val="24"/>
          <w:szCs w:val="24"/>
        </w:rPr>
        <w:t xml:space="preserve"> is evidenced</w:t>
      </w:r>
      <w:r w:rsidR="00CA7660">
        <w:rPr>
          <w:rFonts w:ascii="Times New Roman" w:hAnsi="Times New Roman" w:cs="Times New Roman"/>
          <w:sz w:val="24"/>
          <w:szCs w:val="24"/>
        </w:rPr>
        <w:t xml:space="preserve"> where applicable and then disbursements will be in proportion to the proportion of Federal funds to the local cost share for the project</w:t>
      </w:r>
      <w:r w:rsidRPr="00C7694B">
        <w:rPr>
          <w:rFonts w:ascii="Times New Roman" w:hAnsi="Times New Roman" w:cs="Times New Roman"/>
          <w:sz w:val="24"/>
          <w:szCs w:val="24"/>
        </w:rPr>
        <w:t xml:space="preserve">; adequate performance bond for construction activity is posted; all signed sub-recipient agreements for any sub-recipient activity are provided; and site control is evidenced commensurate with the life of the </w:t>
      </w:r>
      <w:r w:rsidRPr="005932DA">
        <w:rPr>
          <w:rFonts w:ascii="Times New Roman" w:hAnsi="Times New Roman" w:cs="Times New Roman"/>
          <w:sz w:val="24"/>
          <w:szCs w:val="24"/>
        </w:rPr>
        <w:t>improvements arising from the project</w:t>
      </w:r>
      <w:r w:rsidRPr="00C7694B">
        <w:rPr>
          <w:rFonts w:ascii="Times New Roman" w:hAnsi="Times New Roman" w:cs="Times New Roman"/>
          <w:sz w:val="24"/>
          <w:szCs w:val="24"/>
        </w:rPr>
        <w:t>.</w:t>
      </w:r>
      <w:r w:rsidRPr="005932DA">
        <w:rPr>
          <w:rFonts w:ascii="Times New Roman" w:hAnsi="Times New Roman" w:cs="Times New Roman"/>
          <w:sz w:val="24"/>
          <w:szCs w:val="24"/>
        </w:rPr>
        <w:t xml:space="preserve"> </w:t>
      </w:r>
    </w:p>
    <w:p w:rsidR="00CA7660" w:rsidP="00EA01D7" w14:paraId="0F485203" w14:textId="77777777">
      <w:pPr>
        <w:pStyle w:val="NoSpacing"/>
        <w:rPr>
          <w:rFonts w:ascii="Times New Roman" w:hAnsi="Times New Roman" w:cs="Times New Roman"/>
          <w:sz w:val="24"/>
          <w:szCs w:val="24"/>
        </w:rPr>
      </w:pPr>
    </w:p>
    <w:p w:rsidR="00CA7660" w:rsidRPr="00C7694B" w:rsidP="00EA01D7" w14:paraId="741F2502" w14:textId="2075145B">
      <w:pPr>
        <w:pStyle w:val="NoSpacing"/>
        <w:rPr>
          <w:rFonts w:ascii="Times New Roman" w:hAnsi="Times New Roman" w:cs="Times New Roman"/>
          <w:sz w:val="24"/>
          <w:szCs w:val="24"/>
        </w:rPr>
      </w:pPr>
      <w:r>
        <w:rPr>
          <w:rFonts w:ascii="Times New Roman" w:hAnsi="Times New Roman" w:cs="Times New Roman"/>
          <w:sz w:val="24"/>
          <w:szCs w:val="24"/>
        </w:rPr>
        <w:t>Disbursements will only be approved if accompanied by a narrative of not more than 1,000 characters presenting the activities being reimbursed by the disbursement.</w:t>
      </w:r>
    </w:p>
    <w:p w:rsidR="00EA01D7" w:rsidRPr="00C7694B" w:rsidP="00EA01D7" w14:paraId="0982F806" w14:textId="053FD192">
      <w:pPr>
        <w:pStyle w:val="NoSpacing"/>
        <w:rPr>
          <w:rFonts w:ascii="Times New Roman" w:hAnsi="Times New Roman" w:cs="Times New Roman"/>
          <w:sz w:val="24"/>
          <w:szCs w:val="24"/>
        </w:rPr>
      </w:pPr>
    </w:p>
    <w:p w:rsidR="00EA01D7" w:rsidRPr="00C7694B" w:rsidP="00EA01D7" w14:paraId="0071B4BB" w14:textId="0519746F">
      <w:pPr>
        <w:pStyle w:val="NoSpacing"/>
        <w:rPr>
          <w:rFonts w:ascii="Times New Roman" w:hAnsi="Times New Roman" w:cs="Times New Roman"/>
          <w:sz w:val="24"/>
          <w:szCs w:val="24"/>
        </w:rPr>
      </w:pPr>
      <w:r w:rsidRPr="00C7694B">
        <w:rPr>
          <w:rFonts w:ascii="Times New Roman" w:hAnsi="Times New Roman" w:cs="Times New Roman"/>
          <w:sz w:val="24"/>
          <w:szCs w:val="24"/>
        </w:rPr>
        <w:t>Evidence submitted by the</w:t>
      </w:r>
      <w:r>
        <w:rPr>
          <w:rFonts w:ascii="Times New Roman" w:hAnsi="Times New Roman" w:cs="Times New Roman"/>
          <w:sz w:val="24"/>
          <w:szCs w:val="24"/>
        </w:rPr>
        <w:t xml:space="preserve"> Grantee</w:t>
      </w:r>
      <w:r w:rsidRPr="00C7694B">
        <w:rPr>
          <w:rFonts w:ascii="Times New Roman" w:hAnsi="Times New Roman" w:cs="Times New Roman"/>
          <w:sz w:val="24"/>
          <w:szCs w:val="24"/>
        </w:rPr>
        <w:t xml:space="preserve"> demonstrating completion of the project is </w:t>
      </w:r>
      <w:r>
        <w:rPr>
          <w:rFonts w:ascii="Times New Roman" w:hAnsi="Times New Roman" w:cs="Times New Roman"/>
          <w:sz w:val="24"/>
          <w:szCs w:val="24"/>
        </w:rPr>
        <w:t xml:space="preserve">also </w:t>
      </w:r>
      <w:r w:rsidRPr="00C7694B">
        <w:rPr>
          <w:rFonts w:ascii="Times New Roman" w:hAnsi="Times New Roman" w:cs="Times New Roman"/>
          <w:sz w:val="24"/>
          <w:szCs w:val="24"/>
        </w:rPr>
        <w:t xml:space="preserve">required.  Examples of such evidence include occupancy permits, state highway permits, multi-agency permits, operational licenses and permits, titles, etc. </w:t>
      </w:r>
    </w:p>
    <w:p w:rsidR="00EA01D7" w:rsidP="00901FC2" w14:paraId="3CA79F35" w14:textId="3C948B7C">
      <w:pPr>
        <w:pStyle w:val="NoSpacing"/>
        <w:rPr>
          <w:rFonts w:ascii="Times New Roman" w:hAnsi="Times New Roman" w:cs="Times New Roman"/>
          <w:sz w:val="24"/>
          <w:szCs w:val="24"/>
        </w:rPr>
      </w:pPr>
    </w:p>
    <w:p w:rsidR="00EA01D7" w:rsidP="002E60FD" w14:paraId="1CE99578" w14:textId="46F3C525">
      <w:pPr>
        <w:pStyle w:val="NoSpacing"/>
        <w:numPr>
          <w:ilvl w:val="0"/>
          <w:numId w:val="14"/>
        </w:numPr>
        <w:ind w:left="360"/>
        <w:outlineLvl w:val="1"/>
        <w:rPr>
          <w:rFonts w:ascii="Times New Roman" w:hAnsi="Times New Roman" w:cs="Times New Roman"/>
          <w:sz w:val="24"/>
          <w:szCs w:val="24"/>
        </w:rPr>
      </w:pPr>
      <w:bookmarkStart w:id="39" w:name="_Toc194491303"/>
      <w:r>
        <w:rPr>
          <w:rFonts w:ascii="Times New Roman" w:hAnsi="Times New Roman" w:cs="Times New Roman"/>
          <w:sz w:val="24"/>
          <w:szCs w:val="24"/>
        </w:rPr>
        <w:t>Financial Reporting</w:t>
      </w:r>
      <w:bookmarkEnd w:id="39"/>
    </w:p>
    <w:p w:rsidR="00EA01D7" w:rsidP="00901FC2" w14:paraId="34AB6027" w14:textId="10DEF1B7">
      <w:pPr>
        <w:pStyle w:val="NoSpacing"/>
        <w:rPr>
          <w:rFonts w:ascii="Times New Roman" w:hAnsi="Times New Roman" w:cs="Times New Roman"/>
          <w:sz w:val="24"/>
          <w:szCs w:val="24"/>
        </w:rPr>
      </w:pPr>
    </w:p>
    <w:p w:rsidR="00EA01D7" w:rsidRPr="00C7694B" w:rsidP="00EA01D7" w14:paraId="5165C0C2" w14:textId="0000BD12">
      <w:pPr>
        <w:pStyle w:val="NoSpacing"/>
        <w:rPr>
          <w:rFonts w:ascii="Times New Roman" w:hAnsi="Times New Roman" w:cs="Times New Roman"/>
          <w:sz w:val="24"/>
          <w:szCs w:val="24"/>
        </w:rPr>
      </w:pPr>
      <w:r w:rsidRPr="00C7694B">
        <w:rPr>
          <w:rFonts w:ascii="Times New Roman" w:hAnsi="Times New Roman" w:cs="Times New Roman"/>
          <w:sz w:val="24"/>
          <w:szCs w:val="24"/>
        </w:rPr>
        <w:t xml:space="preserve">The Grantee will submit an Office of Management and Budget Standard Form 425, “Federal Financial Report,” electronically to the Office of Local Defense Community Cooperation.  Submission due dates will be provided in the Office of Local Defense Community Cooperation’s notice of award.  Interim financial reports are required annually.  The final financial report is due one hundred twenty (120) days after the period of performance end date. </w:t>
      </w:r>
      <w:r>
        <w:rPr>
          <w:rFonts w:ascii="Times New Roman" w:hAnsi="Times New Roman" w:cs="Times New Roman"/>
          <w:sz w:val="24"/>
          <w:szCs w:val="24"/>
        </w:rPr>
        <w:t xml:space="preserve"> </w:t>
      </w:r>
      <w:r w:rsidRPr="00C7694B">
        <w:rPr>
          <w:rFonts w:ascii="Times New Roman" w:hAnsi="Times New Roman" w:cs="Times New Roman"/>
          <w:sz w:val="24"/>
          <w:szCs w:val="24"/>
        </w:rPr>
        <w:t xml:space="preserve">Grantees will need to ensure their drawdown of </w:t>
      </w:r>
      <w:r w:rsidR="004E1592">
        <w:rPr>
          <w:rFonts w:ascii="Times New Roman" w:hAnsi="Times New Roman" w:cs="Times New Roman"/>
          <w:sz w:val="24"/>
          <w:szCs w:val="24"/>
        </w:rPr>
        <w:t>f</w:t>
      </w:r>
      <w:r w:rsidRPr="00C7694B">
        <w:rPr>
          <w:rFonts w:ascii="Times New Roman" w:hAnsi="Times New Roman" w:cs="Times New Roman"/>
          <w:sz w:val="24"/>
          <w:szCs w:val="24"/>
        </w:rPr>
        <w:t xml:space="preserve">ederal grant funds is proportional to the </w:t>
      </w:r>
      <w:r>
        <w:rPr>
          <w:rFonts w:ascii="Times New Roman" w:hAnsi="Times New Roman" w:cs="Times New Roman"/>
          <w:sz w:val="24"/>
          <w:szCs w:val="24"/>
        </w:rPr>
        <w:t>contribution</w:t>
      </w:r>
      <w:r w:rsidRPr="00C7694B">
        <w:rPr>
          <w:rFonts w:ascii="Times New Roman" w:hAnsi="Times New Roman" w:cs="Times New Roman"/>
          <w:sz w:val="24"/>
          <w:szCs w:val="24"/>
        </w:rPr>
        <w:t xml:space="preserve"> share of the project total cost, ensuring </w:t>
      </w:r>
      <w:r>
        <w:rPr>
          <w:rFonts w:ascii="Times New Roman" w:hAnsi="Times New Roman" w:cs="Times New Roman"/>
          <w:sz w:val="24"/>
          <w:szCs w:val="24"/>
        </w:rPr>
        <w:t xml:space="preserve">contribution </w:t>
      </w:r>
      <w:r w:rsidRPr="00C7694B">
        <w:rPr>
          <w:rFonts w:ascii="Times New Roman" w:hAnsi="Times New Roman" w:cs="Times New Roman"/>
          <w:sz w:val="24"/>
          <w:szCs w:val="24"/>
        </w:rPr>
        <w:t xml:space="preserve">funds are expended proportional to </w:t>
      </w:r>
      <w:r>
        <w:rPr>
          <w:rFonts w:ascii="Times New Roman" w:hAnsi="Times New Roman" w:cs="Times New Roman"/>
          <w:sz w:val="24"/>
          <w:szCs w:val="24"/>
        </w:rPr>
        <w:t xml:space="preserve">the percentage </w:t>
      </w:r>
      <w:r w:rsidRPr="00C7694B">
        <w:rPr>
          <w:rFonts w:ascii="Times New Roman" w:hAnsi="Times New Roman" w:cs="Times New Roman"/>
          <w:sz w:val="24"/>
          <w:szCs w:val="24"/>
        </w:rPr>
        <w:t xml:space="preserve">of </w:t>
      </w:r>
      <w:r>
        <w:rPr>
          <w:rFonts w:ascii="Times New Roman" w:hAnsi="Times New Roman" w:cs="Times New Roman"/>
          <w:sz w:val="24"/>
          <w:szCs w:val="24"/>
        </w:rPr>
        <w:t xml:space="preserve">contribution </w:t>
      </w:r>
      <w:r w:rsidRPr="00C7694B">
        <w:rPr>
          <w:rFonts w:ascii="Times New Roman" w:hAnsi="Times New Roman" w:cs="Times New Roman"/>
          <w:sz w:val="24"/>
          <w:szCs w:val="24"/>
        </w:rPr>
        <w:t>funding in the project.</w:t>
      </w:r>
    </w:p>
    <w:p w:rsidR="00EA01D7" w:rsidP="00901FC2" w14:paraId="4F217738" w14:textId="73E64F96">
      <w:pPr>
        <w:pStyle w:val="NoSpacing"/>
        <w:rPr>
          <w:rFonts w:ascii="Times New Roman" w:hAnsi="Times New Roman" w:cs="Times New Roman"/>
          <w:sz w:val="24"/>
          <w:szCs w:val="24"/>
        </w:rPr>
      </w:pPr>
    </w:p>
    <w:p w:rsidR="003330D3" w:rsidRPr="00B03D7D" w:rsidP="00901FC2" w14:paraId="6909D171" w14:textId="310E4DFA">
      <w:pPr>
        <w:pStyle w:val="NoSpacing"/>
        <w:rPr>
          <w:rFonts w:ascii="Times New Roman" w:hAnsi="Times New Roman" w:cs="Times New Roman"/>
          <w:sz w:val="24"/>
          <w:szCs w:val="24"/>
        </w:rPr>
      </w:pPr>
      <w:r w:rsidRPr="00B03D7D">
        <w:rPr>
          <w:rFonts w:ascii="Times New Roman" w:hAnsi="Times New Roman" w:cs="Times New Roman"/>
          <w:sz w:val="24"/>
          <w:szCs w:val="24"/>
        </w:rPr>
        <w:t>D. Other Reporting</w:t>
      </w:r>
    </w:p>
    <w:p w:rsidR="003330D3" w:rsidRPr="00B03D7D" w:rsidP="00901FC2" w14:paraId="2BCB8974" w14:textId="77777777">
      <w:pPr>
        <w:pStyle w:val="NoSpacing"/>
        <w:rPr>
          <w:rFonts w:ascii="Times New Roman" w:hAnsi="Times New Roman" w:cs="Times New Roman"/>
          <w:sz w:val="24"/>
          <w:szCs w:val="24"/>
        </w:rPr>
      </w:pPr>
    </w:p>
    <w:p w:rsidR="00465F56" w:rsidRPr="00B03D7D" w:rsidP="00901FC2" w14:paraId="0878ABA0" w14:textId="5E66D7FD">
      <w:pPr>
        <w:pStyle w:val="NoSpacing"/>
        <w:rPr>
          <w:rFonts w:ascii="Times New Roman" w:hAnsi="Times New Roman" w:cs="Times New Roman"/>
          <w:sz w:val="24"/>
          <w:szCs w:val="24"/>
        </w:rPr>
      </w:pPr>
      <w:r w:rsidRPr="00B03D7D">
        <w:rPr>
          <w:rFonts w:ascii="Times New Roman" w:hAnsi="Times New Roman" w:cs="Times New Roman"/>
          <w:sz w:val="24"/>
          <w:szCs w:val="24"/>
        </w:rPr>
        <w:t>The Grantee must comply with the following reporting requirements</w:t>
      </w:r>
      <w:r w:rsidRPr="00B03D7D" w:rsidR="00EB3258">
        <w:rPr>
          <w:rFonts w:ascii="Times New Roman" w:hAnsi="Times New Roman" w:cs="Times New Roman"/>
          <w:sz w:val="24"/>
          <w:szCs w:val="24"/>
        </w:rPr>
        <w:t xml:space="preserve"> and promptly notify the government in accordance with the</w:t>
      </w:r>
      <w:r w:rsidRPr="00B03D7D" w:rsidR="0008527A">
        <w:rPr>
          <w:rFonts w:ascii="Times New Roman" w:hAnsi="Times New Roman" w:cs="Times New Roman"/>
          <w:sz w:val="24"/>
          <w:szCs w:val="24"/>
        </w:rPr>
        <w:t xml:space="preserve"> following</w:t>
      </w:r>
      <w:r w:rsidRPr="00B03D7D" w:rsidR="00EB3258">
        <w:rPr>
          <w:rFonts w:ascii="Times New Roman" w:hAnsi="Times New Roman" w:cs="Times New Roman"/>
          <w:sz w:val="24"/>
          <w:szCs w:val="24"/>
        </w:rPr>
        <w:t xml:space="preserve"> regulations</w:t>
      </w:r>
      <w:r w:rsidRPr="00B03D7D">
        <w:rPr>
          <w:rFonts w:ascii="Times New Roman" w:hAnsi="Times New Roman" w:cs="Times New Roman"/>
          <w:sz w:val="24"/>
          <w:szCs w:val="24"/>
        </w:rPr>
        <w:t>:</w:t>
      </w:r>
    </w:p>
    <w:p w:rsidR="00EB3258" w:rsidRPr="00B03D7D" w:rsidP="00901FC2" w14:paraId="2937B9E6" w14:textId="77777777">
      <w:pPr>
        <w:pStyle w:val="NoSpacing"/>
        <w:rPr>
          <w:rFonts w:ascii="Times New Roman" w:hAnsi="Times New Roman" w:cs="Times New Roman"/>
          <w:sz w:val="24"/>
          <w:szCs w:val="24"/>
        </w:rPr>
      </w:pPr>
    </w:p>
    <w:p w:rsidR="00465F56" w:rsidRPr="00B03D7D" w:rsidP="00465F56" w14:paraId="3BEE1150" w14:textId="09893AF9">
      <w:pPr>
        <w:pStyle w:val="NoSpacing"/>
        <w:numPr>
          <w:ilvl w:val="0"/>
          <w:numId w:val="38"/>
        </w:numPr>
        <w:rPr>
          <w:rFonts w:ascii="Times New Roman" w:hAnsi="Times New Roman" w:cs="Times New Roman"/>
          <w:sz w:val="24"/>
          <w:szCs w:val="24"/>
        </w:rPr>
      </w:pPr>
      <w:r w:rsidRPr="00B03D7D">
        <w:rPr>
          <w:rFonts w:ascii="Times New Roman" w:hAnsi="Times New Roman" w:cs="Times New Roman"/>
          <w:sz w:val="24"/>
          <w:szCs w:val="24"/>
        </w:rPr>
        <w:t xml:space="preserve">OMB Guidelines to Agencies on </w:t>
      </w:r>
      <w:r w:rsidRPr="00B03D7D" w:rsidR="00BA57DD">
        <w:rPr>
          <w:rFonts w:ascii="Times New Roman" w:hAnsi="Times New Roman" w:cs="Times New Roman"/>
          <w:sz w:val="24"/>
          <w:szCs w:val="24"/>
        </w:rPr>
        <w:t>Government-Wide Debarment and Suspension</w:t>
      </w:r>
      <w:r w:rsidRPr="00B03D7D">
        <w:rPr>
          <w:rFonts w:ascii="Times New Roman" w:hAnsi="Times New Roman" w:cs="Times New Roman"/>
          <w:sz w:val="24"/>
          <w:szCs w:val="24"/>
        </w:rPr>
        <w:t xml:space="preserve"> (Non</w:t>
      </w:r>
      <w:r w:rsidR="00117FD6">
        <w:rPr>
          <w:rFonts w:ascii="Times New Roman" w:hAnsi="Times New Roman" w:cs="Times New Roman"/>
          <w:sz w:val="24"/>
          <w:szCs w:val="24"/>
        </w:rPr>
        <w:t>-</w:t>
      </w:r>
      <w:r w:rsidRPr="00B03D7D">
        <w:rPr>
          <w:rFonts w:ascii="Times New Roman" w:hAnsi="Times New Roman" w:cs="Times New Roman"/>
          <w:sz w:val="24"/>
          <w:szCs w:val="24"/>
        </w:rPr>
        <w:t xml:space="preserve">procurement) </w:t>
      </w:r>
      <w:r w:rsidRPr="00B03D7D" w:rsidR="005D2439">
        <w:rPr>
          <w:rFonts w:ascii="Times New Roman" w:hAnsi="Times New Roman" w:cs="Times New Roman"/>
          <w:sz w:val="24"/>
          <w:szCs w:val="24"/>
        </w:rPr>
        <w:t xml:space="preserve">(2 C.F.R. </w:t>
      </w:r>
      <w:r w:rsidRPr="00B03D7D" w:rsidR="00E02BD1">
        <w:rPr>
          <w:rFonts w:ascii="Times New Roman" w:hAnsi="Times New Roman" w:cs="Times New Roman"/>
          <w:sz w:val="24"/>
          <w:szCs w:val="24"/>
        </w:rPr>
        <w:t>§§ 180.335 and 180.350</w:t>
      </w:r>
      <w:r w:rsidRPr="00B03D7D" w:rsidR="005D2439">
        <w:rPr>
          <w:rFonts w:ascii="Times New Roman" w:hAnsi="Times New Roman" w:cs="Times New Roman"/>
          <w:sz w:val="24"/>
          <w:szCs w:val="24"/>
        </w:rPr>
        <w:t>)</w:t>
      </w:r>
    </w:p>
    <w:p w:rsidR="00465F56" w:rsidRPr="00B03D7D" w:rsidP="0033151E" w14:paraId="0275E969" w14:textId="77777777">
      <w:pPr>
        <w:pStyle w:val="NoSpacing"/>
        <w:ind w:left="720"/>
        <w:rPr>
          <w:rFonts w:ascii="Times New Roman" w:hAnsi="Times New Roman" w:cs="Times New Roman"/>
          <w:sz w:val="24"/>
          <w:szCs w:val="24"/>
        </w:rPr>
      </w:pPr>
    </w:p>
    <w:p w:rsidR="00465F56" w:rsidRPr="00B03D7D" w:rsidP="00465F56" w14:paraId="66138820" w14:textId="262E3DB0">
      <w:pPr>
        <w:pStyle w:val="NoSpacing"/>
        <w:numPr>
          <w:ilvl w:val="0"/>
          <w:numId w:val="38"/>
        </w:numPr>
        <w:rPr>
          <w:rFonts w:ascii="Times New Roman" w:hAnsi="Times New Roman" w:cs="Times New Roman"/>
          <w:sz w:val="24"/>
          <w:szCs w:val="24"/>
        </w:rPr>
      </w:pPr>
      <w:r w:rsidRPr="00B03D7D">
        <w:rPr>
          <w:rFonts w:ascii="Times New Roman" w:hAnsi="Times New Roman" w:cs="Times New Roman"/>
          <w:sz w:val="24"/>
          <w:szCs w:val="24"/>
        </w:rPr>
        <w:t xml:space="preserve">Reporting Subaward and Executive Compensation Information </w:t>
      </w:r>
      <w:r w:rsidRPr="00B03D7D">
        <w:rPr>
          <w:rFonts w:ascii="Times New Roman" w:hAnsi="Times New Roman" w:cs="Times New Roman"/>
          <w:sz w:val="24"/>
          <w:szCs w:val="24"/>
        </w:rPr>
        <w:t>(</w:t>
      </w:r>
      <w:r w:rsidRPr="00B03D7D" w:rsidR="004F7AFA">
        <w:rPr>
          <w:rFonts w:ascii="Times New Roman" w:hAnsi="Times New Roman" w:cs="Times New Roman"/>
          <w:sz w:val="24"/>
          <w:szCs w:val="24"/>
        </w:rPr>
        <w:t xml:space="preserve">2 C.F.R. </w:t>
      </w:r>
      <w:r w:rsidRPr="00B03D7D" w:rsidR="00AE532E">
        <w:rPr>
          <w:rFonts w:ascii="Times New Roman" w:hAnsi="Times New Roman" w:cs="Times New Roman"/>
          <w:sz w:val="24"/>
          <w:szCs w:val="24"/>
        </w:rPr>
        <w:t>§</w:t>
      </w:r>
      <w:r w:rsidRPr="00B03D7D" w:rsidR="004F7AFA">
        <w:rPr>
          <w:rFonts w:ascii="Times New Roman" w:hAnsi="Times New Roman" w:cs="Times New Roman"/>
          <w:sz w:val="24"/>
          <w:szCs w:val="24"/>
        </w:rPr>
        <w:t xml:space="preserve"> 170</w:t>
      </w:r>
      <w:r w:rsidRPr="00B03D7D" w:rsidR="00AE532E">
        <w:rPr>
          <w:rFonts w:ascii="Times New Roman" w:hAnsi="Times New Roman" w:cs="Times New Roman"/>
          <w:sz w:val="24"/>
          <w:szCs w:val="24"/>
        </w:rPr>
        <w:t>.105(c)</w:t>
      </w:r>
      <w:r w:rsidRPr="00B03D7D" w:rsidR="004F7AFA">
        <w:rPr>
          <w:rFonts w:ascii="Times New Roman" w:hAnsi="Times New Roman" w:cs="Times New Roman"/>
          <w:sz w:val="24"/>
          <w:szCs w:val="24"/>
        </w:rPr>
        <w:t>)</w:t>
      </w:r>
    </w:p>
    <w:p w:rsidR="00465F56" w:rsidRPr="00B03D7D" w:rsidP="0033151E" w14:paraId="7A1F7FAF" w14:textId="77777777">
      <w:pPr>
        <w:pStyle w:val="NoSpacing"/>
        <w:ind w:left="720"/>
        <w:rPr>
          <w:rFonts w:ascii="Times New Roman" w:hAnsi="Times New Roman" w:cs="Times New Roman"/>
          <w:sz w:val="24"/>
          <w:szCs w:val="24"/>
        </w:rPr>
      </w:pPr>
    </w:p>
    <w:p w:rsidR="00901FC2" w:rsidRPr="00B03D7D" w:rsidP="0033151E" w14:paraId="6E1D9265" w14:textId="05FDEE7C">
      <w:pPr>
        <w:pStyle w:val="NoSpacing"/>
        <w:numPr>
          <w:ilvl w:val="0"/>
          <w:numId w:val="38"/>
        </w:numPr>
        <w:rPr>
          <w:rFonts w:ascii="Times New Roman" w:hAnsi="Times New Roman" w:cs="Times New Roman"/>
          <w:sz w:val="24"/>
          <w:szCs w:val="24"/>
        </w:rPr>
      </w:pPr>
      <w:r w:rsidRPr="00B03D7D">
        <w:rPr>
          <w:rFonts w:ascii="Times New Roman" w:hAnsi="Times New Roman" w:cs="Times New Roman"/>
          <w:sz w:val="24"/>
          <w:szCs w:val="24"/>
        </w:rPr>
        <w:t>Reporting Matters Related to Recipient Integrity and Performance (</w:t>
      </w:r>
      <w:r w:rsidRPr="00B03D7D">
        <w:rPr>
          <w:rFonts w:ascii="Times New Roman" w:hAnsi="Times New Roman" w:cs="Times New Roman"/>
          <w:sz w:val="24"/>
          <w:szCs w:val="24"/>
        </w:rPr>
        <w:t xml:space="preserve">Appendix XII to 2 C.F.R. </w:t>
      </w:r>
      <w:r w:rsidRPr="00B03D7D" w:rsidR="00AE532E">
        <w:rPr>
          <w:rFonts w:ascii="Times New Roman" w:hAnsi="Times New Roman" w:cs="Times New Roman"/>
          <w:sz w:val="24"/>
          <w:szCs w:val="24"/>
        </w:rPr>
        <w:t xml:space="preserve">Part </w:t>
      </w:r>
      <w:r w:rsidRPr="00B03D7D">
        <w:rPr>
          <w:rFonts w:ascii="Times New Roman" w:hAnsi="Times New Roman" w:cs="Times New Roman"/>
          <w:sz w:val="24"/>
          <w:szCs w:val="24"/>
        </w:rPr>
        <w:t>200</w:t>
      </w:r>
      <w:r w:rsidRPr="00B03D7D">
        <w:rPr>
          <w:rFonts w:ascii="Times New Roman" w:hAnsi="Times New Roman" w:cs="Times New Roman"/>
          <w:sz w:val="24"/>
          <w:szCs w:val="24"/>
        </w:rPr>
        <w:t>)</w:t>
      </w:r>
    </w:p>
    <w:p w:rsidR="00AB5FD2" w:rsidP="00FE14F2" w14:paraId="6D052484" w14:textId="4FBA4D9F">
      <w:pPr>
        <w:pStyle w:val="NoSpacing"/>
        <w:rPr>
          <w:rFonts w:ascii="Times New Roman" w:hAnsi="Times New Roman" w:cs="Times New Roman"/>
          <w:sz w:val="24"/>
          <w:szCs w:val="24"/>
        </w:rPr>
      </w:pPr>
    </w:p>
    <w:p w:rsidR="00EA01D7" w:rsidRPr="00DA76B4" w:rsidP="002E60FD" w14:paraId="454F9B14" w14:textId="5AD399C9">
      <w:pPr>
        <w:pStyle w:val="NoSpacing"/>
        <w:numPr>
          <w:ilvl w:val="0"/>
          <w:numId w:val="3"/>
        </w:numPr>
        <w:outlineLvl w:val="0"/>
        <w:rPr>
          <w:rFonts w:ascii="Times New Roman" w:hAnsi="Times New Roman" w:cs="Times New Roman"/>
          <w:b/>
          <w:sz w:val="24"/>
          <w:szCs w:val="24"/>
        </w:rPr>
      </w:pPr>
      <w:bookmarkStart w:id="40" w:name="_Toc194491304"/>
      <w:r>
        <w:rPr>
          <w:rFonts w:ascii="Times New Roman" w:hAnsi="Times New Roman" w:cs="Times New Roman"/>
          <w:b/>
          <w:sz w:val="24"/>
          <w:szCs w:val="24"/>
        </w:rPr>
        <w:t>OTHER INFORMATION</w:t>
      </w:r>
      <w:bookmarkEnd w:id="40"/>
    </w:p>
    <w:p w:rsidR="00EA01D7" w:rsidP="00FE14F2" w14:paraId="34EDEE60" w14:textId="77777777">
      <w:pPr>
        <w:pStyle w:val="NoSpacing"/>
        <w:rPr>
          <w:rFonts w:ascii="Times New Roman" w:hAnsi="Times New Roman" w:cs="Times New Roman"/>
          <w:sz w:val="24"/>
          <w:szCs w:val="24"/>
        </w:rPr>
      </w:pPr>
    </w:p>
    <w:p w:rsidR="00EA01D7" w:rsidRPr="00C7694B" w:rsidP="00EA01D7" w14:paraId="672A4B6A" w14:textId="66A8A1A7">
      <w:pPr>
        <w:pStyle w:val="NoSpacing"/>
        <w:rPr>
          <w:rFonts w:ascii="Times New Roman" w:hAnsi="Times New Roman" w:cs="Times New Roman"/>
          <w:sz w:val="24"/>
          <w:szCs w:val="24"/>
        </w:rPr>
      </w:pPr>
      <w:r w:rsidRPr="00C7694B">
        <w:rPr>
          <w:rFonts w:ascii="Times New Roman" w:hAnsi="Times New Roman" w:cs="Times New Roman"/>
          <w:sz w:val="24"/>
          <w:szCs w:val="24"/>
        </w:rPr>
        <w:t>The public information collections outlined herein are approved by O</w:t>
      </w:r>
      <w:r>
        <w:rPr>
          <w:rFonts w:ascii="Times New Roman" w:hAnsi="Times New Roman" w:cs="Times New Roman"/>
          <w:sz w:val="24"/>
          <w:szCs w:val="24"/>
        </w:rPr>
        <w:t xml:space="preserve">ffice of </w:t>
      </w:r>
      <w:r w:rsidRPr="00C7694B">
        <w:rPr>
          <w:rFonts w:ascii="Times New Roman" w:hAnsi="Times New Roman" w:cs="Times New Roman"/>
          <w:sz w:val="24"/>
          <w:szCs w:val="24"/>
        </w:rPr>
        <w:t>M</w:t>
      </w:r>
      <w:r>
        <w:rPr>
          <w:rFonts w:ascii="Times New Roman" w:hAnsi="Times New Roman" w:cs="Times New Roman"/>
          <w:sz w:val="24"/>
          <w:szCs w:val="24"/>
        </w:rPr>
        <w:t xml:space="preserve">anagement and </w:t>
      </w:r>
      <w:r w:rsidRPr="00C7694B">
        <w:rPr>
          <w:rFonts w:ascii="Times New Roman" w:hAnsi="Times New Roman" w:cs="Times New Roman"/>
          <w:sz w:val="24"/>
          <w:szCs w:val="24"/>
        </w:rPr>
        <w:t>B</w:t>
      </w:r>
      <w:r>
        <w:rPr>
          <w:rFonts w:ascii="Times New Roman" w:hAnsi="Times New Roman" w:cs="Times New Roman"/>
          <w:sz w:val="24"/>
          <w:szCs w:val="24"/>
        </w:rPr>
        <w:t>udget (OMB)</w:t>
      </w:r>
      <w:r w:rsidRPr="00C7694B">
        <w:rPr>
          <w:rFonts w:ascii="Times New Roman" w:hAnsi="Times New Roman" w:cs="Times New Roman"/>
          <w:sz w:val="24"/>
          <w:szCs w:val="24"/>
        </w:rPr>
        <w:t xml:space="preserve"> under Control Number 0704-0607. </w:t>
      </w:r>
      <w:r>
        <w:rPr>
          <w:rFonts w:ascii="Times New Roman" w:hAnsi="Times New Roman" w:cs="Times New Roman"/>
          <w:sz w:val="24"/>
          <w:szCs w:val="24"/>
        </w:rPr>
        <w:t xml:space="preserve"> </w:t>
      </w:r>
      <w:r w:rsidRPr="00C7694B">
        <w:rPr>
          <w:rFonts w:ascii="Times New Roman" w:hAnsi="Times New Roman" w:cs="Times New Roman"/>
          <w:sz w:val="24"/>
          <w:szCs w:val="24"/>
        </w:rPr>
        <w:t>Further details on the public burden of each of the information collections associated with this Notice of Funding Opportunity can be found in the notice below.</w:t>
      </w:r>
    </w:p>
    <w:p w:rsidR="00EA01D7" w:rsidP="00EA01D7" w14:paraId="5C9BFFB1" w14:textId="77777777">
      <w:pPr>
        <w:pStyle w:val="NoSpacing"/>
        <w:rPr>
          <w:rFonts w:ascii="Times New Roman" w:hAnsi="Times New Roman" w:cs="Times New Roman"/>
          <w:sz w:val="24"/>
          <w:szCs w:val="24"/>
        </w:rPr>
      </w:pPr>
    </w:p>
    <w:p w:rsidR="00EA01D7" w:rsidRPr="00C7694B" w:rsidP="00EA01D7" w14:paraId="67AD0F80"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OMB Control Number: </w:t>
      </w:r>
      <w:r w:rsidRPr="00C7694B">
        <w:rPr>
          <w:rFonts w:ascii="Times New Roman" w:hAnsi="Times New Roman" w:cs="Times New Roman"/>
          <w:sz w:val="24"/>
          <w:szCs w:val="24"/>
        </w:rPr>
        <w:t>0704-0607</w:t>
      </w:r>
    </w:p>
    <w:p w:rsidR="00EA01D7" w:rsidRPr="00C7694B" w:rsidP="00EA01D7" w14:paraId="75389869" w14:textId="2EFACBF2">
      <w:pPr>
        <w:pStyle w:val="NoSpacing"/>
        <w:rPr>
          <w:rFonts w:ascii="Times New Roman" w:hAnsi="Times New Roman" w:cs="Times New Roman"/>
          <w:sz w:val="24"/>
          <w:szCs w:val="24"/>
        </w:rPr>
      </w:pPr>
      <w:r w:rsidRPr="00C7694B">
        <w:rPr>
          <w:rFonts w:ascii="Times New Roman" w:hAnsi="Times New Roman" w:cs="Times New Roman"/>
          <w:sz w:val="24"/>
          <w:szCs w:val="24"/>
        </w:rPr>
        <w:t xml:space="preserve">OMB Expiration Date: </w:t>
      </w:r>
      <w:r w:rsidR="005D037B">
        <w:rPr>
          <w:rFonts w:ascii="Times New Roman" w:hAnsi="Times New Roman" w:cs="Times New Roman"/>
          <w:sz w:val="24"/>
          <w:szCs w:val="24"/>
        </w:rPr>
        <w:t>05</w:t>
      </w:r>
      <w:r>
        <w:rPr>
          <w:rFonts w:ascii="Times New Roman" w:hAnsi="Times New Roman" w:cs="Times New Roman"/>
          <w:sz w:val="24"/>
          <w:szCs w:val="24"/>
        </w:rPr>
        <w:t>/31/2025</w:t>
      </w:r>
      <w:r w:rsidR="00CA7660">
        <w:rPr>
          <w:rFonts w:ascii="Times New Roman" w:hAnsi="Times New Roman" w:cs="Times New Roman"/>
          <w:sz w:val="24"/>
          <w:szCs w:val="24"/>
        </w:rPr>
        <w:t xml:space="preserve"> </w:t>
      </w:r>
    </w:p>
    <w:p w:rsidR="00EA01D7" w:rsidP="00EA01D7" w14:paraId="173BD81A" w14:textId="77777777">
      <w:pPr>
        <w:pStyle w:val="NoSpacing"/>
        <w:rPr>
          <w:rFonts w:ascii="Times New Roman" w:hAnsi="Times New Roman" w:cs="Times New Roman"/>
          <w:sz w:val="24"/>
          <w:szCs w:val="24"/>
        </w:rPr>
      </w:pPr>
    </w:p>
    <w:p w:rsidR="00EA01D7" w:rsidRPr="00C7694B" w:rsidP="00EA01D7" w14:paraId="6DDE1CE8" w14:textId="77777777">
      <w:pPr>
        <w:pStyle w:val="NoSpacing"/>
        <w:rPr>
          <w:rFonts w:ascii="Times New Roman" w:hAnsi="Times New Roman" w:cs="Times New Roman"/>
          <w:sz w:val="24"/>
          <w:szCs w:val="24"/>
        </w:rPr>
      </w:pPr>
      <w:r w:rsidRPr="00C7694B">
        <w:rPr>
          <w:rFonts w:ascii="Times New Roman" w:hAnsi="Times New Roman" w:cs="Times New Roman"/>
          <w:sz w:val="24"/>
          <w:szCs w:val="24"/>
        </w:rPr>
        <w:t>AGENCY DISCLOSURE NOTICE</w:t>
      </w:r>
    </w:p>
    <w:p w:rsidR="00EA01D7" w:rsidRPr="00C7694B" w:rsidP="00EA01D7" w14:paraId="7D07EAB6" w14:textId="77777777">
      <w:pPr>
        <w:pStyle w:val="NoSpacing"/>
        <w:rPr>
          <w:rFonts w:ascii="Times New Roman" w:hAnsi="Times New Roman" w:cs="Times New Roman"/>
          <w:sz w:val="24"/>
          <w:szCs w:val="24"/>
        </w:rPr>
      </w:pPr>
      <w:r w:rsidRPr="00C7694B">
        <w:rPr>
          <w:rFonts w:ascii="Times New Roman" w:hAnsi="Times New Roman" w:cs="Times New Roman"/>
          <w:sz w:val="24"/>
          <w:szCs w:val="24"/>
        </w:rPr>
        <w:t xml:space="preserve">The public reporting burden for this collection of information, OMB 0704-0607, is estimated to average fifteen (15) hours (Grant Proposal), three (3) hours (Grant Application), and two (2) hours (Post-Award Reporting) per response, including the time for reviewing instructions, searching existing data sources, gathering, and maintaining the data needed, and completing and reviewing the collection of information. </w:t>
      </w:r>
      <w:r>
        <w:rPr>
          <w:rFonts w:ascii="Times New Roman" w:hAnsi="Times New Roman" w:cs="Times New Roman"/>
          <w:sz w:val="24"/>
          <w:szCs w:val="24"/>
        </w:rPr>
        <w:t xml:space="preserve"> </w:t>
      </w:r>
      <w:r w:rsidRPr="00C7694B">
        <w:rPr>
          <w:rFonts w:ascii="Times New Roman" w:hAnsi="Times New Roman" w:cs="Times New Roman"/>
          <w:sz w:val="24"/>
          <w:szCs w:val="24"/>
        </w:rPr>
        <w:t xml:space="preserve">Send comments regarding the burden estimate or burden reduction suggestions to the Department of Defense, Washington Headquarters Services, at whs.mc-alex.esd.mbx.dd-dod-information-collections@mail.mil. Respondents should be </w:t>
      </w:r>
      <w:r w:rsidRPr="00C7694B">
        <w:rPr>
          <w:rFonts w:ascii="Times New Roman" w:hAnsi="Times New Roman" w:cs="Times New Roman"/>
          <w:sz w:val="24"/>
          <w:szCs w:val="24"/>
        </w:rPr>
        <w:t>aware that notwithstanding any other provision of law, no person shall be subject to any penalty for failing to comply with a collection of information if it does not display a currently valid OMB control number.</w:t>
      </w:r>
    </w:p>
    <w:p w:rsidR="00EA01D7" w:rsidRPr="00C7694B" w:rsidP="009F2AF1" w14:paraId="3BADD844" w14:textId="77777777">
      <w:pPr>
        <w:pStyle w:val="NoSpacing"/>
        <w:rPr>
          <w:rFonts w:ascii="Times New Roman" w:hAnsi="Times New Roman" w:cs="Times New Roman"/>
          <w:sz w:val="24"/>
          <w:szCs w:val="24"/>
        </w:rPr>
      </w:pPr>
    </w:p>
    <w:sectPr w:rsidSect="000A6CA7">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849" w14:paraId="1B5CBFEF" w14:textId="3CABC5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7829" o:spid="_x0000_s2049" type="#_x0000_t136" style="width:471.3pt;height:188.5pt;margin-top:0;margin-left:0;mso-height-percent:0;mso-position-horizontal:center;mso-position-horizontal-relative:margin;mso-position-vertical:center;mso-position-vertical-relative:margin;mso-width-percent:0;mso-wrap-edited:f;position:absolute;rotation:315;z-index:-251655168" o:allowincell="f" fillcolor="silver" stroked="f">
          <v:fill opacity="0.5"/>
          <v:textpath style="font-family:'Times New Roman';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56BF" w14:paraId="155C893C" w14:textId="670644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7830" o:spid="_x0000_s2050" type="#_x0000_t136" style="width:471.3pt;height:188.5pt;margin-top:0;margin-left:0;mso-height-percent:0;mso-position-horizontal:center;mso-position-horizontal-relative:margin;mso-position-vertical:center;mso-position-vertical-relative:margin;mso-width-percent:0;mso-wrap-edited:f;position:absolute;rotation:315;z-index:-251654144" o:allowincell="f" fillcolor="silver" stroked="f">
          <v:fill opacity="0.5"/>
          <v:textpath style="font-family:'Times New Roman';font-size:1pt" string="DRAFT"/>
          <w10:wrap anchorx="margin" anchory="margin"/>
        </v:shape>
      </w:pict>
    </w:r>
    <w:sdt>
      <w:sdtPr>
        <w:id w:val="-1606257517"/>
        <w:docPartObj>
          <w:docPartGallery w:val="Page Numbers (Margins)"/>
          <w:docPartUnique/>
        </w:docPartObj>
      </w:sdtPr>
      <w:sdtContent>
        <w:r>
          <w:rPr>
            <w:noProof/>
          </w:rPr>
          <mc:AlternateContent>
            <mc:Choice Requires="wps">
              <w:drawing>
                <wp:anchor distT="0" distB="0" distL="114300" distR="114300" simplePos="0" relativeHeight="251658240"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10540" cy="21831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656BF" w14:textId="39DE2AC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F122DA">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835227" w:rsidR="00835227">
                                <w:rPr>
                                  <w:rFonts w:asciiTheme="majorHAnsi" w:eastAsiaTheme="majorEastAsia" w:hAnsiTheme="majorHAnsi" w:cstheme="majorBidi"/>
                                  <w:noProof/>
                                  <w:sz w:val="44"/>
                                  <w:szCs w:val="44"/>
                                </w:rPr>
                                <w:t>22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2051" style="width:40.2pt;height:171.9pt;margin-top:0;margin-left:0;mso-height-percent:0;mso-height-relative:page;mso-position-horizontal:center;mso-position-horizontal-relative:right-margin-area;mso-position-vertical:bottom;mso-position-vertical-relative:margin;mso-width-percent:0;mso-width-relative:page;mso-wrap-distance-bottom:0;mso-wrap-distance-left:9pt;mso-wrap-distance-right:9pt;mso-wrap-distance-top:0;mso-wrap-style:square;position:absolute;visibility:visible;v-text-anchor:middle;z-index:251659264" o:allowincell="f" filled="f" stroked="f">
                  <v:textbox style="layout-flow:vertical;mso-fit-shape-to-text:t;mso-layout-flow-alt:bottom-to-top">
                    <w:txbxContent>
                      <w:p w:rsidR="008656BF" w14:paraId="2ADAA2CA" w14:textId="39DE2AC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F122DA">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835227" w:rsidR="00835227">
                          <w:rPr>
                            <w:rFonts w:asciiTheme="majorHAnsi" w:eastAsiaTheme="majorEastAsia" w:hAnsiTheme="majorHAnsi" w:cstheme="majorBidi"/>
                            <w:noProof/>
                            <w:sz w:val="44"/>
                            <w:szCs w:val="44"/>
                          </w:rPr>
                          <w:t>22</w:t>
                        </w:r>
                        <w:r>
                          <w:rPr>
                            <w:rFonts w:asciiTheme="majorHAnsi" w:eastAsiaTheme="majorEastAsia" w:hAnsiTheme="majorHAnsi" w:cstheme="majorBidi"/>
                            <w:noProof/>
                            <w:sz w:val="44"/>
                            <w:szCs w:val="44"/>
                          </w:rPr>
                          <w:fldChar w:fldCharType="end"/>
                        </w:r>
                      </w:p>
                    </w:txbxContent>
                  </v:textbox>
                  <w10:wrap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849" w14:paraId="3645D9DF" w14:textId="5E026E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7828" o:spid="_x0000_s2052" type="#_x0000_t136" style="width:471.3pt;height:188.5pt;margin-top:0;margin-left:0;mso-height-percent:0;mso-position-horizontal:center;mso-position-horizontal-relative:margin;mso-position-vertical:center;mso-position-vertical-relative:margin;mso-width-percent:0;mso-wrap-edited:f;position:absolute;rotation:315;z-index:-251656192" o:allowincell="f" fillcolor="silver" stroked="f">
          <v:fill opacity="0.5"/>
          <v:textpath style="font-family:'Times New Roman';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F84636"/>
    <w:multiLevelType w:val="hybridMultilevel"/>
    <w:tmpl w:val="77C09B4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069A7832"/>
    <w:multiLevelType w:val="hybridMultilevel"/>
    <w:tmpl w:val="8B2231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DD6116"/>
    <w:multiLevelType w:val="hybridMultilevel"/>
    <w:tmpl w:val="9FFC089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9E11F58"/>
    <w:multiLevelType w:val="hybridMultilevel"/>
    <w:tmpl w:val="7416FA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E52F25"/>
    <w:multiLevelType w:val="hybridMultilevel"/>
    <w:tmpl w:val="5C2C9538"/>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F2674B"/>
    <w:multiLevelType w:val="hybridMultilevel"/>
    <w:tmpl w:val="475E65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3A3BF4"/>
    <w:multiLevelType w:val="hybridMultilevel"/>
    <w:tmpl w:val="71A89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6A0586"/>
    <w:multiLevelType w:val="hybridMultilevel"/>
    <w:tmpl w:val="1BE2148A"/>
    <w:lvl w:ilvl="0">
      <w:start w:val="1"/>
      <w:numFmt w:val="upperLetter"/>
      <w:lvlText w:val="%1."/>
      <w:lvlJc w:val="left"/>
      <w:pPr>
        <w:ind w:left="720" w:hanging="360"/>
      </w:pPr>
      <w:rPr>
        <w:rFonts w:hint="default"/>
      </w:rPr>
    </w:lvl>
    <w:lvl w:ilvl="1">
      <w:start w:val="1"/>
      <w:numFmt w:val="upperLetter"/>
      <w:lvlText w:val="(%2)"/>
      <w:lvlJc w:val="left"/>
      <w:pPr>
        <w:ind w:left="1530" w:hanging="45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960D04"/>
    <w:multiLevelType w:val="hybridMultilevel"/>
    <w:tmpl w:val="619E5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3D2699"/>
    <w:multiLevelType w:val="hybridMultilevel"/>
    <w:tmpl w:val="D794F3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F54858"/>
    <w:multiLevelType w:val="hybridMultilevel"/>
    <w:tmpl w:val="40BA69C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269454C"/>
    <w:multiLevelType w:val="hybridMultilevel"/>
    <w:tmpl w:val="346687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E87FC1"/>
    <w:multiLevelType w:val="hybridMultilevel"/>
    <w:tmpl w:val="4D5E7FBE"/>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3F0CCE"/>
    <w:multiLevelType w:val="hybridMultilevel"/>
    <w:tmpl w:val="475E65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3E4931"/>
    <w:multiLevelType w:val="hybridMultilevel"/>
    <w:tmpl w:val="19B48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7E0B8C"/>
    <w:multiLevelType w:val="hybridMultilevel"/>
    <w:tmpl w:val="475E65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144FB8"/>
    <w:multiLevelType w:val="hybridMultilevel"/>
    <w:tmpl w:val="8B8E56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D05B48"/>
    <w:multiLevelType w:val="hybridMultilevel"/>
    <w:tmpl w:val="25A21A7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D64061"/>
    <w:multiLevelType w:val="hybridMultilevel"/>
    <w:tmpl w:val="391A03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831FB4"/>
    <w:multiLevelType w:val="hybridMultilevel"/>
    <w:tmpl w:val="1A92CB42"/>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0E93A21"/>
    <w:multiLevelType w:val="hybridMultilevel"/>
    <w:tmpl w:val="84F4E3C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20B379D"/>
    <w:multiLevelType w:val="hybridMultilevel"/>
    <w:tmpl w:val="9A44D0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457890"/>
    <w:multiLevelType w:val="hybridMultilevel"/>
    <w:tmpl w:val="269C8C2A"/>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3448ED"/>
    <w:multiLevelType w:val="hybridMultilevel"/>
    <w:tmpl w:val="DF52E3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B4328E"/>
    <w:multiLevelType w:val="hybridMultilevel"/>
    <w:tmpl w:val="646AAE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693616"/>
    <w:multiLevelType w:val="hybridMultilevel"/>
    <w:tmpl w:val="0B80698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7B92F0F"/>
    <w:multiLevelType w:val="hybridMultilevel"/>
    <w:tmpl w:val="841215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4774E7"/>
    <w:multiLevelType w:val="hybridMultilevel"/>
    <w:tmpl w:val="8FCA9ACA"/>
    <w:lvl w:ilvl="0">
      <w:start w:val="1"/>
      <w:numFmt w:val="lowerLetter"/>
      <w:lvlText w:val="%1)"/>
      <w:lvlJc w:val="left"/>
      <w:pPr>
        <w:ind w:left="720" w:hanging="360"/>
      </w:pPr>
      <w:rPr>
        <w:rFonts w:ascii="Times New Roman" w:hAnsi="Times New Roman" w:cs="Times New Roman"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D6076FE"/>
    <w:multiLevelType w:val="hybridMultilevel"/>
    <w:tmpl w:val="AB80F66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E9E2812"/>
    <w:multiLevelType w:val="hybridMultilevel"/>
    <w:tmpl w:val="27CABC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1985F3E"/>
    <w:multiLevelType w:val="hybridMultilevel"/>
    <w:tmpl w:val="B266A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2E838B9"/>
    <w:multiLevelType w:val="hybridMultilevel"/>
    <w:tmpl w:val="91FAC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4C80B7F"/>
    <w:multiLevelType w:val="hybridMultilevel"/>
    <w:tmpl w:val="8834AD68"/>
    <w:lvl w:ilvl="0">
      <w:start w:val="1"/>
      <w:numFmt w:val="decimal"/>
      <w:lvlText w:val="%1."/>
      <w:lvlJc w:val="left"/>
      <w:pPr>
        <w:ind w:left="360" w:hanging="360"/>
      </w:pPr>
      <w:rPr>
        <w:rFonts w:hint="default"/>
      </w:rPr>
    </w:lvl>
    <w:lvl w:ilvl="1">
      <w:start w:val="1"/>
      <w:numFmt w:val="upperLetter"/>
      <w:lvlText w:val="(%2)"/>
      <w:lvlJc w:val="left"/>
      <w:pPr>
        <w:ind w:left="1260" w:hanging="54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5BA6A58"/>
    <w:multiLevelType w:val="hybridMultilevel"/>
    <w:tmpl w:val="475E65B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4116A3"/>
    <w:multiLevelType w:val="hybridMultilevel"/>
    <w:tmpl w:val="EC6C7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6E6281"/>
    <w:multiLevelType w:val="hybridMultilevel"/>
    <w:tmpl w:val="3C48E0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8D14265"/>
    <w:multiLevelType w:val="hybridMultilevel"/>
    <w:tmpl w:val="4D5E7FBE"/>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D9F0301"/>
    <w:multiLevelType w:val="hybridMultilevel"/>
    <w:tmpl w:val="D7C076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7889330">
    <w:abstractNumId w:val="6"/>
  </w:num>
  <w:num w:numId="2" w16cid:durableId="1197885306">
    <w:abstractNumId w:val="9"/>
  </w:num>
  <w:num w:numId="3" w16cid:durableId="1896119050">
    <w:abstractNumId w:val="19"/>
  </w:num>
  <w:num w:numId="4" w16cid:durableId="1297105820">
    <w:abstractNumId w:val="37"/>
  </w:num>
  <w:num w:numId="5" w16cid:durableId="1386834828">
    <w:abstractNumId w:val="7"/>
  </w:num>
  <w:num w:numId="6" w16cid:durableId="1309898731">
    <w:abstractNumId w:val="16"/>
  </w:num>
  <w:num w:numId="7" w16cid:durableId="885028575">
    <w:abstractNumId w:val="0"/>
  </w:num>
  <w:num w:numId="8" w16cid:durableId="2046444343">
    <w:abstractNumId w:val="34"/>
  </w:num>
  <w:num w:numId="9" w16cid:durableId="1843160111">
    <w:abstractNumId w:val="11"/>
  </w:num>
  <w:num w:numId="10" w16cid:durableId="1787503503">
    <w:abstractNumId w:val="24"/>
  </w:num>
  <w:num w:numId="11" w16cid:durableId="1000304996">
    <w:abstractNumId w:val="14"/>
  </w:num>
  <w:num w:numId="12" w16cid:durableId="2033802232">
    <w:abstractNumId w:val="31"/>
  </w:num>
  <w:num w:numId="13" w16cid:durableId="742994498">
    <w:abstractNumId w:val="21"/>
  </w:num>
  <w:num w:numId="14" w16cid:durableId="852376811">
    <w:abstractNumId w:val="1"/>
  </w:num>
  <w:num w:numId="15" w16cid:durableId="1769154467">
    <w:abstractNumId w:val="28"/>
  </w:num>
  <w:num w:numId="16" w16cid:durableId="466627151">
    <w:abstractNumId w:val="2"/>
  </w:num>
  <w:num w:numId="17" w16cid:durableId="1070618023">
    <w:abstractNumId w:val="32"/>
  </w:num>
  <w:num w:numId="18" w16cid:durableId="82803597">
    <w:abstractNumId w:val="33"/>
  </w:num>
  <w:num w:numId="19" w16cid:durableId="546068379">
    <w:abstractNumId w:val="15"/>
  </w:num>
  <w:num w:numId="20" w16cid:durableId="1842546693">
    <w:abstractNumId w:val="29"/>
  </w:num>
  <w:num w:numId="21" w16cid:durableId="2066178659">
    <w:abstractNumId w:val="5"/>
  </w:num>
  <w:num w:numId="22" w16cid:durableId="2132160624">
    <w:abstractNumId w:val="13"/>
  </w:num>
  <w:num w:numId="23" w16cid:durableId="2117601711">
    <w:abstractNumId w:val="17"/>
  </w:num>
  <w:num w:numId="24" w16cid:durableId="827212768">
    <w:abstractNumId w:val="35"/>
  </w:num>
  <w:num w:numId="25" w16cid:durableId="2021353759">
    <w:abstractNumId w:val="22"/>
  </w:num>
  <w:num w:numId="26" w16cid:durableId="750659439">
    <w:abstractNumId w:val="4"/>
  </w:num>
  <w:num w:numId="27" w16cid:durableId="1713844230">
    <w:abstractNumId w:val="18"/>
  </w:num>
  <w:num w:numId="28" w16cid:durableId="76751301">
    <w:abstractNumId w:val="8"/>
  </w:num>
  <w:num w:numId="29" w16cid:durableId="1161504056">
    <w:abstractNumId w:val="25"/>
  </w:num>
  <w:num w:numId="30" w16cid:durableId="451096426">
    <w:abstractNumId w:val="26"/>
  </w:num>
  <w:num w:numId="31" w16cid:durableId="69233815">
    <w:abstractNumId w:val="36"/>
  </w:num>
  <w:num w:numId="32" w16cid:durableId="940602994">
    <w:abstractNumId w:val="3"/>
  </w:num>
  <w:num w:numId="33" w16cid:durableId="1920747024">
    <w:abstractNumId w:val="27"/>
  </w:num>
  <w:num w:numId="34" w16cid:durableId="213081613">
    <w:abstractNumId w:val="10"/>
  </w:num>
  <w:num w:numId="35" w16cid:durableId="1413626516">
    <w:abstractNumId w:val="20"/>
  </w:num>
  <w:num w:numId="36" w16cid:durableId="1897204385">
    <w:abstractNumId w:val="12"/>
  </w:num>
  <w:num w:numId="37" w16cid:durableId="1974628822">
    <w:abstractNumId w:val="23"/>
  </w:num>
  <w:num w:numId="38" w16cid:durableId="119425294">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F2"/>
    <w:rsid w:val="00000261"/>
    <w:rsid w:val="00000518"/>
    <w:rsid w:val="000009A7"/>
    <w:rsid w:val="000020A6"/>
    <w:rsid w:val="00003B36"/>
    <w:rsid w:val="00004BCF"/>
    <w:rsid w:val="000062B9"/>
    <w:rsid w:val="0000693F"/>
    <w:rsid w:val="00006AE3"/>
    <w:rsid w:val="00006BA7"/>
    <w:rsid w:val="0000756F"/>
    <w:rsid w:val="00007966"/>
    <w:rsid w:val="0001023C"/>
    <w:rsid w:val="00010ACF"/>
    <w:rsid w:val="000112F8"/>
    <w:rsid w:val="00011464"/>
    <w:rsid w:val="000120C2"/>
    <w:rsid w:val="000121D7"/>
    <w:rsid w:val="000123EA"/>
    <w:rsid w:val="0001240C"/>
    <w:rsid w:val="0001247D"/>
    <w:rsid w:val="00013901"/>
    <w:rsid w:val="00014001"/>
    <w:rsid w:val="00014074"/>
    <w:rsid w:val="00014AF5"/>
    <w:rsid w:val="00015571"/>
    <w:rsid w:val="000206D4"/>
    <w:rsid w:val="00020FEE"/>
    <w:rsid w:val="00021769"/>
    <w:rsid w:val="000229F8"/>
    <w:rsid w:val="00022D98"/>
    <w:rsid w:val="00024C51"/>
    <w:rsid w:val="00025559"/>
    <w:rsid w:val="000268A9"/>
    <w:rsid w:val="00027EF6"/>
    <w:rsid w:val="000302A6"/>
    <w:rsid w:val="00031A68"/>
    <w:rsid w:val="00031AE8"/>
    <w:rsid w:val="00032228"/>
    <w:rsid w:val="0003236D"/>
    <w:rsid w:val="00032C5A"/>
    <w:rsid w:val="00033812"/>
    <w:rsid w:val="00034F1C"/>
    <w:rsid w:val="00035D61"/>
    <w:rsid w:val="00035F1B"/>
    <w:rsid w:val="000364FD"/>
    <w:rsid w:val="00037B7E"/>
    <w:rsid w:val="00037E23"/>
    <w:rsid w:val="00037EAD"/>
    <w:rsid w:val="00040623"/>
    <w:rsid w:val="00041840"/>
    <w:rsid w:val="00041AB6"/>
    <w:rsid w:val="000420B5"/>
    <w:rsid w:val="000420F5"/>
    <w:rsid w:val="00042DDE"/>
    <w:rsid w:val="00044277"/>
    <w:rsid w:val="0004466A"/>
    <w:rsid w:val="00044E44"/>
    <w:rsid w:val="000452BB"/>
    <w:rsid w:val="0004583A"/>
    <w:rsid w:val="00046768"/>
    <w:rsid w:val="00046996"/>
    <w:rsid w:val="00046AC7"/>
    <w:rsid w:val="00047E8B"/>
    <w:rsid w:val="00047E8D"/>
    <w:rsid w:val="00050BDA"/>
    <w:rsid w:val="00050C3C"/>
    <w:rsid w:val="00051881"/>
    <w:rsid w:val="0005252C"/>
    <w:rsid w:val="00052D8C"/>
    <w:rsid w:val="00052F5C"/>
    <w:rsid w:val="0005377D"/>
    <w:rsid w:val="00053F6A"/>
    <w:rsid w:val="00054596"/>
    <w:rsid w:val="00054844"/>
    <w:rsid w:val="00054E50"/>
    <w:rsid w:val="00057799"/>
    <w:rsid w:val="00057D79"/>
    <w:rsid w:val="00060317"/>
    <w:rsid w:val="00060789"/>
    <w:rsid w:val="00060A38"/>
    <w:rsid w:val="0006107D"/>
    <w:rsid w:val="00061CCD"/>
    <w:rsid w:val="00061FE2"/>
    <w:rsid w:val="00062925"/>
    <w:rsid w:val="00062985"/>
    <w:rsid w:val="00064064"/>
    <w:rsid w:val="0006475E"/>
    <w:rsid w:val="00065327"/>
    <w:rsid w:val="00065A2C"/>
    <w:rsid w:val="00065FBE"/>
    <w:rsid w:val="00067046"/>
    <w:rsid w:val="00070356"/>
    <w:rsid w:val="00070EE0"/>
    <w:rsid w:val="0007107F"/>
    <w:rsid w:val="00072B43"/>
    <w:rsid w:val="0007317A"/>
    <w:rsid w:val="00073C83"/>
    <w:rsid w:val="00074595"/>
    <w:rsid w:val="0007513B"/>
    <w:rsid w:val="0007578F"/>
    <w:rsid w:val="00075E6B"/>
    <w:rsid w:val="00076FBB"/>
    <w:rsid w:val="00077088"/>
    <w:rsid w:val="00077192"/>
    <w:rsid w:val="00077B75"/>
    <w:rsid w:val="00080B79"/>
    <w:rsid w:val="000830A3"/>
    <w:rsid w:val="0008481B"/>
    <w:rsid w:val="0008527A"/>
    <w:rsid w:val="00086478"/>
    <w:rsid w:val="00086EE2"/>
    <w:rsid w:val="00087682"/>
    <w:rsid w:val="00087D96"/>
    <w:rsid w:val="000902D1"/>
    <w:rsid w:val="00091AE5"/>
    <w:rsid w:val="00091C49"/>
    <w:rsid w:val="000921DD"/>
    <w:rsid w:val="0009235A"/>
    <w:rsid w:val="00092885"/>
    <w:rsid w:val="00093BF1"/>
    <w:rsid w:val="00094247"/>
    <w:rsid w:val="00094519"/>
    <w:rsid w:val="000947B3"/>
    <w:rsid w:val="00094DF9"/>
    <w:rsid w:val="00097100"/>
    <w:rsid w:val="000A01F4"/>
    <w:rsid w:val="000A04A5"/>
    <w:rsid w:val="000A1C1B"/>
    <w:rsid w:val="000A1C87"/>
    <w:rsid w:val="000A220B"/>
    <w:rsid w:val="000A2A09"/>
    <w:rsid w:val="000A2F74"/>
    <w:rsid w:val="000A2FCC"/>
    <w:rsid w:val="000A5499"/>
    <w:rsid w:val="000A6CA7"/>
    <w:rsid w:val="000A7180"/>
    <w:rsid w:val="000A7BD3"/>
    <w:rsid w:val="000A9855"/>
    <w:rsid w:val="000B21FB"/>
    <w:rsid w:val="000B38A7"/>
    <w:rsid w:val="000B62D6"/>
    <w:rsid w:val="000B6963"/>
    <w:rsid w:val="000B69D5"/>
    <w:rsid w:val="000B6D63"/>
    <w:rsid w:val="000B734E"/>
    <w:rsid w:val="000B7D07"/>
    <w:rsid w:val="000C1E92"/>
    <w:rsid w:val="000C2C87"/>
    <w:rsid w:val="000C2EDF"/>
    <w:rsid w:val="000C3F61"/>
    <w:rsid w:val="000C4025"/>
    <w:rsid w:val="000C40AC"/>
    <w:rsid w:val="000C4370"/>
    <w:rsid w:val="000C4A16"/>
    <w:rsid w:val="000C4D7E"/>
    <w:rsid w:val="000C5764"/>
    <w:rsid w:val="000C67DA"/>
    <w:rsid w:val="000C6D35"/>
    <w:rsid w:val="000C71B2"/>
    <w:rsid w:val="000C72F0"/>
    <w:rsid w:val="000C750D"/>
    <w:rsid w:val="000C7865"/>
    <w:rsid w:val="000C7B84"/>
    <w:rsid w:val="000D0269"/>
    <w:rsid w:val="000D091C"/>
    <w:rsid w:val="000D0967"/>
    <w:rsid w:val="000D09F5"/>
    <w:rsid w:val="000D12AA"/>
    <w:rsid w:val="000D1C19"/>
    <w:rsid w:val="000D3F6C"/>
    <w:rsid w:val="000D46F8"/>
    <w:rsid w:val="000D4CA2"/>
    <w:rsid w:val="000D4FB5"/>
    <w:rsid w:val="000D5AA5"/>
    <w:rsid w:val="000D7119"/>
    <w:rsid w:val="000E07E0"/>
    <w:rsid w:val="000E21E0"/>
    <w:rsid w:val="000E34F6"/>
    <w:rsid w:val="000E38B7"/>
    <w:rsid w:val="000E6039"/>
    <w:rsid w:val="000E7122"/>
    <w:rsid w:val="000E75BE"/>
    <w:rsid w:val="000E7D11"/>
    <w:rsid w:val="000F0EB3"/>
    <w:rsid w:val="000F323D"/>
    <w:rsid w:val="000F4137"/>
    <w:rsid w:val="000F4AD5"/>
    <w:rsid w:val="000F5D51"/>
    <w:rsid w:val="000F67F3"/>
    <w:rsid w:val="000F741F"/>
    <w:rsid w:val="000F7BCB"/>
    <w:rsid w:val="00100892"/>
    <w:rsid w:val="00100BBE"/>
    <w:rsid w:val="00102D92"/>
    <w:rsid w:val="0010342B"/>
    <w:rsid w:val="0010412A"/>
    <w:rsid w:val="001046AD"/>
    <w:rsid w:val="00105065"/>
    <w:rsid w:val="00105524"/>
    <w:rsid w:val="00106126"/>
    <w:rsid w:val="00107A06"/>
    <w:rsid w:val="00107D85"/>
    <w:rsid w:val="0011003D"/>
    <w:rsid w:val="0011064B"/>
    <w:rsid w:val="00112159"/>
    <w:rsid w:val="00114139"/>
    <w:rsid w:val="00114539"/>
    <w:rsid w:val="00115526"/>
    <w:rsid w:val="00115FC2"/>
    <w:rsid w:val="00116A83"/>
    <w:rsid w:val="00117D6B"/>
    <w:rsid w:val="00117EDE"/>
    <w:rsid w:val="00117F75"/>
    <w:rsid w:val="00117FD6"/>
    <w:rsid w:val="0012029A"/>
    <w:rsid w:val="00120BE0"/>
    <w:rsid w:val="00120D20"/>
    <w:rsid w:val="001233A0"/>
    <w:rsid w:val="00126770"/>
    <w:rsid w:val="001314D1"/>
    <w:rsid w:val="001318EC"/>
    <w:rsid w:val="001320FE"/>
    <w:rsid w:val="00132284"/>
    <w:rsid w:val="0013288E"/>
    <w:rsid w:val="00132CC5"/>
    <w:rsid w:val="00132E73"/>
    <w:rsid w:val="00133F78"/>
    <w:rsid w:val="00133FBE"/>
    <w:rsid w:val="00135EC4"/>
    <w:rsid w:val="0013736A"/>
    <w:rsid w:val="001373C4"/>
    <w:rsid w:val="00137708"/>
    <w:rsid w:val="0014012E"/>
    <w:rsid w:val="001412E7"/>
    <w:rsid w:val="00141AD8"/>
    <w:rsid w:val="00142B12"/>
    <w:rsid w:val="00144DC7"/>
    <w:rsid w:val="00146ABA"/>
    <w:rsid w:val="00146C44"/>
    <w:rsid w:val="00146F7B"/>
    <w:rsid w:val="00150377"/>
    <w:rsid w:val="00150CAB"/>
    <w:rsid w:val="001514F0"/>
    <w:rsid w:val="00151A21"/>
    <w:rsid w:val="001520A9"/>
    <w:rsid w:val="001531E4"/>
    <w:rsid w:val="0015401A"/>
    <w:rsid w:val="001555A4"/>
    <w:rsid w:val="00156594"/>
    <w:rsid w:val="0015736C"/>
    <w:rsid w:val="001577EF"/>
    <w:rsid w:val="00157C7C"/>
    <w:rsid w:val="00163C38"/>
    <w:rsid w:val="00163DA1"/>
    <w:rsid w:val="00164172"/>
    <w:rsid w:val="0016515B"/>
    <w:rsid w:val="00165576"/>
    <w:rsid w:val="00166691"/>
    <w:rsid w:val="001666A2"/>
    <w:rsid w:val="00166B54"/>
    <w:rsid w:val="00166C69"/>
    <w:rsid w:val="00171451"/>
    <w:rsid w:val="0017271D"/>
    <w:rsid w:val="00172BBC"/>
    <w:rsid w:val="001731D4"/>
    <w:rsid w:val="00173433"/>
    <w:rsid w:val="001737A1"/>
    <w:rsid w:val="001744F9"/>
    <w:rsid w:val="00174651"/>
    <w:rsid w:val="0017486C"/>
    <w:rsid w:val="00175A09"/>
    <w:rsid w:val="00175F81"/>
    <w:rsid w:val="00176E0F"/>
    <w:rsid w:val="0017730A"/>
    <w:rsid w:val="00177395"/>
    <w:rsid w:val="00177614"/>
    <w:rsid w:val="001805C9"/>
    <w:rsid w:val="001813FE"/>
    <w:rsid w:val="001816E0"/>
    <w:rsid w:val="00182F7D"/>
    <w:rsid w:val="00183A13"/>
    <w:rsid w:val="001864A4"/>
    <w:rsid w:val="001865E2"/>
    <w:rsid w:val="001877AC"/>
    <w:rsid w:val="0019075A"/>
    <w:rsid w:val="0019133C"/>
    <w:rsid w:val="00191C6A"/>
    <w:rsid w:val="001928CC"/>
    <w:rsid w:val="00193384"/>
    <w:rsid w:val="00193591"/>
    <w:rsid w:val="00193D01"/>
    <w:rsid w:val="00194ED2"/>
    <w:rsid w:val="0019541F"/>
    <w:rsid w:val="00196C8A"/>
    <w:rsid w:val="001A0B74"/>
    <w:rsid w:val="001A0F60"/>
    <w:rsid w:val="001A2142"/>
    <w:rsid w:val="001A2C7F"/>
    <w:rsid w:val="001A2F58"/>
    <w:rsid w:val="001A321D"/>
    <w:rsid w:val="001A34C8"/>
    <w:rsid w:val="001A4D11"/>
    <w:rsid w:val="001A5337"/>
    <w:rsid w:val="001A5576"/>
    <w:rsid w:val="001B26E8"/>
    <w:rsid w:val="001B3AEE"/>
    <w:rsid w:val="001B4F8D"/>
    <w:rsid w:val="001B5D90"/>
    <w:rsid w:val="001B6414"/>
    <w:rsid w:val="001B6DD1"/>
    <w:rsid w:val="001B6DD7"/>
    <w:rsid w:val="001B7011"/>
    <w:rsid w:val="001B7313"/>
    <w:rsid w:val="001B786B"/>
    <w:rsid w:val="001C0FE5"/>
    <w:rsid w:val="001C1719"/>
    <w:rsid w:val="001C2C6C"/>
    <w:rsid w:val="001C36FF"/>
    <w:rsid w:val="001C46EC"/>
    <w:rsid w:val="001C5211"/>
    <w:rsid w:val="001C5D11"/>
    <w:rsid w:val="001C71C8"/>
    <w:rsid w:val="001C754D"/>
    <w:rsid w:val="001D04AF"/>
    <w:rsid w:val="001D08CA"/>
    <w:rsid w:val="001D1BDC"/>
    <w:rsid w:val="001D1F55"/>
    <w:rsid w:val="001D1FC5"/>
    <w:rsid w:val="001D2130"/>
    <w:rsid w:val="001D488F"/>
    <w:rsid w:val="001D50DA"/>
    <w:rsid w:val="001D547D"/>
    <w:rsid w:val="001D5A59"/>
    <w:rsid w:val="001D6599"/>
    <w:rsid w:val="001D67AD"/>
    <w:rsid w:val="001D697A"/>
    <w:rsid w:val="001D7948"/>
    <w:rsid w:val="001E0EB0"/>
    <w:rsid w:val="001E1000"/>
    <w:rsid w:val="001E10EC"/>
    <w:rsid w:val="001E1BDE"/>
    <w:rsid w:val="001E1F3F"/>
    <w:rsid w:val="001E4F4F"/>
    <w:rsid w:val="001E640F"/>
    <w:rsid w:val="001E6883"/>
    <w:rsid w:val="001F0816"/>
    <w:rsid w:val="001F16CC"/>
    <w:rsid w:val="001F1984"/>
    <w:rsid w:val="001F1AF2"/>
    <w:rsid w:val="001F1E82"/>
    <w:rsid w:val="001F24F5"/>
    <w:rsid w:val="001F2AA4"/>
    <w:rsid w:val="001F2C63"/>
    <w:rsid w:val="001F3211"/>
    <w:rsid w:val="001F3311"/>
    <w:rsid w:val="001F3A90"/>
    <w:rsid w:val="001F4712"/>
    <w:rsid w:val="001F5349"/>
    <w:rsid w:val="001F54A1"/>
    <w:rsid w:val="001F5A75"/>
    <w:rsid w:val="001F5C47"/>
    <w:rsid w:val="001F7199"/>
    <w:rsid w:val="001F7E80"/>
    <w:rsid w:val="002010B3"/>
    <w:rsid w:val="0020206E"/>
    <w:rsid w:val="00202F78"/>
    <w:rsid w:val="0020438D"/>
    <w:rsid w:val="002044AD"/>
    <w:rsid w:val="002049B3"/>
    <w:rsid w:val="00204B1F"/>
    <w:rsid w:val="00206749"/>
    <w:rsid w:val="00206F10"/>
    <w:rsid w:val="00206F56"/>
    <w:rsid w:val="002076EB"/>
    <w:rsid w:val="00207B11"/>
    <w:rsid w:val="00207DC5"/>
    <w:rsid w:val="00207DDD"/>
    <w:rsid w:val="00210A08"/>
    <w:rsid w:val="00212849"/>
    <w:rsid w:val="00213A8C"/>
    <w:rsid w:val="00215356"/>
    <w:rsid w:val="00215695"/>
    <w:rsid w:val="002163FE"/>
    <w:rsid w:val="00216B42"/>
    <w:rsid w:val="0022070C"/>
    <w:rsid w:val="00222737"/>
    <w:rsid w:val="0022295D"/>
    <w:rsid w:val="00224081"/>
    <w:rsid w:val="002247C6"/>
    <w:rsid w:val="00224EDF"/>
    <w:rsid w:val="0022552C"/>
    <w:rsid w:val="00225CC0"/>
    <w:rsid w:val="00226407"/>
    <w:rsid w:val="0022774A"/>
    <w:rsid w:val="00227D75"/>
    <w:rsid w:val="00227E12"/>
    <w:rsid w:val="002302C9"/>
    <w:rsid w:val="00230BA8"/>
    <w:rsid w:val="00231C2E"/>
    <w:rsid w:val="00232236"/>
    <w:rsid w:val="002325B1"/>
    <w:rsid w:val="00234E4D"/>
    <w:rsid w:val="00235F18"/>
    <w:rsid w:val="00236BE9"/>
    <w:rsid w:val="0023702F"/>
    <w:rsid w:val="002379F9"/>
    <w:rsid w:val="00240068"/>
    <w:rsid w:val="00240537"/>
    <w:rsid w:val="002406B8"/>
    <w:rsid w:val="00240CFD"/>
    <w:rsid w:val="00242483"/>
    <w:rsid w:val="00243CBE"/>
    <w:rsid w:val="002451CA"/>
    <w:rsid w:val="00245596"/>
    <w:rsid w:val="002477A8"/>
    <w:rsid w:val="0025119B"/>
    <w:rsid w:val="0025159C"/>
    <w:rsid w:val="002515F2"/>
    <w:rsid w:val="00251CA5"/>
    <w:rsid w:val="00251D2C"/>
    <w:rsid w:val="00253B8A"/>
    <w:rsid w:val="00253C5E"/>
    <w:rsid w:val="0025477A"/>
    <w:rsid w:val="002569C4"/>
    <w:rsid w:val="00256D2A"/>
    <w:rsid w:val="0025784C"/>
    <w:rsid w:val="002578F6"/>
    <w:rsid w:val="00257BE9"/>
    <w:rsid w:val="002621DB"/>
    <w:rsid w:val="00262332"/>
    <w:rsid w:val="0026241A"/>
    <w:rsid w:val="0026449F"/>
    <w:rsid w:val="00264F02"/>
    <w:rsid w:val="00265083"/>
    <w:rsid w:val="00265468"/>
    <w:rsid w:val="002656CD"/>
    <w:rsid w:val="00266353"/>
    <w:rsid w:val="0026655F"/>
    <w:rsid w:val="00267290"/>
    <w:rsid w:val="002707CA"/>
    <w:rsid w:val="00271FE0"/>
    <w:rsid w:val="002720CF"/>
    <w:rsid w:val="00272C39"/>
    <w:rsid w:val="00273239"/>
    <w:rsid w:val="002742BA"/>
    <w:rsid w:val="0027452C"/>
    <w:rsid w:val="00275F35"/>
    <w:rsid w:val="00276224"/>
    <w:rsid w:val="00276876"/>
    <w:rsid w:val="00276DDE"/>
    <w:rsid w:val="00277179"/>
    <w:rsid w:val="00277D03"/>
    <w:rsid w:val="00277D48"/>
    <w:rsid w:val="002804A4"/>
    <w:rsid w:val="002816F7"/>
    <w:rsid w:val="002820C3"/>
    <w:rsid w:val="00282888"/>
    <w:rsid w:val="00282895"/>
    <w:rsid w:val="002856ED"/>
    <w:rsid w:val="002860B4"/>
    <w:rsid w:val="0028646A"/>
    <w:rsid w:val="00286E43"/>
    <w:rsid w:val="00287070"/>
    <w:rsid w:val="0028711C"/>
    <w:rsid w:val="002877A9"/>
    <w:rsid w:val="00287E5A"/>
    <w:rsid w:val="00290242"/>
    <w:rsid w:val="00290988"/>
    <w:rsid w:val="002921DE"/>
    <w:rsid w:val="002934B5"/>
    <w:rsid w:val="0029455D"/>
    <w:rsid w:val="002946FB"/>
    <w:rsid w:val="002955E1"/>
    <w:rsid w:val="00295B01"/>
    <w:rsid w:val="002973BC"/>
    <w:rsid w:val="002A03A2"/>
    <w:rsid w:val="002A040D"/>
    <w:rsid w:val="002A190F"/>
    <w:rsid w:val="002A19FA"/>
    <w:rsid w:val="002A22B7"/>
    <w:rsid w:val="002A244E"/>
    <w:rsid w:val="002A55A4"/>
    <w:rsid w:val="002A5942"/>
    <w:rsid w:val="002A5A16"/>
    <w:rsid w:val="002A5D05"/>
    <w:rsid w:val="002B04B1"/>
    <w:rsid w:val="002B2559"/>
    <w:rsid w:val="002B2BFA"/>
    <w:rsid w:val="002B3301"/>
    <w:rsid w:val="002B3340"/>
    <w:rsid w:val="002B47E6"/>
    <w:rsid w:val="002B6D4A"/>
    <w:rsid w:val="002B6FB4"/>
    <w:rsid w:val="002B7C13"/>
    <w:rsid w:val="002C073D"/>
    <w:rsid w:val="002C247B"/>
    <w:rsid w:val="002C287D"/>
    <w:rsid w:val="002C28EE"/>
    <w:rsid w:val="002C305A"/>
    <w:rsid w:val="002C3C5E"/>
    <w:rsid w:val="002C496B"/>
    <w:rsid w:val="002C680E"/>
    <w:rsid w:val="002C7494"/>
    <w:rsid w:val="002D03C0"/>
    <w:rsid w:val="002D092F"/>
    <w:rsid w:val="002D097D"/>
    <w:rsid w:val="002D0995"/>
    <w:rsid w:val="002D0DA2"/>
    <w:rsid w:val="002D1D58"/>
    <w:rsid w:val="002D2CF6"/>
    <w:rsid w:val="002D3F51"/>
    <w:rsid w:val="002D42BD"/>
    <w:rsid w:val="002D43C0"/>
    <w:rsid w:val="002D4E3F"/>
    <w:rsid w:val="002D5023"/>
    <w:rsid w:val="002D5B15"/>
    <w:rsid w:val="002D6682"/>
    <w:rsid w:val="002D6A59"/>
    <w:rsid w:val="002D6B74"/>
    <w:rsid w:val="002D7699"/>
    <w:rsid w:val="002D7D81"/>
    <w:rsid w:val="002E1099"/>
    <w:rsid w:val="002E114C"/>
    <w:rsid w:val="002E1222"/>
    <w:rsid w:val="002E1FB5"/>
    <w:rsid w:val="002E2D76"/>
    <w:rsid w:val="002E3B4F"/>
    <w:rsid w:val="002E3C05"/>
    <w:rsid w:val="002E5460"/>
    <w:rsid w:val="002E553B"/>
    <w:rsid w:val="002E559D"/>
    <w:rsid w:val="002E60FD"/>
    <w:rsid w:val="002E7468"/>
    <w:rsid w:val="002E7C41"/>
    <w:rsid w:val="002F0C4A"/>
    <w:rsid w:val="002F2BD6"/>
    <w:rsid w:val="002F4ED4"/>
    <w:rsid w:val="002F5EA6"/>
    <w:rsid w:val="002F6315"/>
    <w:rsid w:val="002F798F"/>
    <w:rsid w:val="00301A3A"/>
    <w:rsid w:val="00301F90"/>
    <w:rsid w:val="0030240F"/>
    <w:rsid w:val="003024AD"/>
    <w:rsid w:val="0030250E"/>
    <w:rsid w:val="00302AEB"/>
    <w:rsid w:val="00302E55"/>
    <w:rsid w:val="0030326F"/>
    <w:rsid w:val="003036C3"/>
    <w:rsid w:val="00303D45"/>
    <w:rsid w:val="003061D1"/>
    <w:rsid w:val="00306491"/>
    <w:rsid w:val="003102BC"/>
    <w:rsid w:val="00310F63"/>
    <w:rsid w:val="00311331"/>
    <w:rsid w:val="0031153D"/>
    <w:rsid w:val="00312374"/>
    <w:rsid w:val="00313027"/>
    <w:rsid w:val="0031302C"/>
    <w:rsid w:val="003162F8"/>
    <w:rsid w:val="00316545"/>
    <w:rsid w:val="00320FFF"/>
    <w:rsid w:val="00323540"/>
    <w:rsid w:val="00324E7E"/>
    <w:rsid w:val="00325AC0"/>
    <w:rsid w:val="003269FF"/>
    <w:rsid w:val="00326CDC"/>
    <w:rsid w:val="00326D90"/>
    <w:rsid w:val="00326F01"/>
    <w:rsid w:val="003275A7"/>
    <w:rsid w:val="00327B2C"/>
    <w:rsid w:val="00327DC6"/>
    <w:rsid w:val="003303FF"/>
    <w:rsid w:val="0033151E"/>
    <w:rsid w:val="00331F78"/>
    <w:rsid w:val="00332BA3"/>
    <w:rsid w:val="003330D3"/>
    <w:rsid w:val="00334448"/>
    <w:rsid w:val="003351A5"/>
    <w:rsid w:val="003355E0"/>
    <w:rsid w:val="00335DCB"/>
    <w:rsid w:val="0033620C"/>
    <w:rsid w:val="003366E9"/>
    <w:rsid w:val="00337AA9"/>
    <w:rsid w:val="00340117"/>
    <w:rsid w:val="00340355"/>
    <w:rsid w:val="00340814"/>
    <w:rsid w:val="0034092D"/>
    <w:rsid w:val="00340A57"/>
    <w:rsid w:val="00341863"/>
    <w:rsid w:val="00343086"/>
    <w:rsid w:val="00343123"/>
    <w:rsid w:val="003433DB"/>
    <w:rsid w:val="00343664"/>
    <w:rsid w:val="00343669"/>
    <w:rsid w:val="00343B95"/>
    <w:rsid w:val="003451C9"/>
    <w:rsid w:val="00346E99"/>
    <w:rsid w:val="0034702A"/>
    <w:rsid w:val="003478AD"/>
    <w:rsid w:val="003507E9"/>
    <w:rsid w:val="0035089A"/>
    <w:rsid w:val="00351A73"/>
    <w:rsid w:val="00351ACD"/>
    <w:rsid w:val="003522BE"/>
    <w:rsid w:val="00352C8D"/>
    <w:rsid w:val="00352D49"/>
    <w:rsid w:val="00352DD5"/>
    <w:rsid w:val="00355A88"/>
    <w:rsid w:val="0035617E"/>
    <w:rsid w:val="00356E76"/>
    <w:rsid w:val="00362104"/>
    <w:rsid w:val="00367365"/>
    <w:rsid w:val="003673CD"/>
    <w:rsid w:val="00370534"/>
    <w:rsid w:val="0037069B"/>
    <w:rsid w:val="00371B55"/>
    <w:rsid w:val="0037282E"/>
    <w:rsid w:val="00372E18"/>
    <w:rsid w:val="0037384E"/>
    <w:rsid w:val="00375563"/>
    <w:rsid w:val="00376B8F"/>
    <w:rsid w:val="00376BA7"/>
    <w:rsid w:val="00377908"/>
    <w:rsid w:val="00380B22"/>
    <w:rsid w:val="00382CA9"/>
    <w:rsid w:val="00383003"/>
    <w:rsid w:val="003834CF"/>
    <w:rsid w:val="00384A3F"/>
    <w:rsid w:val="00385F78"/>
    <w:rsid w:val="0038617A"/>
    <w:rsid w:val="00386468"/>
    <w:rsid w:val="00387023"/>
    <w:rsid w:val="00387C3B"/>
    <w:rsid w:val="003901B3"/>
    <w:rsid w:val="00390684"/>
    <w:rsid w:val="00390B67"/>
    <w:rsid w:val="0039115F"/>
    <w:rsid w:val="00391E5E"/>
    <w:rsid w:val="0039240F"/>
    <w:rsid w:val="00392A94"/>
    <w:rsid w:val="00392BBD"/>
    <w:rsid w:val="00393101"/>
    <w:rsid w:val="003932A5"/>
    <w:rsid w:val="003939D1"/>
    <w:rsid w:val="0039513C"/>
    <w:rsid w:val="00396A94"/>
    <w:rsid w:val="00396CCC"/>
    <w:rsid w:val="003974DB"/>
    <w:rsid w:val="003A00C9"/>
    <w:rsid w:val="003A03A7"/>
    <w:rsid w:val="003A0414"/>
    <w:rsid w:val="003A0812"/>
    <w:rsid w:val="003A091B"/>
    <w:rsid w:val="003A0CAC"/>
    <w:rsid w:val="003A1470"/>
    <w:rsid w:val="003A21DF"/>
    <w:rsid w:val="003A27A7"/>
    <w:rsid w:val="003A2D1A"/>
    <w:rsid w:val="003A400C"/>
    <w:rsid w:val="003A490A"/>
    <w:rsid w:val="003A5CB6"/>
    <w:rsid w:val="003A704D"/>
    <w:rsid w:val="003A72BB"/>
    <w:rsid w:val="003A72D6"/>
    <w:rsid w:val="003A7594"/>
    <w:rsid w:val="003A76C2"/>
    <w:rsid w:val="003A79B1"/>
    <w:rsid w:val="003B0164"/>
    <w:rsid w:val="003B10D2"/>
    <w:rsid w:val="003B1679"/>
    <w:rsid w:val="003B1F4A"/>
    <w:rsid w:val="003B228A"/>
    <w:rsid w:val="003B2585"/>
    <w:rsid w:val="003B2D66"/>
    <w:rsid w:val="003B2F52"/>
    <w:rsid w:val="003B33E1"/>
    <w:rsid w:val="003B3A36"/>
    <w:rsid w:val="003B41B2"/>
    <w:rsid w:val="003B6297"/>
    <w:rsid w:val="003B660C"/>
    <w:rsid w:val="003B6948"/>
    <w:rsid w:val="003C01B5"/>
    <w:rsid w:val="003C0AEB"/>
    <w:rsid w:val="003C0B91"/>
    <w:rsid w:val="003C1B1A"/>
    <w:rsid w:val="003C1C5E"/>
    <w:rsid w:val="003C1CAF"/>
    <w:rsid w:val="003C2393"/>
    <w:rsid w:val="003C4342"/>
    <w:rsid w:val="003C4900"/>
    <w:rsid w:val="003C79BF"/>
    <w:rsid w:val="003C7A7E"/>
    <w:rsid w:val="003D0634"/>
    <w:rsid w:val="003D0812"/>
    <w:rsid w:val="003D0AE2"/>
    <w:rsid w:val="003D1115"/>
    <w:rsid w:val="003D1385"/>
    <w:rsid w:val="003D14CA"/>
    <w:rsid w:val="003D22AE"/>
    <w:rsid w:val="003D2BA6"/>
    <w:rsid w:val="003D34CD"/>
    <w:rsid w:val="003D4694"/>
    <w:rsid w:val="003D5AAC"/>
    <w:rsid w:val="003D6A6C"/>
    <w:rsid w:val="003D6F30"/>
    <w:rsid w:val="003E1F7C"/>
    <w:rsid w:val="003E32D4"/>
    <w:rsid w:val="003E3D81"/>
    <w:rsid w:val="003E4334"/>
    <w:rsid w:val="003E4985"/>
    <w:rsid w:val="003E56B1"/>
    <w:rsid w:val="003E5BD8"/>
    <w:rsid w:val="003E7538"/>
    <w:rsid w:val="003E7BF0"/>
    <w:rsid w:val="003F072F"/>
    <w:rsid w:val="003F0AE8"/>
    <w:rsid w:val="003F0FB8"/>
    <w:rsid w:val="003F1EAE"/>
    <w:rsid w:val="003F2112"/>
    <w:rsid w:val="003F2FCC"/>
    <w:rsid w:val="003F36F3"/>
    <w:rsid w:val="003F3D79"/>
    <w:rsid w:val="003F4544"/>
    <w:rsid w:val="003F6A6B"/>
    <w:rsid w:val="00400D93"/>
    <w:rsid w:val="00400F57"/>
    <w:rsid w:val="0040136D"/>
    <w:rsid w:val="0040341D"/>
    <w:rsid w:val="00403898"/>
    <w:rsid w:val="00404829"/>
    <w:rsid w:val="00405FD6"/>
    <w:rsid w:val="00406210"/>
    <w:rsid w:val="0040635B"/>
    <w:rsid w:val="00406839"/>
    <w:rsid w:val="00406CFF"/>
    <w:rsid w:val="00406F48"/>
    <w:rsid w:val="00407CBA"/>
    <w:rsid w:val="0041098B"/>
    <w:rsid w:val="004115B5"/>
    <w:rsid w:val="0041260A"/>
    <w:rsid w:val="004127B6"/>
    <w:rsid w:val="00413291"/>
    <w:rsid w:val="00413485"/>
    <w:rsid w:val="00413895"/>
    <w:rsid w:val="00414E1E"/>
    <w:rsid w:val="00416405"/>
    <w:rsid w:val="00416BAB"/>
    <w:rsid w:val="00416E93"/>
    <w:rsid w:val="004179AC"/>
    <w:rsid w:val="00417C52"/>
    <w:rsid w:val="00420078"/>
    <w:rsid w:val="004214E6"/>
    <w:rsid w:val="004218CF"/>
    <w:rsid w:val="00423646"/>
    <w:rsid w:val="0042398B"/>
    <w:rsid w:val="004242AB"/>
    <w:rsid w:val="0042442D"/>
    <w:rsid w:val="00430DEE"/>
    <w:rsid w:val="00431D66"/>
    <w:rsid w:val="00432038"/>
    <w:rsid w:val="0043230D"/>
    <w:rsid w:val="00432A74"/>
    <w:rsid w:val="00433030"/>
    <w:rsid w:val="00433318"/>
    <w:rsid w:val="0043360F"/>
    <w:rsid w:val="00433A2F"/>
    <w:rsid w:val="0043489E"/>
    <w:rsid w:val="00435513"/>
    <w:rsid w:val="00435823"/>
    <w:rsid w:val="004365D2"/>
    <w:rsid w:val="004367DC"/>
    <w:rsid w:val="004371E8"/>
    <w:rsid w:val="00441975"/>
    <w:rsid w:val="004421C9"/>
    <w:rsid w:val="0044279B"/>
    <w:rsid w:val="004435A4"/>
    <w:rsid w:val="00444D90"/>
    <w:rsid w:val="00446FE4"/>
    <w:rsid w:val="0044783D"/>
    <w:rsid w:val="004504F2"/>
    <w:rsid w:val="00450733"/>
    <w:rsid w:val="00450CA9"/>
    <w:rsid w:val="00452084"/>
    <w:rsid w:val="00453813"/>
    <w:rsid w:val="0045441E"/>
    <w:rsid w:val="00454CFA"/>
    <w:rsid w:val="004564B0"/>
    <w:rsid w:val="00457075"/>
    <w:rsid w:val="004571B7"/>
    <w:rsid w:val="00457C46"/>
    <w:rsid w:val="00460306"/>
    <w:rsid w:val="00460822"/>
    <w:rsid w:val="0046283D"/>
    <w:rsid w:val="00462B05"/>
    <w:rsid w:val="00462F0A"/>
    <w:rsid w:val="004653D0"/>
    <w:rsid w:val="004657F8"/>
    <w:rsid w:val="00465E07"/>
    <w:rsid w:val="00465F56"/>
    <w:rsid w:val="004701BE"/>
    <w:rsid w:val="00472E9E"/>
    <w:rsid w:val="0047656F"/>
    <w:rsid w:val="0047660F"/>
    <w:rsid w:val="0047766B"/>
    <w:rsid w:val="004777A2"/>
    <w:rsid w:val="00483A52"/>
    <w:rsid w:val="0048626B"/>
    <w:rsid w:val="00486BFA"/>
    <w:rsid w:val="00486DC4"/>
    <w:rsid w:val="00486E31"/>
    <w:rsid w:val="0048701C"/>
    <w:rsid w:val="00487BD6"/>
    <w:rsid w:val="00487FDD"/>
    <w:rsid w:val="004900B9"/>
    <w:rsid w:val="00490420"/>
    <w:rsid w:val="004904E0"/>
    <w:rsid w:val="00490929"/>
    <w:rsid w:val="00490C7A"/>
    <w:rsid w:val="00491413"/>
    <w:rsid w:val="00491BFD"/>
    <w:rsid w:val="00491F40"/>
    <w:rsid w:val="00492BF8"/>
    <w:rsid w:val="0049300D"/>
    <w:rsid w:val="0049399A"/>
    <w:rsid w:val="00494AB4"/>
    <w:rsid w:val="0049507E"/>
    <w:rsid w:val="00496576"/>
    <w:rsid w:val="00497200"/>
    <w:rsid w:val="004978BF"/>
    <w:rsid w:val="00497BD6"/>
    <w:rsid w:val="004A11D5"/>
    <w:rsid w:val="004A15FB"/>
    <w:rsid w:val="004A16B1"/>
    <w:rsid w:val="004A1B6A"/>
    <w:rsid w:val="004A2465"/>
    <w:rsid w:val="004A2976"/>
    <w:rsid w:val="004A32A9"/>
    <w:rsid w:val="004A35CE"/>
    <w:rsid w:val="004A36BF"/>
    <w:rsid w:val="004A3755"/>
    <w:rsid w:val="004A4485"/>
    <w:rsid w:val="004A56EA"/>
    <w:rsid w:val="004A5C0C"/>
    <w:rsid w:val="004A5EA9"/>
    <w:rsid w:val="004A69AA"/>
    <w:rsid w:val="004A770E"/>
    <w:rsid w:val="004B0DEC"/>
    <w:rsid w:val="004B21A6"/>
    <w:rsid w:val="004B2FD4"/>
    <w:rsid w:val="004B3987"/>
    <w:rsid w:val="004B4986"/>
    <w:rsid w:val="004B5014"/>
    <w:rsid w:val="004B5A22"/>
    <w:rsid w:val="004B5E04"/>
    <w:rsid w:val="004B6F40"/>
    <w:rsid w:val="004B71DA"/>
    <w:rsid w:val="004B7252"/>
    <w:rsid w:val="004C06EE"/>
    <w:rsid w:val="004C0D73"/>
    <w:rsid w:val="004C14B9"/>
    <w:rsid w:val="004C1992"/>
    <w:rsid w:val="004C1B35"/>
    <w:rsid w:val="004C2BED"/>
    <w:rsid w:val="004C2DF6"/>
    <w:rsid w:val="004C3380"/>
    <w:rsid w:val="004C3C53"/>
    <w:rsid w:val="004C3CBF"/>
    <w:rsid w:val="004C415B"/>
    <w:rsid w:val="004C523E"/>
    <w:rsid w:val="004C5511"/>
    <w:rsid w:val="004C5CD9"/>
    <w:rsid w:val="004C78F5"/>
    <w:rsid w:val="004D011B"/>
    <w:rsid w:val="004D1D43"/>
    <w:rsid w:val="004D41E2"/>
    <w:rsid w:val="004D48D7"/>
    <w:rsid w:val="004D7A0A"/>
    <w:rsid w:val="004E1592"/>
    <w:rsid w:val="004E1E2D"/>
    <w:rsid w:val="004E1FAA"/>
    <w:rsid w:val="004E2165"/>
    <w:rsid w:val="004E2DF4"/>
    <w:rsid w:val="004E4D4B"/>
    <w:rsid w:val="004E572A"/>
    <w:rsid w:val="004E6139"/>
    <w:rsid w:val="004E659A"/>
    <w:rsid w:val="004E731E"/>
    <w:rsid w:val="004E74A9"/>
    <w:rsid w:val="004E74D1"/>
    <w:rsid w:val="004E7BC2"/>
    <w:rsid w:val="004F02F8"/>
    <w:rsid w:val="004F0905"/>
    <w:rsid w:val="004F183A"/>
    <w:rsid w:val="004F1F5C"/>
    <w:rsid w:val="004F5DE4"/>
    <w:rsid w:val="004F700B"/>
    <w:rsid w:val="004F76F0"/>
    <w:rsid w:val="004F7AFA"/>
    <w:rsid w:val="00500562"/>
    <w:rsid w:val="00500EEF"/>
    <w:rsid w:val="005026A3"/>
    <w:rsid w:val="00504803"/>
    <w:rsid w:val="00504985"/>
    <w:rsid w:val="005058C6"/>
    <w:rsid w:val="0050616A"/>
    <w:rsid w:val="0050626C"/>
    <w:rsid w:val="00507D18"/>
    <w:rsid w:val="00510ED2"/>
    <w:rsid w:val="00512112"/>
    <w:rsid w:val="00512C80"/>
    <w:rsid w:val="0051300B"/>
    <w:rsid w:val="00515268"/>
    <w:rsid w:val="00515AE5"/>
    <w:rsid w:val="00515C60"/>
    <w:rsid w:val="005172EC"/>
    <w:rsid w:val="00517C0D"/>
    <w:rsid w:val="0052097B"/>
    <w:rsid w:val="00521FBC"/>
    <w:rsid w:val="00522299"/>
    <w:rsid w:val="005223D1"/>
    <w:rsid w:val="00522F3B"/>
    <w:rsid w:val="0052408E"/>
    <w:rsid w:val="00525221"/>
    <w:rsid w:val="00526044"/>
    <w:rsid w:val="005267F8"/>
    <w:rsid w:val="00526A29"/>
    <w:rsid w:val="00527599"/>
    <w:rsid w:val="0053006B"/>
    <w:rsid w:val="00530601"/>
    <w:rsid w:val="00530852"/>
    <w:rsid w:val="00532298"/>
    <w:rsid w:val="0053282D"/>
    <w:rsid w:val="00533A0A"/>
    <w:rsid w:val="00534496"/>
    <w:rsid w:val="00535A8E"/>
    <w:rsid w:val="005362BC"/>
    <w:rsid w:val="0053693B"/>
    <w:rsid w:val="00536D0C"/>
    <w:rsid w:val="00542768"/>
    <w:rsid w:val="005427DA"/>
    <w:rsid w:val="00543265"/>
    <w:rsid w:val="0054332A"/>
    <w:rsid w:val="00544206"/>
    <w:rsid w:val="00544FAC"/>
    <w:rsid w:val="0054549B"/>
    <w:rsid w:val="005459CB"/>
    <w:rsid w:val="00547121"/>
    <w:rsid w:val="005477B9"/>
    <w:rsid w:val="00551265"/>
    <w:rsid w:val="00551C46"/>
    <w:rsid w:val="00551D1E"/>
    <w:rsid w:val="005520F2"/>
    <w:rsid w:val="00552292"/>
    <w:rsid w:val="00552C75"/>
    <w:rsid w:val="00553AD3"/>
    <w:rsid w:val="0055547B"/>
    <w:rsid w:val="00555862"/>
    <w:rsid w:val="00557BE4"/>
    <w:rsid w:val="0056307A"/>
    <w:rsid w:val="005639E4"/>
    <w:rsid w:val="00563B04"/>
    <w:rsid w:val="00563CF2"/>
    <w:rsid w:val="00564038"/>
    <w:rsid w:val="00564358"/>
    <w:rsid w:val="0056476C"/>
    <w:rsid w:val="00564A66"/>
    <w:rsid w:val="00565955"/>
    <w:rsid w:val="00567C5E"/>
    <w:rsid w:val="00570F69"/>
    <w:rsid w:val="00571CF8"/>
    <w:rsid w:val="00573054"/>
    <w:rsid w:val="00573159"/>
    <w:rsid w:val="005731C2"/>
    <w:rsid w:val="00573578"/>
    <w:rsid w:val="005747E1"/>
    <w:rsid w:val="00576056"/>
    <w:rsid w:val="00576132"/>
    <w:rsid w:val="00577184"/>
    <w:rsid w:val="00577207"/>
    <w:rsid w:val="0058069C"/>
    <w:rsid w:val="0058117B"/>
    <w:rsid w:val="00581593"/>
    <w:rsid w:val="00582357"/>
    <w:rsid w:val="0058248B"/>
    <w:rsid w:val="00582597"/>
    <w:rsid w:val="005841DD"/>
    <w:rsid w:val="00585AFA"/>
    <w:rsid w:val="005868C2"/>
    <w:rsid w:val="005869DC"/>
    <w:rsid w:val="00587EE7"/>
    <w:rsid w:val="00591028"/>
    <w:rsid w:val="00591FBA"/>
    <w:rsid w:val="005932DA"/>
    <w:rsid w:val="005938C1"/>
    <w:rsid w:val="00594711"/>
    <w:rsid w:val="005949B2"/>
    <w:rsid w:val="00595327"/>
    <w:rsid w:val="0059682E"/>
    <w:rsid w:val="005970AF"/>
    <w:rsid w:val="00597633"/>
    <w:rsid w:val="005A18B0"/>
    <w:rsid w:val="005A3371"/>
    <w:rsid w:val="005A3D37"/>
    <w:rsid w:val="005A44EF"/>
    <w:rsid w:val="005A5C06"/>
    <w:rsid w:val="005A7501"/>
    <w:rsid w:val="005B0173"/>
    <w:rsid w:val="005B061B"/>
    <w:rsid w:val="005B0D18"/>
    <w:rsid w:val="005B0D72"/>
    <w:rsid w:val="005B1CCA"/>
    <w:rsid w:val="005B254D"/>
    <w:rsid w:val="005B3568"/>
    <w:rsid w:val="005B47D3"/>
    <w:rsid w:val="005B559B"/>
    <w:rsid w:val="005B64AC"/>
    <w:rsid w:val="005B76D6"/>
    <w:rsid w:val="005B773F"/>
    <w:rsid w:val="005C00E2"/>
    <w:rsid w:val="005C12AF"/>
    <w:rsid w:val="005C1653"/>
    <w:rsid w:val="005C1930"/>
    <w:rsid w:val="005C2D39"/>
    <w:rsid w:val="005C4598"/>
    <w:rsid w:val="005C4AC6"/>
    <w:rsid w:val="005C51C8"/>
    <w:rsid w:val="005C5B44"/>
    <w:rsid w:val="005C6151"/>
    <w:rsid w:val="005C6A5E"/>
    <w:rsid w:val="005C798E"/>
    <w:rsid w:val="005C7A8A"/>
    <w:rsid w:val="005C7DC5"/>
    <w:rsid w:val="005C7E3D"/>
    <w:rsid w:val="005D037B"/>
    <w:rsid w:val="005D0F61"/>
    <w:rsid w:val="005D1330"/>
    <w:rsid w:val="005D1BC8"/>
    <w:rsid w:val="005D1C67"/>
    <w:rsid w:val="005D1D76"/>
    <w:rsid w:val="005D2439"/>
    <w:rsid w:val="005D27E5"/>
    <w:rsid w:val="005D3083"/>
    <w:rsid w:val="005D317C"/>
    <w:rsid w:val="005D33BD"/>
    <w:rsid w:val="005D4303"/>
    <w:rsid w:val="005D431A"/>
    <w:rsid w:val="005D690C"/>
    <w:rsid w:val="005D7079"/>
    <w:rsid w:val="005E100F"/>
    <w:rsid w:val="005E1867"/>
    <w:rsid w:val="005E1E2A"/>
    <w:rsid w:val="005E207A"/>
    <w:rsid w:val="005E20BE"/>
    <w:rsid w:val="005E40BB"/>
    <w:rsid w:val="005E410E"/>
    <w:rsid w:val="005E451D"/>
    <w:rsid w:val="005E4582"/>
    <w:rsid w:val="005E4818"/>
    <w:rsid w:val="005E4834"/>
    <w:rsid w:val="005E48FE"/>
    <w:rsid w:val="005E6382"/>
    <w:rsid w:val="005E7014"/>
    <w:rsid w:val="005E72CB"/>
    <w:rsid w:val="005E7AAF"/>
    <w:rsid w:val="005F01EC"/>
    <w:rsid w:val="005F0323"/>
    <w:rsid w:val="005F18AC"/>
    <w:rsid w:val="005F30A1"/>
    <w:rsid w:val="005F349D"/>
    <w:rsid w:val="005F3569"/>
    <w:rsid w:val="005F4339"/>
    <w:rsid w:val="005F46C4"/>
    <w:rsid w:val="005F46C9"/>
    <w:rsid w:val="005F4774"/>
    <w:rsid w:val="005F516A"/>
    <w:rsid w:val="005F58C1"/>
    <w:rsid w:val="005F5FFD"/>
    <w:rsid w:val="005F6295"/>
    <w:rsid w:val="005F7701"/>
    <w:rsid w:val="005F782E"/>
    <w:rsid w:val="006004B3"/>
    <w:rsid w:val="0060277D"/>
    <w:rsid w:val="006034B7"/>
    <w:rsid w:val="00603E68"/>
    <w:rsid w:val="006040B5"/>
    <w:rsid w:val="00604B5B"/>
    <w:rsid w:val="00605811"/>
    <w:rsid w:val="00606128"/>
    <w:rsid w:val="006078D7"/>
    <w:rsid w:val="00607B6B"/>
    <w:rsid w:val="006107E8"/>
    <w:rsid w:val="00610D65"/>
    <w:rsid w:val="00610FE8"/>
    <w:rsid w:val="00611299"/>
    <w:rsid w:val="00611326"/>
    <w:rsid w:val="00611537"/>
    <w:rsid w:val="0061265B"/>
    <w:rsid w:val="0061352C"/>
    <w:rsid w:val="00613AA2"/>
    <w:rsid w:val="00613EB9"/>
    <w:rsid w:val="0061496D"/>
    <w:rsid w:val="00614D44"/>
    <w:rsid w:val="00615478"/>
    <w:rsid w:val="006156C1"/>
    <w:rsid w:val="00616D7C"/>
    <w:rsid w:val="00617178"/>
    <w:rsid w:val="00617491"/>
    <w:rsid w:val="0061795C"/>
    <w:rsid w:val="00621E58"/>
    <w:rsid w:val="00622C0B"/>
    <w:rsid w:val="00622C28"/>
    <w:rsid w:val="006230D4"/>
    <w:rsid w:val="00623EF9"/>
    <w:rsid w:val="0062442E"/>
    <w:rsid w:val="0062631C"/>
    <w:rsid w:val="0062679B"/>
    <w:rsid w:val="0062699C"/>
    <w:rsid w:val="00626AC1"/>
    <w:rsid w:val="00630B08"/>
    <w:rsid w:val="00631034"/>
    <w:rsid w:val="00631A12"/>
    <w:rsid w:val="006322A6"/>
    <w:rsid w:val="00632807"/>
    <w:rsid w:val="006330A4"/>
    <w:rsid w:val="006341EA"/>
    <w:rsid w:val="00634ED3"/>
    <w:rsid w:val="00635419"/>
    <w:rsid w:val="00635DA6"/>
    <w:rsid w:val="006377C3"/>
    <w:rsid w:val="006408F4"/>
    <w:rsid w:val="006410E1"/>
    <w:rsid w:val="00641F4B"/>
    <w:rsid w:val="006422C9"/>
    <w:rsid w:val="00642E19"/>
    <w:rsid w:val="006479E5"/>
    <w:rsid w:val="00650834"/>
    <w:rsid w:val="00650C42"/>
    <w:rsid w:val="00650FD2"/>
    <w:rsid w:val="00654104"/>
    <w:rsid w:val="00654CDF"/>
    <w:rsid w:val="006551BE"/>
    <w:rsid w:val="0065547E"/>
    <w:rsid w:val="00656DBC"/>
    <w:rsid w:val="006572E6"/>
    <w:rsid w:val="00657C4A"/>
    <w:rsid w:val="0066002C"/>
    <w:rsid w:val="0066090D"/>
    <w:rsid w:val="00660D19"/>
    <w:rsid w:val="006611E3"/>
    <w:rsid w:val="00661C1A"/>
    <w:rsid w:val="00661D3C"/>
    <w:rsid w:val="006623B5"/>
    <w:rsid w:val="00662B13"/>
    <w:rsid w:val="00663348"/>
    <w:rsid w:val="00663790"/>
    <w:rsid w:val="00663AA8"/>
    <w:rsid w:val="00663B72"/>
    <w:rsid w:val="00664D2D"/>
    <w:rsid w:val="006655E6"/>
    <w:rsid w:val="0066625F"/>
    <w:rsid w:val="00667B82"/>
    <w:rsid w:val="00670CD1"/>
    <w:rsid w:val="006716A5"/>
    <w:rsid w:val="00674476"/>
    <w:rsid w:val="0067527B"/>
    <w:rsid w:val="006758BF"/>
    <w:rsid w:val="00677062"/>
    <w:rsid w:val="00677911"/>
    <w:rsid w:val="0068079D"/>
    <w:rsid w:val="00682141"/>
    <w:rsid w:val="00682E23"/>
    <w:rsid w:val="00684991"/>
    <w:rsid w:val="00684B30"/>
    <w:rsid w:val="006856D7"/>
    <w:rsid w:val="0068584F"/>
    <w:rsid w:val="006860B6"/>
    <w:rsid w:val="0068644E"/>
    <w:rsid w:val="00686A24"/>
    <w:rsid w:val="00686C4A"/>
    <w:rsid w:val="00687115"/>
    <w:rsid w:val="00687B9D"/>
    <w:rsid w:val="00690263"/>
    <w:rsid w:val="00691F34"/>
    <w:rsid w:val="0069274B"/>
    <w:rsid w:val="00692825"/>
    <w:rsid w:val="0069371D"/>
    <w:rsid w:val="006953CF"/>
    <w:rsid w:val="00695480"/>
    <w:rsid w:val="006954E7"/>
    <w:rsid w:val="00696823"/>
    <w:rsid w:val="00696CDF"/>
    <w:rsid w:val="0069758F"/>
    <w:rsid w:val="0069770C"/>
    <w:rsid w:val="006A01D9"/>
    <w:rsid w:val="006A1D5E"/>
    <w:rsid w:val="006A2EB5"/>
    <w:rsid w:val="006A34F3"/>
    <w:rsid w:val="006A3640"/>
    <w:rsid w:val="006A4BFD"/>
    <w:rsid w:val="006A5357"/>
    <w:rsid w:val="006A7026"/>
    <w:rsid w:val="006A7040"/>
    <w:rsid w:val="006A7223"/>
    <w:rsid w:val="006B0631"/>
    <w:rsid w:val="006B2B98"/>
    <w:rsid w:val="006B3065"/>
    <w:rsid w:val="006B3A4E"/>
    <w:rsid w:val="006B703F"/>
    <w:rsid w:val="006B72C5"/>
    <w:rsid w:val="006B77E9"/>
    <w:rsid w:val="006B7FE8"/>
    <w:rsid w:val="006C0144"/>
    <w:rsid w:val="006C16F3"/>
    <w:rsid w:val="006C19E9"/>
    <w:rsid w:val="006C1D4C"/>
    <w:rsid w:val="006C2576"/>
    <w:rsid w:val="006C2859"/>
    <w:rsid w:val="006C2927"/>
    <w:rsid w:val="006C2A9D"/>
    <w:rsid w:val="006C31C5"/>
    <w:rsid w:val="006C3778"/>
    <w:rsid w:val="006C3942"/>
    <w:rsid w:val="006C59A9"/>
    <w:rsid w:val="006C5D49"/>
    <w:rsid w:val="006C6494"/>
    <w:rsid w:val="006C66A7"/>
    <w:rsid w:val="006C6B62"/>
    <w:rsid w:val="006D0534"/>
    <w:rsid w:val="006D1191"/>
    <w:rsid w:val="006D2C02"/>
    <w:rsid w:val="006D32FA"/>
    <w:rsid w:val="006D45CA"/>
    <w:rsid w:val="006D4B53"/>
    <w:rsid w:val="006D5A1A"/>
    <w:rsid w:val="006D6DCF"/>
    <w:rsid w:val="006D6F38"/>
    <w:rsid w:val="006E0CC9"/>
    <w:rsid w:val="006E1CA1"/>
    <w:rsid w:val="006E2A0D"/>
    <w:rsid w:val="006E475F"/>
    <w:rsid w:val="006E5447"/>
    <w:rsid w:val="006E57A5"/>
    <w:rsid w:val="006E5CEC"/>
    <w:rsid w:val="006E66BE"/>
    <w:rsid w:val="006E6D54"/>
    <w:rsid w:val="006E707C"/>
    <w:rsid w:val="006E77EF"/>
    <w:rsid w:val="006E7B1A"/>
    <w:rsid w:val="006F0E04"/>
    <w:rsid w:val="006F1253"/>
    <w:rsid w:val="006F1256"/>
    <w:rsid w:val="006F1AB5"/>
    <w:rsid w:val="006F1ED2"/>
    <w:rsid w:val="006F208D"/>
    <w:rsid w:val="006F2B29"/>
    <w:rsid w:val="006F2FCC"/>
    <w:rsid w:val="006F3613"/>
    <w:rsid w:val="006F409E"/>
    <w:rsid w:val="006F4D86"/>
    <w:rsid w:val="006F5C21"/>
    <w:rsid w:val="006F6A57"/>
    <w:rsid w:val="006F7187"/>
    <w:rsid w:val="006F76DF"/>
    <w:rsid w:val="006F7C0F"/>
    <w:rsid w:val="006F7D7C"/>
    <w:rsid w:val="0070068B"/>
    <w:rsid w:val="0070075A"/>
    <w:rsid w:val="0070110C"/>
    <w:rsid w:val="007015D1"/>
    <w:rsid w:val="0070175A"/>
    <w:rsid w:val="00701D3A"/>
    <w:rsid w:val="00705067"/>
    <w:rsid w:val="00705EB3"/>
    <w:rsid w:val="00706332"/>
    <w:rsid w:val="0070716F"/>
    <w:rsid w:val="00707360"/>
    <w:rsid w:val="007078B2"/>
    <w:rsid w:val="007107AE"/>
    <w:rsid w:val="0071295D"/>
    <w:rsid w:val="00714C2A"/>
    <w:rsid w:val="007150E3"/>
    <w:rsid w:val="00715D4D"/>
    <w:rsid w:val="00717A6F"/>
    <w:rsid w:val="00717C17"/>
    <w:rsid w:val="007208DB"/>
    <w:rsid w:val="00721945"/>
    <w:rsid w:val="0072245E"/>
    <w:rsid w:val="007226D1"/>
    <w:rsid w:val="00723F15"/>
    <w:rsid w:val="00725AB2"/>
    <w:rsid w:val="00726320"/>
    <w:rsid w:val="0072652F"/>
    <w:rsid w:val="00727162"/>
    <w:rsid w:val="00730724"/>
    <w:rsid w:val="00730E80"/>
    <w:rsid w:val="00731D2C"/>
    <w:rsid w:val="0073225C"/>
    <w:rsid w:val="007326F0"/>
    <w:rsid w:val="007345FB"/>
    <w:rsid w:val="007346DF"/>
    <w:rsid w:val="007349A9"/>
    <w:rsid w:val="007358E9"/>
    <w:rsid w:val="007359EA"/>
    <w:rsid w:val="00735E12"/>
    <w:rsid w:val="00736049"/>
    <w:rsid w:val="00737015"/>
    <w:rsid w:val="00737174"/>
    <w:rsid w:val="00737953"/>
    <w:rsid w:val="00737D40"/>
    <w:rsid w:val="007402EE"/>
    <w:rsid w:val="00740B97"/>
    <w:rsid w:val="00742B45"/>
    <w:rsid w:val="007433D1"/>
    <w:rsid w:val="00743AE2"/>
    <w:rsid w:val="00744114"/>
    <w:rsid w:val="0074425A"/>
    <w:rsid w:val="0074468F"/>
    <w:rsid w:val="007446BD"/>
    <w:rsid w:val="00745025"/>
    <w:rsid w:val="0074655C"/>
    <w:rsid w:val="00747676"/>
    <w:rsid w:val="00750C47"/>
    <w:rsid w:val="0075104C"/>
    <w:rsid w:val="00751457"/>
    <w:rsid w:val="00751E24"/>
    <w:rsid w:val="00751FFD"/>
    <w:rsid w:val="00752702"/>
    <w:rsid w:val="00752BEA"/>
    <w:rsid w:val="0075304F"/>
    <w:rsid w:val="0075471C"/>
    <w:rsid w:val="00755440"/>
    <w:rsid w:val="00755841"/>
    <w:rsid w:val="007562EB"/>
    <w:rsid w:val="0075664F"/>
    <w:rsid w:val="00757931"/>
    <w:rsid w:val="0076042A"/>
    <w:rsid w:val="007610BC"/>
    <w:rsid w:val="0076285C"/>
    <w:rsid w:val="00762949"/>
    <w:rsid w:val="00763A80"/>
    <w:rsid w:val="00763AF8"/>
    <w:rsid w:val="00763F1D"/>
    <w:rsid w:val="00764AC8"/>
    <w:rsid w:val="0076527C"/>
    <w:rsid w:val="00766CC1"/>
    <w:rsid w:val="007677AA"/>
    <w:rsid w:val="007679BD"/>
    <w:rsid w:val="00767C74"/>
    <w:rsid w:val="00770753"/>
    <w:rsid w:val="0077087F"/>
    <w:rsid w:val="007709CB"/>
    <w:rsid w:val="007734B0"/>
    <w:rsid w:val="007739BA"/>
    <w:rsid w:val="00773DD1"/>
    <w:rsid w:val="00774B30"/>
    <w:rsid w:val="00774E97"/>
    <w:rsid w:val="00776BAE"/>
    <w:rsid w:val="0077713A"/>
    <w:rsid w:val="00777272"/>
    <w:rsid w:val="007804F3"/>
    <w:rsid w:val="00780615"/>
    <w:rsid w:val="00780C1F"/>
    <w:rsid w:val="00781A42"/>
    <w:rsid w:val="00782304"/>
    <w:rsid w:val="00782993"/>
    <w:rsid w:val="00783231"/>
    <w:rsid w:val="007849B5"/>
    <w:rsid w:val="00784B10"/>
    <w:rsid w:val="0078500F"/>
    <w:rsid w:val="00785849"/>
    <w:rsid w:val="00786EEC"/>
    <w:rsid w:val="00787293"/>
    <w:rsid w:val="007909ED"/>
    <w:rsid w:val="00790B66"/>
    <w:rsid w:val="00791D84"/>
    <w:rsid w:val="0079387C"/>
    <w:rsid w:val="007943DB"/>
    <w:rsid w:val="00794570"/>
    <w:rsid w:val="00797246"/>
    <w:rsid w:val="007A03C8"/>
    <w:rsid w:val="007A09B3"/>
    <w:rsid w:val="007A0A2F"/>
    <w:rsid w:val="007A11F5"/>
    <w:rsid w:val="007A3768"/>
    <w:rsid w:val="007A4092"/>
    <w:rsid w:val="007A445B"/>
    <w:rsid w:val="007A4B4F"/>
    <w:rsid w:val="007A5223"/>
    <w:rsid w:val="007A6805"/>
    <w:rsid w:val="007A74D4"/>
    <w:rsid w:val="007A79C4"/>
    <w:rsid w:val="007B59B6"/>
    <w:rsid w:val="007B7A69"/>
    <w:rsid w:val="007B7B27"/>
    <w:rsid w:val="007C0691"/>
    <w:rsid w:val="007C17F9"/>
    <w:rsid w:val="007C4DAC"/>
    <w:rsid w:val="007C517A"/>
    <w:rsid w:val="007C52C2"/>
    <w:rsid w:val="007C5D95"/>
    <w:rsid w:val="007C6C8C"/>
    <w:rsid w:val="007D0543"/>
    <w:rsid w:val="007D1418"/>
    <w:rsid w:val="007D1FC6"/>
    <w:rsid w:val="007D3B9D"/>
    <w:rsid w:val="007D3C8F"/>
    <w:rsid w:val="007D3CDA"/>
    <w:rsid w:val="007D3E8E"/>
    <w:rsid w:val="007D48BD"/>
    <w:rsid w:val="007D4EDE"/>
    <w:rsid w:val="007D5B1D"/>
    <w:rsid w:val="007D5C90"/>
    <w:rsid w:val="007D70A3"/>
    <w:rsid w:val="007D7656"/>
    <w:rsid w:val="007E017D"/>
    <w:rsid w:val="007E1035"/>
    <w:rsid w:val="007E1358"/>
    <w:rsid w:val="007E259E"/>
    <w:rsid w:val="007E25FC"/>
    <w:rsid w:val="007E3633"/>
    <w:rsid w:val="007E3798"/>
    <w:rsid w:val="007E431F"/>
    <w:rsid w:val="007E494C"/>
    <w:rsid w:val="007E5DBF"/>
    <w:rsid w:val="007E63C6"/>
    <w:rsid w:val="007E6A17"/>
    <w:rsid w:val="007E6F45"/>
    <w:rsid w:val="007E73EC"/>
    <w:rsid w:val="007E7997"/>
    <w:rsid w:val="007F0140"/>
    <w:rsid w:val="007F0FC9"/>
    <w:rsid w:val="007F146B"/>
    <w:rsid w:val="007F1A6F"/>
    <w:rsid w:val="007F1E7F"/>
    <w:rsid w:val="007F23AA"/>
    <w:rsid w:val="007F26D0"/>
    <w:rsid w:val="007F2B0C"/>
    <w:rsid w:val="007F3880"/>
    <w:rsid w:val="007F45F2"/>
    <w:rsid w:val="007F4973"/>
    <w:rsid w:val="007F59E2"/>
    <w:rsid w:val="007F5A25"/>
    <w:rsid w:val="007F609D"/>
    <w:rsid w:val="0080016D"/>
    <w:rsid w:val="00801CFE"/>
    <w:rsid w:val="00801D0E"/>
    <w:rsid w:val="00801F73"/>
    <w:rsid w:val="00802912"/>
    <w:rsid w:val="00802A3F"/>
    <w:rsid w:val="00804D43"/>
    <w:rsid w:val="00805405"/>
    <w:rsid w:val="00805EFD"/>
    <w:rsid w:val="0080621A"/>
    <w:rsid w:val="008071B4"/>
    <w:rsid w:val="0080769D"/>
    <w:rsid w:val="00807FD6"/>
    <w:rsid w:val="00810034"/>
    <w:rsid w:val="00810149"/>
    <w:rsid w:val="0081038E"/>
    <w:rsid w:val="008115A8"/>
    <w:rsid w:val="00813B6F"/>
    <w:rsid w:val="00814355"/>
    <w:rsid w:val="00814C53"/>
    <w:rsid w:val="00816388"/>
    <w:rsid w:val="008163BE"/>
    <w:rsid w:val="00820AD4"/>
    <w:rsid w:val="00820E1E"/>
    <w:rsid w:val="008220A6"/>
    <w:rsid w:val="008228D3"/>
    <w:rsid w:val="00823091"/>
    <w:rsid w:val="008236B8"/>
    <w:rsid w:val="00823A4C"/>
    <w:rsid w:val="00824558"/>
    <w:rsid w:val="00824BF7"/>
    <w:rsid w:val="00824F58"/>
    <w:rsid w:val="00827775"/>
    <w:rsid w:val="00827D20"/>
    <w:rsid w:val="00830052"/>
    <w:rsid w:val="0083119A"/>
    <w:rsid w:val="00831AD0"/>
    <w:rsid w:val="00832FF2"/>
    <w:rsid w:val="008334A6"/>
    <w:rsid w:val="00834BA7"/>
    <w:rsid w:val="00834F5C"/>
    <w:rsid w:val="008350DC"/>
    <w:rsid w:val="00835227"/>
    <w:rsid w:val="0083571B"/>
    <w:rsid w:val="008414DB"/>
    <w:rsid w:val="0084159B"/>
    <w:rsid w:val="0084176F"/>
    <w:rsid w:val="008423E0"/>
    <w:rsid w:val="00843051"/>
    <w:rsid w:val="008435D8"/>
    <w:rsid w:val="008444CF"/>
    <w:rsid w:val="008449DD"/>
    <w:rsid w:val="008453F1"/>
    <w:rsid w:val="00845A41"/>
    <w:rsid w:val="00847275"/>
    <w:rsid w:val="00847BDE"/>
    <w:rsid w:val="00847DCC"/>
    <w:rsid w:val="00852020"/>
    <w:rsid w:val="0085281C"/>
    <w:rsid w:val="00852CD6"/>
    <w:rsid w:val="00852E46"/>
    <w:rsid w:val="00855A65"/>
    <w:rsid w:val="00856BA4"/>
    <w:rsid w:val="00857E07"/>
    <w:rsid w:val="0086113F"/>
    <w:rsid w:val="008613ED"/>
    <w:rsid w:val="00861F3F"/>
    <w:rsid w:val="00863CCA"/>
    <w:rsid w:val="00865429"/>
    <w:rsid w:val="008656BF"/>
    <w:rsid w:val="0086591B"/>
    <w:rsid w:val="00866304"/>
    <w:rsid w:val="00866D6C"/>
    <w:rsid w:val="008679BE"/>
    <w:rsid w:val="00867EC8"/>
    <w:rsid w:val="00870575"/>
    <w:rsid w:val="00871354"/>
    <w:rsid w:val="00871AC2"/>
    <w:rsid w:val="008720D9"/>
    <w:rsid w:val="008725EA"/>
    <w:rsid w:val="008740D2"/>
    <w:rsid w:val="008748F8"/>
    <w:rsid w:val="00876BF0"/>
    <w:rsid w:val="008800A8"/>
    <w:rsid w:val="008818C8"/>
    <w:rsid w:val="00882E48"/>
    <w:rsid w:val="008837D8"/>
    <w:rsid w:val="008853F7"/>
    <w:rsid w:val="00885E15"/>
    <w:rsid w:val="008868C4"/>
    <w:rsid w:val="00890635"/>
    <w:rsid w:val="008914D9"/>
    <w:rsid w:val="00893FF7"/>
    <w:rsid w:val="0089509F"/>
    <w:rsid w:val="00895D1A"/>
    <w:rsid w:val="00896FC8"/>
    <w:rsid w:val="00897276"/>
    <w:rsid w:val="00897C92"/>
    <w:rsid w:val="008A0354"/>
    <w:rsid w:val="008A0467"/>
    <w:rsid w:val="008A0C73"/>
    <w:rsid w:val="008A1CE3"/>
    <w:rsid w:val="008A2111"/>
    <w:rsid w:val="008A25A2"/>
    <w:rsid w:val="008A43DD"/>
    <w:rsid w:val="008A47E2"/>
    <w:rsid w:val="008A4A6C"/>
    <w:rsid w:val="008A4D0C"/>
    <w:rsid w:val="008A5852"/>
    <w:rsid w:val="008A5B43"/>
    <w:rsid w:val="008A5CE6"/>
    <w:rsid w:val="008A5EFD"/>
    <w:rsid w:val="008A5F91"/>
    <w:rsid w:val="008A6882"/>
    <w:rsid w:val="008A690A"/>
    <w:rsid w:val="008A76A6"/>
    <w:rsid w:val="008A77CB"/>
    <w:rsid w:val="008B3FC0"/>
    <w:rsid w:val="008B4266"/>
    <w:rsid w:val="008B44E6"/>
    <w:rsid w:val="008B5DA0"/>
    <w:rsid w:val="008C1201"/>
    <w:rsid w:val="008C21E1"/>
    <w:rsid w:val="008C23C6"/>
    <w:rsid w:val="008C4E70"/>
    <w:rsid w:val="008C58B5"/>
    <w:rsid w:val="008C676F"/>
    <w:rsid w:val="008C78A0"/>
    <w:rsid w:val="008C7D72"/>
    <w:rsid w:val="008D11A0"/>
    <w:rsid w:val="008D121B"/>
    <w:rsid w:val="008D5A0C"/>
    <w:rsid w:val="008D75AC"/>
    <w:rsid w:val="008D7667"/>
    <w:rsid w:val="008D7E9A"/>
    <w:rsid w:val="008D7F96"/>
    <w:rsid w:val="008E0412"/>
    <w:rsid w:val="008E09C6"/>
    <w:rsid w:val="008E12B2"/>
    <w:rsid w:val="008E1388"/>
    <w:rsid w:val="008E158F"/>
    <w:rsid w:val="008E15F2"/>
    <w:rsid w:val="008E1B9F"/>
    <w:rsid w:val="008E1F97"/>
    <w:rsid w:val="008E2F9C"/>
    <w:rsid w:val="008E2FF4"/>
    <w:rsid w:val="008E3463"/>
    <w:rsid w:val="008E36D2"/>
    <w:rsid w:val="008E3DBD"/>
    <w:rsid w:val="008E43B7"/>
    <w:rsid w:val="008F00FA"/>
    <w:rsid w:val="008F0172"/>
    <w:rsid w:val="008F0C50"/>
    <w:rsid w:val="008F0D17"/>
    <w:rsid w:val="008F1CCE"/>
    <w:rsid w:val="008F28D3"/>
    <w:rsid w:val="008F3600"/>
    <w:rsid w:val="008F43BA"/>
    <w:rsid w:val="008F4B89"/>
    <w:rsid w:val="008F5C06"/>
    <w:rsid w:val="008F5FF8"/>
    <w:rsid w:val="008F6E8E"/>
    <w:rsid w:val="00901FC2"/>
    <w:rsid w:val="00903355"/>
    <w:rsid w:val="00903C39"/>
    <w:rsid w:val="0090430F"/>
    <w:rsid w:val="0090497F"/>
    <w:rsid w:val="00904E4D"/>
    <w:rsid w:val="00904F87"/>
    <w:rsid w:val="009063D7"/>
    <w:rsid w:val="00910718"/>
    <w:rsid w:val="00910EC3"/>
    <w:rsid w:val="00911513"/>
    <w:rsid w:val="0091265C"/>
    <w:rsid w:val="00916191"/>
    <w:rsid w:val="00916F34"/>
    <w:rsid w:val="00917EED"/>
    <w:rsid w:val="00920117"/>
    <w:rsid w:val="0092188B"/>
    <w:rsid w:val="009228B2"/>
    <w:rsid w:val="00923189"/>
    <w:rsid w:val="00923257"/>
    <w:rsid w:val="00923E03"/>
    <w:rsid w:val="00924722"/>
    <w:rsid w:val="00924DA9"/>
    <w:rsid w:val="00925113"/>
    <w:rsid w:val="00925C1A"/>
    <w:rsid w:val="00926076"/>
    <w:rsid w:val="00926136"/>
    <w:rsid w:val="00926D9E"/>
    <w:rsid w:val="009303BD"/>
    <w:rsid w:val="009304A9"/>
    <w:rsid w:val="00930B02"/>
    <w:rsid w:val="00931A33"/>
    <w:rsid w:val="00931D2C"/>
    <w:rsid w:val="009321F3"/>
    <w:rsid w:val="009322C4"/>
    <w:rsid w:val="009324CA"/>
    <w:rsid w:val="009324FD"/>
    <w:rsid w:val="009326FD"/>
    <w:rsid w:val="00933815"/>
    <w:rsid w:val="009349DF"/>
    <w:rsid w:val="009368DE"/>
    <w:rsid w:val="00936C5E"/>
    <w:rsid w:val="0094233A"/>
    <w:rsid w:val="0094255B"/>
    <w:rsid w:val="009426D5"/>
    <w:rsid w:val="00942987"/>
    <w:rsid w:val="00942CA5"/>
    <w:rsid w:val="00942EF8"/>
    <w:rsid w:val="00943D51"/>
    <w:rsid w:val="0094487F"/>
    <w:rsid w:val="00944C00"/>
    <w:rsid w:val="00946474"/>
    <w:rsid w:val="00946796"/>
    <w:rsid w:val="009528C1"/>
    <w:rsid w:val="00952A86"/>
    <w:rsid w:val="0095376A"/>
    <w:rsid w:val="00953ECC"/>
    <w:rsid w:val="009555C4"/>
    <w:rsid w:val="009557AB"/>
    <w:rsid w:val="00956D24"/>
    <w:rsid w:val="0096080B"/>
    <w:rsid w:val="00960B4D"/>
    <w:rsid w:val="00961FBF"/>
    <w:rsid w:val="00963D16"/>
    <w:rsid w:val="00964B0A"/>
    <w:rsid w:val="00964B1D"/>
    <w:rsid w:val="00964D0E"/>
    <w:rsid w:val="00964D78"/>
    <w:rsid w:val="00965BE3"/>
    <w:rsid w:val="00965D20"/>
    <w:rsid w:val="009660EE"/>
    <w:rsid w:val="00966363"/>
    <w:rsid w:val="00966E23"/>
    <w:rsid w:val="0096798E"/>
    <w:rsid w:val="00967CBD"/>
    <w:rsid w:val="00967D69"/>
    <w:rsid w:val="0097061F"/>
    <w:rsid w:val="00971F00"/>
    <w:rsid w:val="0097358C"/>
    <w:rsid w:val="009736E7"/>
    <w:rsid w:val="009737AA"/>
    <w:rsid w:val="00973883"/>
    <w:rsid w:val="009764F4"/>
    <w:rsid w:val="00976AC5"/>
    <w:rsid w:val="00976B4C"/>
    <w:rsid w:val="00977456"/>
    <w:rsid w:val="00977805"/>
    <w:rsid w:val="00977E59"/>
    <w:rsid w:val="0097F394"/>
    <w:rsid w:val="009812D4"/>
    <w:rsid w:val="00981385"/>
    <w:rsid w:val="00981C73"/>
    <w:rsid w:val="00982B7D"/>
    <w:rsid w:val="009849CD"/>
    <w:rsid w:val="00984EE1"/>
    <w:rsid w:val="00985100"/>
    <w:rsid w:val="00985D98"/>
    <w:rsid w:val="00986485"/>
    <w:rsid w:val="00986A6B"/>
    <w:rsid w:val="00987274"/>
    <w:rsid w:val="00987C3E"/>
    <w:rsid w:val="00987CD0"/>
    <w:rsid w:val="00990B4E"/>
    <w:rsid w:val="00990E1E"/>
    <w:rsid w:val="00991A9C"/>
    <w:rsid w:val="00993959"/>
    <w:rsid w:val="00993FD0"/>
    <w:rsid w:val="0099424E"/>
    <w:rsid w:val="0099436E"/>
    <w:rsid w:val="00994F00"/>
    <w:rsid w:val="00995061"/>
    <w:rsid w:val="0099507E"/>
    <w:rsid w:val="0099649F"/>
    <w:rsid w:val="009A072B"/>
    <w:rsid w:val="009A0927"/>
    <w:rsid w:val="009A0C3D"/>
    <w:rsid w:val="009A1086"/>
    <w:rsid w:val="009A1ABF"/>
    <w:rsid w:val="009A1C5E"/>
    <w:rsid w:val="009A259D"/>
    <w:rsid w:val="009A2AE5"/>
    <w:rsid w:val="009A4396"/>
    <w:rsid w:val="009A58FB"/>
    <w:rsid w:val="009A59D4"/>
    <w:rsid w:val="009A5B54"/>
    <w:rsid w:val="009A6B14"/>
    <w:rsid w:val="009A6D23"/>
    <w:rsid w:val="009A7053"/>
    <w:rsid w:val="009B0E0C"/>
    <w:rsid w:val="009B0F74"/>
    <w:rsid w:val="009B17B0"/>
    <w:rsid w:val="009B1C40"/>
    <w:rsid w:val="009B29C3"/>
    <w:rsid w:val="009B2B71"/>
    <w:rsid w:val="009B3091"/>
    <w:rsid w:val="009B3DA9"/>
    <w:rsid w:val="009B44B6"/>
    <w:rsid w:val="009B4B05"/>
    <w:rsid w:val="009B5100"/>
    <w:rsid w:val="009B57D2"/>
    <w:rsid w:val="009B601C"/>
    <w:rsid w:val="009B669A"/>
    <w:rsid w:val="009B7978"/>
    <w:rsid w:val="009C1A16"/>
    <w:rsid w:val="009C2F41"/>
    <w:rsid w:val="009C443B"/>
    <w:rsid w:val="009C6057"/>
    <w:rsid w:val="009C6271"/>
    <w:rsid w:val="009C6C24"/>
    <w:rsid w:val="009D118B"/>
    <w:rsid w:val="009D2244"/>
    <w:rsid w:val="009D3FA7"/>
    <w:rsid w:val="009E0D09"/>
    <w:rsid w:val="009E118C"/>
    <w:rsid w:val="009E1279"/>
    <w:rsid w:val="009E3509"/>
    <w:rsid w:val="009E5167"/>
    <w:rsid w:val="009E557A"/>
    <w:rsid w:val="009E673D"/>
    <w:rsid w:val="009E6A5E"/>
    <w:rsid w:val="009F0D91"/>
    <w:rsid w:val="009F1005"/>
    <w:rsid w:val="009F17A9"/>
    <w:rsid w:val="009F1DBA"/>
    <w:rsid w:val="009F2AF1"/>
    <w:rsid w:val="009F2EF1"/>
    <w:rsid w:val="009F390A"/>
    <w:rsid w:val="009F4811"/>
    <w:rsid w:val="009F552F"/>
    <w:rsid w:val="009F583D"/>
    <w:rsid w:val="009F646D"/>
    <w:rsid w:val="009F667D"/>
    <w:rsid w:val="009F734C"/>
    <w:rsid w:val="009F7799"/>
    <w:rsid w:val="00A00859"/>
    <w:rsid w:val="00A00A8E"/>
    <w:rsid w:val="00A014E9"/>
    <w:rsid w:val="00A015D7"/>
    <w:rsid w:val="00A0184B"/>
    <w:rsid w:val="00A025AF"/>
    <w:rsid w:val="00A02B37"/>
    <w:rsid w:val="00A02C8A"/>
    <w:rsid w:val="00A034F9"/>
    <w:rsid w:val="00A035A3"/>
    <w:rsid w:val="00A036E4"/>
    <w:rsid w:val="00A043B5"/>
    <w:rsid w:val="00A04A6D"/>
    <w:rsid w:val="00A04E78"/>
    <w:rsid w:val="00A05048"/>
    <w:rsid w:val="00A0515F"/>
    <w:rsid w:val="00A05C00"/>
    <w:rsid w:val="00A06E51"/>
    <w:rsid w:val="00A07DA5"/>
    <w:rsid w:val="00A1117D"/>
    <w:rsid w:val="00A12C8C"/>
    <w:rsid w:val="00A13950"/>
    <w:rsid w:val="00A143B4"/>
    <w:rsid w:val="00A15B4C"/>
    <w:rsid w:val="00A165D9"/>
    <w:rsid w:val="00A17E16"/>
    <w:rsid w:val="00A207CD"/>
    <w:rsid w:val="00A213DD"/>
    <w:rsid w:val="00A21C60"/>
    <w:rsid w:val="00A21E3F"/>
    <w:rsid w:val="00A21E81"/>
    <w:rsid w:val="00A23134"/>
    <w:rsid w:val="00A2339E"/>
    <w:rsid w:val="00A24B67"/>
    <w:rsid w:val="00A2563C"/>
    <w:rsid w:val="00A256C6"/>
    <w:rsid w:val="00A25BD4"/>
    <w:rsid w:val="00A26D78"/>
    <w:rsid w:val="00A27DA7"/>
    <w:rsid w:val="00A30F67"/>
    <w:rsid w:val="00A3121E"/>
    <w:rsid w:val="00A3159C"/>
    <w:rsid w:val="00A31A30"/>
    <w:rsid w:val="00A32FBC"/>
    <w:rsid w:val="00A36134"/>
    <w:rsid w:val="00A378C4"/>
    <w:rsid w:val="00A37F9C"/>
    <w:rsid w:val="00A4026D"/>
    <w:rsid w:val="00A40467"/>
    <w:rsid w:val="00A4196E"/>
    <w:rsid w:val="00A41CAF"/>
    <w:rsid w:val="00A42FA4"/>
    <w:rsid w:val="00A4384B"/>
    <w:rsid w:val="00A43EC1"/>
    <w:rsid w:val="00A44357"/>
    <w:rsid w:val="00A4459C"/>
    <w:rsid w:val="00A45058"/>
    <w:rsid w:val="00A45FFD"/>
    <w:rsid w:val="00A4650F"/>
    <w:rsid w:val="00A46E35"/>
    <w:rsid w:val="00A503AB"/>
    <w:rsid w:val="00A5095E"/>
    <w:rsid w:val="00A517B9"/>
    <w:rsid w:val="00A51C35"/>
    <w:rsid w:val="00A527E1"/>
    <w:rsid w:val="00A529D4"/>
    <w:rsid w:val="00A546BA"/>
    <w:rsid w:val="00A5498B"/>
    <w:rsid w:val="00A55023"/>
    <w:rsid w:val="00A564C8"/>
    <w:rsid w:val="00A5789F"/>
    <w:rsid w:val="00A578C7"/>
    <w:rsid w:val="00A62B82"/>
    <w:rsid w:val="00A63228"/>
    <w:rsid w:val="00A6392A"/>
    <w:rsid w:val="00A65506"/>
    <w:rsid w:val="00A6574F"/>
    <w:rsid w:val="00A65BFF"/>
    <w:rsid w:val="00A66894"/>
    <w:rsid w:val="00A66D4E"/>
    <w:rsid w:val="00A66D82"/>
    <w:rsid w:val="00A67051"/>
    <w:rsid w:val="00A71283"/>
    <w:rsid w:val="00A71550"/>
    <w:rsid w:val="00A726F4"/>
    <w:rsid w:val="00A72F7E"/>
    <w:rsid w:val="00A739FD"/>
    <w:rsid w:val="00A74DE7"/>
    <w:rsid w:val="00A774FF"/>
    <w:rsid w:val="00A8102B"/>
    <w:rsid w:val="00A81608"/>
    <w:rsid w:val="00A832B8"/>
    <w:rsid w:val="00A83D72"/>
    <w:rsid w:val="00A85860"/>
    <w:rsid w:val="00A85AE5"/>
    <w:rsid w:val="00A86946"/>
    <w:rsid w:val="00A877EB"/>
    <w:rsid w:val="00A904FE"/>
    <w:rsid w:val="00A90EEA"/>
    <w:rsid w:val="00A91D4E"/>
    <w:rsid w:val="00A91DB8"/>
    <w:rsid w:val="00A92511"/>
    <w:rsid w:val="00A92884"/>
    <w:rsid w:val="00A92A88"/>
    <w:rsid w:val="00A950A7"/>
    <w:rsid w:val="00A952B5"/>
    <w:rsid w:val="00A954F6"/>
    <w:rsid w:val="00A95989"/>
    <w:rsid w:val="00A95BF4"/>
    <w:rsid w:val="00A95C1B"/>
    <w:rsid w:val="00A971AC"/>
    <w:rsid w:val="00A97ED8"/>
    <w:rsid w:val="00AA0B05"/>
    <w:rsid w:val="00AA0BBE"/>
    <w:rsid w:val="00AA16FC"/>
    <w:rsid w:val="00AA17A3"/>
    <w:rsid w:val="00AA1B8D"/>
    <w:rsid w:val="00AA1EE2"/>
    <w:rsid w:val="00AA2479"/>
    <w:rsid w:val="00AA32A0"/>
    <w:rsid w:val="00AA338E"/>
    <w:rsid w:val="00AA3917"/>
    <w:rsid w:val="00AA475E"/>
    <w:rsid w:val="00AA64C9"/>
    <w:rsid w:val="00AA6CD9"/>
    <w:rsid w:val="00AA75B1"/>
    <w:rsid w:val="00AA75EA"/>
    <w:rsid w:val="00AB036E"/>
    <w:rsid w:val="00AB0859"/>
    <w:rsid w:val="00AB0E0E"/>
    <w:rsid w:val="00AB10FF"/>
    <w:rsid w:val="00AB1462"/>
    <w:rsid w:val="00AB180B"/>
    <w:rsid w:val="00AB2096"/>
    <w:rsid w:val="00AB26D8"/>
    <w:rsid w:val="00AB5A17"/>
    <w:rsid w:val="00AB5FD2"/>
    <w:rsid w:val="00AB7C8C"/>
    <w:rsid w:val="00AB7DF7"/>
    <w:rsid w:val="00AC187A"/>
    <w:rsid w:val="00AC23FE"/>
    <w:rsid w:val="00AC274D"/>
    <w:rsid w:val="00AC2CE0"/>
    <w:rsid w:val="00AC3335"/>
    <w:rsid w:val="00AC45CD"/>
    <w:rsid w:val="00AC46B2"/>
    <w:rsid w:val="00AC4E91"/>
    <w:rsid w:val="00AC59CD"/>
    <w:rsid w:val="00AC6C45"/>
    <w:rsid w:val="00AC790B"/>
    <w:rsid w:val="00AC7DF1"/>
    <w:rsid w:val="00AD00DA"/>
    <w:rsid w:val="00AD0380"/>
    <w:rsid w:val="00AD047F"/>
    <w:rsid w:val="00AD0ADA"/>
    <w:rsid w:val="00AD13FB"/>
    <w:rsid w:val="00AD2747"/>
    <w:rsid w:val="00AD4963"/>
    <w:rsid w:val="00AD5C15"/>
    <w:rsid w:val="00AD62BF"/>
    <w:rsid w:val="00AD71F4"/>
    <w:rsid w:val="00AD7380"/>
    <w:rsid w:val="00AD778A"/>
    <w:rsid w:val="00AD7C9E"/>
    <w:rsid w:val="00AD7D35"/>
    <w:rsid w:val="00AD7D8E"/>
    <w:rsid w:val="00AE0659"/>
    <w:rsid w:val="00AE1258"/>
    <w:rsid w:val="00AE12F0"/>
    <w:rsid w:val="00AE14E7"/>
    <w:rsid w:val="00AE326C"/>
    <w:rsid w:val="00AE3373"/>
    <w:rsid w:val="00AE4061"/>
    <w:rsid w:val="00AE532E"/>
    <w:rsid w:val="00AE5ACF"/>
    <w:rsid w:val="00AE6F5D"/>
    <w:rsid w:val="00AE7314"/>
    <w:rsid w:val="00AE7498"/>
    <w:rsid w:val="00AF0B40"/>
    <w:rsid w:val="00AF0EC4"/>
    <w:rsid w:val="00AF1250"/>
    <w:rsid w:val="00AF182D"/>
    <w:rsid w:val="00AF1FAD"/>
    <w:rsid w:val="00AF2526"/>
    <w:rsid w:val="00AF2796"/>
    <w:rsid w:val="00AF3A8A"/>
    <w:rsid w:val="00AF408C"/>
    <w:rsid w:val="00AF4B75"/>
    <w:rsid w:val="00AF677E"/>
    <w:rsid w:val="00AFFC2F"/>
    <w:rsid w:val="00B007AA"/>
    <w:rsid w:val="00B00AC5"/>
    <w:rsid w:val="00B01400"/>
    <w:rsid w:val="00B01544"/>
    <w:rsid w:val="00B0172B"/>
    <w:rsid w:val="00B01C52"/>
    <w:rsid w:val="00B02103"/>
    <w:rsid w:val="00B02DF4"/>
    <w:rsid w:val="00B02EC9"/>
    <w:rsid w:val="00B031BC"/>
    <w:rsid w:val="00B03D7D"/>
    <w:rsid w:val="00B04254"/>
    <w:rsid w:val="00B052F2"/>
    <w:rsid w:val="00B062B2"/>
    <w:rsid w:val="00B070A7"/>
    <w:rsid w:val="00B07E5E"/>
    <w:rsid w:val="00B1173F"/>
    <w:rsid w:val="00B11CA9"/>
    <w:rsid w:val="00B11E32"/>
    <w:rsid w:val="00B13B83"/>
    <w:rsid w:val="00B1405D"/>
    <w:rsid w:val="00B14BE5"/>
    <w:rsid w:val="00B15396"/>
    <w:rsid w:val="00B153B5"/>
    <w:rsid w:val="00B1542B"/>
    <w:rsid w:val="00B174AF"/>
    <w:rsid w:val="00B20CA3"/>
    <w:rsid w:val="00B20E61"/>
    <w:rsid w:val="00B20EFB"/>
    <w:rsid w:val="00B21400"/>
    <w:rsid w:val="00B226C8"/>
    <w:rsid w:val="00B238A7"/>
    <w:rsid w:val="00B24262"/>
    <w:rsid w:val="00B249BB"/>
    <w:rsid w:val="00B24C56"/>
    <w:rsid w:val="00B24F5E"/>
    <w:rsid w:val="00B261E6"/>
    <w:rsid w:val="00B266ED"/>
    <w:rsid w:val="00B26C13"/>
    <w:rsid w:val="00B27FF8"/>
    <w:rsid w:val="00B31781"/>
    <w:rsid w:val="00B32605"/>
    <w:rsid w:val="00B33D0D"/>
    <w:rsid w:val="00B34D18"/>
    <w:rsid w:val="00B353E1"/>
    <w:rsid w:val="00B35C63"/>
    <w:rsid w:val="00B366E3"/>
    <w:rsid w:val="00B368B7"/>
    <w:rsid w:val="00B3700B"/>
    <w:rsid w:val="00B3708D"/>
    <w:rsid w:val="00B37437"/>
    <w:rsid w:val="00B379DB"/>
    <w:rsid w:val="00B40686"/>
    <w:rsid w:val="00B40CBF"/>
    <w:rsid w:val="00B40E2B"/>
    <w:rsid w:val="00B41A78"/>
    <w:rsid w:val="00B43D1F"/>
    <w:rsid w:val="00B4439E"/>
    <w:rsid w:val="00B4474F"/>
    <w:rsid w:val="00B448A4"/>
    <w:rsid w:val="00B46764"/>
    <w:rsid w:val="00B467A2"/>
    <w:rsid w:val="00B47DA0"/>
    <w:rsid w:val="00B47E94"/>
    <w:rsid w:val="00B50EFF"/>
    <w:rsid w:val="00B520FE"/>
    <w:rsid w:val="00B52CA3"/>
    <w:rsid w:val="00B54FF0"/>
    <w:rsid w:val="00B552DF"/>
    <w:rsid w:val="00B56956"/>
    <w:rsid w:val="00B56AF1"/>
    <w:rsid w:val="00B57431"/>
    <w:rsid w:val="00B577DF"/>
    <w:rsid w:val="00B62407"/>
    <w:rsid w:val="00B636A3"/>
    <w:rsid w:val="00B643DA"/>
    <w:rsid w:val="00B645D4"/>
    <w:rsid w:val="00B65039"/>
    <w:rsid w:val="00B65342"/>
    <w:rsid w:val="00B65615"/>
    <w:rsid w:val="00B65A8A"/>
    <w:rsid w:val="00B65B47"/>
    <w:rsid w:val="00B66651"/>
    <w:rsid w:val="00B66ECD"/>
    <w:rsid w:val="00B674D8"/>
    <w:rsid w:val="00B676C1"/>
    <w:rsid w:val="00B677AD"/>
    <w:rsid w:val="00B67AD0"/>
    <w:rsid w:val="00B70534"/>
    <w:rsid w:val="00B70982"/>
    <w:rsid w:val="00B70A8F"/>
    <w:rsid w:val="00B713D9"/>
    <w:rsid w:val="00B715C4"/>
    <w:rsid w:val="00B72C3A"/>
    <w:rsid w:val="00B732BD"/>
    <w:rsid w:val="00B7454A"/>
    <w:rsid w:val="00B74DBE"/>
    <w:rsid w:val="00B7568E"/>
    <w:rsid w:val="00B75A88"/>
    <w:rsid w:val="00B7677C"/>
    <w:rsid w:val="00B76C52"/>
    <w:rsid w:val="00B76F12"/>
    <w:rsid w:val="00B77163"/>
    <w:rsid w:val="00B80575"/>
    <w:rsid w:val="00B805CE"/>
    <w:rsid w:val="00B8061A"/>
    <w:rsid w:val="00B80C8C"/>
    <w:rsid w:val="00B812AE"/>
    <w:rsid w:val="00B816B3"/>
    <w:rsid w:val="00B816CB"/>
    <w:rsid w:val="00B8176A"/>
    <w:rsid w:val="00B82425"/>
    <w:rsid w:val="00B82DA2"/>
    <w:rsid w:val="00B83DFB"/>
    <w:rsid w:val="00B84057"/>
    <w:rsid w:val="00B8482B"/>
    <w:rsid w:val="00B84B10"/>
    <w:rsid w:val="00B9265C"/>
    <w:rsid w:val="00B929CA"/>
    <w:rsid w:val="00B936FB"/>
    <w:rsid w:val="00B949A5"/>
    <w:rsid w:val="00B9574A"/>
    <w:rsid w:val="00B95BFF"/>
    <w:rsid w:val="00B9717C"/>
    <w:rsid w:val="00BA0659"/>
    <w:rsid w:val="00BA10DD"/>
    <w:rsid w:val="00BA13C9"/>
    <w:rsid w:val="00BA1C33"/>
    <w:rsid w:val="00BA1C62"/>
    <w:rsid w:val="00BA280B"/>
    <w:rsid w:val="00BA30B1"/>
    <w:rsid w:val="00BA30D2"/>
    <w:rsid w:val="00BA32F0"/>
    <w:rsid w:val="00BA4281"/>
    <w:rsid w:val="00BA44C6"/>
    <w:rsid w:val="00BA49AA"/>
    <w:rsid w:val="00BA4C87"/>
    <w:rsid w:val="00BA5457"/>
    <w:rsid w:val="00BA56F8"/>
    <w:rsid w:val="00BA57DD"/>
    <w:rsid w:val="00BA6D63"/>
    <w:rsid w:val="00BA7515"/>
    <w:rsid w:val="00BA79EE"/>
    <w:rsid w:val="00BB099F"/>
    <w:rsid w:val="00BB24A8"/>
    <w:rsid w:val="00BB3108"/>
    <w:rsid w:val="00BB3644"/>
    <w:rsid w:val="00BB391B"/>
    <w:rsid w:val="00BB39DE"/>
    <w:rsid w:val="00BB4AE2"/>
    <w:rsid w:val="00BB4EA7"/>
    <w:rsid w:val="00BB6080"/>
    <w:rsid w:val="00BB7A92"/>
    <w:rsid w:val="00BC1236"/>
    <w:rsid w:val="00BC1568"/>
    <w:rsid w:val="00BC275D"/>
    <w:rsid w:val="00BC3B57"/>
    <w:rsid w:val="00BC459A"/>
    <w:rsid w:val="00BC4F4C"/>
    <w:rsid w:val="00BC637A"/>
    <w:rsid w:val="00BC71FF"/>
    <w:rsid w:val="00BD0A13"/>
    <w:rsid w:val="00BD16E8"/>
    <w:rsid w:val="00BD1FD6"/>
    <w:rsid w:val="00BD2130"/>
    <w:rsid w:val="00BD37F9"/>
    <w:rsid w:val="00BD6307"/>
    <w:rsid w:val="00BD6646"/>
    <w:rsid w:val="00BD6BBD"/>
    <w:rsid w:val="00BD6EE5"/>
    <w:rsid w:val="00BD79F0"/>
    <w:rsid w:val="00BE16B2"/>
    <w:rsid w:val="00BE1A97"/>
    <w:rsid w:val="00BE1B8C"/>
    <w:rsid w:val="00BE1FC5"/>
    <w:rsid w:val="00BE2544"/>
    <w:rsid w:val="00BE2AC0"/>
    <w:rsid w:val="00BE446F"/>
    <w:rsid w:val="00BE477F"/>
    <w:rsid w:val="00BE52BC"/>
    <w:rsid w:val="00BE5F6E"/>
    <w:rsid w:val="00BE651D"/>
    <w:rsid w:val="00BE6B09"/>
    <w:rsid w:val="00BE78E6"/>
    <w:rsid w:val="00BE790C"/>
    <w:rsid w:val="00BF0561"/>
    <w:rsid w:val="00BF0FA3"/>
    <w:rsid w:val="00BF12AF"/>
    <w:rsid w:val="00BF1768"/>
    <w:rsid w:val="00BF1E88"/>
    <w:rsid w:val="00BF2A29"/>
    <w:rsid w:val="00BF4548"/>
    <w:rsid w:val="00BF72CF"/>
    <w:rsid w:val="00BF75D6"/>
    <w:rsid w:val="00C0035E"/>
    <w:rsid w:val="00C00B97"/>
    <w:rsid w:val="00C00EEB"/>
    <w:rsid w:val="00C02161"/>
    <w:rsid w:val="00C02EDF"/>
    <w:rsid w:val="00C033FE"/>
    <w:rsid w:val="00C04DEA"/>
    <w:rsid w:val="00C057E9"/>
    <w:rsid w:val="00C05C57"/>
    <w:rsid w:val="00C06160"/>
    <w:rsid w:val="00C06387"/>
    <w:rsid w:val="00C07263"/>
    <w:rsid w:val="00C07593"/>
    <w:rsid w:val="00C1083D"/>
    <w:rsid w:val="00C1183E"/>
    <w:rsid w:val="00C1336A"/>
    <w:rsid w:val="00C137EA"/>
    <w:rsid w:val="00C13E80"/>
    <w:rsid w:val="00C140FA"/>
    <w:rsid w:val="00C14C8F"/>
    <w:rsid w:val="00C16047"/>
    <w:rsid w:val="00C166CA"/>
    <w:rsid w:val="00C16F83"/>
    <w:rsid w:val="00C223BA"/>
    <w:rsid w:val="00C22C86"/>
    <w:rsid w:val="00C22E35"/>
    <w:rsid w:val="00C236F4"/>
    <w:rsid w:val="00C239ED"/>
    <w:rsid w:val="00C23AC0"/>
    <w:rsid w:val="00C2586C"/>
    <w:rsid w:val="00C25954"/>
    <w:rsid w:val="00C2708B"/>
    <w:rsid w:val="00C3021F"/>
    <w:rsid w:val="00C30D17"/>
    <w:rsid w:val="00C318B2"/>
    <w:rsid w:val="00C32228"/>
    <w:rsid w:val="00C325A5"/>
    <w:rsid w:val="00C331A7"/>
    <w:rsid w:val="00C33701"/>
    <w:rsid w:val="00C33995"/>
    <w:rsid w:val="00C34D24"/>
    <w:rsid w:val="00C353F4"/>
    <w:rsid w:val="00C36426"/>
    <w:rsid w:val="00C40C95"/>
    <w:rsid w:val="00C41708"/>
    <w:rsid w:val="00C41EE3"/>
    <w:rsid w:val="00C42386"/>
    <w:rsid w:val="00C43A9B"/>
    <w:rsid w:val="00C45C04"/>
    <w:rsid w:val="00C46C68"/>
    <w:rsid w:val="00C4730C"/>
    <w:rsid w:val="00C47848"/>
    <w:rsid w:val="00C51F27"/>
    <w:rsid w:val="00C5338D"/>
    <w:rsid w:val="00C53B81"/>
    <w:rsid w:val="00C54161"/>
    <w:rsid w:val="00C546A5"/>
    <w:rsid w:val="00C56137"/>
    <w:rsid w:val="00C572E8"/>
    <w:rsid w:val="00C60029"/>
    <w:rsid w:val="00C60703"/>
    <w:rsid w:val="00C62775"/>
    <w:rsid w:val="00C643C2"/>
    <w:rsid w:val="00C64777"/>
    <w:rsid w:val="00C6506A"/>
    <w:rsid w:val="00C6626E"/>
    <w:rsid w:val="00C66323"/>
    <w:rsid w:val="00C663DE"/>
    <w:rsid w:val="00C66DB6"/>
    <w:rsid w:val="00C67105"/>
    <w:rsid w:val="00C67FCF"/>
    <w:rsid w:val="00C7107B"/>
    <w:rsid w:val="00C714FA"/>
    <w:rsid w:val="00C71887"/>
    <w:rsid w:val="00C73D9E"/>
    <w:rsid w:val="00C74396"/>
    <w:rsid w:val="00C7541E"/>
    <w:rsid w:val="00C75509"/>
    <w:rsid w:val="00C757F6"/>
    <w:rsid w:val="00C7685F"/>
    <w:rsid w:val="00C7694B"/>
    <w:rsid w:val="00C7701C"/>
    <w:rsid w:val="00C7783F"/>
    <w:rsid w:val="00C8062F"/>
    <w:rsid w:val="00C81228"/>
    <w:rsid w:val="00C81904"/>
    <w:rsid w:val="00C82568"/>
    <w:rsid w:val="00C82916"/>
    <w:rsid w:val="00C83619"/>
    <w:rsid w:val="00C83625"/>
    <w:rsid w:val="00C8369C"/>
    <w:rsid w:val="00C8390D"/>
    <w:rsid w:val="00C84321"/>
    <w:rsid w:val="00C848D4"/>
    <w:rsid w:val="00C859AF"/>
    <w:rsid w:val="00C86390"/>
    <w:rsid w:val="00C863D5"/>
    <w:rsid w:val="00C864F9"/>
    <w:rsid w:val="00C869CF"/>
    <w:rsid w:val="00C86BDC"/>
    <w:rsid w:val="00C87175"/>
    <w:rsid w:val="00C90084"/>
    <w:rsid w:val="00C9127C"/>
    <w:rsid w:val="00C93139"/>
    <w:rsid w:val="00C961DF"/>
    <w:rsid w:val="00CA0069"/>
    <w:rsid w:val="00CA146C"/>
    <w:rsid w:val="00CA14E8"/>
    <w:rsid w:val="00CA238D"/>
    <w:rsid w:val="00CA23AE"/>
    <w:rsid w:val="00CA2B62"/>
    <w:rsid w:val="00CA2E43"/>
    <w:rsid w:val="00CA355D"/>
    <w:rsid w:val="00CA40E4"/>
    <w:rsid w:val="00CA504E"/>
    <w:rsid w:val="00CA5080"/>
    <w:rsid w:val="00CA5FEB"/>
    <w:rsid w:val="00CA6580"/>
    <w:rsid w:val="00CA7660"/>
    <w:rsid w:val="00CB039E"/>
    <w:rsid w:val="00CB0831"/>
    <w:rsid w:val="00CB1857"/>
    <w:rsid w:val="00CB1D4A"/>
    <w:rsid w:val="00CB314F"/>
    <w:rsid w:val="00CB5BED"/>
    <w:rsid w:val="00CB5F90"/>
    <w:rsid w:val="00CB675F"/>
    <w:rsid w:val="00CB726A"/>
    <w:rsid w:val="00CC06B7"/>
    <w:rsid w:val="00CC0A4B"/>
    <w:rsid w:val="00CC0CC2"/>
    <w:rsid w:val="00CC0CC8"/>
    <w:rsid w:val="00CC0ED5"/>
    <w:rsid w:val="00CC0F59"/>
    <w:rsid w:val="00CC174C"/>
    <w:rsid w:val="00CC1F99"/>
    <w:rsid w:val="00CC2268"/>
    <w:rsid w:val="00CC2581"/>
    <w:rsid w:val="00CC26C8"/>
    <w:rsid w:val="00CC3C98"/>
    <w:rsid w:val="00CC3E5B"/>
    <w:rsid w:val="00CC5223"/>
    <w:rsid w:val="00CD09DC"/>
    <w:rsid w:val="00CD0AFD"/>
    <w:rsid w:val="00CD2072"/>
    <w:rsid w:val="00CD226C"/>
    <w:rsid w:val="00CD27BB"/>
    <w:rsid w:val="00CD3366"/>
    <w:rsid w:val="00CD3C57"/>
    <w:rsid w:val="00CD5B39"/>
    <w:rsid w:val="00CE18DD"/>
    <w:rsid w:val="00CE1E2B"/>
    <w:rsid w:val="00CE231F"/>
    <w:rsid w:val="00CE3AD4"/>
    <w:rsid w:val="00CE49F5"/>
    <w:rsid w:val="00CE4A4A"/>
    <w:rsid w:val="00CE51C9"/>
    <w:rsid w:val="00CE52D4"/>
    <w:rsid w:val="00CE5753"/>
    <w:rsid w:val="00CE7B03"/>
    <w:rsid w:val="00CF1026"/>
    <w:rsid w:val="00CF12B8"/>
    <w:rsid w:val="00CF2323"/>
    <w:rsid w:val="00CF2E5C"/>
    <w:rsid w:val="00CF4608"/>
    <w:rsid w:val="00CF4DA2"/>
    <w:rsid w:val="00CF515E"/>
    <w:rsid w:val="00CF585A"/>
    <w:rsid w:val="00CF60B4"/>
    <w:rsid w:val="00CF6866"/>
    <w:rsid w:val="00CF68BA"/>
    <w:rsid w:val="00CF7799"/>
    <w:rsid w:val="00CF7DD9"/>
    <w:rsid w:val="00CF7DF7"/>
    <w:rsid w:val="00CF7EBE"/>
    <w:rsid w:val="00D01067"/>
    <w:rsid w:val="00D02546"/>
    <w:rsid w:val="00D03265"/>
    <w:rsid w:val="00D04D5B"/>
    <w:rsid w:val="00D04E66"/>
    <w:rsid w:val="00D05A18"/>
    <w:rsid w:val="00D06008"/>
    <w:rsid w:val="00D062D7"/>
    <w:rsid w:val="00D06F1B"/>
    <w:rsid w:val="00D105C7"/>
    <w:rsid w:val="00D10BD4"/>
    <w:rsid w:val="00D11287"/>
    <w:rsid w:val="00D12BAF"/>
    <w:rsid w:val="00D12D31"/>
    <w:rsid w:val="00D13A01"/>
    <w:rsid w:val="00D1465F"/>
    <w:rsid w:val="00D1522B"/>
    <w:rsid w:val="00D154D4"/>
    <w:rsid w:val="00D15F1C"/>
    <w:rsid w:val="00D16D7E"/>
    <w:rsid w:val="00D175E6"/>
    <w:rsid w:val="00D206DD"/>
    <w:rsid w:val="00D21212"/>
    <w:rsid w:val="00D21FB9"/>
    <w:rsid w:val="00D2213C"/>
    <w:rsid w:val="00D22622"/>
    <w:rsid w:val="00D22F80"/>
    <w:rsid w:val="00D23028"/>
    <w:rsid w:val="00D23B0A"/>
    <w:rsid w:val="00D25634"/>
    <w:rsid w:val="00D258F5"/>
    <w:rsid w:val="00D2620A"/>
    <w:rsid w:val="00D26F56"/>
    <w:rsid w:val="00D26FA6"/>
    <w:rsid w:val="00D27718"/>
    <w:rsid w:val="00D3059C"/>
    <w:rsid w:val="00D30E00"/>
    <w:rsid w:val="00D3108D"/>
    <w:rsid w:val="00D3128E"/>
    <w:rsid w:val="00D324F5"/>
    <w:rsid w:val="00D33AF8"/>
    <w:rsid w:val="00D340A6"/>
    <w:rsid w:val="00D343E1"/>
    <w:rsid w:val="00D34765"/>
    <w:rsid w:val="00D34814"/>
    <w:rsid w:val="00D35338"/>
    <w:rsid w:val="00D36A7E"/>
    <w:rsid w:val="00D401D7"/>
    <w:rsid w:val="00D40476"/>
    <w:rsid w:val="00D40CF9"/>
    <w:rsid w:val="00D424D5"/>
    <w:rsid w:val="00D42637"/>
    <w:rsid w:val="00D42BC5"/>
    <w:rsid w:val="00D43661"/>
    <w:rsid w:val="00D4444B"/>
    <w:rsid w:val="00D44930"/>
    <w:rsid w:val="00D44E98"/>
    <w:rsid w:val="00D45749"/>
    <w:rsid w:val="00D475F6"/>
    <w:rsid w:val="00D50A56"/>
    <w:rsid w:val="00D5190E"/>
    <w:rsid w:val="00D520EA"/>
    <w:rsid w:val="00D53B86"/>
    <w:rsid w:val="00D53CA8"/>
    <w:rsid w:val="00D54927"/>
    <w:rsid w:val="00D55470"/>
    <w:rsid w:val="00D563D1"/>
    <w:rsid w:val="00D56524"/>
    <w:rsid w:val="00D56DC0"/>
    <w:rsid w:val="00D56FB7"/>
    <w:rsid w:val="00D5702B"/>
    <w:rsid w:val="00D57B23"/>
    <w:rsid w:val="00D61113"/>
    <w:rsid w:val="00D61454"/>
    <w:rsid w:val="00D61783"/>
    <w:rsid w:val="00D62AF9"/>
    <w:rsid w:val="00D63785"/>
    <w:rsid w:val="00D63815"/>
    <w:rsid w:val="00D644CE"/>
    <w:rsid w:val="00D64A7F"/>
    <w:rsid w:val="00D653BF"/>
    <w:rsid w:val="00D661BB"/>
    <w:rsid w:val="00D669F5"/>
    <w:rsid w:val="00D67A11"/>
    <w:rsid w:val="00D71225"/>
    <w:rsid w:val="00D71FEF"/>
    <w:rsid w:val="00D738AE"/>
    <w:rsid w:val="00D73A76"/>
    <w:rsid w:val="00D74AD9"/>
    <w:rsid w:val="00D74CDF"/>
    <w:rsid w:val="00D754B9"/>
    <w:rsid w:val="00D7610B"/>
    <w:rsid w:val="00D77467"/>
    <w:rsid w:val="00D778F3"/>
    <w:rsid w:val="00D80954"/>
    <w:rsid w:val="00D80B65"/>
    <w:rsid w:val="00D810B6"/>
    <w:rsid w:val="00D81B65"/>
    <w:rsid w:val="00D81BDD"/>
    <w:rsid w:val="00D82304"/>
    <w:rsid w:val="00D8259C"/>
    <w:rsid w:val="00D82B45"/>
    <w:rsid w:val="00D82C40"/>
    <w:rsid w:val="00D82CC7"/>
    <w:rsid w:val="00D830C0"/>
    <w:rsid w:val="00D836A9"/>
    <w:rsid w:val="00D85B1B"/>
    <w:rsid w:val="00D85E7B"/>
    <w:rsid w:val="00D85E9A"/>
    <w:rsid w:val="00D86E86"/>
    <w:rsid w:val="00D87746"/>
    <w:rsid w:val="00D903CE"/>
    <w:rsid w:val="00D90EE2"/>
    <w:rsid w:val="00D90FA4"/>
    <w:rsid w:val="00D91012"/>
    <w:rsid w:val="00D913A3"/>
    <w:rsid w:val="00D9253B"/>
    <w:rsid w:val="00D93040"/>
    <w:rsid w:val="00D93347"/>
    <w:rsid w:val="00D94497"/>
    <w:rsid w:val="00DA08F0"/>
    <w:rsid w:val="00DA1162"/>
    <w:rsid w:val="00DA1414"/>
    <w:rsid w:val="00DA2110"/>
    <w:rsid w:val="00DA23B7"/>
    <w:rsid w:val="00DA250C"/>
    <w:rsid w:val="00DA2769"/>
    <w:rsid w:val="00DA34D6"/>
    <w:rsid w:val="00DA3E3C"/>
    <w:rsid w:val="00DA4616"/>
    <w:rsid w:val="00DA626B"/>
    <w:rsid w:val="00DA6DB1"/>
    <w:rsid w:val="00DA76B4"/>
    <w:rsid w:val="00DA7A74"/>
    <w:rsid w:val="00DA7B30"/>
    <w:rsid w:val="00DB0E3F"/>
    <w:rsid w:val="00DB1B01"/>
    <w:rsid w:val="00DB2A0D"/>
    <w:rsid w:val="00DB36A3"/>
    <w:rsid w:val="00DB3784"/>
    <w:rsid w:val="00DB3C5D"/>
    <w:rsid w:val="00DB43BD"/>
    <w:rsid w:val="00DB46AD"/>
    <w:rsid w:val="00DB57ED"/>
    <w:rsid w:val="00DB5A44"/>
    <w:rsid w:val="00DB61CA"/>
    <w:rsid w:val="00DB6426"/>
    <w:rsid w:val="00DC0792"/>
    <w:rsid w:val="00DC1885"/>
    <w:rsid w:val="00DC33AF"/>
    <w:rsid w:val="00DC45B4"/>
    <w:rsid w:val="00DC4A0D"/>
    <w:rsid w:val="00DC4B16"/>
    <w:rsid w:val="00DC4FD4"/>
    <w:rsid w:val="00DC50F1"/>
    <w:rsid w:val="00DC6BA5"/>
    <w:rsid w:val="00DC7ECE"/>
    <w:rsid w:val="00DD1A0C"/>
    <w:rsid w:val="00DD1AC1"/>
    <w:rsid w:val="00DD1C85"/>
    <w:rsid w:val="00DD2C2A"/>
    <w:rsid w:val="00DD3482"/>
    <w:rsid w:val="00DD3936"/>
    <w:rsid w:val="00DD3DCA"/>
    <w:rsid w:val="00DD534B"/>
    <w:rsid w:val="00DD6E8C"/>
    <w:rsid w:val="00DE057A"/>
    <w:rsid w:val="00DE193C"/>
    <w:rsid w:val="00DE1C16"/>
    <w:rsid w:val="00DE307C"/>
    <w:rsid w:val="00DE39EC"/>
    <w:rsid w:val="00DE48EB"/>
    <w:rsid w:val="00DE4971"/>
    <w:rsid w:val="00DE4C50"/>
    <w:rsid w:val="00DE67EA"/>
    <w:rsid w:val="00DE6C54"/>
    <w:rsid w:val="00DE7542"/>
    <w:rsid w:val="00DF02ED"/>
    <w:rsid w:val="00DF09F4"/>
    <w:rsid w:val="00DF25FB"/>
    <w:rsid w:val="00DF2C7B"/>
    <w:rsid w:val="00DF39D5"/>
    <w:rsid w:val="00DF4AA4"/>
    <w:rsid w:val="00DF6025"/>
    <w:rsid w:val="00DF641F"/>
    <w:rsid w:val="00DF6AE6"/>
    <w:rsid w:val="00DF6D7F"/>
    <w:rsid w:val="00E01565"/>
    <w:rsid w:val="00E01815"/>
    <w:rsid w:val="00E02227"/>
    <w:rsid w:val="00E02BD1"/>
    <w:rsid w:val="00E05CB7"/>
    <w:rsid w:val="00E05DCD"/>
    <w:rsid w:val="00E06793"/>
    <w:rsid w:val="00E101E6"/>
    <w:rsid w:val="00E10D5F"/>
    <w:rsid w:val="00E12FF1"/>
    <w:rsid w:val="00E1326C"/>
    <w:rsid w:val="00E1419F"/>
    <w:rsid w:val="00E14F3E"/>
    <w:rsid w:val="00E1593E"/>
    <w:rsid w:val="00E16757"/>
    <w:rsid w:val="00E171C7"/>
    <w:rsid w:val="00E17C00"/>
    <w:rsid w:val="00E209BA"/>
    <w:rsid w:val="00E21244"/>
    <w:rsid w:val="00E222C0"/>
    <w:rsid w:val="00E23FF7"/>
    <w:rsid w:val="00E24240"/>
    <w:rsid w:val="00E2449D"/>
    <w:rsid w:val="00E25D14"/>
    <w:rsid w:val="00E2646A"/>
    <w:rsid w:val="00E26A31"/>
    <w:rsid w:val="00E30C1D"/>
    <w:rsid w:val="00E30F58"/>
    <w:rsid w:val="00E310A8"/>
    <w:rsid w:val="00E310D5"/>
    <w:rsid w:val="00E31C46"/>
    <w:rsid w:val="00E3273B"/>
    <w:rsid w:val="00E33B3E"/>
    <w:rsid w:val="00E33FE8"/>
    <w:rsid w:val="00E34277"/>
    <w:rsid w:val="00E352E0"/>
    <w:rsid w:val="00E352E2"/>
    <w:rsid w:val="00E3583F"/>
    <w:rsid w:val="00E3591A"/>
    <w:rsid w:val="00E36A24"/>
    <w:rsid w:val="00E4050B"/>
    <w:rsid w:val="00E40A80"/>
    <w:rsid w:val="00E40D2D"/>
    <w:rsid w:val="00E417CA"/>
    <w:rsid w:val="00E42EA3"/>
    <w:rsid w:val="00E42F3A"/>
    <w:rsid w:val="00E42FFA"/>
    <w:rsid w:val="00E447EF"/>
    <w:rsid w:val="00E44B16"/>
    <w:rsid w:val="00E45BA2"/>
    <w:rsid w:val="00E45CB0"/>
    <w:rsid w:val="00E4606E"/>
    <w:rsid w:val="00E46D01"/>
    <w:rsid w:val="00E47B41"/>
    <w:rsid w:val="00E503E2"/>
    <w:rsid w:val="00E50C29"/>
    <w:rsid w:val="00E52545"/>
    <w:rsid w:val="00E56B0B"/>
    <w:rsid w:val="00E570C6"/>
    <w:rsid w:val="00E61865"/>
    <w:rsid w:val="00E618A5"/>
    <w:rsid w:val="00E63354"/>
    <w:rsid w:val="00E66311"/>
    <w:rsid w:val="00E6716F"/>
    <w:rsid w:val="00E672A6"/>
    <w:rsid w:val="00E67563"/>
    <w:rsid w:val="00E70924"/>
    <w:rsid w:val="00E7125A"/>
    <w:rsid w:val="00E714DA"/>
    <w:rsid w:val="00E73B1F"/>
    <w:rsid w:val="00E7407F"/>
    <w:rsid w:val="00E75305"/>
    <w:rsid w:val="00E75883"/>
    <w:rsid w:val="00E7700B"/>
    <w:rsid w:val="00E77C78"/>
    <w:rsid w:val="00E77E0D"/>
    <w:rsid w:val="00E803CD"/>
    <w:rsid w:val="00E80DF5"/>
    <w:rsid w:val="00E81E05"/>
    <w:rsid w:val="00E822A9"/>
    <w:rsid w:val="00E826BA"/>
    <w:rsid w:val="00E8272D"/>
    <w:rsid w:val="00E83C70"/>
    <w:rsid w:val="00E8414D"/>
    <w:rsid w:val="00E86302"/>
    <w:rsid w:val="00E86350"/>
    <w:rsid w:val="00E86E29"/>
    <w:rsid w:val="00E87799"/>
    <w:rsid w:val="00E92273"/>
    <w:rsid w:val="00E930A5"/>
    <w:rsid w:val="00E93C03"/>
    <w:rsid w:val="00E94618"/>
    <w:rsid w:val="00E94BF6"/>
    <w:rsid w:val="00E94CDA"/>
    <w:rsid w:val="00EA01BF"/>
    <w:rsid w:val="00EA01D7"/>
    <w:rsid w:val="00EA1186"/>
    <w:rsid w:val="00EA2006"/>
    <w:rsid w:val="00EA2507"/>
    <w:rsid w:val="00EA319E"/>
    <w:rsid w:val="00EA3B7C"/>
    <w:rsid w:val="00EA3CBE"/>
    <w:rsid w:val="00EA5520"/>
    <w:rsid w:val="00EA5A0E"/>
    <w:rsid w:val="00EA5BDA"/>
    <w:rsid w:val="00EA6A70"/>
    <w:rsid w:val="00EA6BB3"/>
    <w:rsid w:val="00EB0A3D"/>
    <w:rsid w:val="00EB18BF"/>
    <w:rsid w:val="00EB3258"/>
    <w:rsid w:val="00EB33D6"/>
    <w:rsid w:val="00EB35FA"/>
    <w:rsid w:val="00EB38CE"/>
    <w:rsid w:val="00EB4278"/>
    <w:rsid w:val="00EB48C3"/>
    <w:rsid w:val="00EB67F8"/>
    <w:rsid w:val="00EB79A4"/>
    <w:rsid w:val="00EC1191"/>
    <w:rsid w:val="00EC14D4"/>
    <w:rsid w:val="00EC1D80"/>
    <w:rsid w:val="00EC22F2"/>
    <w:rsid w:val="00EC2504"/>
    <w:rsid w:val="00EC3877"/>
    <w:rsid w:val="00EC3C54"/>
    <w:rsid w:val="00EC55B5"/>
    <w:rsid w:val="00EC5A4C"/>
    <w:rsid w:val="00EC6A92"/>
    <w:rsid w:val="00EC744A"/>
    <w:rsid w:val="00EC76C0"/>
    <w:rsid w:val="00EC7908"/>
    <w:rsid w:val="00EC7C25"/>
    <w:rsid w:val="00ED028D"/>
    <w:rsid w:val="00ED0EE9"/>
    <w:rsid w:val="00ED19F5"/>
    <w:rsid w:val="00ED2438"/>
    <w:rsid w:val="00ED245A"/>
    <w:rsid w:val="00ED31DD"/>
    <w:rsid w:val="00ED321B"/>
    <w:rsid w:val="00ED3662"/>
    <w:rsid w:val="00ED3AF0"/>
    <w:rsid w:val="00ED4B30"/>
    <w:rsid w:val="00ED68C4"/>
    <w:rsid w:val="00ED6A78"/>
    <w:rsid w:val="00EE04F5"/>
    <w:rsid w:val="00EE1126"/>
    <w:rsid w:val="00EE4290"/>
    <w:rsid w:val="00EE75DC"/>
    <w:rsid w:val="00EE7F03"/>
    <w:rsid w:val="00EF030D"/>
    <w:rsid w:val="00EF06B2"/>
    <w:rsid w:val="00EF1871"/>
    <w:rsid w:val="00EF1EC2"/>
    <w:rsid w:val="00EF246F"/>
    <w:rsid w:val="00EF2BC6"/>
    <w:rsid w:val="00EF3560"/>
    <w:rsid w:val="00EF3656"/>
    <w:rsid w:val="00EF41CD"/>
    <w:rsid w:val="00EF420C"/>
    <w:rsid w:val="00EF4E1F"/>
    <w:rsid w:val="00EF5527"/>
    <w:rsid w:val="00EF59FE"/>
    <w:rsid w:val="00EF693E"/>
    <w:rsid w:val="00F01927"/>
    <w:rsid w:val="00F0322A"/>
    <w:rsid w:val="00F035A3"/>
    <w:rsid w:val="00F0392A"/>
    <w:rsid w:val="00F051B5"/>
    <w:rsid w:val="00F05933"/>
    <w:rsid w:val="00F05EB7"/>
    <w:rsid w:val="00F06CB2"/>
    <w:rsid w:val="00F071B3"/>
    <w:rsid w:val="00F0734D"/>
    <w:rsid w:val="00F07A63"/>
    <w:rsid w:val="00F07C3E"/>
    <w:rsid w:val="00F10011"/>
    <w:rsid w:val="00F107ED"/>
    <w:rsid w:val="00F10C42"/>
    <w:rsid w:val="00F11467"/>
    <w:rsid w:val="00F114B3"/>
    <w:rsid w:val="00F122DA"/>
    <w:rsid w:val="00F12773"/>
    <w:rsid w:val="00F13926"/>
    <w:rsid w:val="00F151FD"/>
    <w:rsid w:val="00F1593F"/>
    <w:rsid w:val="00F15C68"/>
    <w:rsid w:val="00F1632A"/>
    <w:rsid w:val="00F16C70"/>
    <w:rsid w:val="00F2019E"/>
    <w:rsid w:val="00F2064A"/>
    <w:rsid w:val="00F20BEB"/>
    <w:rsid w:val="00F21898"/>
    <w:rsid w:val="00F22A40"/>
    <w:rsid w:val="00F233FF"/>
    <w:rsid w:val="00F246C0"/>
    <w:rsid w:val="00F249B1"/>
    <w:rsid w:val="00F24E3D"/>
    <w:rsid w:val="00F24F9E"/>
    <w:rsid w:val="00F25C80"/>
    <w:rsid w:val="00F25FF3"/>
    <w:rsid w:val="00F273B6"/>
    <w:rsid w:val="00F2745F"/>
    <w:rsid w:val="00F30ACE"/>
    <w:rsid w:val="00F33224"/>
    <w:rsid w:val="00F3352E"/>
    <w:rsid w:val="00F349A7"/>
    <w:rsid w:val="00F34DE5"/>
    <w:rsid w:val="00F35E07"/>
    <w:rsid w:val="00F3695A"/>
    <w:rsid w:val="00F36ACB"/>
    <w:rsid w:val="00F37F51"/>
    <w:rsid w:val="00F402F4"/>
    <w:rsid w:val="00F41B26"/>
    <w:rsid w:val="00F426D2"/>
    <w:rsid w:val="00F435E5"/>
    <w:rsid w:val="00F44F6C"/>
    <w:rsid w:val="00F4534E"/>
    <w:rsid w:val="00F45D36"/>
    <w:rsid w:val="00F4618D"/>
    <w:rsid w:val="00F46715"/>
    <w:rsid w:val="00F46E54"/>
    <w:rsid w:val="00F474F3"/>
    <w:rsid w:val="00F511C9"/>
    <w:rsid w:val="00F51F62"/>
    <w:rsid w:val="00F528E5"/>
    <w:rsid w:val="00F52DDA"/>
    <w:rsid w:val="00F534A8"/>
    <w:rsid w:val="00F5638E"/>
    <w:rsid w:val="00F56749"/>
    <w:rsid w:val="00F577C0"/>
    <w:rsid w:val="00F57FD7"/>
    <w:rsid w:val="00F601D4"/>
    <w:rsid w:val="00F62131"/>
    <w:rsid w:val="00F626BC"/>
    <w:rsid w:val="00F62AF2"/>
    <w:rsid w:val="00F639D6"/>
    <w:rsid w:val="00F63BEC"/>
    <w:rsid w:val="00F6426B"/>
    <w:rsid w:val="00F660CE"/>
    <w:rsid w:val="00F662CE"/>
    <w:rsid w:val="00F67D09"/>
    <w:rsid w:val="00F71248"/>
    <w:rsid w:val="00F7426A"/>
    <w:rsid w:val="00F747E0"/>
    <w:rsid w:val="00F750B7"/>
    <w:rsid w:val="00F7536A"/>
    <w:rsid w:val="00F7554B"/>
    <w:rsid w:val="00F80B74"/>
    <w:rsid w:val="00F817D9"/>
    <w:rsid w:val="00F81855"/>
    <w:rsid w:val="00F81F54"/>
    <w:rsid w:val="00F846C2"/>
    <w:rsid w:val="00F84CDA"/>
    <w:rsid w:val="00F86491"/>
    <w:rsid w:val="00F87964"/>
    <w:rsid w:val="00F87AB5"/>
    <w:rsid w:val="00F9032F"/>
    <w:rsid w:val="00F91236"/>
    <w:rsid w:val="00F91D0B"/>
    <w:rsid w:val="00F92470"/>
    <w:rsid w:val="00F946BB"/>
    <w:rsid w:val="00F94894"/>
    <w:rsid w:val="00F9563B"/>
    <w:rsid w:val="00F95A8C"/>
    <w:rsid w:val="00F95CDC"/>
    <w:rsid w:val="00F96157"/>
    <w:rsid w:val="00F967A4"/>
    <w:rsid w:val="00F96BC5"/>
    <w:rsid w:val="00F97813"/>
    <w:rsid w:val="00F97855"/>
    <w:rsid w:val="00FA0FF0"/>
    <w:rsid w:val="00FA1C45"/>
    <w:rsid w:val="00FA1DB0"/>
    <w:rsid w:val="00FA1DDE"/>
    <w:rsid w:val="00FA2639"/>
    <w:rsid w:val="00FA2B30"/>
    <w:rsid w:val="00FA3DD9"/>
    <w:rsid w:val="00FA5F97"/>
    <w:rsid w:val="00FA6162"/>
    <w:rsid w:val="00FA6481"/>
    <w:rsid w:val="00FA6E8E"/>
    <w:rsid w:val="00FA7B40"/>
    <w:rsid w:val="00FB1307"/>
    <w:rsid w:val="00FB3139"/>
    <w:rsid w:val="00FB3D16"/>
    <w:rsid w:val="00FB524B"/>
    <w:rsid w:val="00FB570C"/>
    <w:rsid w:val="00FB5EA4"/>
    <w:rsid w:val="00FB66BE"/>
    <w:rsid w:val="00FB7927"/>
    <w:rsid w:val="00FB7A96"/>
    <w:rsid w:val="00FB7B03"/>
    <w:rsid w:val="00FC03B5"/>
    <w:rsid w:val="00FC0C97"/>
    <w:rsid w:val="00FC0FDA"/>
    <w:rsid w:val="00FC104B"/>
    <w:rsid w:val="00FC16E6"/>
    <w:rsid w:val="00FC2806"/>
    <w:rsid w:val="00FC2ED7"/>
    <w:rsid w:val="00FC3290"/>
    <w:rsid w:val="00FC3ED6"/>
    <w:rsid w:val="00FC4B08"/>
    <w:rsid w:val="00FC4B13"/>
    <w:rsid w:val="00FC4F5C"/>
    <w:rsid w:val="00FC5949"/>
    <w:rsid w:val="00FC5B18"/>
    <w:rsid w:val="00FC74B3"/>
    <w:rsid w:val="00FC785D"/>
    <w:rsid w:val="00FD13AD"/>
    <w:rsid w:val="00FD1AD6"/>
    <w:rsid w:val="00FD3028"/>
    <w:rsid w:val="00FD390F"/>
    <w:rsid w:val="00FD44B2"/>
    <w:rsid w:val="00FD4933"/>
    <w:rsid w:val="00FD5333"/>
    <w:rsid w:val="00FD5CE4"/>
    <w:rsid w:val="00FD5E69"/>
    <w:rsid w:val="00FD62E1"/>
    <w:rsid w:val="00FD6602"/>
    <w:rsid w:val="00FD6933"/>
    <w:rsid w:val="00FE14F2"/>
    <w:rsid w:val="00FE1B01"/>
    <w:rsid w:val="00FE3A61"/>
    <w:rsid w:val="00FE565C"/>
    <w:rsid w:val="00FE57F0"/>
    <w:rsid w:val="00FE5FA4"/>
    <w:rsid w:val="00FE605D"/>
    <w:rsid w:val="00FE75B4"/>
    <w:rsid w:val="00FF047D"/>
    <w:rsid w:val="00FF0AC1"/>
    <w:rsid w:val="00FF1230"/>
    <w:rsid w:val="00FF136B"/>
    <w:rsid w:val="00FF2F99"/>
    <w:rsid w:val="00FF3B52"/>
    <w:rsid w:val="00FF48C4"/>
    <w:rsid w:val="00FF5680"/>
    <w:rsid w:val="00FF6576"/>
    <w:rsid w:val="00FF667C"/>
    <w:rsid w:val="00FF736E"/>
    <w:rsid w:val="01C2D4BF"/>
    <w:rsid w:val="01D950C0"/>
    <w:rsid w:val="01E89359"/>
    <w:rsid w:val="02CB34C2"/>
    <w:rsid w:val="02DF7E14"/>
    <w:rsid w:val="038C2E03"/>
    <w:rsid w:val="03A763EA"/>
    <w:rsid w:val="03D05E8C"/>
    <w:rsid w:val="03F12D2C"/>
    <w:rsid w:val="0421987A"/>
    <w:rsid w:val="042B0271"/>
    <w:rsid w:val="0436AE9D"/>
    <w:rsid w:val="046510D8"/>
    <w:rsid w:val="04AB03E6"/>
    <w:rsid w:val="04DBF457"/>
    <w:rsid w:val="04DF19F4"/>
    <w:rsid w:val="04FDC487"/>
    <w:rsid w:val="054413C4"/>
    <w:rsid w:val="055B8B2F"/>
    <w:rsid w:val="0565659A"/>
    <w:rsid w:val="05C925FE"/>
    <w:rsid w:val="05F22C89"/>
    <w:rsid w:val="062F4063"/>
    <w:rsid w:val="0693B361"/>
    <w:rsid w:val="06A8533C"/>
    <w:rsid w:val="06EB39B4"/>
    <w:rsid w:val="073CE6E0"/>
    <w:rsid w:val="0776FDCD"/>
    <w:rsid w:val="089AB87D"/>
    <w:rsid w:val="08B39752"/>
    <w:rsid w:val="08D359EA"/>
    <w:rsid w:val="08E5E6A2"/>
    <w:rsid w:val="09341A66"/>
    <w:rsid w:val="093E4459"/>
    <w:rsid w:val="09CE1648"/>
    <w:rsid w:val="09CE6BBA"/>
    <w:rsid w:val="0A4F9261"/>
    <w:rsid w:val="0A566606"/>
    <w:rsid w:val="0A69660E"/>
    <w:rsid w:val="0ACE34C2"/>
    <w:rsid w:val="0AD925D4"/>
    <w:rsid w:val="0AE98929"/>
    <w:rsid w:val="0B1B0FC1"/>
    <w:rsid w:val="0B579BA3"/>
    <w:rsid w:val="0B698D69"/>
    <w:rsid w:val="0C18E631"/>
    <w:rsid w:val="0C5BE7DD"/>
    <w:rsid w:val="0C772FF9"/>
    <w:rsid w:val="0C7C2B2C"/>
    <w:rsid w:val="0CF99D4D"/>
    <w:rsid w:val="0D29CC95"/>
    <w:rsid w:val="0D3CFB37"/>
    <w:rsid w:val="0D4AF5E8"/>
    <w:rsid w:val="0D547E45"/>
    <w:rsid w:val="0DBAAADF"/>
    <w:rsid w:val="0DCB2085"/>
    <w:rsid w:val="0E65B1C2"/>
    <w:rsid w:val="0F2240E5"/>
    <w:rsid w:val="0F3EE8FD"/>
    <w:rsid w:val="0F6E2221"/>
    <w:rsid w:val="0F7C2F67"/>
    <w:rsid w:val="0F81F3AD"/>
    <w:rsid w:val="0FBCFA4C"/>
    <w:rsid w:val="0FD4C0E8"/>
    <w:rsid w:val="0FD665BD"/>
    <w:rsid w:val="10C9BD7C"/>
    <w:rsid w:val="1125F211"/>
    <w:rsid w:val="117F06BA"/>
    <w:rsid w:val="11F45809"/>
    <w:rsid w:val="122878C8"/>
    <w:rsid w:val="12572278"/>
    <w:rsid w:val="12F0BBE8"/>
    <w:rsid w:val="1300D31F"/>
    <w:rsid w:val="1318DDE2"/>
    <w:rsid w:val="13678948"/>
    <w:rsid w:val="13999DF4"/>
    <w:rsid w:val="13A81BC6"/>
    <w:rsid w:val="13DE7425"/>
    <w:rsid w:val="13EC76B6"/>
    <w:rsid w:val="142E52C7"/>
    <w:rsid w:val="14FBC85C"/>
    <w:rsid w:val="15044356"/>
    <w:rsid w:val="15287D9D"/>
    <w:rsid w:val="152AF865"/>
    <w:rsid w:val="155889B3"/>
    <w:rsid w:val="15B92BA9"/>
    <w:rsid w:val="15FD7FE2"/>
    <w:rsid w:val="16476703"/>
    <w:rsid w:val="1672ED8B"/>
    <w:rsid w:val="16825843"/>
    <w:rsid w:val="16ABDA01"/>
    <w:rsid w:val="16BFDA1A"/>
    <w:rsid w:val="172CE017"/>
    <w:rsid w:val="1761CCC2"/>
    <w:rsid w:val="17773229"/>
    <w:rsid w:val="179975D6"/>
    <w:rsid w:val="17A614D5"/>
    <w:rsid w:val="17A68414"/>
    <w:rsid w:val="18012842"/>
    <w:rsid w:val="189A50F2"/>
    <w:rsid w:val="18EB476F"/>
    <w:rsid w:val="18FDBC09"/>
    <w:rsid w:val="190E91BB"/>
    <w:rsid w:val="1915BE05"/>
    <w:rsid w:val="197FBE25"/>
    <w:rsid w:val="19953032"/>
    <w:rsid w:val="19B68020"/>
    <w:rsid w:val="19DFCFFC"/>
    <w:rsid w:val="19F03FA9"/>
    <w:rsid w:val="19F31215"/>
    <w:rsid w:val="1A272773"/>
    <w:rsid w:val="1A58CD93"/>
    <w:rsid w:val="1A9922B9"/>
    <w:rsid w:val="1AB50EA0"/>
    <w:rsid w:val="1AEB44B6"/>
    <w:rsid w:val="1B01EA53"/>
    <w:rsid w:val="1B2FEE8C"/>
    <w:rsid w:val="1B64EFA3"/>
    <w:rsid w:val="1B8D27C8"/>
    <w:rsid w:val="1BA1368C"/>
    <w:rsid w:val="1BA681FB"/>
    <w:rsid w:val="1BD56979"/>
    <w:rsid w:val="1BDDC964"/>
    <w:rsid w:val="1BE29608"/>
    <w:rsid w:val="1C07FD3F"/>
    <w:rsid w:val="1C4832EB"/>
    <w:rsid w:val="1C96452F"/>
    <w:rsid w:val="1D319925"/>
    <w:rsid w:val="1D789A0D"/>
    <w:rsid w:val="1DEC53EB"/>
    <w:rsid w:val="1E3F3B3B"/>
    <w:rsid w:val="1E6D445E"/>
    <w:rsid w:val="1EC28729"/>
    <w:rsid w:val="1ECA414E"/>
    <w:rsid w:val="1F0EF8FF"/>
    <w:rsid w:val="1F25E5A9"/>
    <w:rsid w:val="1F4376C6"/>
    <w:rsid w:val="1F810A41"/>
    <w:rsid w:val="1FBDF2D5"/>
    <w:rsid w:val="1FC17804"/>
    <w:rsid w:val="20384892"/>
    <w:rsid w:val="2052F4C5"/>
    <w:rsid w:val="20EEF37A"/>
    <w:rsid w:val="211A0383"/>
    <w:rsid w:val="215DB3A0"/>
    <w:rsid w:val="21600C3E"/>
    <w:rsid w:val="22393BE4"/>
    <w:rsid w:val="2278F708"/>
    <w:rsid w:val="2285649A"/>
    <w:rsid w:val="22AE2165"/>
    <w:rsid w:val="22DA3DA2"/>
    <w:rsid w:val="22DD7E54"/>
    <w:rsid w:val="22EC0C00"/>
    <w:rsid w:val="2344967B"/>
    <w:rsid w:val="235B805A"/>
    <w:rsid w:val="23C1AA38"/>
    <w:rsid w:val="23E67CE1"/>
    <w:rsid w:val="23F04AA3"/>
    <w:rsid w:val="23FCACD5"/>
    <w:rsid w:val="240112A3"/>
    <w:rsid w:val="244A0B50"/>
    <w:rsid w:val="247977D2"/>
    <w:rsid w:val="248985E0"/>
    <w:rsid w:val="249CE13C"/>
    <w:rsid w:val="24B86846"/>
    <w:rsid w:val="250250BE"/>
    <w:rsid w:val="257911F3"/>
    <w:rsid w:val="25ADBED0"/>
    <w:rsid w:val="260DB3E0"/>
    <w:rsid w:val="261E1A0E"/>
    <w:rsid w:val="26456BC9"/>
    <w:rsid w:val="2695F712"/>
    <w:rsid w:val="26F9A5DB"/>
    <w:rsid w:val="26FB293F"/>
    <w:rsid w:val="2730BF72"/>
    <w:rsid w:val="276E1E78"/>
    <w:rsid w:val="27BA7CEB"/>
    <w:rsid w:val="283162E3"/>
    <w:rsid w:val="28786FA1"/>
    <w:rsid w:val="28AF6487"/>
    <w:rsid w:val="290796C6"/>
    <w:rsid w:val="2910F665"/>
    <w:rsid w:val="291AD8DD"/>
    <w:rsid w:val="292A6BDD"/>
    <w:rsid w:val="299CF6D1"/>
    <w:rsid w:val="29BA0E69"/>
    <w:rsid w:val="29C08AE2"/>
    <w:rsid w:val="29F37CCA"/>
    <w:rsid w:val="2A60D303"/>
    <w:rsid w:val="2A756DA0"/>
    <w:rsid w:val="2AD166AE"/>
    <w:rsid w:val="2AEB3142"/>
    <w:rsid w:val="2AFB5651"/>
    <w:rsid w:val="2B1B6A5D"/>
    <w:rsid w:val="2B8AED7E"/>
    <w:rsid w:val="2BAB0647"/>
    <w:rsid w:val="2BCA15B3"/>
    <w:rsid w:val="2BDAFEBD"/>
    <w:rsid w:val="2BF0750C"/>
    <w:rsid w:val="2C1B97BE"/>
    <w:rsid w:val="2C611DB3"/>
    <w:rsid w:val="2C800F60"/>
    <w:rsid w:val="2C9FD0B3"/>
    <w:rsid w:val="2CD27D94"/>
    <w:rsid w:val="2D3F7663"/>
    <w:rsid w:val="2E2BBBA9"/>
    <w:rsid w:val="2EA3F2FF"/>
    <w:rsid w:val="2EB8EB41"/>
    <w:rsid w:val="2EC5A11B"/>
    <w:rsid w:val="2EDD9BA5"/>
    <w:rsid w:val="2EE7DE53"/>
    <w:rsid w:val="2F129E17"/>
    <w:rsid w:val="2F455643"/>
    <w:rsid w:val="300C02E4"/>
    <w:rsid w:val="3073E3DC"/>
    <w:rsid w:val="30A34018"/>
    <w:rsid w:val="30B1A8B3"/>
    <w:rsid w:val="30FCB813"/>
    <w:rsid w:val="3115DA9D"/>
    <w:rsid w:val="315311F9"/>
    <w:rsid w:val="31B9BDC7"/>
    <w:rsid w:val="32988874"/>
    <w:rsid w:val="32EFD925"/>
    <w:rsid w:val="32F05E8B"/>
    <w:rsid w:val="3308DEC9"/>
    <w:rsid w:val="332249E6"/>
    <w:rsid w:val="33245E17"/>
    <w:rsid w:val="33267589"/>
    <w:rsid w:val="3370F3F4"/>
    <w:rsid w:val="33741AC9"/>
    <w:rsid w:val="341BC366"/>
    <w:rsid w:val="342C9B28"/>
    <w:rsid w:val="3445C4E8"/>
    <w:rsid w:val="3461EED8"/>
    <w:rsid w:val="3486B6AC"/>
    <w:rsid w:val="35146351"/>
    <w:rsid w:val="351CFD5E"/>
    <w:rsid w:val="3552A711"/>
    <w:rsid w:val="3557627E"/>
    <w:rsid w:val="359F3B1F"/>
    <w:rsid w:val="35CA9530"/>
    <w:rsid w:val="35D21BF8"/>
    <w:rsid w:val="3608012A"/>
    <w:rsid w:val="364DA536"/>
    <w:rsid w:val="36A4D51E"/>
    <w:rsid w:val="36DE4E38"/>
    <w:rsid w:val="3737DEE2"/>
    <w:rsid w:val="3762248F"/>
    <w:rsid w:val="3778D0A4"/>
    <w:rsid w:val="37B53D90"/>
    <w:rsid w:val="37B93EC0"/>
    <w:rsid w:val="3819D414"/>
    <w:rsid w:val="383D79F1"/>
    <w:rsid w:val="383EA789"/>
    <w:rsid w:val="3876F30A"/>
    <w:rsid w:val="38D4F8DB"/>
    <w:rsid w:val="38D7C972"/>
    <w:rsid w:val="39392538"/>
    <w:rsid w:val="394396C5"/>
    <w:rsid w:val="3944BD91"/>
    <w:rsid w:val="395AE9F9"/>
    <w:rsid w:val="3967CB81"/>
    <w:rsid w:val="39AA1C8F"/>
    <w:rsid w:val="39F4BE70"/>
    <w:rsid w:val="39F76828"/>
    <w:rsid w:val="3A0DDFFE"/>
    <w:rsid w:val="3A2710D5"/>
    <w:rsid w:val="3A5E3AD0"/>
    <w:rsid w:val="3A5F3AF6"/>
    <w:rsid w:val="3AC9D631"/>
    <w:rsid w:val="3ADCCF71"/>
    <w:rsid w:val="3AF5F830"/>
    <w:rsid w:val="3B122F5D"/>
    <w:rsid w:val="3B7F2758"/>
    <w:rsid w:val="3BE8BB8F"/>
    <w:rsid w:val="3BF6F10F"/>
    <w:rsid w:val="3C0E7CA3"/>
    <w:rsid w:val="3C17BB71"/>
    <w:rsid w:val="3C261087"/>
    <w:rsid w:val="3C873960"/>
    <w:rsid w:val="3D0A31C3"/>
    <w:rsid w:val="3D3B7BE7"/>
    <w:rsid w:val="3D58C4ED"/>
    <w:rsid w:val="3DC9FBB5"/>
    <w:rsid w:val="3E0E5FBB"/>
    <w:rsid w:val="3E3BBF83"/>
    <w:rsid w:val="3E69F2C8"/>
    <w:rsid w:val="3EB2E438"/>
    <w:rsid w:val="3EB59FE8"/>
    <w:rsid w:val="3EE2DD31"/>
    <w:rsid w:val="3F010679"/>
    <w:rsid w:val="3F22E8C9"/>
    <w:rsid w:val="3FABBFC0"/>
    <w:rsid w:val="3FC5231B"/>
    <w:rsid w:val="3FD95A3A"/>
    <w:rsid w:val="3FDF7A70"/>
    <w:rsid w:val="3FE20394"/>
    <w:rsid w:val="3FFFC2B6"/>
    <w:rsid w:val="403358F3"/>
    <w:rsid w:val="405FEC2C"/>
    <w:rsid w:val="4077938A"/>
    <w:rsid w:val="40803152"/>
    <w:rsid w:val="40919727"/>
    <w:rsid w:val="40C2B09C"/>
    <w:rsid w:val="40DED6D2"/>
    <w:rsid w:val="40F86DF6"/>
    <w:rsid w:val="414675E8"/>
    <w:rsid w:val="414C1157"/>
    <w:rsid w:val="419DF1E6"/>
    <w:rsid w:val="4254802E"/>
    <w:rsid w:val="4277AC6A"/>
    <w:rsid w:val="429F25CC"/>
    <w:rsid w:val="4355C907"/>
    <w:rsid w:val="43A97C2A"/>
    <w:rsid w:val="43BA9911"/>
    <w:rsid w:val="4406C936"/>
    <w:rsid w:val="44309219"/>
    <w:rsid w:val="44464FC3"/>
    <w:rsid w:val="44669645"/>
    <w:rsid w:val="4483B219"/>
    <w:rsid w:val="44B26CA4"/>
    <w:rsid w:val="44F19968"/>
    <w:rsid w:val="45145ED0"/>
    <w:rsid w:val="45214ED9"/>
    <w:rsid w:val="455AF851"/>
    <w:rsid w:val="45F36E88"/>
    <w:rsid w:val="45F71C00"/>
    <w:rsid w:val="4614A062"/>
    <w:rsid w:val="4659C5BC"/>
    <w:rsid w:val="466A6DF9"/>
    <w:rsid w:val="46A47FC7"/>
    <w:rsid w:val="46ACD1F4"/>
    <w:rsid w:val="46E6C7B6"/>
    <w:rsid w:val="47177AEF"/>
    <w:rsid w:val="473C1CA7"/>
    <w:rsid w:val="476347AF"/>
    <w:rsid w:val="4765FC57"/>
    <w:rsid w:val="4795A195"/>
    <w:rsid w:val="47D78C7E"/>
    <w:rsid w:val="48519597"/>
    <w:rsid w:val="486C6AB1"/>
    <w:rsid w:val="486EB376"/>
    <w:rsid w:val="487A0155"/>
    <w:rsid w:val="48BA9733"/>
    <w:rsid w:val="48BD14CB"/>
    <w:rsid w:val="48C27EFA"/>
    <w:rsid w:val="48E47015"/>
    <w:rsid w:val="491CE6F2"/>
    <w:rsid w:val="49324516"/>
    <w:rsid w:val="49362CD8"/>
    <w:rsid w:val="493F7C8E"/>
    <w:rsid w:val="4952AD99"/>
    <w:rsid w:val="49594E8E"/>
    <w:rsid w:val="4983E7D2"/>
    <w:rsid w:val="498A4E2D"/>
    <w:rsid w:val="49DA97A6"/>
    <w:rsid w:val="49E01544"/>
    <w:rsid w:val="49E35D05"/>
    <w:rsid w:val="49E7271B"/>
    <w:rsid w:val="4A9716AD"/>
    <w:rsid w:val="4A97287D"/>
    <w:rsid w:val="4A9E0318"/>
    <w:rsid w:val="4ADF0890"/>
    <w:rsid w:val="4B4D45B8"/>
    <w:rsid w:val="4BC4F7A1"/>
    <w:rsid w:val="4BC769B7"/>
    <w:rsid w:val="4BF41480"/>
    <w:rsid w:val="4C134774"/>
    <w:rsid w:val="4C3051EC"/>
    <w:rsid w:val="4C701493"/>
    <w:rsid w:val="4C84D04B"/>
    <w:rsid w:val="4CE16A32"/>
    <w:rsid w:val="4CF09841"/>
    <w:rsid w:val="4CF65280"/>
    <w:rsid w:val="4D884AEB"/>
    <w:rsid w:val="4DFB465C"/>
    <w:rsid w:val="4E401396"/>
    <w:rsid w:val="4E707D18"/>
    <w:rsid w:val="4ED2703A"/>
    <w:rsid w:val="4ED2C610"/>
    <w:rsid w:val="4EFFDDB3"/>
    <w:rsid w:val="4F00BA9E"/>
    <w:rsid w:val="4F667D79"/>
    <w:rsid w:val="4F89AB0E"/>
    <w:rsid w:val="4FDD418E"/>
    <w:rsid w:val="4FF43485"/>
    <w:rsid w:val="4FF6F6AF"/>
    <w:rsid w:val="4FF9B625"/>
    <w:rsid w:val="502EE721"/>
    <w:rsid w:val="50C0D2BF"/>
    <w:rsid w:val="51185818"/>
    <w:rsid w:val="511CD356"/>
    <w:rsid w:val="5146A547"/>
    <w:rsid w:val="5155E599"/>
    <w:rsid w:val="515C2AE9"/>
    <w:rsid w:val="51BDA41B"/>
    <w:rsid w:val="51BEE857"/>
    <w:rsid w:val="521DB837"/>
    <w:rsid w:val="537B1721"/>
    <w:rsid w:val="53B78C2B"/>
    <w:rsid w:val="53D63263"/>
    <w:rsid w:val="53EE443D"/>
    <w:rsid w:val="53FEE1CB"/>
    <w:rsid w:val="5420768E"/>
    <w:rsid w:val="542648D9"/>
    <w:rsid w:val="5447C0ED"/>
    <w:rsid w:val="54B21402"/>
    <w:rsid w:val="54F7D28D"/>
    <w:rsid w:val="551A8AFB"/>
    <w:rsid w:val="554307EC"/>
    <w:rsid w:val="55522D9C"/>
    <w:rsid w:val="55CB55A8"/>
    <w:rsid w:val="55F07D7F"/>
    <w:rsid w:val="55FB607C"/>
    <w:rsid w:val="5649B122"/>
    <w:rsid w:val="56532168"/>
    <w:rsid w:val="5657817F"/>
    <w:rsid w:val="56F09946"/>
    <w:rsid w:val="5704B3F2"/>
    <w:rsid w:val="576B7872"/>
    <w:rsid w:val="579B7CEF"/>
    <w:rsid w:val="585022CA"/>
    <w:rsid w:val="58555727"/>
    <w:rsid w:val="5861182C"/>
    <w:rsid w:val="58D500C4"/>
    <w:rsid w:val="590BD0DA"/>
    <w:rsid w:val="5917B9CE"/>
    <w:rsid w:val="59632FB1"/>
    <w:rsid w:val="5973196D"/>
    <w:rsid w:val="59BCA8AC"/>
    <w:rsid w:val="59EA34A7"/>
    <w:rsid w:val="5A65E6A3"/>
    <w:rsid w:val="5A927E03"/>
    <w:rsid w:val="5AACE8F6"/>
    <w:rsid w:val="5AEC2003"/>
    <w:rsid w:val="5AEDE81D"/>
    <w:rsid w:val="5B4E1BEB"/>
    <w:rsid w:val="5BAB0850"/>
    <w:rsid w:val="5BBA86DF"/>
    <w:rsid w:val="5BCBF6F4"/>
    <w:rsid w:val="5BE78D8C"/>
    <w:rsid w:val="5C07E9E6"/>
    <w:rsid w:val="5C818615"/>
    <w:rsid w:val="5CEA40FA"/>
    <w:rsid w:val="5CF70892"/>
    <w:rsid w:val="5CFE1C7B"/>
    <w:rsid w:val="5D4CD5EC"/>
    <w:rsid w:val="5D8F816A"/>
    <w:rsid w:val="5DB9027D"/>
    <w:rsid w:val="5E31CCB7"/>
    <w:rsid w:val="5E47E28A"/>
    <w:rsid w:val="5EBE0654"/>
    <w:rsid w:val="5ED7238B"/>
    <w:rsid w:val="5EE2852B"/>
    <w:rsid w:val="5EE4E76C"/>
    <w:rsid w:val="5F0C4661"/>
    <w:rsid w:val="5F475FB5"/>
    <w:rsid w:val="5F7F8DD9"/>
    <w:rsid w:val="5F8FA510"/>
    <w:rsid w:val="5FC54A45"/>
    <w:rsid w:val="60569C9A"/>
    <w:rsid w:val="608B189A"/>
    <w:rsid w:val="615D0E17"/>
    <w:rsid w:val="61751678"/>
    <w:rsid w:val="61761E6F"/>
    <w:rsid w:val="61EB3881"/>
    <w:rsid w:val="61F0BD76"/>
    <w:rsid w:val="62220BD4"/>
    <w:rsid w:val="625FCFA3"/>
    <w:rsid w:val="62ABE811"/>
    <w:rsid w:val="62F55A32"/>
    <w:rsid w:val="63615080"/>
    <w:rsid w:val="63721D64"/>
    <w:rsid w:val="643576E4"/>
    <w:rsid w:val="643CCE7E"/>
    <w:rsid w:val="645F3AE7"/>
    <w:rsid w:val="6469D50C"/>
    <w:rsid w:val="64B29911"/>
    <w:rsid w:val="650F5A8B"/>
    <w:rsid w:val="6518804D"/>
    <w:rsid w:val="651DB359"/>
    <w:rsid w:val="65841411"/>
    <w:rsid w:val="65911E75"/>
    <w:rsid w:val="65944ED3"/>
    <w:rsid w:val="65ECBBEF"/>
    <w:rsid w:val="668BDE07"/>
    <w:rsid w:val="6694B086"/>
    <w:rsid w:val="6697899E"/>
    <w:rsid w:val="66C2D5F4"/>
    <w:rsid w:val="66CE4809"/>
    <w:rsid w:val="66F039BD"/>
    <w:rsid w:val="67692B98"/>
    <w:rsid w:val="678567B6"/>
    <w:rsid w:val="67B3B278"/>
    <w:rsid w:val="67EDD033"/>
    <w:rsid w:val="685FFEFA"/>
    <w:rsid w:val="6877C4B4"/>
    <w:rsid w:val="68ABA4F6"/>
    <w:rsid w:val="68ADC5DA"/>
    <w:rsid w:val="68C1F9E0"/>
    <w:rsid w:val="68C246E9"/>
    <w:rsid w:val="68D0E8D2"/>
    <w:rsid w:val="6908EC68"/>
    <w:rsid w:val="6919DAC1"/>
    <w:rsid w:val="694A452D"/>
    <w:rsid w:val="69BFEF2D"/>
    <w:rsid w:val="69CFF434"/>
    <w:rsid w:val="69E2A6FE"/>
    <w:rsid w:val="6A0BA497"/>
    <w:rsid w:val="6A115C5A"/>
    <w:rsid w:val="6A12632D"/>
    <w:rsid w:val="6A315D89"/>
    <w:rsid w:val="6A80AA1B"/>
    <w:rsid w:val="6A94ADE4"/>
    <w:rsid w:val="6B8C08E2"/>
    <w:rsid w:val="6B98B380"/>
    <w:rsid w:val="6C02ABCB"/>
    <w:rsid w:val="6C1AEBAA"/>
    <w:rsid w:val="6CD1ED4D"/>
    <w:rsid w:val="6D0AD351"/>
    <w:rsid w:val="6D67EB51"/>
    <w:rsid w:val="6D7BBB49"/>
    <w:rsid w:val="6DD86F18"/>
    <w:rsid w:val="6DDD690A"/>
    <w:rsid w:val="6E675FCD"/>
    <w:rsid w:val="6ECE8A99"/>
    <w:rsid w:val="6EF48725"/>
    <w:rsid w:val="6F12CB14"/>
    <w:rsid w:val="6F4BF219"/>
    <w:rsid w:val="6FCC6FD3"/>
    <w:rsid w:val="6FE18D97"/>
    <w:rsid w:val="70217819"/>
    <w:rsid w:val="703443CE"/>
    <w:rsid w:val="713C9B38"/>
    <w:rsid w:val="714452D0"/>
    <w:rsid w:val="71C2FDC7"/>
    <w:rsid w:val="71DE4474"/>
    <w:rsid w:val="71ED5344"/>
    <w:rsid w:val="723D7EE6"/>
    <w:rsid w:val="72A86310"/>
    <w:rsid w:val="72B0F184"/>
    <w:rsid w:val="72BC99AB"/>
    <w:rsid w:val="72C8A846"/>
    <w:rsid w:val="72E43D7B"/>
    <w:rsid w:val="732ABAC1"/>
    <w:rsid w:val="739B24E8"/>
    <w:rsid w:val="74264D9D"/>
    <w:rsid w:val="74566037"/>
    <w:rsid w:val="74659532"/>
    <w:rsid w:val="74BEAFB5"/>
    <w:rsid w:val="75A21E8D"/>
    <w:rsid w:val="75A8A593"/>
    <w:rsid w:val="75B2ED76"/>
    <w:rsid w:val="75D7935C"/>
    <w:rsid w:val="766370F7"/>
    <w:rsid w:val="767D5B30"/>
    <w:rsid w:val="768E5F63"/>
    <w:rsid w:val="76B459A7"/>
    <w:rsid w:val="76BB2798"/>
    <w:rsid w:val="76F22AE0"/>
    <w:rsid w:val="775F3C29"/>
    <w:rsid w:val="776757AD"/>
    <w:rsid w:val="78A011A8"/>
    <w:rsid w:val="78C22975"/>
    <w:rsid w:val="790337F7"/>
    <w:rsid w:val="7971EB5F"/>
    <w:rsid w:val="79CB4982"/>
    <w:rsid w:val="79CF8118"/>
    <w:rsid w:val="79F5E1EC"/>
    <w:rsid w:val="7A3AD54D"/>
    <w:rsid w:val="7A3C6AA7"/>
    <w:rsid w:val="7A3DE5FA"/>
    <w:rsid w:val="7A4B3350"/>
    <w:rsid w:val="7A5F45F7"/>
    <w:rsid w:val="7A9DAD2E"/>
    <w:rsid w:val="7AE587CE"/>
    <w:rsid w:val="7AE91EC4"/>
    <w:rsid w:val="7B1C1719"/>
    <w:rsid w:val="7B207BC2"/>
    <w:rsid w:val="7B296A34"/>
    <w:rsid w:val="7B2A44E8"/>
    <w:rsid w:val="7B390CB5"/>
    <w:rsid w:val="7B6DD162"/>
    <w:rsid w:val="7B7FD1EF"/>
    <w:rsid w:val="7B9988E6"/>
    <w:rsid w:val="7BDD2980"/>
    <w:rsid w:val="7BEB045D"/>
    <w:rsid w:val="7C3B15A8"/>
    <w:rsid w:val="7C435A77"/>
    <w:rsid w:val="7C449148"/>
    <w:rsid w:val="7C962B40"/>
    <w:rsid w:val="7C9C5B7A"/>
    <w:rsid w:val="7D117719"/>
    <w:rsid w:val="7D9BE24E"/>
    <w:rsid w:val="7DB8529C"/>
    <w:rsid w:val="7DB89C1C"/>
    <w:rsid w:val="7DF67903"/>
    <w:rsid w:val="7E44AA97"/>
    <w:rsid w:val="7E7A1D70"/>
    <w:rsid w:val="7F334F9D"/>
    <w:rsid w:val="7F45729A"/>
    <w:rsid w:val="7F8B43DA"/>
    <w:rsid w:val="7FFB7979"/>
    <w:rsid w:val="7FFFB4E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C3881DB"/>
  <w15:chartTrackingRefBased/>
  <w15:docId w15:val="{48F80751-B691-411E-9772-6CAD8C2F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5FA"/>
  </w:style>
  <w:style w:type="paragraph" w:styleId="Heading1">
    <w:name w:val="heading 1"/>
    <w:basedOn w:val="Normal"/>
    <w:next w:val="Normal"/>
    <w:link w:val="Heading1Char"/>
    <w:uiPriority w:val="9"/>
    <w:qFormat/>
    <w:rsid w:val="000C3F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7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1E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A59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4F2"/>
    <w:pPr>
      <w:spacing w:after="0" w:line="240" w:lineRule="auto"/>
    </w:pPr>
  </w:style>
  <w:style w:type="paragraph" w:styleId="Header">
    <w:name w:val="header"/>
    <w:basedOn w:val="Normal"/>
    <w:link w:val="HeaderChar"/>
    <w:uiPriority w:val="99"/>
    <w:unhideWhenUsed/>
    <w:rsid w:val="00FE1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4F2"/>
  </w:style>
  <w:style w:type="paragraph" w:styleId="Footer">
    <w:name w:val="footer"/>
    <w:basedOn w:val="Normal"/>
    <w:link w:val="FooterChar"/>
    <w:uiPriority w:val="99"/>
    <w:unhideWhenUsed/>
    <w:rsid w:val="00FE1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4F2"/>
  </w:style>
  <w:style w:type="character" w:styleId="Hyperlink">
    <w:name w:val="Hyperlink"/>
    <w:basedOn w:val="DefaultParagraphFont"/>
    <w:uiPriority w:val="99"/>
    <w:unhideWhenUsed/>
    <w:rsid w:val="00FE14F2"/>
    <w:rPr>
      <w:color w:val="0563C1" w:themeColor="hyperlink"/>
      <w:u w:val="single"/>
    </w:rPr>
  </w:style>
  <w:style w:type="character" w:styleId="CommentReference">
    <w:name w:val="annotation reference"/>
    <w:basedOn w:val="DefaultParagraphFont"/>
    <w:uiPriority w:val="99"/>
    <w:semiHidden/>
    <w:unhideWhenUsed/>
    <w:rsid w:val="00512C80"/>
    <w:rPr>
      <w:sz w:val="16"/>
      <w:szCs w:val="16"/>
    </w:rPr>
  </w:style>
  <w:style w:type="paragraph" w:styleId="CommentText">
    <w:name w:val="annotation text"/>
    <w:basedOn w:val="Normal"/>
    <w:link w:val="CommentTextChar"/>
    <w:uiPriority w:val="99"/>
    <w:unhideWhenUsed/>
    <w:rsid w:val="00512C80"/>
    <w:pPr>
      <w:spacing w:line="240" w:lineRule="auto"/>
    </w:pPr>
    <w:rPr>
      <w:sz w:val="20"/>
      <w:szCs w:val="20"/>
    </w:rPr>
  </w:style>
  <w:style w:type="character" w:customStyle="1" w:styleId="CommentTextChar">
    <w:name w:val="Comment Text Char"/>
    <w:basedOn w:val="DefaultParagraphFont"/>
    <w:link w:val="CommentText"/>
    <w:uiPriority w:val="99"/>
    <w:rsid w:val="00512C80"/>
    <w:rPr>
      <w:sz w:val="20"/>
      <w:szCs w:val="20"/>
    </w:rPr>
  </w:style>
  <w:style w:type="paragraph" w:styleId="CommentSubject">
    <w:name w:val="annotation subject"/>
    <w:basedOn w:val="CommentText"/>
    <w:next w:val="CommentText"/>
    <w:link w:val="CommentSubjectChar"/>
    <w:uiPriority w:val="99"/>
    <w:semiHidden/>
    <w:unhideWhenUsed/>
    <w:rsid w:val="00512C80"/>
    <w:rPr>
      <w:b/>
      <w:bCs/>
    </w:rPr>
  </w:style>
  <w:style w:type="character" w:customStyle="1" w:styleId="CommentSubjectChar">
    <w:name w:val="Comment Subject Char"/>
    <w:basedOn w:val="CommentTextChar"/>
    <w:link w:val="CommentSubject"/>
    <w:uiPriority w:val="99"/>
    <w:semiHidden/>
    <w:rsid w:val="00512C80"/>
    <w:rPr>
      <w:b/>
      <w:bCs/>
      <w:sz w:val="20"/>
      <w:szCs w:val="20"/>
    </w:rPr>
  </w:style>
  <w:style w:type="paragraph" w:styleId="BalloonText">
    <w:name w:val="Balloon Text"/>
    <w:basedOn w:val="Normal"/>
    <w:link w:val="BalloonTextChar"/>
    <w:uiPriority w:val="99"/>
    <w:semiHidden/>
    <w:unhideWhenUsed/>
    <w:rsid w:val="00512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80"/>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D31DD"/>
    <w:pPr>
      <w:spacing w:after="0" w:line="240" w:lineRule="auto"/>
    </w:pPr>
  </w:style>
  <w:style w:type="character" w:customStyle="1" w:styleId="Heading4Char">
    <w:name w:val="Heading 4 Char"/>
    <w:basedOn w:val="DefaultParagraphFont"/>
    <w:link w:val="Heading4"/>
    <w:uiPriority w:val="9"/>
    <w:rsid w:val="009A59D4"/>
    <w:rPr>
      <w:rFonts w:ascii="Times New Roman" w:eastAsia="Times New Roman" w:hAnsi="Times New Roman" w:cs="Times New Roman"/>
      <w:b/>
      <w:bCs/>
      <w:sz w:val="24"/>
      <w:szCs w:val="24"/>
    </w:rPr>
  </w:style>
  <w:style w:type="character" w:styleId="Emphasis">
    <w:name w:val="Emphasis"/>
    <w:basedOn w:val="DefaultParagraphFont"/>
    <w:uiPriority w:val="20"/>
    <w:qFormat/>
    <w:rsid w:val="00F25FF3"/>
    <w:rPr>
      <w:i/>
      <w:iCs/>
    </w:rPr>
  </w:style>
  <w:style w:type="character" w:styleId="FollowedHyperlink">
    <w:name w:val="FollowedHyperlink"/>
    <w:basedOn w:val="DefaultParagraphFont"/>
    <w:uiPriority w:val="99"/>
    <w:semiHidden/>
    <w:unhideWhenUsed/>
    <w:rsid w:val="00F95CDC"/>
    <w:rPr>
      <w:color w:val="954F72" w:themeColor="followedHyperlink"/>
      <w:u w:val="single"/>
    </w:rPr>
  </w:style>
  <w:style w:type="paragraph" w:styleId="ListParagraph">
    <w:name w:val="List Paragraph"/>
    <w:basedOn w:val="Normal"/>
    <w:uiPriority w:val="34"/>
    <w:qFormat/>
    <w:rsid w:val="007E5DBF"/>
    <w:pPr>
      <w:ind w:left="720"/>
      <w:contextualSpacing/>
    </w:pPr>
  </w:style>
  <w:style w:type="character" w:customStyle="1" w:styleId="UnresolvedMention1">
    <w:name w:val="Unresolved Mention1"/>
    <w:basedOn w:val="DefaultParagraphFont"/>
    <w:uiPriority w:val="99"/>
    <w:semiHidden/>
    <w:unhideWhenUsed/>
    <w:rsid w:val="0001023C"/>
    <w:rPr>
      <w:color w:val="605E5C"/>
      <w:shd w:val="clear" w:color="auto" w:fill="E1DFDD"/>
    </w:rPr>
  </w:style>
  <w:style w:type="paragraph" w:customStyle="1" w:styleId="Default">
    <w:name w:val="Default"/>
    <w:rsid w:val="00132E73"/>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7909ED"/>
    <w:rPr>
      <w:color w:val="605E5C"/>
      <w:shd w:val="clear" w:color="auto" w:fill="E1DFDD"/>
    </w:rPr>
  </w:style>
  <w:style w:type="character" w:styleId="Mention">
    <w:name w:val="Mention"/>
    <w:basedOn w:val="DefaultParagraphFont"/>
    <w:uiPriority w:val="99"/>
    <w:unhideWhenUsed/>
    <w:rsid w:val="00BD2130"/>
    <w:rPr>
      <w:color w:val="2B579A"/>
      <w:shd w:val="clear" w:color="auto" w:fill="E1DFDD"/>
    </w:rPr>
  </w:style>
  <w:style w:type="character" w:customStyle="1" w:styleId="Heading3Char">
    <w:name w:val="Heading 3 Char"/>
    <w:basedOn w:val="DefaultParagraphFont"/>
    <w:link w:val="Heading3"/>
    <w:uiPriority w:val="9"/>
    <w:semiHidden/>
    <w:rsid w:val="00EF1EC2"/>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unhideWhenUsed/>
    <w:rsid w:val="003451C9"/>
    <w:rPr>
      <w:color w:val="605E5C"/>
      <w:shd w:val="clear" w:color="auto" w:fill="E1DFDD"/>
    </w:rPr>
  </w:style>
  <w:style w:type="character" w:customStyle="1" w:styleId="Mention1">
    <w:name w:val="Mention1"/>
    <w:basedOn w:val="DefaultParagraphFont"/>
    <w:uiPriority w:val="99"/>
    <w:unhideWhenUsed/>
    <w:rsid w:val="003451C9"/>
    <w:rPr>
      <w:color w:val="2B579A"/>
      <w:shd w:val="clear" w:color="auto" w:fill="E1DFDD"/>
    </w:rPr>
  </w:style>
  <w:style w:type="paragraph" w:styleId="NormalWeb">
    <w:name w:val="Normal (Web)"/>
    <w:basedOn w:val="Normal"/>
    <w:uiPriority w:val="99"/>
    <w:unhideWhenUsed/>
    <w:rsid w:val="00F45D36"/>
    <w:pPr>
      <w:spacing w:before="100" w:beforeAutospacing="1" w:after="100" w:afterAutospacing="1" w:line="240" w:lineRule="auto"/>
    </w:pPr>
    <w:rPr>
      <w:rFonts w:ascii="Calibri" w:hAnsi="Calibri" w:cs="Calibri"/>
    </w:rPr>
  </w:style>
  <w:style w:type="paragraph" w:styleId="TOC1">
    <w:name w:val="toc 1"/>
    <w:basedOn w:val="Normal"/>
    <w:next w:val="Normal"/>
    <w:autoRedefine/>
    <w:uiPriority w:val="39"/>
    <w:unhideWhenUsed/>
    <w:rsid w:val="000C3F61"/>
    <w:pPr>
      <w:spacing w:after="100"/>
    </w:pPr>
  </w:style>
  <w:style w:type="character" w:customStyle="1" w:styleId="Heading1Char">
    <w:name w:val="Heading 1 Char"/>
    <w:basedOn w:val="DefaultParagraphFont"/>
    <w:link w:val="Heading1"/>
    <w:uiPriority w:val="9"/>
    <w:rsid w:val="000C3F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C3F61"/>
    <w:pPr>
      <w:outlineLvl w:val="9"/>
    </w:pPr>
  </w:style>
  <w:style w:type="character" w:customStyle="1" w:styleId="Heading2Char">
    <w:name w:val="Heading 2 Char"/>
    <w:basedOn w:val="DefaultParagraphFont"/>
    <w:link w:val="Heading2"/>
    <w:uiPriority w:val="9"/>
    <w:semiHidden/>
    <w:rsid w:val="00B577D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311331"/>
    <w:pPr>
      <w:spacing w:after="100"/>
      <w:ind w:left="220"/>
    </w:pPr>
  </w:style>
  <w:style w:type="paragraph" w:styleId="TOC3">
    <w:name w:val="toc 3"/>
    <w:basedOn w:val="Normal"/>
    <w:next w:val="Normal"/>
    <w:autoRedefine/>
    <w:uiPriority w:val="39"/>
    <w:unhideWhenUsed/>
    <w:rsid w:val="0069770C"/>
    <w:pPr>
      <w:spacing w:after="100"/>
      <w:ind w:left="440"/>
    </w:pPr>
  </w:style>
  <w:style w:type="character" w:customStyle="1" w:styleId="cf01">
    <w:name w:val="cf01"/>
    <w:basedOn w:val="DefaultParagraphFont"/>
    <w:rsid w:val="00D353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LDCC.gov/defense-community-infrastructure-program-dcip" TargetMode="External" /><Relationship Id="rId11" Type="http://schemas.openxmlformats.org/officeDocument/2006/relationships/hyperlink" Target="https://public.govdelivery.com/accounts/USDODOLDCC/signup/14050" TargetMode="External" /><Relationship Id="rId12" Type="http://schemas.openxmlformats.org/officeDocument/2006/relationships/hyperlink" Target="https://grants.gov/support" TargetMode="External" /><Relationship Id="rId13" Type="http://schemas.openxmlformats.org/officeDocument/2006/relationships/hyperlink" Target="https://bidenwhitehouse.archives.gov/wp-content/uploads/2024/08/SPOC-list-as-of-August-2024.pdf"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e9b3dd-9650-4793-99de-692c004cab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4501EFD28BF640B24E2F8DE8B459C5" ma:contentTypeVersion="0" ma:contentTypeDescription="Create a new document." ma:contentTypeScope="" ma:versionID="ce6610f768800bc90dfcab020baeec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F1F112C5BB01478EAFD6ED0FBBE7A5" ma:contentTypeVersion="13" ma:contentTypeDescription="Create a new document." ma:contentTypeScope="" ma:versionID="d36abbab9e3cf6fe8f51ab8a7df25de5">
  <xsd:schema xmlns:xsd="http://www.w3.org/2001/XMLSchema" xmlns:xs="http://www.w3.org/2001/XMLSchema" xmlns:p="http://schemas.microsoft.com/office/2006/metadata/properties" xmlns:ns3="0649a6cb-ed27-4e5d-bb61-5027eec29a23" xmlns:ns4="3be9b3dd-9650-4793-99de-692c004cab3b" targetNamespace="http://schemas.microsoft.com/office/2006/metadata/properties" ma:root="true" ma:fieldsID="1b2751d4782963688ce03a1de722abb1" ns3:_="" ns4:_="">
    <xsd:import namespace="0649a6cb-ed27-4e5d-bb61-5027eec29a23"/>
    <xsd:import namespace="3be9b3dd-9650-4793-99de-692c004cab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9a6cb-ed27-4e5d-bb61-5027eec2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9b3dd-9650-4793-99de-692c004cab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854280D4765A24AAD828E7AD11CB41D" ma:contentTypeVersion="0" ma:contentTypeDescription="Create a new document." ma:contentTypeScope="" ma:versionID="af35cb78d9747dc31c2e761f172f6e31">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A24F3-9E88-4F00-9C4E-0A3861A13A80}">
  <ds:schemaRefs>
    <ds:schemaRef ds:uri="http://schemas.microsoft.com/office/2006/metadata/properties"/>
    <ds:schemaRef ds:uri="http://schemas.microsoft.com/office/infopath/2007/PartnerControls"/>
    <ds:schemaRef ds:uri="3be9b3dd-9650-4793-99de-692c004cab3b"/>
  </ds:schemaRefs>
</ds:datastoreItem>
</file>

<file path=customXml/itemProps2.xml><?xml version="1.0" encoding="utf-8"?>
<ds:datastoreItem xmlns:ds="http://schemas.openxmlformats.org/officeDocument/2006/customXml" ds:itemID="{8DC354F5-7A5B-466B-A687-8383E47E5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D9C623-F1E9-4CC0-8816-E133C4F816FB}">
  <ds:schemaRefs>
    <ds:schemaRef ds:uri="http://schemas.openxmlformats.org/officeDocument/2006/bibliography"/>
  </ds:schemaRefs>
</ds:datastoreItem>
</file>

<file path=customXml/itemProps4.xml><?xml version="1.0" encoding="utf-8"?>
<ds:datastoreItem xmlns:ds="http://schemas.openxmlformats.org/officeDocument/2006/customXml" ds:itemID="{01253530-C0AA-440F-9BC6-B74431A9B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9a6cb-ed27-4e5d-bb61-5027eec29a23"/>
    <ds:schemaRef ds:uri="3be9b3dd-9650-4793-99de-692c004ca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E205E0-062A-4C16-BD02-CC649859C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4B61B7CB-F57A-4107-B214-F4840D557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10212</Words>
  <Characters>58214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GlassonD</dc:creator>
  <cp:lastModifiedBy>Defusco, Marie K CTR WHS ESD (USA)</cp:lastModifiedBy>
  <cp:revision>2</cp:revision>
  <cp:lastPrinted>2025-04-02T13:00:00Z</cp:lastPrinted>
  <dcterms:created xsi:type="dcterms:W3CDTF">2025-04-02T17:44:00Z</dcterms:created>
  <dcterms:modified xsi:type="dcterms:W3CDTF">2025-04-02T17:44:00Z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0x0101002FF1F112C5BB01478EAFD6ED0FBBE7A5</vt:lpwstr>
  </property>
</Properties>
</file>