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4CDC" w:rsidRPr="00D44CDC" w:rsidP="00D44CDC" w14:paraId="4E9136B2" w14:textId="48A39A31">
      <w:pPr>
        <w:pStyle w:val="NoSpacing"/>
        <w:outlineLvl w:val="0"/>
        <w:rPr>
          <w:rFonts w:ascii="Times New Roman" w:hAnsi="Times New Roman" w:cs="Times New Roman"/>
          <w:b/>
          <w:sz w:val="24"/>
        </w:rPr>
      </w:pPr>
      <w:r w:rsidRPr="00D44CDC">
        <w:rPr>
          <w:rFonts w:ascii="Times New Roman" w:hAnsi="Times New Roman" w:cs="Times New Roman"/>
          <w:b/>
          <w:sz w:val="24"/>
        </w:rPr>
        <w:t>THE FOLLOWING OUTLINE IS TAKEN DIRECTLY FROM THE</w:t>
      </w:r>
      <w:r w:rsidR="00C413AF">
        <w:rPr>
          <w:rFonts w:ascii="Times New Roman" w:hAnsi="Times New Roman" w:cs="Times New Roman"/>
          <w:b/>
          <w:sz w:val="24"/>
        </w:rPr>
        <w:t xml:space="preserve"> DRAFT</w:t>
      </w:r>
      <w:r w:rsidRPr="00D44CDC">
        <w:rPr>
          <w:rFonts w:ascii="Times New Roman" w:hAnsi="Times New Roman" w:cs="Times New Roman"/>
          <w:b/>
          <w:sz w:val="24"/>
        </w:rPr>
        <w:t xml:space="preserve"> DEFENSE COMMUNITY INFRASTRUCTURE PROGRAM </w:t>
      </w:r>
      <w:r w:rsidR="004D10FD">
        <w:rPr>
          <w:rFonts w:ascii="Times New Roman" w:hAnsi="Times New Roman" w:cs="Times New Roman"/>
          <w:b/>
          <w:sz w:val="24"/>
        </w:rPr>
        <w:t xml:space="preserve">NOTICE OF </w:t>
      </w:r>
      <w:r w:rsidRPr="00D44CDC">
        <w:rPr>
          <w:rFonts w:ascii="Times New Roman" w:hAnsi="Times New Roman" w:cs="Times New Roman"/>
          <w:b/>
          <w:sz w:val="24"/>
        </w:rPr>
        <w:t xml:space="preserve">FEDERAL FUNDING OPPORTUNITY </w:t>
      </w:r>
    </w:p>
    <w:p w:rsidR="00D44CDC" w:rsidP="00E06CE6" w14:paraId="33EC1C30" w14:textId="77777777">
      <w:pPr>
        <w:pStyle w:val="NoSpacing"/>
        <w:outlineLvl w:val="0"/>
        <w:rPr>
          <w:rFonts w:ascii="Times New Roman" w:hAnsi="Times New Roman" w:cs="Times New Roman"/>
          <w:b/>
        </w:rPr>
      </w:pPr>
    </w:p>
    <w:p w:rsidR="00D44CDC" w:rsidRPr="00D44CDC" w:rsidP="00D44CDC" w14:paraId="040228E5" w14:textId="77777777">
      <w:pPr>
        <w:pStyle w:val="NoSpacing"/>
        <w:jc w:val="right"/>
        <w:rPr>
          <w:rFonts w:ascii="Times New Roman" w:hAnsi="Times New Roman" w:cs="Times New Roman"/>
        </w:rPr>
      </w:pPr>
      <w:r>
        <w:rPr>
          <w:rFonts w:ascii="Times New Roman" w:hAnsi="Times New Roman" w:cs="Times New Roman"/>
        </w:rPr>
        <w:t>OMB Control Number:  0704-0607</w:t>
      </w:r>
    </w:p>
    <w:p w:rsidR="00D44CDC" w:rsidRPr="00D44CDC" w:rsidP="00D44CDC" w14:paraId="61E7894B" w14:textId="475F2669">
      <w:pPr>
        <w:pStyle w:val="NoSpacing"/>
        <w:jc w:val="right"/>
        <w:rPr>
          <w:rFonts w:ascii="Times New Roman" w:hAnsi="Times New Roman" w:cs="Times New Roman"/>
        </w:rPr>
      </w:pPr>
      <w:r w:rsidRPr="00D44CDC">
        <w:rPr>
          <w:rFonts w:ascii="Times New Roman" w:hAnsi="Times New Roman" w:cs="Times New Roman"/>
        </w:rPr>
        <w:t xml:space="preserve">OMB Expiration Date: </w:t>
      </w:r>
      <w:r w:rsidR="00071459">
        <w:rPr>
          <w:rFonts w:ascii="Times New Roman" w:hAnsi="Times New Roman" w:cs="Times New Roman"/>
        </w:rPr>
        <w:t>May 31, 2025</w:t>
      </w:r>
    </w:p>
    <w:p w:rsidR="00D44CDC" w:rsidRPr="00D44CDC" w:rsidP="00D44CDC" w14:paraId="0A8AF39E" w14:textId="77777777">
      <w:pPr>
        <w:pStyle w:val="NoSpacing"/>
        <w:rPr>
          <w:rFonts w:ascii="Times New Roman" w:hAnsi="Times New Roman" w:cs="Times New Roman"/>
        </w:rPr>
      </w:pPr>
    </w:p>
    <w:p w:rsidR="00D44CDC" w:rsidRPr="00D44CDC" w:rsidP="00D44CDC" w14:paraId="0FB0A10F" w14:textId="77777777">
      <w:pPr>
        <w:pStyle w:val="NoSpacing"/>
        <w:rPr>
          <w:rFonts w:ascii="Times New Roman" w:hAnsi="Times New Roman" w:cs="Times New Roman"/>
          <w:b/>
        </w:rPr>
      </w:pPr>
      <w:r w:rsidRPr="00D44CDC">
        <w:rPr>
          <w:rFonts w:ascii="Times New Roman" w:hAnsi="Times New Roman" w:cs="Times New Roman"/>
          <w:b/>
        </w:rPr>
        <w:t>Agency Disclosure Notice</w:t>
      </w:r>
    </w:p>
    <w:p w:rsidR="00D44CDC" w:rsidP="00D44CDC" w14:paraId="061F79D2" w14:textId="77777777">
      <w:pPr>
        <w:pStyle w:val="NoSpacing"/>
        <w:rPr>
          <w:rFonts w:ascii="Times New Roman" w:hAnsi="Times New Roman" w:cs="Times New Roman"/>
        </w:rPr>
      </w:pPr>
    </w:p>
    <w:p w:rsidR="00D44CDC" w:rsidP="00D44CDC" w14:paraId="009117B4" w14:textId="77777777">
      <w:pPr>
        <w:pStyle w:val="NoSpacing"/>
        <w:rPr>
          <w:rFonts w:ascii="Times New Roman" w:hAnsi="Times New Roman" w:cs="Times New Roman"/>
        </w:rPr>
      </w:pPr>
      <w:r w:rsidRPr="00D44CDC">
        <w:rPr>
          <w:rFonts w:ascii="Times New Roman" w:hAnsi="Times New Roman" w:cs="Times New Roman"/>
        </w:rPr>
        <w:t>The public reporting burden for this collecti</w:t>
      </w:r>
      <w:r w:rsidR="002B68B8">
        <w:rPr>
          <w:rFonts w:ascii="Times New Roman" w:hAnsi="Times New Roman" w:cs="Times New Roman"/>
        </w:rPr>
        <w:t>on of information, 0704-0607</w:t>
      </w:r>
      <w:r w:rsidRPr="00D44CDC">
        <w:rPr>
          <w:rFonts w:ascii="Times New Roman" w:hAnsi="Times New Roman" w:cs="Times New Roman"/>
        </w:rPr>
        <w:t>, is estimated to average 15 hours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00D44CDC" w:rsidRPr="00D44CDC" w:rsidP="00E06CE6" w14:paraId="59470086" w14:textId="77777777">
      <w:pPr>
        <w:pStyle w:val="NoSpacing"/>
        <w:outlineLvl w:val="0"/>
        <w:rPr>
          <w:rFonts w:ascii="Times New Roman" w:hAnsi="Times New Roman" w:cs="Times New Roman"/>
          <w:b/>
        </w:rPr>
      </w:pPr>
    </w:p>
    <w:p w:rsidR="00E06CE6" w:rsidRPr="00D44CDC" w:rsidP="00E06CE6" w14:paraId="13EBEE00" w14:textId="77777777">
      <w:pPr>
        <w:pStyle w:val="NoSpacing"/>
        <w:outlineLvl w:val="0"/>
        <w:rPr>
          <w:rFonts w:ascii="Times New Roman" w:hAnsi="Times New Roman" w:cs="Times New Roman"/>
          <w:b/>
        </w:rPr>
      </w:pPr>
      <w:r w:rsidRPr="00D44CDC">
        <w:rPr>
          <w:rFonts w:ascii="Times New Roman" w:hAnsi="Times New Roman" w:cs="Times New Roman"/>
          <w:b/>
        </w:rPr>
        <w:t>Proposal and Submission Information</w:t>
      </w:r>
    </w:p>
    <w:p w:rsidR="0038100C" w:rsidRPr="001E1F3F" w:rsidP="00E06CE6" w14:paraId="5D16225B" w14:textId="77777777">
      <w:pPr>
        <w:pStyle w:val="NoSpacing"/>
        <w:outlineLvl w:val="0"/>
        <w:rPr>
          <w:rFonts w:ascii="Times New Roman" w:hAnsi="Times New Roman" w:cs="Times New Roman"/>
          <w:b/>
        </w:rPr>
      </w:pPr>
    </w:p>
    <w:p w:rsidR="00E06CE6" w:rsidRPr="001E1F3F" w:rsidP="00E06CE6" w14:paraId="3530EB47" w14:textId="77777777">
      <w:pPr>
        <w:pStyle w:val="NoSpacing"/>
        <w:outlineLvl w:val="1"/>
        <w:rPr>
          <w:rFonts w:ascii="Times New Roman" w:hAnsi="Times New Roman" w:cs="Times New Roman"/>
        </w:rPr>
      </w:pPr>
      <w:r w:rsidRPr="001E1F3F">
        <w:rPr>
          <w:rFonts w:ascii="Times New Roman" w:hAnsi="Times New Roman" w:cs="Times New Roman"/>
        </w:rPr>
        <w:t>1. Address to Request Application Package</w:t>
      </w:r>
    </w:p>
    <w:p w:rsidR="00E06CE6" w:rsidRPr="001E1F3F" w:rsidP="00E06CE6" w14:paraId="30BEE40D" w14:textId="28517777">
      <w:pPr>
        <w:pStyle w:val="NoSpacing"/>
        <w:rPr>
          <w:rFonts w:ascii="Times New Roman" w:hAnsi="Times New Roman" w:cs="Times New Roman"/>
        </w:rPr>
      </w:pPr>
      <w:r w:rsidRPr="001E1F3F">
        <w:rPr>
          <w:rFonts w:ascii="Times New Roman" w:hAnsi="Times New Roman" w:cs="Times New Roman"/>
        </w:rPr>
        <w:t>Proposals must be submitted electronically</w:t>
      </w:r>
      <w:r w:rsidR="004D10FD">
        <w:rPr>
          <w:rFonts w:ascii="Times New Roman" w:hAnsi="Times New Roman" w:cs="Times New Roman"/>
        </w:rPr>
        <w:t>.</w:t>
      </w:r>
    </w:p>
    <w:p w:rsidR="00E06CE6" w:rsidRPr="001E1F3F" w:rsidP="00E06CE6" w14:paraId="263F97B9" w14:textId="77777777">
      <w:pPr>
        <w:pStyle w:val="NoSpacing"/>
        <w:rPr>
          <w:rFonts w:ascii="Times New Roman" w:hAnsi="Times New Roman" w:cs="Times New Roman"/>
        </w:rPr>
      </w:pPr>
    </w:p>
    <w:p w:rsidR="00E06CE6" w:rsidRPr="001E1F3F" w:rsidP="00E06CE6" w14:paraId="70AC553E" w14:textId="77777777">
      <w:pPr>
        <w:pStyle w:val="NoSpacing"/>
        <w:outlineLvl w:val="1"/>
        <w:rPr>
          <w:rFonts w:ascii="Times New Roman" w:hAnsi="Times New Roman" w:cs="Times New Roman"/>
        </w:rPr>
      </w:pPr>
      <w:r w:rsidRPr="001E1F3F">
        <w:rPr>
          <w:rFonts w:ascii="Times New Roman" w:hAnsi="Times New Roman" w:cs="Times New Roman"/>
        </w:rPr>
        <w:t>2. Content and Form of Proposal Submission</w:t>
      </w:r>
    </w:p>
    <w:p w:rsidR="00E06CE6" w:rsidRPr="001E1F3F" w:rsidP="00E06CE6" w14:paraId="1E4F1ED7" w14:textId="77777777">
      <w:pPr>
        <w:pStyle w:val="NoSpacing"/>
        <w:rPr>
          <w:rFonts w:ascii="Times New Roman" w:hAnsi="Times New Roman" w:cs="Times New Roman"/>
        </w:rPr>
      </w:pPr>
      <w:r w:rsidRPr="001E1F3F">
        <w:rPr>
          <w:rFonts w:ascii="Times New Roman" w:hAnsi="Times New Roman" w:cs="Times New Roman"/>
        </w:rPr>
        <w:t xml:space="preserve">Each interested respondent must submit a complete proposal through Grants.gov not later than the Proposal Deadline date (see Section D., paragraph 4).  Grants.gov requires all proposers to complete the Standard Form 424.  Please refer to the instructions provided with the Grants.gov </w:t>
      </w:r>
      <w:r>
        <w:rPr>
          <w:rFonts w:ascii="Times New Roman" w:hAnsi="Times New Roman" w:cs="Times New Roman"/>
        </w:rPr>
        <w:t xml:space="preserve">Final Federal </w:t>
      </w:r>
      <w:r w:rsidRPr="001E1F3F">
        <w:rPr>
          <w:rFonts w:ascii="Times New Roman" w:hAnsi="Times New Roman" w:cs="Times New Roman"/>
        </w:rPr>
        <w:t xml:space="preserve">Funding Opportunity on how to complete the Standard Form 424.  </w:t>
      </w:r>
    </w:p>
    <w:p w:rsidR="00E06CE6" w:rsidRPr="001E1F3F" w:rsidP="00E06CE6" w14:paraId="5C5EE68F" w14:textId="77777777">
      <w:pPr>
        <w:pStyle w:val="NoSpacing"/>
        <w:rPr>
          <w:rFonts w:ascii="Times New Roman" w:hAnsi="Times New Roman" w:cs="Times New Roman"/>
        </w:rPr>
      </w:pPr>
    </w:p>
    <w:p w:rsidR="004D10FD" w:rsidRPr="00E15E02" w:rsidP="004D10FD" w14:paraId="2E42E3E7" w14:textId="77777777">
      <w:pPr>
        <w:pStyle w:val="NoSpacing"/>
        <w:rPr>
          <w:rFonts w:ascii="Times New Roman" w:hAnsi="Times New Roman" w:cs="Times New Roman"/>
        </w:rPr>
      </w:pPr>
      <w:r w:rsidRPr="00E15E02">
        <w:rPr>
          <w:rFonts w:ascii="Times New Roman" w:hAnsi="Times New Roman" w:cs="Times New Roman"/>
        </w:rPr>
        <w:t xml:space="preserve">A proposal may not exceed twenty-one (21) pages (single-sided, single-spaced with 1-inch margins, 11-point Times New Roman font), including all maps, drawings, and attachments.  The unsigned Standard Form 424, the letter of support from the installation commander, documents showing that the project is construction-ready, and documentation showing evidence of the availability of any other participating federal funding do not count against </w:t>
      </w:r>
      <w:r w:rsidRPr="00E15E02">
        <w:rPr>
          <w:rFonts w:ascii="Times New Roman" w:hAnsi="Times New Roman" w:cs="Times New Roman"/>
        </w:rPr>
        <w:t>this twenty-one (21) page</w:t>
      </w:r>
      <w:r w:rsidRPr="00E15E02">
        <w:rPr>
          <w:rFonts w:ascii="Times New Roman" w:hAnsi="Times New Roman" w:cs="Times New Roman"/>
        </w:rPr>
        <w:t xml:space="preserve"> limit.   </w:t>
      </w:r>
    </w:p>
    <w:p w:rsidR="004D10FD" w:rsidP="00E06CE6" w14:paraId="317C71E4" w14:textId="77777777">
      <w:pPr>
        <w:pStyle w:val="NoSpacing"/>
        <w:rPr>
          <w:rFonts w:ascii="Times New Roman" w:hAnsi="Times New Roman" w:cs="Times New Roman"/>
        </w:rPr>
      </w:pPr>
    </w:p>
    <w:p w:rsidR="004D10FD" w:rsidP="00E06CE6" w14:paraId="16F567C2" w14:textId="77777777">
      <w:pPr>
        <w:pStyle w:val="NoSpacing"/>
        <w:rPr>
          <w:rFonts w:ascii="Times New Roman" w:hAnsi="Times New Roman" w:cs="Times New Roman"/>
        </w:rPr>
      </w:pPr>
    </w:p>
    <w:p w:rsidR="004D10FD" w:rsidRPr="00E15E02" w:rsidP="004D10FD" w14:paraId="1E375FEA" w14:textId="77777777">
      <w:pPr>
        <w:pStyle w:val="NormalWeb"/>
        <w:spacing w:before="0" w:beforeAutospacing="0" w:after="0" w:afterAutospacing="0"/>
        <w:outlineLvl w:val="1"/>
        <w:rPr>
          <w:sz w:val="22"/>
          <w:szCs w:val="22"/>
        </w:rPr>
      </w:pPr>
      <w:bookmarkStart w:id="0" w:name="_Toc192775325"/>
      <w:r w:rsidRPr="00E15E02">
        <w:rPr>
          <w:sz w:val="22"/>
          <w:szCs w:val="22"/>
        </w:rPr>
        <w:t>A.  Standard Form 424</w:t>
      </w:r>
      <w:bookmarkEnd w:id="0"/>
      <w:r w:rsidRPr="00E15E02">
        <w:rPr>
          <w:sz w:val="22"/>
          <w:szCs w:val="22"/>
        </w:rPr>
        <w:t xml:space="preserve"> </w:t>
      </w:r>
    </w:p>
    <w:p w:rsidR="004D10FD" w:rsidP="004D10FD" w14:paraId="4D675545" w14:textId="77777777">
      <w:pPr>
        <w:pStyle w:val="NormalWeb"/>
        <w:spacing w:before="0" w:beforeAutospacing="0" w:after="0" w:afterAutospacing="0"/>
        <w:rPr>
          <w:sz w:val="22"/>
          <w:szCs w:val="22"/>
        </w:rPr>
      </w:pPr>
    </w:p>
    <w:p w:rsidR="00071459" w:rsidP="00071459" w14:paraId="436DD9AD" w14:textId="77777777">
      <w:pPr>
        <w:pStyle w:val="NormalWeb"/>
        <w:spacing w:before="0" w:beforeAutospacing="0" w:after="0" w:afterAutospacing="0"/>
      </w:pPr>
      <w:r>
        <w:t xml:space="preserve">A Standard Form 424 is required to submit a proposal via Grants.gov. </w:t>
      </w:r>
      <w:r w:rsidRPr="00C7694B">
        <w:t>Please refer to the instructions provided with the Grants.gov Notice of Funding Opportunity on how to complete the Standard Form 424</w:t>
      </w:r>
      <w:r>
        <w:t xml:space="preserve">. If inaccurate information is entered into Box 18 (Estimated Funding), the proposal will still be considered for funding. </w:t>
      </w:r>
    </w:p>
    <w:p w:rsidR="004D10FD" w:rsidRPr="00E15E02" w:rsidP="004D10FD" w14:paraId="5FD2551D" w14:textId="77777777">
      <w:pPr>
        <w:pStyle w:val="NormalWeb"/>
        <w:spacing w:before="0" w:beforeAutospacing="0" w:after="0" w:afterAutospacing="0"/>
        <w:rPr>
          <w:sz w:val="22"/>
          <w:szCs w:val="22"/>
        </w:rPr>
      </w:pPr>
    </w:p>
    <w:p w:rsidR="004D10FD" w:rsidRPr="00E15E02" w:rsidP="004D10FD" w14:paraId="23182655" w14:textId="77777777">
      <w:pPr>
        <w:spacing w:after="0" w:line="240" w:lineRule="auto"/>
        <w:rPr>
          <w:rFonts w:ascii="Times New Roman" w:hAnsi="Times New Roman" w:cs="Times New Roman"/>
        </w:rPr>
      </w:pPr>
      <w:bookmarkStart w:id="1" w:name="_Toc192775326"/>
      <w:r w:rsidRPr="00E15E02">
        <w:rPr>
          <w:rFonts w:ascii="Times New Roman" w:hAnsi="Times New Roman" w:cs="Times New Roman"/>
        </w:rPr>
        <w:t>B.  Summary of Proposer and Eligibility</w:t>
      </w:r>
      <w:bookmarkEnd w:id="1"/>
    </w:p>
    <w:p w:rsidR="004D10FD" w:rsidRPr="00E15E02" w:rsidP="004D10FD" w14:paraId="70835AD3" w14:textId="77777777">
      <w:pPr>
        <w:spacing w:after="0" w:line="240" w:lineRule="auto"/>
        <w:rPr>
          <w:rFonts w:ascii="Times New Roman" w:hAnsi="Times New Roman" w:cs="Times New Roman"/>
        </w:rPr>
      </w:pPr>
    </w:p>
    <w:p w:rsidR="004D10FD" w:rsidRPr="00E15E02" w:rsidP="004D10FD" w14:paraId="7A404995" w14:textId="77777777">
      <w:pPr>
        <w:spacing w:after="0" w:line="240" w:lineRule="auto"/>
        <w:rPr>
          <w:rFonts w:ascii="Times New Roman" w:hAnsi="Times New Roman" w:cs="Times New Roman"/>
        </w:rPr>
      </w:pPr>
      <w:r w:rsidRPr="00E15E02">
        <w:rPr>
          <w:rFonts w:ascii="Times New Roman" w:hAnsi="Times New Roman" w:cs="Times New Roman"/>
        </w:rPr>
        <w:t>The Summary of Proposer and Eligibility section provides information necessary to determine eligibility under the Defense Community Infrastructure Program and may not exceed two (2) pages in length.</w:t>
      </w:r>
    </w:p>
    <w:p w:rsidR="004D10FD" w:rsidRPr="00E15E02" w:rsidP="004D10FD" w14:paraId="0F53DFEE" w14:textId="77777777">
      <w:pPr>
        <w:spacing w:after="0" w:line="240" w:lineRule="auto"/>
        <w:rPr>
          <w:rFonts w:ascii="Times New Roman" w:hAnsi="Times New Roman" w:cs="Times New Roman"/>
        </w:rPr>
      </w:pPr>
    </w:p>
    <w:p w:rsidR="004D10FD" w:rsidRPr="00E15E02" w:rsidP="004D10FD" w14:paraId="1FC2583F" w14:textId="77777777">
      <w:pPr>
        <w:pStyle w:val="NoSpacing"/>
        <w:outlineLvl w:val="1"/>
        <w:rPr>
          <w:rFonts w:ascii="Times New Roman" w:hAnsi="Times New Roman" w:cs="Times New Roman"/>
        </w:rPr>
      </w:pPr>
      <w:bookmarkStart w:id="2" w:name="_Toc192775327"/>
      <w:r w:rsidRPr="00E15E02">
        <w:rPr>
          <w:rFonts w:ascii="Times New Roman" w:hAnsi="Times New Roman" w:cs="Times New Roman"/>
        </w:rPr>
        <w:t>C.  Summary of Project Enhancement</w:t>
      </w:r>
      <w:bookmarkEnd w:id="2"/>
      <w:r w:rsidRPr="00E15E02">
        <w:rPr>
          <w:rFonts w:ascii="Times New Roman" w:hAnsi="Times New Roman" w:cs="Times New Roman"/>
        </w:rPr>
        <w:t xml:space="preserve"> </w:t>
      </w:r>
    </w:p>
    <w:p w:rsidR="004D10FD" w:rsidRPr="00E15E02" w:rsidP="004D10FD" w14:paraId="7DC037DC" w14:textId="77777777">
      <w:pPr>
        <w:pStyle w:val="NoSpacing"/>
        <w:rPr>
          <w:rFonts w:ascii="Times New Roman" w:hAnsi="Times New Roman" w:cs="Times New Roman"/>
        </w:rPr>
      </w:pPr>
    </w:p>
    <w:p w:rsidR="004D10FD" w:rsidRPr="00E15E02" w:rsidP="004D10FD" w14:paraId="522BDDFE" w14:textId="77777777">
      <w:pPr>
        <w:pStyle w:val="NoSpacing"/>
        <w:rPr>
          <w:rFonts w:ascii="Times New Roman" w:hAnsi="Times New Roman" w:cs="Times New Roman"/>
        </w:rPr>
      </w:pPr>
      <w:r w:rsidRPr="00E15E02">
        <w:rPr>
          <w:rFonts w:ascii="Times New Roman" w:hAnsi="Times New Roman" w:cs="Times New Roman"/>
        </w:rPr>
        <w:t>The Summary of Project Enhancement section provides information necessary to assess the characteristics of the proposed project against the prioritization of enhancements below.</w:t>
      </w:r>
    </w:p>
    <w:p w:rsidR="004D10FD" w:rsidRPr="00E15E02" w:rsidP="004D10FD" w14:paraId="77F048D7" w14:textId="77777777">
      <w:pPr>
        <w:pStyle w:val="NoSpacing"/>
        <w:rPr>
          <w:rFonts w:ascii="Times New Roman" w:hAnsi="Times New Roman" w:cs="Times New Roman"/>
        </w:rPr>
      </w:pPr>
    </w:p>
    <w:p w:rsidR="004D10FD" w:rsidRPr="00E15E02" w:rsidP="004D10FD" w14:paraId="58274BB4" w14:textId="77777777">
      <w:pPr>
        <w:pStyle w:val="NoSpacing"/>
        <w:rPr>
          <w:rFonts w:ascii="Times New Roman" w:hAnsi="Times New Roman" w:cs="Times New Roman"/>
        </w:rPr>
      </w:pPr>
      <w:r w:rsidRPr="00E15E02">
        <w:rPr>
          <w:rFonts w:ascii="Times New Roman" w:hAnsi="Times New Roman" w:cs="Times New Roman"/>
        </w:rPr>
        <w:t>10 U.S.C. § 2391(d)(1)(B) directs the Secretary to establish criteria for the selection of community infrastructure projects to receive assistance based on the prioritization of military value, the training of cadets at covered educational institutions, installation resilience, and military quality of life. Proposals must describe how the project meets one of the following four prioritizations: (i) projects that will enhance military value; (ii) projects that contribute to the training of cadets enrolled in an independent Reserve Officer Training Corps program at a covered educational institution; (iii) project that will enhance military installation resilience; and/or, (iv) projects that will enhance military family quality of life.</w:t>
      </w:r>
    </w:p>
    <w:p w:rsidR="004D10FD" w:rsidRPr="00E15E02" w:rsidP="004D10FD" w14:paraId="76900BEF" w14:textId="77777777">
      <w:pPr>
        <w:pStyle w:val="NoSpacing"/>
        <w:rPr>
          <w:rFonts w:ascii="Times New Roman" w:hAnsi="Times New Roman" w:cs="Times New Roman"/>
        </w:rPr>
      </w:pPr>
    </w:p>
    <w:p w:rsidR="004D10FD" w:rsidRPr="00E15E02" w:rsidP="004D10FD" w14:paraId="0F26BDF9" w14:textId="77777777">
      <w:pPr>
        <w:pStyle w:val="NoSpacing"/>
        <w:rPr>
          <w:rFonts w:ascii="Times New Roman" w:hAnsi="Times New Roman" w:cs="Times New Roman"/>
        </w:rPr>
      </w:pPr>
      <w:r w:rsidRPr="00E15E02">
        <w:rPr>
          <w:rFonts w:ascii="Times New Roman" w:hAnsi="Times New Roman" w:cs="Times New Roman"/>
        </w:rPr>
        <w:t xml:space="preserve">If relevant, proposals including projects that are defense-related critical infrastructure and/or a strategic seaport will also be considered. </w:t>
      </w:r>
    </w:p>
    <w:p w:rsidR="004D10FD" w:rsidRPr="00E15E02" w:rsidP="004D10FD" w14:paraId="5C52AD88" w14:textId="77777777">
      <w:pPr>
        <w:spacing w:after="0" w:line="240" w:lineRule="auto"/>
        <w:rPr>
          <w:rFonts w:ascii="Times New Roman" w:hAnsi="Times New Roman" w:cs="Times New Roman"/>
        </w:rPr>
      </w:pPr>
    </w:p>
    <w:p w:rsidR="004D10FD" w:rsidRPr="00E15E02" w:rsidP="004D10FD" w14:paraId="6AD81D76" w14:textId="77777777">
      <w:pPr>
        <w:pStyle w:val="NoSpacing"/>
        <w:outlineLvl w:val="1"/>
        <w:rPr>
          <w:rFonts w:ascii="Times New Roman" w:hAnsi="Times New Roman" w:cs="Times New Roman"/>
        </w:rPr>
      </w:pPr>
      <w:bookmarkStart w:id="3" w:name="_Toc192775328"/>
      <w:r w:rsidRPr="00E15E02">
        <w:rPr>
          <w:rFonts w:ascii="Times New Roman" w:hAnsi="Times New Roman" w:cs="Times New Roman"/>
        </w:rPr>
        <w:t>D.  Summary of Community-Installation Need</w:t>
      </w:r>
      <w:bookmarkEnd w:id="3"/>
    </w:p>
    <w:p w:rsidR="004D10FD" w:rsidRPr="00E15E02" w:rsidP="004D10FD" w14:paraId="7FEF16A6" w14:textId="77777777">
      <w:pPr>
        <w:pStyle w:val="NoSpacing"/>
        <w:rPr>
          <w:rFonts w:ascii="Times New Roman" w:hAnsi="Times New Roman" w:cs="Times New Roman"/>
          <w:bCs/>
        </w:rPr>
      </w:pPr>
    </w:p>
    <w:p w:rsidR="004D10FD" w:rsidRPr="00E15E02" w:rsidP="004D10FD" w14:paraId="1244D5F8" w14:textId="77777777">
      <w:pPr>
        <w:spacing w:after="0" w:line="240" w:lineRule="auto"/>
        <w:rPr>
          <w:rFonts w:ascii="Times New Roman" w:hAnsi="Times New Roman" w:cs="Times New Roman"/>
        </w:rPr>
      </w:pPr>
      <w:r w:rsidRPr="00E15E02">
        <w:rPr>
          <w:rFonts w:ascii="Times New Roman" w:hAnsi="Times New Roman" w:cs="Times New Roman"/>
        </w:rPr>
        <w:t>The Summary of Community-Installation Need provides general information about the proposed project, the community need, and the installation need. The letter also includes (i) projects that will enhance military value; (ii) projects that contribute to the training of cadets enrolled in an independent Reserve Officer Training Corps program at a covered educational institution; (iii) project that will enhance military installation resilience; and/or, (iv) projects that will enhance military family quality of life This Summary section may not exceed three (3) pages in length.</w:t>
      </w:r>
    </w:p>
    <w:p w:rsidR="004D10FD" w:rsidRPr="00E15E02" w:rsidP="004D10FD" w14:paraId="75D141B7" w14:textId="77777777">
      <w:pPr>
        <w:spacing w:after="0" w:line="240" w:lineRule="auto"/>
        <w:rPr>
          <w:rFonts w:ascii="Times New Roman" w:hAnsi="Times New Roman" w:cs="Times New Roman"/>
        </w:rPr>
      </w:pPr>
    </w:p>
    <w:p w:rsidR="004D10FD" w:rsidRPr="00E15E02" w:rsidP="004D10FD" w14:paraId="77D2F347" w14:textId="77777777">
      <w:pPr>
        <w:pStyle w:val="NoSpacing"/>
        <w:outlineLvl w:val="1"/>
        <w:rPr>
          <w:rFonts w:ascii="Times New Roman" w:hAnsi="Times New Roman" w:cs="Times New Roman"/>
        </w:rPr>
      </w:pPr>
      <w:bookmarkStart w:id="4" w:name="_Toc192775329"/>
      <w:r w:rsidRPr="00E15E02">
        <w:rPr>
          <w:rFonts w:ascii="Times New Roman" w:hAnsi="Times New Roman" w:cs="Times New Roman"/>
        </w:rPr>
        <w:t>E.  Summary of Construction Readiness</w:t>
      </w:r>
      <w:bookmarkEnd w:id="4"/>
    </w:p>
    <w:p w:rsidR="004D10FD" w:rsidRPr="00E15E02" w:rsidP="004D10FD" w14:paraId="72CBD6E9" w14:textId="77777777">
      <w:pPr>
        <w:pStyle w:val="NoSpacing"/>
        <w:rPr>
          <w:rFonts w:ascii="Times New Roman" w:hAnsi="Times New Roman" w:cs="Times New Roman"/>
        </w:rPr>
      </w:pPr>
    </w:p>
    <w:p w:rsidR="004D10FD" w:rsidRPr="00E15E02" w:rsidP="004D10FD" w14:paraId="1100AD0C" w14:textId="77777777">
      <w:pPr>
        <w:spacing w:after="0" w:line="240" w:lineRule="auto"/>
        <w:rPr>
          <w:rFonts w:ascii="Times New Roman" w:hAnsi="Times New Roman" w:cs="Times New Roman"/>
        </w:rPr>
      </w:pPr>
      <w:r w:rsidRPr="00E15E02">
        <w:rPr>
          <w:rFonts w:ascii="Times New Roman" w:hAnsi="Times New Roman" w:cs="Times New Roman"/>
        </w:rPr>
        <w:t xml:space="preserve">The Summary of Construction Readiness provides evidence that the proposed project may commence (i.e., break ground) quickly should the project be awarded and that the project can be completed within five (5) years of a grant award date when the funds for this competition will expire. This Summary section may not exceed fourteen (14) pages in length and includes the following: </w:t>
      </w:r>
    </w:p>
    <w:p w:rsidR="004D10FD" w:rsidRPr="00E15E02" w:rsidP="004D10FD" w14:paraId="61FB5756" w14:textId="77777777">
      <w:pPr>
        <w:spacing w:after="0" w:line="240" w:lineRule="auto"/>
        <w:rPr>
          <w:rFonts w:ascii="Times New Roman" w:hAnsi="Times New Roman" w:cs="Times New Roman"/>
        </w:rPr>
      </w:pPr>
    </w:p>
    <w:p w:rsidR="004D10FD" w:rsidRPr="00E15E02" w:rsidP="004D10FD" w14:paraId="02525E01" w14:textId="77777777">
      <w:pPr>
        <w:pStyle w:val="ListParagraph"/>
        <w:numPr>
          <w:ilvl w:val="0"/>
          <w:numId w:val="2"/>
        </w:numPr>
        <w:spacing w:after="120" w:line="240" w:lineRule="auto"/>
        <w:contextualSpacing w:val="0"/>
        <w:rPr>
          <w:rFonts w:ascii="Times New Roman" w:hAnsi="Times New Roman" w:cs="Times New Roman"/>
        </w:rPr>
      </w:pPr>
      <w:r w:rsidRPr="00E15E02">
        <w:rPr>
          <w:rFonts w:ascii="Times New Roman" w:hAnsi="Times New Roman" w:cs="Times New Roman"/>
        </w:rPr>
        <w:t xml:space="preserve">Status of planning and design of the proposed </w:t>
      </w:r>
      <w:r w:rsidRPr="00E15E02">
        <w:rPr>
          <w:rFonts w:ascii="Times New Roman" w:hAnsi="Times New Roman" w:cs="Times New Roman"/>
        </w:rPr>
        <w:t>project;</w:t>
      </w:r>
      <w:r w:rsidRPr="00E15E02">
        <w:rPr>
          <w:rFonts w:ascii="Times New Roman" w:hAnsi="Times New Roman" w:cs="Times New Roman"/>
        </w:rPr>
        <w:t xml:space="preserve"> </w:t>
      </w:r>
    </w:p>
    <w:p w:rsidR="004D10FD" w:rsidRPr="00E15E02" w:rsidP="004D10FD" w14:paraId="2CED0516" w14:textId="77777777">
      <w:pPr>
        <w:pStyle w:val="ListParagraph"/>
        <w:numPr>
          <w:ilvl w:val="0"/>
          <w:numId w:val="2"/>
        </w:numPr>
        <w:spacing w:after="120" w:line="240" w:lineRule="auto"/>
        <w:contextualSpacing w:val="0"/>
        <w:rPr>
          <w:rFonts w:ascii="Times New Roman" w:hAnsi="Times New Roman" w:cs="Times New Roman"/>
        </w:rPr>
      </w:pPr>
      <w:r w:rsidRPr="00E15E02">
        <w:rPr>
          <w:rFonts w:ascii="Times New Roman" w:hAnsi="Times New Roman" w:cs="Times New Roman"/>
        </w:rPr>
        <w:t xml:space="preserve">Budget and funding </w:t>
      </w:r>
      <w:r w:rsidRPr="00E15E02">
        <w:rPr>
          <w:rFonts w:ascii="Times New Roman" w:hAnsi="Times New Roman" w:cs="Times New Roman"/>
        </w:rPr>
        <w:t>sources;</w:t>
      </w:r>
      <w:r w:rsidRPr="00E15E02">
        <w:rPr>
          <w:rFonts w:ascii="Times New Roman" w:hAnsi="Times New Roman" w:cs="Times New Roman"/>
        </w:rPr>
        <w:t xml:space="preserve"> </w:t>
      </w:r>
    </w:p>
    <w:p w:rsidR="004D10FD" w:rsidRPr="00E15E02" w:rsidP="004D10FD" w14:paraId="1BE8E3BB" w14:textId="77777777">
      <w:pPr>
        <w:pStyle w:val="ListParagraph"/>
        <w:numPr>
          <w:ilvl w:val="0"/>
          <w:numId w:val="2"/>
        </w:numPr>
        <w:spacing w:after="120" w:line="240" w:lineRule="auto"/>
        <w:contextualSpacing w:val="0"/>
        <w:rPr>
          <w:rFonts w:ascii="Times New Roman" w:hAnsi="Times New Roman" w:cs="Times New Roman"/>
        </w:rPr>
      </w:pPr>
      <w:r w:rsidRPr="00E15E02">
        <w:rPr>
          <w:rFonts w:ascii="Times New Roman" w:hAnsi="Times New Roman" w:cs="Times New Roman"/>
        </w:rPr>
        <w:t xml:space="preserve">Proposed project schedule from September </w:t>
      </w:r>
      <w:r w:rsidRPr="00E15E02">
        <w:rPr>
          <w:rFonts w:ascii="Times New Roman" w:hAnsi="Times New Roman" w:cs="Times New Roman"/>
        </w:rPr>
        <w:t>2025;</w:t>
      </w:r>
      <w:r w:rsidRPr="00E15E02">
        <w:rPr>
          <w:rFonts w:ascii="Times New Roman" w:hAnsi="Times New Roman" w:cs="Times New Roman"/>
        </w:rPr>
        <w:t xml:space="preserve"> </w:t>
      </w:r>
    </w:p>
    <w:p w:rsidR="004D10FD" w:rsidRPr="00E15E02" w:rsidP="004D10FD" w14:paraId="50753308" w14:textId="77777777">
      <w:pPr>
        <w:pStyle w:val="ListParagraph"/>
        <w:numPr>
          <w:ilvl w:val="0"/>
          <w:numId w:val="2"/>
        </w:numPr>
        <w:spacing w:after="120" w:line="240" w:lineRule="auto"/>
        <w:contextualSpacing w:val="0"/>
        <w:rPr>
          <w:rFonts w:ascii="Times New Roman" w:hAnsi="Times New Roman" w:cs="Times New Roman"/>
        </w:rPr>
      </w:pPr>
      <w:r w:rsidRPr="00E15E02">
        <w:rPr>
          <w:rFonts w:ascii="Times New Roman" w:hAnsi="Times New Roman" w:cs="Times New Roman"/>
        </w:rPr>
        <w:t xml:space="preserve">Review of environmental </w:t>
      </w:r>
      <w:r w:rsidRPr="00E15E02">
        <w:rPr>
          <w:rFonts w:ascii="Times New Roman" w:hAnsi="Times New Roman" w:cs="Times New Roman"/>
        </w:rPr>
        <w:t>planning;</w:t>
      </w:r>
      <w:r w:rsidRPr="00E15E02">
        <w:rPr>
          <w:rFonts w:ascii="Times New Roman" w:hAnsi="Times New Roman" w:cs="Times New Roman"/>
        </w:rPr>
        <w:t xml:space="preserve"> </w:t>
      </w:r>
    </w:p>
    <w:p w:rsidR="004D10FD" w:rsidRPr="00E15E02" w:rsidP="004D10FD" w14:paraId="3B33994A" w14:textId="77777777">
      <w:pPr>
        <w:pStyle w:val="ListParagraph"/>
        <w:numPr>
          <w:ilvl w:val="0"/>
          <w:numId w:val="2"/>
        </w:numPr>
        <w:spacing w:after="120" w:line="240" w:lineRule="auto"/>
        <w:contextualSpacing w:val="0"/>
        <w:rPr>
          <w:rFonts w:ascii="Times New Roman" w:hAnsi="Times New Roman" w:cs="Times New Roman"/>
        </w:rPr>
      </w:pPr>
      <w:r w:rsidRPr="00E15E02">
        <w:rPr>
          <w:rFonts w:ascii="Times New Roman" w:hAnsi="Times New Roman" w:cs="Times New Roman"/>
        </w:rPr>
        <w:t xml:space="preserve">Status of permitting </w:t>
      </w:r>
      <w:r w:rsidRPr="00E15E02">
        <w:rPr>
          <w:rFonts w:ascii="Times New Roman" w:hAnsi="Times New Roman" w:cs="Times New Roman"/>
        </w:rPr>
        <w:t>approvals;</w:t>
      </w:r>
      <w:r w:rsidRPr="00E15E02">
        <w:rPr>
          <w:rFonts w:ascii="Times New Roman" w:hAnsi="Times New Roman" w:cs="Times New Roman"/>
        </w:rPr>
        <w:t xml:space="preserve"> </w:t>
      </w:r>
    </w:p>
    <w:p w:rsidR="004D10FD" w:rsidRPr="00E15E02" w:rsidP="004D10FD" w14:paraId="458C8E7D" w14:textId="77777777">
      <w:pPr>
        <w:pStyle w:val="ListParagraph"/>
        <w:numPr>
          <w:ilvl w:val="0"/>
          <w:numId w:val="2"/>
        </w:numPr>
        <w:spacing w:after="120" w:line="240" w:lineRule="auto"/>
        <w:contextualSpacing w:val="0"/>
        <w:rPr>
          <w:rFonts w:ascii="Times New Roman" w:hAnsi="Times New Roman" w:cs="Times New Roman"/>
        </w:rPr>
      </w:pPr>
      <w:r w:rsidRPr="00E15E02">
        <w:rPr>
          <w:rFonts w:ascii="Times New Roman" w:hAnsi="Times New Roman" w:cs="Times New Roman"/>
        </w:rPr>
        <w:t>Status of site control; and</w:t>
      </w:r>
    </w:p>
    <w:p w:rsidR="004D10FD" w:rsidRPr="00E15E02" w:rsidP="004D10FD" w14:paraId="3C432CC0" w14:textId="77777777">
      <w:pPr>
        <w:pStyle w:val="ListParagraph"/>
        <w:numPr>
          <w:ilvl w:val="0"/>
          <w:numId w:val="2"/>
        </w:numPr>
        <w:spacing w:after="120" w:line="240" w:lineRule="auto"/>
        <w:contextualSpacing w:val="0"/>
        <w:rPr>
          <w:rFonts w:ascii="Times New Roman" w:hAnsi="Times New Roman" w:cs="Times New Roman"/>
        </w:rPr>
      </w:pPr>
      <w:r w:rsidRPr="00E15E02">
        <w:rPr>
          <w:rFonts w:ascii="Times New Roman" w:hAnsi="Times New Roman" w:cs="Times New Roman"/>
        </w:rPr>
        <w:t>Attachments.</w:t>
      </w:r>
    </w:p>
    <w:p w:rsidR="004D10FD" w:rsidP="00E06CE6" w14:paraId="03FC3D95" w14:textId="77777777">
      <w:pPr>
        <w:pStyle w:val="NoSpacing"/>
        <w:rPr>
          <w:rFonts w:ascii="Times New Roman" w:hAnsi="Times New Roman" w:cs="Times New Roman"/>
        </w:rPr>
      </w:pPr>
    </w:p>
    <w:p w:rsidR="007216AF" w:rsidRPr="001E1F3F" w:rsidP="00E06CE6" w14:paraId="4130ED3F" w14:textId="77777777">
      <w:pPr>
        <w:pStyle w:val="NoSpacing"/>
        <w:rPr>
          <w:rFonts w:ascii="Times New Roman" w:hAnsi="Times New Roman" w:cs="Times New Roman"/>
        </w:rPr>
      </w:pPr>
    </w:p>
    <w:p w:rsidR="00E06CE6" w:rsidRPr="001E1F3F" w:rsidP="00E06CE6" w14:paraId="593712BC" w14:textId="77777777">
      <w:pPr>
        <w:pStyle w:val="NoSpacing"/>
        <w:rPr>
          <w:rFonts w:ascii="Times New Roman" w:hAnsi="Times New Roman" w:cs="Times New Roman"/>
        </w:rPr>
      </w:pPr>
    </w:p>
    <w:p w:rsidR="00E06CE6" w:rsidRPr="001E1F3F" w:rsidP="00E06CE6" w14:paraId="30D69216" w14:textId="78AE9B5E">
      <w:pPr>
        <w:pStyle w:val="NoSpacing"/>
        <w:rPr>
          <w:rFonts w:ascii="Times New Roman" w:hAnsi="Times New Roman" w:cs="Times New Roman"/>
        </w:rPr>
      </w:pPr>
      <w:r w:rsidRPr="001E1F3F">
        <w:rPr>
          <w:rFonts w:ascii="Times New Roman" w:hAnsi="Times New Roman" w:cs="Times New Roman"/>
        </w:rPr>
        <w:t xml:space="preserve">Proposals </w:t>
      </w:r>
      <w:r>
        <w:rPr>
          <w:rFonts w:ascii="Times New Roman" w:hAnsi="Times New Roman" w:cs="Times New Roman"/>
        </w:rPr>
        <w:t>must be</w:t>
      </w:r>
      <w:r w:rsidRPr="001E1F3F">
        <w:rPr>
          <w:rFonts w:ascii="Times New Roman" w:hAnsi="Times New Roman" w:cs="Times New Roman"/>
        </w:rPr>
        <w:t xml:space="preserve"> complete upon submission and </w:t>
      </w:r>
      <w:r>
        <w:rPr>
          <w:rFonts w:ascii="Times New Roman" w:hAnsi="Times New Roman" w:cs="Times New Roman"/>
        </w:rPr>
        <w:t xml:space="preserve">proposals deemed to be </w:t>
      </w:r>
      <w:r w:rsidRPr="001E1F3F">
        <w:rPr>
          <w:rFonts w:ascii="Times New Roman" w:hAnsi="Times New Roman" w:cs="Times New Roman"/>
        </w:rPr>
        <w:t>incomplete will not be reviewed.  To the extent practicable</w:t>
      </w:r>
      <w:r>
        <w:rPr>
          <w:rFonts w:ascii="Times New Roman" w:hAnsi="Times New Roman" w:cs="Times New Roman"/>
        </w:rPr>
        <w:t xml:space="preserve"> and subject to the page count restrictions of the proposal</w:t>
      </w:r>
      <w:r w:rsidRPr="001E1F3F">
        <w:rPr>
          <w:rFonts w:ascii="Times New Roman" w:hAnsi="Times New Roman" w:cs="Times New Roman"/>
        </w:rPr>
        <w:t xml:space="preserve">, </w:t>
      </w:r>
      <w:r>
        <w:rPr>
          <w:rFonts w:ascii="Times New Roman" w:hAnsi="Times New Roman" w:cs="Times New Roman"/>
        </w:rPr>
        <w:t>t</w:t>
      </w:r>
      <w:r w:rsidRPr="001E1F3F">
        <w:rPr>
          <w:rFonts w:ascii="Times New Roman" w:hAnsi="Times New Roman" w:cs="Times New Roman"/>
        </w:rPr>
        <w:t xml:space="preserve">he </w:t>
      </w:r>
      <w:r>
        <w:rPr>
          <w:rFonts w:ascii="Times New Roman" w:hAnsi="Times New Roman" w:cs="Times New Roman"/>
        </w:rPr>
        <w:t>Office of Local Defense Community Cooperation</w:t>
      </w:r>
      <w:r w:rsidRPr="001E1F3F">
        <w:rPr>
          <w:rFonts w:ascii="Times New Roman" w:hAnsi="Times New Roman" w:cs="Times New Roman"/>
        </w:rPr>
        <w:t xml:space="preserve"> encourages respondents to provide data and evidence of all project merits in a form that is publicly available or verifiable.</w:t>
      </w:r>
      <w:r>
        <w:rPr>
          <w:rFonts w:ascii="Times New Roman" w:hAnsi="Times New Roman" w:cs="Times New Roman"/>
        </w:rPr>
        <w:t xml:space="preserve">  At a minimum, respondents should include written affirmation that the proposed project meets the construction-ready standards identified in the proposal section. </w:t>
      </w:r>
    </w:p>
    <w:p w:rsidR="00E06CE6" w:rsidRPr="001E1F3F" w:rsidP="0038100C" w14:paraId="32AF1D06" w14:textId="77777777">
      <w:pPr>
        <w:pStyle w:val="NoSpacing"/>
        <w:outlineLvl w:val="1"/>
        <w:rPr>
          <w:rFonts w:ascii="Times New Roman" w:hAnsi="Times New Roman" w:cs="Times New Roman"/>
        </w:rPr>
      </w:pPr>
      <w:r w:rsidRPr="001E1F3F">
        <w:rPr>
          <w:rFonts w:ascii="Times New Roman" w:hAnsi="Times New Roman" w:cs="Times New Roman"/>
        </w:rPr>
        <w:t xml:space="preserve"> </w:t>
      </w:r>
    </w:p>
    <w:p w:rsidR="002742E3" w14:paraId="02F9508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C07AF7"/>
    <w:multiLevelType w:val="hybridMultilevel"/>
    <w:tmpl w:val="6A104FAE"/>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0E834F8"/>
    <w:multiLevelType w:val="hybridMultilevel"/>
    <w:tmpl w:val="F84293E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1961117">
    <w:abstractNumId w:val="0"/>
  </w:num>
  <w:num w:numId="2" w16cid:durableId="13784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CE6"/>
    <w:rsid w:val="00071459"/>
    <w:rsid w:val="001E1F3F"/>
    <w:rsid w:val="002742E3"/>
    <w:rsid w:val="002B68B8"/>
    <w:rsid w:val="0038100C"/>
    <w:rsid w:val="004D10FD"/>
    <w:rsid w:val="00504524"/>
    <w:rsid w:val="007216AF"/>
    <w:rsid w:val="00AC00EF"/>
    <w:rsid w:val="00B721AF"/>
    <w:rsid w:val="00C413AF"/>
    <w:rsid w:val="00C7694B"/>
    <w:rsid w:val="00D44CDC"/>
    <w:rsid w:val="00E06CE6"/>
    <w:rsid w:val="00E15E02"/>
    <w:rsid w:val="00F843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05FBFA"/>
  <w15:chartTrackingRefBased/>
  <w15:docId w15:val="{0712BF9B-FF8D-44BD-8F7C-2DB4EC47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6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6CE6"/>
    <w:pPr>
      <w:spacing w:after="0" w:line="240" w:lineRule="auto"/>
    </w:pPr>
  </w:style>
  <w:style w:type="paragraph" w:styleId="ListParagraph">
    <w:name w:val="List Paragraph"/>
    <w:basedOn w:val="Normal"/>
    <w:uiPriority w:val="34"/>
    <w:qFormat/>
    <w:rsid w:val="007216AF"/>
    <w:pPr>
      <w:ind w:left="720"/>
      <w:contextualSpacing/>
    </w:pPr>
  </w:style>
  <w:style w:type="paragraph" w:styleId="Revision">
    <w:name w:val="Revision"/>
    <w:hidden/>
    <w:uiPriority w:val="99"/>
    <w:semiHidden/>
    <w:rsid w:val="004D10FD"/>
    <w:pPr>
      <w:spacing w:after="0" w:line="240" w:lineRule="auto"/>
    </w:pPr>
  </w:style>
  <w:style w:type="paragraph" w:styleId="NormalWeb">
    <w:name w:val="Normal (Web)"/>
    <w:basedOn w:val="Normal"/>
    <w:uiPriority w:val="99"/>
    <w:unhideWhenUsed/>
    <w:rsid w:val="004D10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Schuff, Nicholas A CTR WHS ESD</dc:creator>
  <cp:lastModifiedBy>Defusco, Marie K CTR WHS ESD (USA)</cp:lastModifiedBy>
  <cp:revision>2</cp:revision>
  <dcterms:created xsi:type="dcterms:W3CDTF">2025-04-02T17:42:00Z</dcterms:created>
  <dcterms:modified xsi:type="dcterms:W3CDTF">2025-04-02T17:42:00Z</dcterms:modified>
</cp:coreProperties>
</file>