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CD0" w:rsidRPr="00593BF3" w:rsidP="00A97844" w14:paraId="0DDBE848" w14:textId="3A5E1FAF">
      <w:pPr>
        <w:pStyle w:val="Title"/>
        <w:jc w:val="center"/>
        <w:rPr>
          <w:rFonts w:asciiTheme="minorHAnsi" w:hAnsiTheme="minorHAnsi"/>
          <w:sz w:val="24"/>
          <w:szCs w:val="24"/>
          <w:lang w:val=""/>
        </w:rPr>
      </w:pPr>
      <w:r w:rsidRPr="00593BF3">
        <w:rPr>
          <w:rFonts w:asciiTheme="minorHAnsi" w:hAnsiTheme="minorHAnsi"/>
          <w:sz w:val="24"/>
          <w:szCs w:val="24"/>
          <w:lang w:val=""/>
        </w:rPr>
        <w:t>Estudio de segu</w:t>
      </w:r>
      <w:r w:rsidRPr="00593BF3" w:rsidR="00C02716">
        <w:rPr>
          <w:rFonts w:asciiTheme="minorHAnsi" w:hAnsiTheme="minorHAnsi"/>
          <w:sz w:val="24"/>
          <w:szCs w:val="24"/>
          <w:lang w:val=""/>
        </w:rPr>
        <w:t>imiento de SEED: Suplemento de la E</w:t>
      </w:r>
      <w:r w:rsidRPr="00593BF3">
        <w:rPr>
          <w:rFonts w:asciiTheme="minorHAnsi" w:hAnsiTheme="minorHAnsi"/>
          <w:sz w:val="24"/>
          <w:szCs w:val="24"/>
          <w:lang w:val=""/>
        </w:rPr>
        <w:t xml:space="preserve">ncuesta para </w:t>
      </w:r>
      <w:r w:rsidRPr="00593BF3" w:rsidR="00C02716">
        <w:rPr>
          <w:rFonts w:asciiTheme="minorHAnsi" w:hAnsiTheme="minorHAnsi"/>
          <w:sz w:val="24"/>
          <w:szCs w:val="24"/>
          <w:lang w:val=""/>
        </w:rPr>
        <w:t>A</w:t>
      </w:r>
      <w:r w:rsidRPr="00593BF3">
        <w:rPr>
          <w:rFonts w:asciiTheme="minorHAnsi" w:hAnsiTheme="minorHAnsi"/>
          <w:sz w:val="24"/>
          <w:szCs w:val="24"/>
          <w:lang w:val=""/>
        </w:rPr>
        <w:t>dolescentes</w:t>
      </w:r>
    </w:p>
    <w:p w:rsidR="0002591E" w:rsidRPr="00593BF3" w:rsidP="00A97844" w14:paraId="70BCE53A" w14:textId="1593BEC3">
      <w:pPr>
        <w:pStyle w:val="Title"/>
        <w:jc w:val="center"/>
        <w:rPr>
          <w:rFonts w:asciiTheme="minorHAnsi" w:hAnsiTheme="minorHAnsi"/>
          <w:sz w:val="24"/>
          <w:szCs w:val="24"/>
          <w:lang w:val=""/>
        </w:rPr>
      </w:pPr>
      <w:r w:rsidRPr="00593BF3">
        <w:rPr>
          <w:rFonts w:asciiTheme="minorHAnsi" w:hAnsiTheme="minorHAnsi"/>
          <w:sz w:val="24"/>
          <w:szCs w:val="24"/>
          <w:lang w:val=""/>
        </w:rPr>
        <w:t>(</w:t>
      </w:r>
      <w:r w:rsidRPr="00593BF3" w:rsidR="00097387">
        <w:rPr>
          <w:rFonts w:asciiTheme="minorHAnsi" w:hAnsiTheme="minorHAnsi"/>
          <w:sz w:val="24"/>
          <w:szCs w:val="24"/>
          <w:lang w:val=""/>
        </w:rPr>
        <w:t>para Cuidadores</w:t>
      </w:r>
      <w:r w:rsidRPr="00593BF3">
        <w:rPr>
          <w:rFonts w:asciiTheme="minorHAnsi" w:hAnsiTheme="minorHAnsi"/>
          <w:sz w:val="24"/>
          <w:szCs w:val="24"/>
          <w:lang w:val=""/>
        </w:rPr>
        <w:t xml:space="preserve"> SEED 2)</w:t>
      </w:r>
    </w:p>
    <w:p w:rsidR="00726753" w:rsidRPr="00593BF3" w:rsidP="00726753" w14:paraId="4841DDB3" w14:textId="77777777">
      <w:pPr>
        <w:pStyle w:val="TOCHeading"/>
        <w:rPr>
          <w:sz w:val="24"/>
          <w:szCs w:val="24"/>
          <w:lang w:val=""/>
        </w:rPr>
      </w:pPr>
    </w:p>
    <w:sdt>
      <w:sdtPr>
        <w:rPr>
          <w:rFonts w:asciiTheme="minorHAnsi" w:eastAsiaTheme="minorHAnsi" w:hAnsiTheme="minorHAnsi" w:cstheme="minorBidi"/>
          <w:color w:val="auto"/>
          <w:sz w:val="24"/>
          <w:szCs w:val="24"/>
          <w:lang w:val=""/>
        </w:rPr>
        <w:id w:val="1155332174"/>
        <w:docPartObj>
          <w:docPartGallery w:val="Table of Contents"/>
          <w:docPartUnique/>
        </w:docPartObj>
      </w:sdtPr>
      <w:sdtEndPr>
        <w:rPr>
          <w:b/>
          <w:bCs/>
        </w:rPr>
      </w:sdtEndPr>
      <w:sdtContent>
        <w:p w:rsidR="00726753" w:rsidRPr="00593BF3" w:rsidP="00726753" w14:paraId="07A10977" w14:textId="6A751F03">
          <w:pPr>
            <w:pStyle w:val="TOCHeading"/>
            <w:rPr>
              <w:i/>
              <w:sz w:val="28"/>
              <w:szCs w:val="28"/>
              <w:lang w:val=""/>
            </w:rPr>
          </w:pPr>
          <w:r w:rsidRPr="00593BF3">
            <w:rPr>
              <w:sz w:val="28"/>
              <w:szCs w:val="28"/>
              <w:lang w:val=""/>
            </w:rPr>
            <w:t>Contenido</w:t>
          </w:r>
        </w:p>
        <w:p w:rsidR="00FF3A3B" w:rsidRPr="00593BF3" w14:paraId="33ABD48D" w14:textId="27BEF574">
          <w:pPr>
            <w:pStyle w:val="TOC1"/>
            <w:tabs>
              <w:tab w:val="left" w:pos="440"/>
              <w:tab w:val="right" w:leader="dot" w:pos="10790"/>
            </w:tabs>
            <w:rPr>
              <w:rFonts w:eastAsiaTheme="minorEastAsia"/>
              <w:sz w:val="24"/>
              <w:szCs w:val="24"/>
              <w:lang w:val=""/>
            </w:rPr>
          </w:pPr>
          <w:r w:rsidRPr="00593BF3">
            <w:rPr>
              <w:sz w:val="24"/>
              <w:szCs w:val="24"/>
              <w:lang w:val=""/>
            </w:rPr>
            <w:fldChar w:fldCharType="begin"/>
          </w:r>
          <w:r w:rsidRPr="00593BF3">
            <w:rPr>
              <w:sz w:val="24"/>
              <w:szCs w:val="24"/>
              <w:lang w:val=""/>
            </w:rPr>
            <w:instrText xml:space="preserve"> TOC \o "1-3" \h \z \u </w:instrText>
          </w:r>
          <w:r w:rsidRPr="00593BF3">
            <w:rPr>
              <w:sz w:val="24"/>
              <w:szCs w:val="24"/>
              <w:lang w:val=""/>
            </w:rPr>
            <w:fldChar w:fldCharType="separate"/>
          </w:r>
          <w:hyperlink w:anchor="_Toc89786526" w:history="1">
            <w:r w:rsidRPr="00593BF3">
              <w:rPr>
                <w:rStyle w:val="Hyperlink"/>
                <w:sz w:val="24"/>
                <w:szCs w:val="24"/>
                <w:lang w:val=""/>
              </w:rPr>
              <w:t>A.</w:t>
            </w:r>
            <w:r w:rsidRPr="00593BF3">
              <w:rPr>
                <w:rFonts w:eastAsiaTheme="minorEastAsia"/>
                <w:sz w:val="24"/>
                <w:szCs w:val="24"/>
                <w:lang w:val=""/>
              </w:rPr>
              <w:tab/>
            </w:r>
            <w:r w:rsidRPr="00593BF3" w:rsidR="00097387">
              <w:rPr>
                <w:rStyle w:val="Hyperlink"/>
                <w:sz w:val="24"/>
                <w:szCs w:val="24"/>
                <w:lang w:val=""/>
              </w:rPr>
              <w:t>Transición de la escuela secundaria</w:t>
            </w:r>
            <w:r w:rsidRPr="00593BF3">
              <w:rPr>
                <w:webHidden/>
                <w:sz w:val="24"/>
                <w:szCs w:val="24"/>
                <w:lang w:val=""/>
              </w:rPr>
              <w:tab/>
            </w:r>
            <w:r w:rsidRPr="00593BF3">
              <w:rPr>
                <w:webHidden/>
                <w:sz w:val="24"/>
                <w:szCs w:val="24"/>
                <w:lang w:val=""/>
              </w:rPr>
              <w:fldChar w:fldCharType="begin"/>
            </w:r>
            <w:r w:rsidRPr="00593BF3">
              <w:rPr>
                <w:webHidden/>
                <w:sz w:val="24"/>
                <w:szCs w:val="24"/>
                <w:lang w:val=""/>
              </w:rPr>
              <w:instrText xml:space="preserve"> PAGEREF _Toc89786526 \h </w:instrText>
            </w:r>
            <w:r w:rsidRPr="00593BF3">
              <w:rPr>
                <w:webHidden/>
                <w:sz w:val="24"/>
                <w:szCs w:val="24"/>
                <w:lang w:val=""/>
              </w:rPr>
              <w:fldChar w:fldCharType="separate"/>
            </w:r>
            <w:r w:rsidRPr="00593BF3" w:rsidR="004918CD">
              <w:rPr>
                <w:webHidden/>
                <w:sz w:val="24"/>
                <w:szCs w:val="24"/>
                <w:lang w:val=""/>
              </w:rPr>
              <w:t>3</w:t>
            </w:r>
            <w:r w:rsidRPr="00593BF3">
              <w:rPr>
                <w:webHidden/>
                <w:sz w:val="24"/>
                <w:szCs w:val="24"/>
                <w:lang w:val=""/>
              </w:rPr>
              <w:fldChar w:fldCharType="end"/>
            </w:r>
          </w:hyperlink>
        </w:p>
        <w:p w:rsidR="00FF3A3B" w:rsidRPr="00593BF3" w14:paraId="6205FACA" w14:textId="49059BBD">
          <w:pPr>
            <w:pStyle w:val="TOC1"/>
            <w:tabs>
              <w:tab w:val="left" w:pos="440"/>
              <w:tab w:val="right" w:leader="dot" w:pos="10790"/>
            </w:tabs>
            <w:rPr>
              <w:rFonts w:eastAsiaTheme="minorEastAsia"/>
              <w:sz w:val="24"/>
              <w:szCs w:val="24"/>
              <w:lang w:val=""/>
            </w:rPr>
          </w:pPr>
          <w:hyperlink w:anchor="_Toc89786527" w:history="1">
            <w:r w:rsidRPr="00593BF3">
              <w:rPr>
                <w:rStyle w:val="Hyperlink"/>
                <w:rFonts w:cstheme="minorHAnsi"/>
                <w:sz w:val="24"/>
                <w:szCs w:val="24"/>
                <w:lang w:val=""/>
              </w:rPr>
              <w:t>B.</w:t>
            </w:r>
            <w:r w:rsidRPr="00593BF3">
              <w:rPr>
                <w:rFonts w:eastAsiaTheme="minorEastAsia"/>
                <w:sz w:val="24"/>
                <w:szCs w:val="24"/>
                <w:lang w:val=""/>
              </w:rPr>
              <w:tab/>
            </w:r>
            <w:r w:rsidRPr="00593BF3" w:rsidR="00097387">
              <w:rPr>
                <w:rStyle w:val="Hyperlink"/>
                <w:rFonts w:cstheme="minorHAnsi"/>
                <w:sz w:val="24"/>
                <w:szCs w:val="24"/>
                <w:lang w:val=""/>
              </w:rPr>
              <w:t>Planificacion financiera</w:t>
            </w:r>
            <w:r w:rsidRPr="00593BF3">
              <w:rPr>
                <w:webHidden/>
                <w:sz w:val="24"/>
                <w:szCs w:val="24"/>
                <w:lang w:val=""/>
              </w:rPr>
              <w:tab/>
            </w:r>
            <w:r w:rsidRPr="00593BF3">
              <w:rPr>
                <w:webHidden/>
                <w:sz w:val="24"/>
                <w:szCs w:val="24"/>
                <w:lang w:val=""/>
              </w:rPr>
              <w:fldChar w:fldCharType="begin"/>
            </w:r>
            <w:r w:rsidRPr="00593BF3">
              <w:rPr>
                <w:webHidden/>
                <w:sz w:val="24"/>
                <w:szCs w:val="24"/>
                <w:lang w:val=""/>
              </w:rPr>
              <w:instrText xml:space="preserve"> PAGEREF _Toc89786527 \h </w:instrText>
            </w:r>
            <w:r w:rsidRPr="00593BF3">
              <w:rPr>
                <w:webHidden/>
                <w:sz w:val="24"/>
                <w:szCs w:val="24"/>
                <w:lang w:val=""/>
              </w:rPr>
              <w:fldChar w:fldCharType="separate"/>
            </w:r>
            <w:r w:rsidRPr="00593BF3" w:rsidR="004918CD">
              <w:rPr>
                <w:webHidden/>
                <w:sz w:val="24"/>
                <w:szCs w:val="24"/>
                <w:lang w:val=""/>
              </w:rPr>
              <w:t>5</w:t>
            </w:r>
            <w:r w:rsidRPr="00593BF3">
              <w:rPr>
                <w:webHidden/>
                <w:sz w:val="24"/>
                <w:szCs w:val="24"/>
                <w:lang w:val=""/>
              </w:rPr>
              <w:fldChar w:fldCharType="end"/>
            </w:r>
          </w:hyperlink>
        </w:p>
        <w:p w:rsidR="00FF3A3B" w:rsidRPr="00593BF3" w14:paraId="1A7301DC" w14:textId="5F63CD6C">
          <w:pPr>
            <w:pStyle w:val="TOC1"/>
            <w:tabs>
              <w:tab w:val="left" w:pos="440"/>
              <w:tab w:val="right" w:leader="dot" w:pos="10790"/>
            </w:tabs>
            <w:rPr>
              <w:rFonts w:eastAsiaTheme="minorEastAsia"/>
              <w:sz w:val="24"/>
              <w:szCs w:val="24"/>
              <w:lang w:val=""/>
            </w:rPr>
          </w:pPr>
          <w:hyperlink w:anchor="_Toc89786528" w:history="1">
            <w:r w:rsidRPr="00593BF3">
              <w:rPr>
                <w:rStyle w:val="Hyperlink"/>
                <w:sz w:val="24"/>
                <w:szCs w:val="24"/>
                <w:lang w:val=""/>
              </w:rPr>
              <w:t>C.</w:t>
            </w:r>
            <w:r w:rsidRPr="00593BF3">
              <w:rPr>
                <w:rFonts w:eastAsiaTheme="minorEastAsia"/>
                <w:sz w:val="24"/>
                <w:szCs w:val="24"/>
                <w:lang w:val=""/>
              </w:rPr>
              <w:tab/>
            </w:r>
            <w:r w:rsidRPr="00593BF3" w:rsidR="00097387">
              <w:rPr>
                <w:rStyle w:val="Hyperlink"/>
                <w:sz w:val="24"/>
                <w:szCs w:val="24"/>
                <w:lang w:val=""/>
              </w:rPr>
              <w:t>Transición a la atención médica para adultos</w:t>
            </w:r>
            <w:r w:rsidRPr="00593BF3">
              <w:rPr>
                <w:webHidden/>
                <w:sz w:val="24"/>
                <w:szCs w:val="24"/>
                <w:lang w:val=""/>
              </w:rPr>
              <w:tab/>
            </w:r>
            <w:r w:rsidRPr="00593BF3">
              <w:rPr>
                <w:webHidden/>
                <w:sz w:val="24"/>
                <w:szCs w:val="24"/>
                <w:lang w:val=""/>
              </w:rPr>
              <w:fldChar w:fldCharType="begin"/>
            </w:r>
            <w:r w:rsidRPr="00593BF3">
              <w:rPr>
                <w:webHidden/>
                <w:sz w:val="24"/>
                <w:szCs w:val="24"/>
                <w:lang w:val=""/>
              </w:rPr>
              <w:instrText xml:space="preserve"> PAGEREF _Toc89786528 \h </w:instrText>
            </w:r>
            <w:r w:rsidRPr="00593BF3">
              <w:rPr>
                <w:webHidden/>
                <w:sz w:val="24"/>
                <w:szCs w:val="24"/>
                <w:lang w:val=""/>
              </w:rPr>
              <w:fldChar w:fldCharType="separate"/>
            </w:r>
            <w:r w:rsidRPr="00593BF3" w:rsidR="004918CD">
              <w:rPr>
                <w:webHidden/>
                <w:sz w:val="24"/>
                <w:szCs w:val="24"/>
                <w:lang w:val=""/>
              </w:rPr>
              <w:t>6</w:t>
            </w:r>
            <w:r w:rsidRPr="00593BF3">
              <w:rPr>
                <w:webHidden/>
                <w:sz w:val="24"/>
                <w:szCs w:val="24"/>
                <w:lang w:val=""/>
              </w:rPr>
              <w:fldChar w:fldCharType="end"/>
            </w:r>
          </w:hyperlink>
        </w:p>
        <w:p w:rsidR="00FF3A3B" w:rsidRPr="00593BF3" w14:paraId="491B0CAB" w14:textId="15E2E531">
          <w:pPr>
            <w:pStyle w:val="TOC1"/>
            <w:tabs>
              <w:tab w:val="left" w:pos="440"/>
              <w:tab w:val="right" w:leader="dot" w:pos="10790"/>
            </w:tabs>
            <w:rPr>
              <w:rFonts w:eastAsiaTheme="minorEastAsia"/>
              <w:sz w:val="24"/>
              <w:szCs w:val="24"/>
              <w:lang w:val=""/>
            </w:rPr>
          </w:pPr>
          <w:hyperlink w:anchor="_Toc89786529" w:history="1">
            <w:r w:rsidRPr="00593BF3">
              <w:rPr>
                <w:rStyle w:val="Hyperlink"/>
                <w:sz w:val="24"/>
                <w:szCs w:val="24"/>
                <w:lang w:val=""/>
              </w:rPr>
              <w:t>D.</w:t>
            </w:r>
            <w:r w:rsidRPr="00593BF3">
              <w:rPr>
                <w:rFonts w:eastAsiaTheme="minorEastAsia"/>
                <w:sz w:val="24"/>
                <w:szCs w:val="24"/>
                <w:lang w:val=""/>
              </w:rPr>
              <w:tab/>
            </w:r>
            <w:r w:rsidRPr="00593BF3" w:rsidR="00097387">
              <w:rPr>
                <w:rStyle w:val="Hyperlink"/>
                <w:sz w:val="24"/>
                <w:szCs w:val="24"/>
                <w:lang w:val=""/>
              </w:rPr>
              <w:t>Educación y salud sexual</w:t>
            </w:r>
            <w:r w:rsidRPr="00593BF3">
              <w:rPr>
                <w:webHidden/>
                <w:sz w:val="24"/>
                <w:szCs w:val="24"/>
                <w:lang w:val=""/>
              </w:rPr>
              <w:tab/>
            </w:r>
            <w:r w:rsidRPr="00593BF3">
              <w:rPr>
                <w:webHidden/>
                <w:sz w:val="24"/>
                <w:szCs w:val="24"/>
                <w:lang w:val=""/>
              </w:rPr>
              <w:fldChar w:fldCharType="begin"/>
            </w:r>
            <w:r w:rsidRPr="00593BF3">
              <w:rPr>
                <w:webHidden/>
                <w:sz w:val="24"/>
                <w:szCs w:val="24"/>
                <w:lang w:val=""/>
              </w:rPr>
              <w:instrText xml:space="preserve"> PAGEREF _Toc89786529 \h </w:instrText>
            </w:r>
            <w:r w:rsidRPr="00593BF3">
              <w:rPr>
                <w:webHidden/>
                <w:sz w:val="24"/>
                <w:szCs w:val="24"/>
                <w:lang w:val=""/>
              </w:rPr>
              <w:fldChar w:fldCharType="separate"/>
            </w:r>
            <w:r w:rsidRPr="00593BF3" w:rsidR="004918CD">
              <w:rPr>
                <w:webHidden/>
                <w:sz w:val="24"/>
                <w:szCs w:val="24"/>
                <w:lang w:val=""/>
              </w:rPr>
              <w:t>8</w:t>
            </w:r>
            <w:r w:rsidRPr="00593BF3">
              <w:rPr>
                <w:webHidden/>
                <w:sz w:val="24"/>
                <w:szCs w:val="24"/>
                <w:lang w:val=""/>
              </w:rPr>
              <w:fldChar w:fldCharType="end"/>
            </w:r>
          </w:hyperlink>
        </w:p>
        <w:p w:rsidR="00FF3A3B" w:rsidRPr="00593BF3" w14:paraId="2DC1DB5B" w14:textId="72E96083">
          <w:pPr>
            <w:pStyle w:val="TOC1"/>
            <w:tabs>
              <w:tab w:val="left" w:pos="440"/>
              <w:tab w:val="right" w:leader="dot" w:pos="10790"/>
            </w:tabs>
            <w:rPr>
              <w:rFonts w:eastAsiaTheme="minorEastAsia"/>
              <w:sz w:val="24"/>
              <w:szCs w:val="24"/>
              <w:lang w:val=""/>
            </w:rPr>
          </w:pPr>
          <w:hyperlink w:anchor="_Toc89786530" w:history="1">
            <w:r w:rsidRPr="00593BF3">
              <w:rPr>
                <w:rStyle w:val="Hyperlink"/>
                <w:sz w:val="24"/>
                <w:szCs w:val="24"/>
                <w:lang w:val=""/>
              </w:rPr>
              <w:t>E.</w:t>
            </w:r>
            <w:r w:rsidRPr="00593BF3">
              <w:rPr>
                <w:rFonts w:eastAsiaTheme="minorEastAsia"/>
                <w:sz w:val="24"/>
                <w:szCs w:val="24"/>
                <w:lang w:val=""/>
              </w:rPr>
              <w:tab/>
            </w:r>
            <w:r w:rsidRPr="00593BF3" w:rsidR="00097387">
              <w:rPr>
                <w:rStyle w:val="Hyperlink"/>
                <w:sz w:val="24"/>
                <w:szCs w:val="24"/>
                <w:lang w:val=""/>
              </w:rPr>
              <w:t>S</w:t>
            </w:r>
            <w:r w:rsidRPr="00593BF3" w:rsidR="002D7F2E">
              <w:rPr>
                <w:rStyle w:val="Hyperlink"/>
                <w:sz w:val="24"/>
                <w:szCs w:val="24"/>
                <w:lang w:val=""/>
              </w:rPr>
              <w:t xml:space="preserve">us expectativas para este </w:t>
            </w:r>
            <w:r w:rsidRPr="00593BF3" w:rsidR="00097387">
              <w:rPr>
                <w:rStyle w:val="Hyperlink"/>
                <w:sz w:val="24"/>
                <w:szCs w:val="24"/>
                <w:lang w:val=""/>
              </w:rPr>
              <w:t>niño(a)</w:t>
            </w:r>
            <w:r w:rsidRPr="00593BF3">
              <w:rPr>
                <w:webHidden/>
                <w:sz w:val="24"/>
                <w:szCs w:val="24"/>
                <w:lang w:val=""/>
              </w:rPr>
              <w:tab/>
            </w:r>
            <w:r w:rsidRPr="00593BF3">
              <w:rPr>
                <w:webHidden/>
                <w:sz w:val="24"/>
                <w:szCs w:val="24"/>
                <w:lang w:val=""/>
              </w:rPr>
              <w:fldChar w:fldCharType="begin"/>
            </w:r>
            <w:r w:rsidRPr="00593BF3">
              <w:rPr>
                <w:webHidden/>
                <w:sz w:val="24"/>
                <w:szCs w:val="24"/>
                <w:lang w:val=""/>
              </w:rPr>
              <w:instrText xml:space="preserve"> PAGEREF _Toc89786530 \h </w:instrText>
            </w:r>
            <w:r w:rsidRPr="00593BF3">
              <w:rPr>
                <w:webHidden/>
                <w:sz w:val="24"/>
                <w:szCs w:val="24"/>
                <w:lang w:val=""/>
              </w:rPr>
              <w:fldChar w:fldCharType="separate"/>
            </w:r>
            <w:r w:rsidRPr="00593BF3" w:rsidR="004918CD">
              <w:rPr>
                <w:webHidden/>
                <w:sz w:val="24"/>
                <w:szCs w:val="24"/>
                <w:lang w:val=""/>
              </w:rPr>
              <w:t>10</w:t>
            </w:r>
            <w:r w:rsidRPr="00593BF3">
              <w:rPr>
                <w:webHidden/>
                <w:sz w:val="24"/>
                <w:szCs w:val="24"/>
                <w:lang w:val=""/>
              </w:rPr>
              <w:fldChar w:fldCharType="end"/>
            </w:r>
          </w:hyperlink>
        </w:p>
        <w:p w:rsidR="00FF3A3B" w:rsidRPr="00593BF3" w14:paraId="010906BB" w14:textId="05F1283E">
          <w:pPr>
            <w:pStyle w:val="TOC1"/>
            <w:tabs>
              <w:tab w:val="left" w:pos="440"/>
              <w:tab w:val="right" w:leader="dot" w:pos="10790"/>
            </w:tabs>
            <w:rPr>
              <w:rFonts w:eastAsiaTheme="minorEastAsia"/>
              <w:sz w:val="24"/>
              <w:szCs w:val="24"/>
              <w:lang w:val=""/>
            </w:rPr>
          </w:pPr>
          <w:hyperlink w:anchor="_Toc89786531" w:history="1">
            <w:r w:rsidRPr="00593BF3">
              <w:rPr>
                <w:rStyle w:val="Hyperlink"/>
                <w:sz w:val="24"/>
                <w:szCs w:val="24"/>
                <w:lang w:val=""/>
              </w:rPr>
              <w:t>F.</w:t>
            </w:r>
            <w:r w:rsidRPr="00593BF3">
              <w:rPr>
                <w:rFonts w:eastAsiaTheme="minorEastAsia"/>
                <w:sz w:val="24"/>
                <w:szCs w:val="24"/>
                <w:lang w:val=""/>
              </w:rPr>
              <w:tab/>
            </w:r>
            <w:r w:rsidRPr="00593BF3" w:rsidR="00097387">
              <w:rPr>
                <w:rStyle w:val="Hyperlink"/>
                <w:sz w:val="24"/>
                <w:szCs w:val="24"/>
                <w:lang w:val=""/>
              </w:rPr>
              <w:t>Habilidades especiales</w:t>
            </w:r>
            <w:r w:rsidRPr="00593BF3">
              <w:rPr>
                <w:webHidden/>
                <w:sz w:val="24"/>
                <w:szCs w:val="24"/>
                <w:lang w:val=""/>
              </w:rPr>
              <w:tab/>
            </w:r>
            <w:r w:rsidRPr="00593BF3">
              <w:rPr>
                <w:webHidden/>
                <w:sz w:val="24"/>
                <w:szCs w:val="24"/>
                <w:lang w:val=""/>
              </w:rPr>
              <w:fldChar w:fldCharType="begin"/>
            </w:r>
            <w:r w:rsidRPr="00593BF3">
              <w:rPr>
                <w:webHidden/>
                <w:sz w:val="24"/>
                <w:szCs w:val="24"/>
                <w:lang w:val=""/>
              </w:rPr>
              <w:instrText xml:space="preserve"> PAGEREF _Toc89786531 \h </w:instrText>
            </w:r>
            <w:r w:rsidRPr="00593BF3">
              <w:rPr>
                <w:webHidden/>
                <w:sz w:val="24"/>
                <w:szCs w:val="24"/>
                <w:lang w:val=""/>
              </w:rPr>
              <w:fldChar w:fldCharType="separate"/>
            </w:r>
            <w:r w:rsidRPr="00593BF3" w:rsidR="004918CD">
              <w:rPr>
                <w:webHidden/>
                <w:sz w:val="24"/>
                <w:szCs w:val="24"/>
                <w:lang w:val=""/>
              </w:rPr>
              <w:t>12</w:t>
            </w:r>
            <w:r w:rsidRPr="00593BF3">
              <w:rPr>
                <w:webHidden/>
                <w:sz w:val="24"/>
                <w:szCs w:val="24"/>
                <w:lang w:val=""/>
              </w:rPr>
              <w:fldChar w:fldCharType="end"/>
            </w:r>
          </w:hyperlink>
        </w:p>
        <w:p w:rsidR="00FF3A3B" w:rsidRPr="00593BF3" w14:paraId="5253F126" w14:textId="6D0B0ED7">
          <w:pPr>
            <w:pStyle w:val="TOC1"/>
            <w:tabs>
              <w:tab w:val="left" w:pos="440"/>
              <w:tab w:val="right" w:leader="dot" w:pos="10790"/>
            </w:tabs>
            <w:rPr>
              <w:rFonts w:eastAsiaTheme="minorEastAsia"/>
              <w:sz w:val="24"/>
              <w:szCs w:val="24"/>
              <w:lang w:val=""/>
            </w:rPr>
          </w:pPr>
        </w:p>
        <w:p w:rsidR="00726753" w:rsidRPr="00593BF3" w14:paraId="47F4DD37" w14:textId="79572801">
          <w:pPr>
            <w:rPr>
              <w:sz w:val="24"/>
              <w:szCs w:val="24"/>
              <w:lang w:val=""/>
            </w:rPr>
          </w:pPr>
          <w:r w:rsidRPr="00593BF3">
            <w:rPr>
              <w:b/>
              <w:bCs/>
              <w:sz w:val="24"/>
              <w:szCs w:val="24"/>
              <w:lang w:val=""/>
            </w:rPr>
            <w:fldChar w:fldCharType="end"/>
          </w:r>
        </w:p>
      </w:sdtContent>
    </w:sdt>
    <w:p w:rsidR="005F432E" w:rsidRPr="00593BF3" w:rsidP="006D41D1" w14:paraId="3C768D5F" w14:textId="77777777">
      <w:pPr>
        <w:autoSpaceDE w:val="0"/>
        <w:autoSpaceDN w:val="0"/>
        <w:adjustRightInd w:val="0"/>
        <w:spacing w:after="0" w:line="240" w:lineRule="auto"/>
        <w:rPr>
          <w:sz w:val="24"/>
          <w:szCs w:val="24"/>
          <w:lang w:val=""/>
        </w:rPr>
      </w:pPr>
      <w:r w:rsidRPr="00593BF3">
        <w:rPr>
          <w:sz w:val="24"/>
          <w:szCs w:val="24"/>
          <w:lang w:val=""/>
        </w:rPr>
        <w:br w:type="page"/>
      </w:r>
    </w:p>
    <w:p w:rsidR="005F432E" w:rsidRPr="00593BF3" w:rsidP="005F432E" w14:paraId="2AF0068B" w14:textId="3E21087A">
      <w:pPr>
        <w:autoSpaceDE w:val="0"/>
        <w:autoSpaceDN w:val="0"/>
        <w:adjustRightInd w:val="0"/>
        <w:spacing w:after="0" w:line="240" w:lineRule="auto"/>
        <w:jc w:val="center"/>
        <w:rPr>
          <w:b/>
          <w:bCs/>
          <w:sz w:val="28"/>
          <w:szCs w:val="28"/>
          <w:lang w:val=""/>
        </w:rPr>
      </w:pPr>
      <w:r w:rsidRPr="00593BF3">
        <w:rPr>
          <w:b/>
          <w:bCs/>
          <w:sz w:val="28"/>
          <w:szCs w:val="28"/>
          <w:lang w:val=""/>
        </w:rPr>
        <w:t>Estudio de Seguimiento de SEED</w:t>
      </w:r>
      <w:r w:rsidRPr="00593BF3">
        <w:rPr>
          <w:b/>
          <w:bCs/>
          <w:sz w:val="28"/>
          <w:szCs w:val="28"/>
          <w:lang w:val=""/>
        </w:rPr>
        <w:t xml:space="preserve">: </w:t>
      </w:r>
      <w:r w:rsidRPr="00593BF3">
        <w:rPr>
          <w:b/>
          <w:bCs/>
          <w:sz w:val="28"/>
          <w:szCs w:val="28"/>
          <w:lang w:val=""/>
        </w:rPr>
        <w:t>Suplemento de la Encuesta para Adolescentes</w:t>
      </w:r>
    </w:p>
    <w:p w:rsidR="001530C6" w:rsidRPr="00593BF3" w:rsidP="005F432E" w14:paraId="4EDAE005" w14:textId="0F53938B">
      <w:pPr>
        <w:autoSpaceDE w:val="0"/>
        <w:autoSpaceDN w:val="0"/>
        <w:adjustRightInd w:val="0"/>
        <w:spacing w:after="0" w:line="240" w:lineRule="auto"/>
        <w:jc w:val="center"/>
        <w:rPr>
          <w:sz w:val="24"/>
          <w:szCs w:val="24"/>
          <w:lang w:val=""/>
        </w:rPr>
      </w:pPr>
      <w:r w:rsidRPr="00593BF3">
        <w:rPr>
          <w:b/>
          <w:bCs/>
          <w:sz w:val="28"/>
          <w:szCs w:val="28"/>
          <w:lang w:val=""/>
        </w:rPr>
        <w:t>(para Cuidadores</w:t>
      </w:r>
      <w:r w:rsidRPr="00593BF3">
        <w:rPr>
          <w:b/>
          <w:bCs/>
          <w:sz w:val="28"/>
          <w:szCs w:val="28"/>
          <w:lang w:val=""/>
        </w:rPr>
        <w:t xml:space="preserve"> SEED 2)</w:t>
      </w:r>
    </w:p>
    <w:p w:rsidR="001530C6" w:rsidRPr="00593BF3" w:rsidP="005F432E" w14:paraId="024B2AC5" w14:textId="18B486BC">
      <w:pPr>
        <w:autoSpaceDE w:val="0"/>
        <w:autoSpaceDN w:val="0"/>
        <w:adjustRightInd w:val="0"/>
        <w:spacing w:after="0" w:line="240" w:lineRule="auto"/>
        <w:jc w:val="center"/>
        <w:rPr>
          <w:sz w:val="24"/>
          <w:szCs w:val="24"/>
          <w:lang w:val=""/>
        </w:rPr>
      </w:pPr>
    </w:p>
    <w:p w:rsidR="005F432E" w:rsidRPr="00593BF3" w:rsidP="006D41D1" w14:paraId="56F0903F" w14:textId="642C429F">
      <w:pPr>
        <w:autoSpaceDE w:val="0"/>
        <w:autoSpaceDN w:val="0"/>
        <w:adjustRightInd w:val="0"/>
        <w:spacing w:after="0" w:line="240" w:lineRule="auto"/>
        <w:rPr>
          <w:i/>
          <w:iCs/>
          <w:color w:val="FF0000"/>
          <w:sz w:val="24"/>
          <w:szCs w:val="24"/>
          <w:lang w:val=""/>
        </w:rPr>
      </w:pPr>
      <w:r w:rsidRPr="00593BF3">
        <w:rPr>
          <w:sz w:val="24"/>
          <w:szCs w:val="24"/>
          <w:lang w:val=""/>
        </w:rPr>
        <w:t>Para ser recopilada además de la Encuesta Básica de Salud y Desarrollo de SEED para los niños que participaron en SEED 2</w:t>
      </w:r>
      <w:r w:rsidRPr="00593BF3" w:rsidR="001530C6">
        <w:rPr>
          <w:sz w:val="24"/>
          <w:szCs w:val="24"/>
          <w:lang w:val=""/>
        </w:rPr>
        <w:t>.</w:t>
      </w:r>
    </w:p>
    <w:p w:rsidR="005F432E" w:rsidRPr="00593BF3" w:rsidP="006D41D1" w14:paraId="102F0F12" w14:textId="77777777">
      <w:pPr>
        <w:autoSpaceDE w:val="0"/>
        <w:autoSpaceDN w:val="0"/>
        <w:adjustRightInd w:val="0"/>
        <w:spacing w:after="0" w:line="240" w:lineRule="auto"/>
        <w:rPr>
          <w:i/>
          <w:iCs/>
          <w:color w:val="FF0000"/>
          <w:sz w:val="24"/>
          <w:szCs w:val="24"/>
          <w:lang w:val=""/>
        </w:rPr>
      </w:pPr>
    </w:p>
    <w:p w:rsidR="00D91F47" w:rsidRPr="00663785" w:rsidP="006D41D1" w14:paraId="48ABC5BC" w14:textId="31CB5BF5">
      <w:pPr>
        <w:autoSpaceDE w:val="0"/>
        <w:autoSpaceDN w:val="0"/>
        <w:adjustRightInd w:val="0"/>
        <w:spacing w:after="0" w:line="240" w:lineRule="auto"/>
        <w:rPr>
          <w:rFonts w:cstheme="minorHAnsi"/>
          <w:i/>
          <w:sz w:val="24"/>
          <w:szCs w:val="24"/>
          <w:lang w:val=""/>
        </w:rPr>
      </w:pPr>
      <w:r w:rsidRPr="00663785">
        <w:rPr>
          <w:i/>
          <w:iCs/>
          <w:sz w:val="24"/>
          <w:szCs w:val="24"/>
          <w:lang w:val=""/>
        </w:rPr>
        <w:t xml:space="preserve">De manera similar a la Encuesta Básica de Seguimiento de Salud y Desarrollo de SEED, todas las preguntas del Suplemento para </w:t>
      </w:r>
      <w:r w:rsidRPr="00663785" w:rsidR="00364700">
        <w:rPr>
          <w:i/>
          <w:iCs/>
          <w:sz w:val="24"/>
          <w:szCs w:val="24"/>
          <w:lang w:val=""/>
        </w:rPr>
        <w:t>Adolescentes</w:t>
      </w:r>
      <w:r w:rsidRPr="00663785">
        <w:rPr>
          <w:i/>
          <w:iCs/>
          <w:sz w:val="24"/>
          <w:szCs w:val="24"/>
          <w:lang w:val=""/>
        </w:rPr>
        <w:t xml:space="preserve"> se seleccionaron de encuestas nacionales u otros proyectos de investigación, incluida la Encuesta de Salud y Desarrollo de Adolescentes de SEED previamente aprobada. Éstas fueron elegidas para captar mejor la salud y el funcionamiento de las personas con y sin autismo y sus familias. Las fuentes de las preguntas incluyen los siguientes instrumentos:</w:t>
      </w:r>
    </w:p>
    <w:p w:rsidR="00D91F47" w:rsidRPr="00663785" w:rsidP="00517719" w14:paraId="00CDAC0C" w14:textId="72241168">
      <w:pPr>
        <w:pStyle w:val="NoSpacing"/>
        <w:numPr>
          <w:ilvl w:val="0"/>
          <w:numId w:val="4"/>
        </w:numPr>
        <w:rPr>
          <w:rFonts w:asciiTheme="minorHAnsi" w:hAnsiTheme="minorHAnsi" w:cstheme="minorHAnsi"/>
          <w:i/>
          <w:lang w:val=""/>
        </w:rPr>
      </w:pPr>
      <w:r w:rsidRPr="00663785">
        <w:rPr>
          <w:rFonts w:asciiTheme="minorHAnsi" w:hAnsiTheme="minorHAnsi" w:cstheme="minorHAnsi"/>
          <w:i/>
          <w:lang w:val=""/>
        </w:rPr>
        <w:t>Encuesta Nacional de Salud Infantil</w:t>
      </w:r>
      <w:r w:rsidRPr="00663785">
        <w:rPr>
          <w:rFonts w:asciiTheme="minorHAnsi" w:hAnsiTheme="minorHAnsi" w:cstheme="minorHAnsi"/>
          <w:i/>
          <w:lang w:val=""/>
        </w:rPr>
        <w:t xml:space="preserve"> (NSCH</w:t>
      </w:r>
      <w:r w:rsidRPr="00663785" w:rsidR="00DC5B62">
        <w:rPr>
          <w:rFonts w:asciiTheme="minorHAnsi" w:hAnsiTheme="minorHAnsi" w:cstheme="minorHAnsi"/>
          <w:i/>
          <w:lang w:val=""/>
        </w:rPr>
        <w:t>, por sus siglas en inglés</w:t>
      </w:r>
      <w:r w:rsidRPr="00663785">
        <w:rPr>
          <w:rFonts w:asciiTheme="minorHAnsi" w:hAnsiTheme="minorHAnsi" w:cstheme="minorHAnsi"/>
          <w:i/>
          <w:lang w:val=""/>
        </w:rPr>
        <w:t xml:space="preserve">) </w:t>
      </w:r>
      <w:r w:rsidRPr="00663785" w:rsidR="00DE7DEA">
        <w:rPr>
          <w:rFonts w:asciiTheme="minorHAnsi" w:hAnsiTheme="minorHAnsi" w:cstheme="minorHAnsi"/>
          <w:i/>
          <w:lang w:val=""/>
        </w:rPr>
        <w:t>(</w:t>
      </w:r>
      <w:r w:rsidRPr="00663785" w:rsidR="00154DB0">
        <w:rPr>
          <w:rStyle w:val="Hyperlink"/>
          <w:rFonts w:asciiTheme="minorHAnsi" w:hAnsiTheme="minorHAnsi" w:cstheme="minorHAnsi"/>
          <w:i/>
          <w:iCs/>
          <w:color w:val="auto"/>
          <w:u w:val="none"/>
          <w:lang w:val=""/>
        </w:rPr>
        <w:t>https://www.cdc.gov/nchs/slaits/nsch.htm</w:t>
      </w:r>
      <w:r w:rsidRPr="00663785" w:rsidR="00DE7DEA">
        <w:rPr>
          <w:rStyle w:val="Hyperlink"/>
          <w:rFonts w:asciiTheme="minorHAnsi" w:hAnsiTheme="minorHAnsi" w:cstheme="minorHAnsi"/>
          <w:color w:val="auto"/>
          <w:u w:val="none"/>
          <w:lang w:val=""/>
        </w:rPr>
        <w:t>)</w:t>
      </w:r>
    </w:p>
    <w:p w:rsidR="00D91F47" w:rsidRPr="00663785" w:rsidP="00517719" w14:paraId="6D4DE74D" w14:textId="04473BFE">
      <w:pPr>
        <w:pStyle w:val="NoSpacing"/>
        <w:numPr>
          <w:ilvl w:val="0"/>
          <w:numId w:val="4"/>
        </w:numPr>
        <w:rPr>
          <w:rFonts w:asciiTheme="minorHAnsi" w:hAnsiTheme="minorHAnsi" w:cstheme="minorHAnsi"/>
          <w:i/>
          <w:lang w:val=""/>
        </w:rPr>
      </w:pPr>
      <w:r w:rsidRPr="00663785">
        <w:rPr>
          <w:rFonts w:asciiTheme="minorHAnsi" w:hAnsiTheme="minorHAnsi" w:cstheme="minorHAnsi"/>
          <w:i/>
          <w:lang w:val=""/>
        </w:rPr>
        <w:t>Encuesta Nacional de Entrevistas de Salud</w:t>
      </w:r>
      <w:r w:rsidRPr="00663785">
        <w:rPr>
          <w:rFonts w:asciiTheme="minorHAnsi" w:hAnsiTheme="minorHAnsi" w:cstheme="minorHAnsi"/>
          <w:i/>
          <w:lang w:val=""/>
        </w:rPr>
        <w:t xml:space="preserve"> (NHIS</w:t>
      </w:r>
      <w:r w:rsidRPr="00663785" w:rsidR="00DC5B62">
        <w:rPr>
          <w:rFonts w:asciiTheme="minorHAnsi" w:hAnsiTheme="minorHAnsi" w:cstheme="minorHAnsi"/>
          <w:i/>
          <w:lang w:val=""/>
        </w:rPr>
        <w:t>, por sus siglas en inglés</w:t>
      </w:r>
      <w:r w:rsidRPr="00663785">
        <w:rPr>
          <w:rFonts w:asciiTheme="minorHAnsi" w:hAnsiTheme="minorHAnsi" w:cstheme="minorHAnsi"/>
          <w:i/>
          <w:lang w:val=""/>
        </w:rPr>
        <w:t xml:space="preserve">) </w:t>
      </w:r>
      <w:r w:rsidRPr="00663785" w:rsidR="00DE7DEA">
        <w:rPr>
          <w:rFonts w:asciiTheme="minorHAnsi" w:hAnsiTheme="minorHAnsi" w:cstheme="minorHAnsi"/>
          <w:i/>
          <w:lang w:val=""/>
        </w:rPr>
        <w:t>(</w:t>
      </w:r>
      <w:r w:rsidRPr="00663785" w:rsidR="00F25CCB">
        <w:rPr>
          <w:rStyle w:val="Hyperlink"/>
          <w:rFonts w:asciiTheme="minorHAnsi" w:hAnsiTheme="minorHAnsi" w:cstheme="minorHAnsi"/>
          <w:i/>
          <w:color w:val="auto"/>
          <w:u w:val="none"/>
          <w:lang w:val=""/>
        </w:rPr>
        <w:t>https://www.cdc.gov/nchs/nhis/</w:t>
      </w:r>
      <w:r w:rsidRPr="00663785" w:rsidR="00DE7DEA">
        <w:rPr>
          <w:rStyle w:val="Hyperlink"/>
          <w:rFonts w:asciiTheme="minorHAnsi" w:hAnsiTheme="minorHAnsi" w:cstheme="minorHAnsi"/>
          <w:i/>
          <w:color w:val="auto"/>
          <w:u w:val="none"/>
          <w:lang w:val=""/>
        </w:rPr>
        <w:t>)</w:t>
      </w:r>
    </w:p>
    <w:p w:rsidR="00D91F47" w:rsidRPr="00663785" w:rsidP="00517719" w14:paraId="60AF75D9" w14:textId="48C5DDC8">
      <w:pPr>
        <w:pStyle w:val="NoSpacing"/>
        <w:numPr>
          <w:ilvl w:val="0"/>
          <w:numId w:val="4"/>
        </w:numPr>
        <w:rPr>
          <w:rStyle w:val="Hyperlink"/>
          <w:rFonts w:asciiTheme="minorHAnsi" w:hAnsiTheme="minorHAnsi" w:cstheme="minorHAnsi"/>
          <w:color w:val="auto"/>
          <w:lang w:val=""/>
        </w:rPr>
      </w:pPr>
      <w:r w:rsidRPr="00663785">
        <w:rPr>
          <w:rFonts w:asciiTheme="minorHAnsi" w:hAnsiTheme="minorHAnsi" w:cstheme="minorHAnsi"/>
          <w:i/>
          <w:lang w:val=""/>
        </w:rPr>
        <w:t>Encuesta Nacional del Examen de Salud y Nutrición</w:t>
      </w:r>
      <w:r w:rsidRPr="00663785">
        <w:rPr>
          <w:rFonts w:asciiTheme="minorHAnsi" w:hAnsiTheme="minorHAnsi" w:cstheme="minorHAnsi"/>
          <w:i/>
          <w:lang w:val=""/>
        </w:rPr>
        <w:t xml:space="preserve"> (NHANES</w:t>
      </w:r>
      <w:r w:rsidRPr="00663785" w:rsidR="00DC5B62">
        <w:rPr>
          <w:rFonts w:asciiTheme="minorHAnsi" w:hAnsiTheme="minorHAnsi" w:cstheme="minorHAnsi"/>
          <w:i/>
          <w:lang w:val=""/>
        </w:rPr>
        <w:t>, por sus siglas en inglés</w:t>
      </w:r>
      <w:r w:rsidRPr="00663785">
        <w:rPr>
          <w:rFonts w:asciiTheme="minorHAnsi" w:hAnsiTheme="minorHAnsi" w:cstheme="minorHAnsi"/>
          <w:i/>
          <w:lang w:val=""/>
        </w:rPr>
        <w:t xml:space="preserve">) </w:t>
      </w:r>
      <w:r w:rsidRPr="00663785" w:rsidR="00DE7DEA">
        <w:rPr>
          <w:rFonts w:asciiTheme="minorHAnsi" w:hAnsiTheme="minorHAnsi" w:cstheme="minorHAnsi"/>
          <w:i/>
          <w:lang w:val=""/>
        </w:rPr>
        <w:t>(</w:t>
      </w:r>
      <w:r w:rsidRPr="00663785" w:rsidR="00DB1D7E">
        <w:rPr>
          <w:rStyle w:val="Hyperlink"/>
          <w:rFonts w:asciiTheme="minorHAnsi" w:hAnsiTheme="minorHAnsi" w:cstheme="minorHAnsi"/>
          <w:i/>
          <w:iCs/>
          <w:color w:val="auto"/>
          <w:u w:val="none"/>
          <w:lang w:val=""/>
        </w:rPr>
        <w:t>https://www.cdc.gov/nchs/nhanes/</w:t>
      </w:r>
      <w:r w:rsidRPr="00663785" w:rsidR="00DE7DEA">
        <w:rPr>
          <w:rStyle w:val="Hyperlink"/>
          <w:rFonts w:asciiTheme="minorHAnsi" w:hAnsiTheme="minorHAnsi" w:cstheme="minorHAnsi"/>
          <w:i/>
          <w:iCs/>
          <w:color w:val="auto"/>
          <w:u w:val="none"/>
          <w:lang w:val=""/>
        </w:rPr>
        <w:t>)</w:t>
      </w:r>
    </w:p>
    <w:p w:rsidR="00DB1D7E" w:rsidRPr="00663785" w:rsidP="00517719" w14:paraId="54CD1E63" w14:textId="362E4DF5">
      <w:pPr>
        <w:pStyle w:val="NoSpacing"/>
        <w:numPr>
          <w:ilvl w:val="0"/>
          <w:numId w:val="4"/>
        </w:numPr>
        <w:rPr>
          <w:rFonts w:asciiTheme="minorHAnsi" w:hAnsiTheme="minorHAnsi" w:cstheme="minorHAnsi"/>
          <w:i/>
          <w:lang w:val=""/>
        </w:rPr>
      </w:pPr>
      <w:r w:rsidRPr="00663785">
        <w:rPr>
          <w:rFonts w:asciiTheme="minorHAnsi" w:hAnsiTheme="minorHAnsi" w:cstheme="minorHAnsi"/>
          <w:i/>
          <w:lang w:val=""/>
        </w:rPr>
        <w:t xml:space="preserve">Estudio Nacional de Transición Longitudinal-2 </w:t>
      </w:r>
      <w:r w:rsidRPr="00663785" w:rsidR="00D91F47">
        <w:rPr>
          <w:rFonts w:asciiTheme="minorHAnsi" w:hAnsiTheme="minorHAnsi" w:cstheme="minorHAnsi"/>
          <w:i/>
          <w:lang w:val=""/>
        </w:rPr>
        <w:t>(NLTS2</w:t>
      </w:r>
      <w:r w:rsidRPr="00663785" w:rsidR="00DC5B62">
        <w:rPr>
          <w:rFonts w:asciiTheme="minorHAnsi" w:hAnsiTheme="minorHAnsi" w:cstheme="minorHAnsi"/>
          <w:i/>
          <w:lang w:val=""/>
        </w:rPr>
        <w:t>, por sus siglas en inglés</w:t>
      </w:r>
      <w:r w:rsidRPr="00663785" w:rsidR="00D91F47">
        <w:rPr>
          <w:rFonts w:asciiTheme="minorHAnsi" w:hAnsiTheme="minorHAnsi" w:cstheme="minorHAnsi"/>
          <w:i/>
          <w:lang w:val=""/>
        </w:rPr>
        <w:t xml:space="preserve">) </w:t>
      </w:r>
      <w:r w:rsidRPr="00663785" w:rsidR="00DE7DEA">
        <w:rPr>
          <w:rFonts w:asciiTheme="minorHAnsi" w:hAnsiTheme="minorHAnsi" w:cstheme="minorHAnsi"/>
          <w:i/>
          <w:lang w:val=""/>
        </w:rPr>
        <w:t>(</w:t>
      </w:r>
      <w:r w:rsidRPr="00663785">
        <w:rPr>
          <w:rStyle w:val="Hyperlink"/>
          <w:rFonts w:asciiTheme="minorHAnsi" w:hAnsiTheme="minorHAnsi" w:cstheme="minorHAnsi"/>
          <w:i/>
          <w:iCs/>
          <w:color w:val="auto"/>
          <w:u w:val="none"/>
          <w:lang w:val=""/>
        </w:rPr>
        <w:t>http://www.nlts2.org/</w:t>
      </w:r>
      <w:r w:rsidRPr="00663785" w:rsidR="00DE7DEA">
        <w:rPr>
          <w:rStyle w:val="Hyperlink"/>
          <w:rFonts w:asciiTheme="minorHAnsi" w:hAnsiTheme="minorHAnsi" w:cstheme="minorHAnsi"/>
          <w:i/>
          <w:iCs/>
          <w:color w:val="auto"/>
          <w:u w:val="none"/>
          <w:lang w:val=""/>
        </w:rPr>
        <w:t>)</w:t>
      </w:r>
    </w:p>
    <w:p w:rsidR="00DB1D7E" w:rsidRPr="00663785" w:rsidP="00517719" w14:paraId="6E8C82AA" w14:textId="4773E7E5">
      <w:pPr>
        <w:pStyle w:val="NoSpacing"/>
        <w:numPr>
          <w:ilvl w:val="0"/>
          <w:numId w:val="4"/>
        </w:numPr>
        <w:rPr>
          <w:rFonts w:asciiTheme="minorHAnsi" w:hAnsiTheme="minorHAnsi" w:cstheme="minorHAnsi"/>
          <w:i/>
          <w:lang w:val=""/>
        </w:rPr>
      </w:pPr>
      <w:r w:rsidRPr="00663785">
        <w:rPr>
          <w:rFonts w:asciiTheme="minorHAnsi" w:hAnsiTheme="minorHAnsi" w:cstheme="minorHAnsi"/>
          <w:i/>
          <w:lang w:val=""/>
        </w:rPr>
        <w:t>Red Interactiva de Autismo</w:t>
      </w:r>
      <w:r w:rsidRPr="00663785" w:rsidR="00D91F47">
        <w:rPr>
          <w:rFonts w:asciiTheme="minorHAnsi" w:hAnsiTheme="minorHAnsi" w:cstheme="minorHAnsi"/>
          <w:i/>
          <w:lang w:val=""/>
        </w:rPr>
        <w:t xml:space="preserve"> (IAN</w:t>
      </w:r>
      <w:r w:rsidRPr="00663785" w:rsidR="008F67C6">
        <w:rPr>
          <w:rFonts w:asciiTheme="minorHAnsi" w:hAnsiTheme="minorHAnsi" w:cstheme="minorHAnsi"/>
          <w:i/>
          <w:lang w:val=""/>
        </w:rPr>
        <w:t>, por sus siglas en inglés</w:t>
      </w:r>
      <w:r w:rsidRPr="00663785" w:rsidR="00D91F47">
        <w:rPr>
          <w:rFonts w:asciiTheme="minorHAnsi" w:hAnsiTheme="minorHAnsi" w:cstheme="minorHAnsi"/>
          <w:i/>
          <w:lang w:val=""/>
        </w:rPr>
        <w:t xml:space="preserve">) </w:t>
      </w:r>
      <w:r w:rsidRPr="00663785" w:rsidR="00DE7DEA">
        <w:rPr>
          <w:rFonts w:asciiTheme="minorHAnsi" w:hAnsiTheme="minorHAnsi" w:cstheme="minorHAnsi"/>
          <w:i/>
          <w:lang w:val=""/>
        </w:rPr>
        <w:t>(</w:t>
      </w:r>
      <w:r w:rsidRPr="00663785" w:rsidR="00E26F3A">
        <w:rPr>
          <w:rStyle w:val="Hyperlink"/>
          <w:rFonts w:asciiTheme="minorHAnsi" w:hAnsiTheme="minorHAnsi" w:cstheme="minorHAnsi"/>
          <w:i/>
          <w:iCs/>
          <w:color w:val="auto"/>
          <w:u w:val="none"/>
          <w:lang w:val=""/>
        </w:rPr>
        <w:t>https://iancommunity.org/</w:t>
      </w:r>
      <w:r w:rsidRPr="00663785" w:rsidR="00DE7DEA">
        <w:rPr>
          <w:rStyle w:val="Hyperlink"/>
          <w:rFonts w:asciiTheme="minorHAnsi" w:hAnsiTheme="minorHAnsi" w:cstheme="minorHAnsi"/>
          <w:i/>
          <w:iCs/>
          <w:color w:val="auto"/>
          <w:u w:val="none"/>
          <w:lang w:val=""/>
        </w:rPr>
        <w:t>)</w:t>
      </w:r>
    </w:p>
    <w:p w:rsidR="00D91F47" w:rsidRPr="00663785" w:rsidP="00517719" w14:paraId="38135462" w14:textId="674F7CF7">
      <w:pPr>
        <w:pStyle w:val="NoSpacing"/>
        <w:numPr>
          <w:ilvl w:val="0"/>
          <w:numId w:val="4"/>
        </w:numPr>
        <w:rPr>
          <w:rFonts w:asciiTheme="minorHAnsi" w:hAnsiTheme="minorHAnsi" w:cstheme="minorHAnsi"/>
          <w:i/>
          <w:lang w:val=""/>
        </w:rPr>
      </w:pPr>
      <w:r w:rsidRPr="00663785">
        <w:rPr>
          <w:rFonts w:asciiTheme="minorHAnsi" w:hAnsiTheme="minorHAnsi" w:cstheme="minorHAnsi"/>
          <w:i/>
          <w:lang w:val=""/>
        </w:rPr>
        <w:t xml:space="preserve">Formularios del Estudio de Control de Casos de Antecedentes de Salud </w:t>
      </w:r>
      <w:r w:rsidRPr="00663785" w:rsidR="00593BF3">
        <w:rPr>
          <w:rFonts w:asciiTheme="minorHAnsi" w:hAnsiTheme="minorHAnsi" w:cstheme="minorHAnsi"/>
          <w:i/>
          <w:lang w:val=""/>
        </w:rPr>
        <w:t>Materno Infantil</w:t>
      </w:r>
      <w:r w:rsidRPr="00663785">
        <w:rPr>
          <w:rFonts w:asciiTheme="minorHAnsi" w:hAnsiTheme="minorHAnsi" w:cstheme="minorHAnsi"/>
          <w:i/>
          <w:lang w:val=""/>
        </w:rPr>
        <w:t xml:space="preserve"> de SEED</w:t>
      </w:r>
    </w:p>
    <w:p w:rsidR="00F57F13" w:rsidRPr="00663785" w:rsidP="00C02716" w14:paraId="2EE6720B" w14:textId="5D3C8E12">
      <w:pPr>
        <w:pStyle w:val="ListParagraph"/>
        <w:numPr>
          <w:ilvl w:val="0"/>
          <w:numId w:val="4"/>
        </w:numPr>
        <w:spacing w:after="0" w:line="240" w:lineRule="auto"/>
        <w:rPr>
          <w:rFonts w:eastAsia="Times New Roman" w:cstheme="minorHAnsi"/>
          <w:i/>
          <w:sz w:val="24"/>
          <w:szCs w:val="24"/>
          <w:lang w:val=""/>
        </w:rPr>
      </w:pPr>
      <w:r w:rsidRPr="00663785">
        <w:rPr>
          <w:rFonts w:eastAsia="Times New Roman" w:cstheme="minorHAnsi"/>
          <w:i/>
          <w:sz w:val="24"/>
          <w:szCs w:val="24"/>
          <w:lang w:val=""/>
        </w:rPr>
        <w:t>Encuesta de Transición para Padres</w:t>
      </w:r>
      <w:r w:rsidRPr="00663785" w:rsidR="001530C6">
        <w:rPr>
          <w:rFonts w:eastAsia="Times New Roman" w:cstheme="minorHAnsi"/>
          <w:i/>
          <w:sz w:val="24"/>
          <w:szCs w:val="24"/>
          <w:lang w:val=""/>
        </w:rPr>
        <w:t>.</w:t>
      </w:r>
      <w:r w:rsidRPr="00663785" w:rsidR="001530C6">
        <w:rPr>
          <w:rFonts w:eastAsia="Times New Roman" w:cstheme="minorHAnsi"/>
          <w:iCs/>
          <w:sz w:val="24"/>
          <w:szCs w:val="24"/>
          <w:lang w:val=""/>
        </w:rPr>
        <w:t xml:space="preserve"> </w:t>
      </w:r>
      <w:r w:rsidRPr="00663785" w:rsidR="004C3063">
        <w:rPr>
          <w:sz w:val="24"/>
          <w:szCs w:val="24"/>
          <w:lang w:val=""/>
        </w:rPr>
        <w:t>Fournier, L.L. (Revisado</w:t>
      </w:r>
      <w:r w:rsidRPr="00663785" w:rsidR="001530C6">
        <w:rPr>
          <w:sz w:val="24"/>
          <w:szCs w:val="24"/>
          <w:lang w:val=""/>
        </w:rPr>
        <w:t xml:space="preserve"> 2014). </w:t>
      </w:r>
      <w:r w:rsidRPr="00663785">
        <w:rPr>
          <w:sz w:val="24"/>
          <w:szCs w:val="24"/>
          <w:lang w:val=""/>
        </w:rPr>
        <w:t>De</w:t>
      </w:r>
      <w:r w:rsidRPr="00663785" w:rsidR="001530C6">
        <w:rPr>
          <w:sz w:val="24"/>
          <w:szCs w:val="24"/>
          <w:lang w:val=""/>
        </w:rPr>
        <w:t xml:space="preserve"> </w:t>
      </w:r>
      <w:r w:rsidRPr="00663785">
        <w:rPr>
          <w:i/>
          <w:iCs/>
          <w:sz w:val="24"/>
          <w:szCs w:val="24"/>
          <w:lang w:val=""/>
        </w:rPr>
        <w:t>Encuesta de Transición para Padres</w:t>
      </w:r>
      <w:r w:rsidRPr="00663785" w:rsidR="001530C6">
        <w:rPr>
          <w:sz w:val="24"/>
          <w:szCs w:val="24"/>
          <w:lang w:val=""/>
        </w:rPr>
        <w:t xml:space="preserve"> </w:t>
      </w:r>
      <w:r w:rsidRPr="00663785">
        <w:rPr>
          <w:sz w:val="24"/>
          <w:szCs w:val="24"/>
          <w:lang w:val=""/>
        </w:rPr>
        <w:t>por</w:t>
      </w:r>
      <w:r w:rsidRPr="00663785" w:rsidR="001530C6">
        <w:rPr>
          <w:sz w:val="24"/>
          <w:szCs w:val="24"/>
          <w:lang w:val=""/>
        </w:rPr>
        <w:t xml:space="preserve"> M.E. Morningstar, I. Crawford, J. Scarff &amp; M. Blue-Banning (1994).</w:t>
      </w:r>
    </w:p>
    <w:p w:rsidR="001530C6" w:rsidRPr="00663785" w:rsidP="00C02716" w14:paraId="28CD2F9E" w14:textId="0D2DDF97">
      <w:pPr>
        <w:widowControl w:val="0"/>
        <w:numPr>
          <w:ilvl w:val="0"/>
          <w:numId w:val="4"/>
        </w:numPr>
        <w:autoSpaceDE w:val="0"/>
        <w:autoSpaceDN w:val="0"/>
        <w:adjustRightInd w:val="0"/>
        <w:spacing w:after="0" w:line="240" w:lineRule="auto"/>
        <w:rPr>
          <w:rFonts w:ascii="Calibri" w:eastAsia="Times New Roman" w:hAnsi="Calibri" w:cs="Calibri"/>
          <w:i/>
          <w:sz w:val="24"/>
          <w:szCs w:val="24"/>
          <w:lang w:val=""/>
        </w:rPr>
      </w:pPr>
      <w:r w:rsidRPr="00663785">
        <w:rPr>
          <w:rFonts w:cstheme="minorHAnsi"/>
          <w:bCs/>
          <w:i/>
          <w:sz w:val="24"/>
          <w:szCs w:val="24"/>
          <w:lang w:val=""/>
        </w:rPr>
        <w:t>La Encuesta de Atención Integrada Pediátrica</w:t>
      </w:r>
      <w:r w:rsidRPr="00663785">
        <w:rPr>
          <w:rFonts w:cstheme="minorHAnsi"/>
          <w:bCs/>
          <w:i/>
          <w:sz w:val="24"/>
          <w:szCs w:val="24"/>
          <w:lang w:val=""/>
        </w:rPr>
        <w:t>.</w:t>
      </w:r>
      <w:r w:rsidRPr="00663785">
        <w:rPr>
          <w:rFonts w:cstheme="minorHAnsi"/>
          <w:bCs/>
          <w:iCs/>
          <w:lang w:val=""/>
        </w:rPr>
        <w:t xml:space="preserve"> </w:t>
      </w:r>
      <w:r w:rsidRPr="00663785">
        <w:rPr>
          <w:sz w:val="24"/>
          <w:szCs w:val="24"/>
          <w:lang w:val=""/>
        </w:rPr>
        <w:t xml:space="preserve">Ziniel, S.I., Rosenberg, H.N., Bach, A.M., et al. </w:t>
      </w:r>
      <w:r w:rsidRPr="00663785" w:rsidR="00B875CF">
        <w:rPr>
          <w:sz w:val="24"/>
          <w:szCs w:val="24"/>
          <w:lang w:val=""/>
        </w:rPr>
        <w:t xml:space="preserve">(2016). </w:t>
      </w:r>
      <w:r w:rsidRPr="00663785">
        <w:rPr>
          <w:sz w:val="24"/>
          <w:szCs w:val="24"/>
          <w:lang w:val=""/>
        </w:rPr>
        <w:t>Validación de una Medida de Experiencia Informada por Padres en Atención Integrada</w:t>
      </w:r>
      <w:r w:rsidRPr="00663785">
        <w:rPr>
          <w:sz w:val="24"/>
          <w:szCs w:val="24"/>
          <w:lang w:val=""/>
        </w:rPr>
        <w:t xml:space="preserve">. </w:t>
      </w:r>
      <w:r w:rsidRPr="00663785">
        <w:rPr>
          <w:i/>
          <w:iCs/>
          <w:sz w:val="24"/>
          <w:szCs w:val="24"/>
          <w:lang w:val=""/>
        </w:rPr>
        <w:t>Pediatría</w:t>
      </w:r>
      <w:r w:rsidRPr="00663785" w:rsidR="00B875CF">
        <w:rPr>
          <w:sz w:val="24"/>
          <w:szCs w:val="24"/>
          <w:lang w:val=""/>
        </w:rPr>
        <w:t xml:space="preserve">, </w:t>
      </w:r>
      <w:r w:rsidRPr="00663785">
        <w:rPr>
          <w:sz w:val="24"/>
          <w:szCs w:val="24"/>
          <w:lang w:val=""/>
        </w:rPr>
        <w:t>138(6)</w:t>
      </w:r>
      <w:r w:rsidRPr="00663785">
        <w:rPr>
          <w:lang w:val=""/>
        </w:rPr>
        <w:t xml:space="preserve">: </w:t>
      </w:r>
      <w:r w:rsidRPr="00663785">
        <w:rPr>
          <w:i/>
          <w:iCs/>
          <w:lang w:val=""/>
        </w:rPr>
        <w:t xml:space="preserve">e20160676 </w:t>
      </w:r>
      <w:r w:rsidRPr="00663785">
        <w:rPr>
          <w:rFonts w:cstheme="minorHAnsi"/>
          <w:i/>
          <w:iCs/>
          <w:sz w:val="24"/>
          <w:szCs w:val="24"/>
          <w:lang w:val=""/>
        </w:rPr>
        <w:t>(</w:t>
      </w:r>
      <w:hyperlink r:id="rId8" w:history="1">
        <w:r w:rsidRPr="00663785">
          <w:rPr>
            <w:rStyle w:val="Hyperlink"/>
            <w:rFonts w:cstheme="minorHAnsi"/>
            <w:i/>
            <w:iCs/>
            <w:color w:val="auto"/>
            <w:sz w:val="24"/>
            <w:szCs w:val="24"/>
            <w:u w:val="none"/>
            <w:bdr w:val="none" w:sz="0" w:space="0" w:color="auto" w:frame="1"/>
            <w:shd w:val="clear" w:color="auto" w:fill="FFFFFF"/>
            <w:lang w:val=""/>
          </w:rPr>
          <w:t>https://doi.org/10.1542/peds.2016-0676</w:t>
        </w:r>
      </w:hyperlink>
      <w:r w:rsidRPr="00663785">
        <w:rPr>
          <w:rFonts w:cstheme="minorHAnsi"/>
          <w:i/>
          <w:iCs/>
          <w:sz w:val="24"/>
          <w:szCs w:val="24"/>
          <w:bdr w:val="none" w:sz="0" w:space="0" w:color="auto" w:frame="1"/>
          <w:shd w:val="clear" w:color="auto" w:fill="FFFFFF"/>
          <w:lang w:val=""/>
        </w:rPr>
        <w:t>)</w:t>
      </w:r>
    </w:p>
    <w:p w:rsidR="00F57F13" w:rsidRPr="00663785" w:rsidP="004A7D66" w14:paraId="5FFF7224" w14:textId="21C1FEF0">
      <w:pPr>
        <w:pStyle w:val="NoSpacing"/>
        <w:numPr>
          <w:ilvl w:val="0"/>
          <w:numId w:val="4"/>
        </w:numPr>
        <w:rPr>
          <w:rFonts w:asciiTheme="minorHAnsi" w:hAnsiTheme="minorHAnsi" w:cstheme="minorHAnsi"/>
          <w:i/>
          <w:lang w:val=""/>
        </w:rPr>
      </w:pPr>
      <w:r w:rsidRPr="00663785">
        <w:rPr>
          <w:rFonts w:asciiTheme="minorHAnsi" w:hAnsiTheme="minorHAnsi" w:cstheme="minorHAnsi"/>
          <w:bCs/>
          <w:i/>
          <w:iCs/>
          <w:lang w:val=""/>
        </w:rPr>
        <w:t>Las preguntas de la Sección D se crearon para la encuesta de Seguimiento de SEED en función de los resultados de</w:t>
      </w:r>
      <w:r w:rsidRPr="00663785" w:rsidR="001530C6">
        <w:rPr>
          <w:rFonts w:asciiTheme="minorHAnsi" w:hAnsiTheme="minorHAnsi" w:cstheme="minorHAnsi"/>
          <w:bCs/>
          <w:i/>
          <w:iCs/>
          <w:lang w:val=""/>
        </w:rPr>
        <w:t xml:space="preserve">: </w:t>
      </w:r>
      <w:r w:rsidRPr="00663785" w:rsidR="001530C6">
        <w:rPr>
          <w:rFonts w:asciiTheme="minorHAnsi" w:hAnsiTheme="minorHAnsi" w:cstheme="minorHAnsi"/>
          <w:bCs/>
          <w:lang w:val=""/>
        </w:rPr>
        <w:t xml:space="preserve">Ballan, M.S. (2012). </w:t>
      </w:r>
      <w:r w:rsidRPr="00663785">
        <w:rPr>
          <w:rFonts w:asciiTheme="minorHAnsi" w:hAnsiTheme="minorHAnsi" w:cstheme="minorHAnsi"/>
          <w:bCs/>
          <w:lang w:val=""/>
        </w:rPr>
        <w:t>Perspectivas de los Padres en la Comunicación sobre la Sexualidad en Familias de Niños con Trastornos del Espectro Autista</w:t>
      </w:r>
      <w:r w:rsidRPr="00663785" w:rsidR="001530C6">
        <w:rPr>
          <w:rFonts w:asciiTheme="minorHAnsi" w:hAnsiTheme="minorHAnsi" w:cstheme="minorHAnsi"/>
          <w:bCs/>
          <w:lang w:val=""/>
        </w:rPr>
        <w:t xml:space="preserve">. </w:t>
      </w:r>
      <w:r w:rsidRPr="00663785" w:rsidR="001530C6">
        <w:rPr>
          <w:rFonts w:asciiTheme="minorHAnsi" w:hAnsiTheme="minorHAnsi" w:cstheme="minorHAnsi"/>
          <w:bCs/>
          <w:i/>
          <w:iCs/>
          <w:lang w:val=""/>
        </w:rPr>
        <w:t>J Autism Dev Disord,</w:t>
      </w:r>
      <w:r w:rsidRPr="00663785" w:rsidR="001530C6">
        <w:rPr>
          <w:rFonts w:asciiTheme="minorHAnsi" w:hAnsiTheme="minorHAnsi" w:cstheme="minorHAnsi"/>
          <w:bCs/>
          <w:lang w:val=""/>
        </w:rPr>
        <w:t xml:space="preserve"> 42:676–684. (</w:t>
      </w:r>
      <w:hyperlink r:id="rId9" w:history="1">
        <w:r w:rsidRPr="00663785" w:rsidR="001530C6">
          <w:rPr>
            <w:rStyle w:val="Hyperlink"/>
            <w:rFonts w:asciiTheme="minorHAnsi" w:hAnsiTheme="minorHAnsi" w:cstheme="minorHAnsi"/>
            <w:bCs/>
            <w:i/>
            <w:iCs/>
            <w:color w:val="auto"/>
            <w:u w:val="none"/>
            <w:lang w:val=""/>
          </w:rPr>
          <w:t>https://doi.org/10.1007/s10803-011-1293-y</w:t>
        </w:r>
      </w:hyperlink>
      <w:r w:rsidRPr="00663785" w:rsidR="001530C6">
        <w:rPr>
          <w:rFonts w:asciiTheme="minorHAnsi" w:hAnsiTheme="minorHAnsi" w:cstheme="minorHAnsi"/>
          <w:bCs/>
          <w:lang w:val=""/>
        </w:rPr>
        <w:t xml:space="preserve">); </w:t>
      </w:r>
      <w:r w:rsidRPr="00663785" w:rsidR="001530C6">
        <w:rPr>
          <w:rFonts w:asciiTheme="minorHAnsi" w:hAnsiTheme="minorHAnsi" w:cstheme="minorHAnsi"/>
          <w:lang w:val=""/>
        </w:rPr>
        <w:t xml:space="preserve">Rooks-Ellis, D.L., Jones, B., Sulinski, E., Howorth, S., &amp; Achey, N. (2020). </w:t>
      </w:r>
      <w:r w:rsidRPr="00663785" w:rsidR="004A7D66">
        <w:rPr>
          <w:rFonts w:asciiTheme="minorHAnsi" w:hAnsiTheme="minorHAnsi" w:cstheme="minorHAnsi"/>
          <w:lang w:val=""/>
        </w:rPr>
        <w:t>La Efectividad de una Intervención Breve en Educación Sexual para Padres de Niños con Discapacidades Intelectuales y del Desarrollo</w:t>
      </w:r>
      <w:r w:rsidRPr="00663785" w:rsidR="001530C6">
        <w:rPr>
          <w:rFonts w:asciiTheme="minorHAnsi" w:hAnsiTheme="minorHAnsi" w:cstheme="minorHAnsi"/>
          <w:lang w:val=""/>
        </w:rPr>
        <w:t xml:space="preserve">, </w:t>
      </w:r>
      <w:r w:rsidRPr="00663785" w:rsidR="004A7D66">
        <w:rPr>
          <w:rFonts w:asciiTheme="minorHAnsi" w:hAnsiTheme="minorHAnsi" w:cstheme="minorHAnsi"/>
          <w:i/>
          <w:iCs/>
          <w:lang w:val=""/>
        </w:rPr>
        <w:t>Revista Estadounidense de Educación Sexual</w:t>
      </w:r>
      <w:r w:rsidRPr="00663785" w:rsidR="001530C6">
        <w:rPr>
          <w:rFonts w:asciiTheme="minorHAnsi" w:hAnsiTheme="minorHAnsi" w:cstheme="minorHAnsi"/>
          <w:lang w:val=""/>
        </w:rPr>
        <w:t>, 15:4,444-464, (</w:t>
      </w:r>
      <w:hyperlink r:id="rId10" w:history="1">
        <w:r w:rsidRPr="00663785" w:rsidR="001530C6">
          <w:rPr>
            <w:rStyle w:val="Hyperlink"/>
            <w:rFonts w:asciiTheme="minorHAnsi" w:hAnsiTheme="minorHAnsi" w:cstheme="minorHAnsi"/>
            <w:i/>
            <w:iCs/>
            <w:color w:val="auto"/>
            <w:u w:val="none"/>
            <w:lang w:val=""/>
          </w:rPr>
          <w:t>https://doi:10.1080/15546128.2020.1800542</w:t>
        </w:r>
      </w:hyperlink>
      <w:r w:rsidRPr="00663785" w:rsidR="001530C6">
        <w:rPr>
          <w:rFonts w:asciiTheme="minorHAnsi" w:hAnsiTheme="minorHAnsi" w:cstheme="minorHAnsi"/>
          <w:i/>
          <w:iCs/>
          <w:lang w:val=""/>
        </w:rPr>
        <w:t>)</w:t>
      </w:r>
      <w:r w:rsidRPr="00663785" w:rsidR="001530C6">
        <w:rPr>
          <w:rFonts w:asciiTheme="minorHAnsi" w:hAnsiTheme="minorHAnsi" w:cstheme="minorHAnsi"/>
          <w:lang w:val=""/>
        </w:rPr>
        <w:t xml:space="preserve"> (</w:t>
      </w:r>
      <w:r w:rsidRPr="00663785" w:rsidR="004A7D66">
        <w:rPr>
          <w:rFonts w:asciiTheme="minorHAnsi" w:hAnsiTheme="minorHAnsi" w:cstheme="minorHAnsi"/>
          <w:i/>
          <w:iCs/>
          <w:lang w:val=""/>
        </w:rPr>
        <w:t>Se han eliminado las preguntas delicadas.</w:t>
      </w:r>
      <w:r w:rsidRPr="00663785" w:rsidR="001530C6">
        <w:rPr>
          <w:rFonts w:asciiTheme="minorHAnsi" w:hAnsiTheme="minorHAnsi" w:cstheme="minorHAnsi"/>
          <w:lang w:val=""/>
        </w:rPr>
        <w:t xml:space="preserve">); </w:t>
      </w:r>
      <w:r w:rsidRPr="00663785" w:rsidR="001530C6">
        <w:rPr>
          <w:rFonts w:asciiTheme="minorHAnsi" w:hAnsiTheme="minorHAnsi" w:cstheme="minorHAnsi"/>
          <w:i/>
          <w:iCs/>
          <w:lang w:val=""/>
        </w:rPr>
        <w:t>and</w:t>
      </w:r>
      <w:r w:rsidRPr="00663785" w:rsidR="001530C6">
        <w:rPr>
          <w:rFonts w:asciiTheme="minorHAnsi" w:hAnsiTheme="minorHAnsi" w:cstheme="minorHAnsi"/>
          <w:lang w:val=""/>
        </w:rPr>
        <w:t xml:space="preserve"> Holmes, L.G., &amp; Himle, M.B. (2014). </w:t>
      </w:r>
      <w:r w:rsidRPr="00663785" w:rsidR="004A7D66">
        <w:rPr>
          <w:rFonts w:asciiTheme="minorHAnsi" w:hAnsiTheme="minorHAnsi" w:cstheme="minorHAnsi"/>
          <w:lang w:val=""/>
        </w:rPr>
        <w:t>Breve informe: comunicación de la s</w:t>
      </w:r>
      <w:r w:rsidRPr="00663785" w:rsidR="00364700">
        <w:rPr>
          <w:rFonts w:asciiTheme="minorHAnsi" w:hAnsiTheme="minorHAnsi" w:cstheme="minorHAnsi"/>
          <w:lang w:val=""/>
        </w:rPr>
        <w:t>exualidad entre padres e hijo</w:t>
      </w:r>
      <w:r w:rsidRPr="00663785" w:rsidR="004A7D66">
        <w:rPr>
          <w:rFonts w:asciiTheme="minorHAnsi" w:hAnsiTheme="minorHAnsi" w:cstheme="minorHAnsi"/>
          <w:lang w:val=""/>
        </w:rPr>
        <w:t>s y los trastornos del espectro autista</w:t>
      </w:r>
      <w:r w:rsidRPr="00663785" w:rsidR="001530C6">
        <w:rPr>
          <w:rFonts w:asciiTheme="minorHAnsi" w:hAnsiTheme="minorHAnsi" w:cstheme="minorHAnsi"/>
          <w:lang w:val=""/>
        </w:rPr>
        <w:t xml:space="preserve">. </w:t>
      </w:r>
      <w:r w:rsidRPr="00663785" w:rsidR="001530C6">
        <w:rPr>
          <w:rFonts w:asciiTheme="minorHAnsi" w:hAnsiTheme="minorHAnsi" w:cstheme="minorHAnsi"/>
          <w:i/>
          <w:iCs/>
          <w:lang w:val=""/>
        </w:rPr>
        <w:t>J Autism Dev Disord,</w:t>
      </w:r>
      <w:r w:rsidRPr="00663785" w:rsidR="001530C6">
        <w:rPr>
          <w:rFonts w:asciiTheme="minorHAnsi" w:hAnsiTheme="minorHAnsi" w:cstheme="minorHAnsi"/>
          <w:lang w:val=""/>
        </w:rPr>
        <w:t xml:space="preserve"> 44(11):2964-70. (</w:t>
      </w:r>
      <w:hyperlink r:id="rId11" w:history="1">
        <w:r w:rsidRPr="00663785" w:rsidR="001530C6">
          <w:rPr>
            <w:rStyle w:val="Hyperlink"/>
            <w:rFonts w:asciiTheme="minorHAnsi" w:hAnsiTheme="minorHAnsi" w:cstheme="minorHAnsi"/>
            <w:i/>
            <w:iCs/>
            <w:color w:val="auto"/>
            <w:u w:val="none"/>
            <w:lang w:val=""/>
          </w:rPr>
          <w:t>https://doi.org/10.1007/s10803-014-2146-2</w:t>
        </w:r>
      </w:hyperlink>
      <w:r w:rsidRPr="00663785" w:rsidR="001530C6">
        <w:rPr>
          <w:rFonts w:asciiTheme="minorHAnsi" w:hAnsiTheme="minorHAnsi" w:cstheme="minorHAnsi"/>
          <w:lang w:val=""/>
        </w:rPr>
        <w:t xml:space="preserve">) </w:t>
      </w:r>
      <w:r w:rsidRPr="00663785" w:rsidR="001530C6">
        <w:rPr>
          <w:rFonts w:asciiTheme="minorHAnsi" w:hAnsiTheme="minorHAnsi" w:cstheme="minorHAnsi"/>
          <w:i/>
          <w:iCs/>
          <w:lang w:val=""/>
        </w:rPr>
        <w:t>PMID: 24854331</w:t>
      </w:r>
    </w:p>
    <w:p w:rsidR="001530C6" w:rsidRPr="00663785" w:rsidP="004A7D66" w14:paraId="4408ED3B" w14:textId="3A94A0E4">
      <w:pPr>
        <w:pStyle w:val="NoSpacing"/>
        <w:numPr>
          <w:ilvl w:val="0"/>
          <w:numId w:val="4"/>
        </w:numPr>
        <w:rPr>
          <w:rFonts w:asciiTheme="minorHAnsi" w:hAnsiTheme="minorHAnsi" w:cstheme="minorHAnsi"/>
          <w:i/>
          <w:lang w:val=""/>
        </w:rPr>
      </w:pPr>
      <w:r w:rsidRPr="00663785">
        <w:rPr>
          <w:rFonts w:asciiTheme="minorHAnsi" w:hAnsiTheme="minorHAnsi" w:cstheme="minorHAnsi"/>
          <w:bCs/>
          <w:lang w:val=""/>
        </w:rPr>
        <w:t>Le Couteur, A.</w:t>
      </w:r>
      <w:r w:rsidRPr="00663785">
        <w:rPr>
          <w:rFonts w:asciiTheme="minorHAnsi" w:hAnsiTheme="minorHAnsi" w:cstheme="minorHAnsi"/>
          <w:lang w:val=""/>
        </w:rPr>
        <w:t>, Lord, C., &amp; Rutter, M.  (2003).</w:t>
      </w:r>
      <w:r w:rsidRPr="00663785">
        <w:rPr>
          <w:rFonts w:asciiTheme="minorHAnsi" w:hAnsiTheme="minorHAnsi" w:cstheme="minorHAnsi"/>
          <w:i/>
          <w:lang w:val=""/>
        </w:rPr>
        <w:t xml:space="preserve">  </w:t>
      </w:r>
      <w:r w:rsidRPr="00663785" w:rsidR="004A7D66">
        <w:rPr>
          <w:rFonts w:asciiTheme="minorHAnsi" w:hAnsiTheme="minorHAnsi" w:cstheme="minorHAnsi"/>
          <w:i/>
          <w:lang w:val=""/>
        </w:rPr>
        <w:t>Entrevista de diagnóstico de autismo – revisada</w:t>
      </w:r>
      <w:r w:rsidRPr="00663785">
        <w:rPr>
          <w:rFonts w:asciiTheme="minorHAnsi" w:hAnsiTheme="minorHAnsi" w:cstheme="minorHAnsi"/>
          <w:i/>
          <w:lang w:val=""/>
        </w:rPr>
        <w:t xml:space="preserve">.  </w:t>
      </w:r>
      <w:r w:rsidRPr="00663785">
        <w:rPr>
          <w:rFonts w:asciiTheme="minorHAnsi" w:hAnsiTheme="minorHAnsi" w:cstheme="minorHAnsi"/>
          <w:iCs/>
          <w:lang w:val=""/>
        </w:rPr>
        <w:t xml:space="preserve">Los Angeles, CA: </w:t>
      </w:r>
      <w:r w:rsidRPr="00663785" w:rsidR="004A7D66">
        <w:rPr>
          <w:rFonts w:asciiTheme="minorHAnsi" w:hAnsiTheme="minorHAnsi" w:cstheme="minorHAnsi"/>
          <w:iCs/>
          <w:lang w:val=""/>
        </w:rPr>
        <w:t>Servicios Psicológicos del Oeste</w:t>
      </w:r>
      <w:r w:rsidRPr="00663785">
        <w:rPr>
          <w:rFonts w:asciiTheme="minorHAnsi" w:hAnsiTheme="minorHAnsi" w:cstheme="minorHAnsi"/>
          <w:iCs/>
          <w:lang w:val=""/>
        </w:rPr>
        <w:t>.</w:t>
      </w:r>
    </w:p>
    <w:p w:rsidR="00A461A6" w:rsidRPr="00663785" w:rsidP="00517719" w14:paraId="4B314247" w14:textId="76581591">
      <w:pPr>
        <w:pStyle w:val="NoSpacing"/>
        <w:numPr>
          <w:ilvl w:val="0"/>
          <w:numId w:val="4"/>
        </w:numPr>
        <w:rPr>
          <w:rFonts w:asciiTheme="minorHAnsi" w:hAnsiTheme="minorHAnsi" w:cstheme="minorHAnsi"/>
          <w:i/>
          <w:iCs/>
          <w:lang w:val=""/>
        </w:rPr>
      </w:pPr>
      <w:bookmarkStart w:id="0" w:name="_Hlk116038868"/>
      <w:r w:rsidRPr="00663785">
        <w:rPr>
          <w:rFonts w:asciiTheme="minorHAnsi" w:hAnsiTheme="minorHAnsi"/>
          <w:i/>
          <w:iCs/>
          <w:lang w:val=""/>
        </w:rPr>
        <w:t xml:space="preserve">PUBMED:  </w:t>
      </w:r>
      <w:hyperlink r:id="rId12" w:history="1">
        <w:r w:rsidRPr="00663785">
          <w:rPr>
            <w:rStyle w:val="Hyperlink"/>
            <w:rFonts w:asciiTheme="minorHAnsi" w:hAnsiTheme="minorHAnsi"/>
            <w:i/>
            <w:iCs/>
            <w:color w:val="auto"/>
            <w:u w:val="none"/>
            <w:lang w:val=""/>
          </w:rPr>
          <w:t>https://journals.sagepub.com/doi/10.1177/1362361315602371?url_ver=Z39.88-2003&amp;rfr_id=ori:rid:crossref.org&amp;rfr_dat=cr_pub</w:t>
        </w:r>
      </w:hyperlink>
      <w:bookmarkEnd w:id="0"/>
      <w:r w:rsidRPr="00663785">
        <w:rPr>
          <w:rFonts w:asciiTheme="minorHAnsi" w:hAnsiTheme="minorHAnsi"/>
          <w:i/>
          <w:iCs/>
          <w:lang w:val=""/>
        </w:rPr>
        <w:t xml:space="preserve"> </w:t>
      </w:r>
    </w:p>
    <w:p w:rsidR="00D91F47" w:rsidRPr="00593BF3" w:rsidP="00D91F47" w14:paraId="7AD63C42"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i/>
          <w:color w:val="FF0000"/>
          <w:sz w:val="24"/>
          <w:szCs w:val="24"/>
          <w:lang w:val=""/>
        </w:rPr>
      </w:pPr>
    </w:p>
    <w:p w:rsidR="00B76B38" w:rsidRPr="00593BF3" w14:paraId="6AEFA89B" w14:textId="1E0B6C66">
      <w:pPr>
        <w:rPr>
          <w:sz w:val="24"/>
          <w:szCs w:val="24"/>
          <w:lang w:val=""/>
        </w:rPr>
      </w:pPr>
      <w:r w:rsidRPr="00593BF3">
        <w:rPr>
          <w:sz w:val="24"/>
          <w:szCs w:val="24"/>
          <w:lang w:val=""/>
        </w:rPr>
        <w:br w:type="page"/>
      </w:r>
    </w:p>
    <w:p w:rsidR="00E7436E" w:rsidRPr="00593BF3" w:rsidP="00FC3B8D" w14:paraId="060C19E2" w14:textId="147A31A3">
      <w:pPr>
        <w:pStyle w:val="Heading1"/>
        <w:numPr>
          <w:ilvl w:val="0"/>
          <w:numId w:val="34"/>
        </w:numPr>
        <w:rPr>
          <w:lang w:val=""/>
        </w:rPr>
      </w:pPr>
      <w:r w:rsidRPr="00593BF3">
        <w:rPr>
          <w:lang w:val=""/>
        </w:rPr>
        <w:t>Transición de la escuela secundaria</w:t>
      </w:r>
    </w:p>
    <w:p w:rsidR="00E7436E" w:rsidRPr="00593BF3" w:rsidP="00E7436E" w14:paraId="7E510A7B" w14:textId="77777777">
      <w:pPr>
        <w:pStyle w:val="ListParagraph"/>
        <w:spacing w:after="160" w:line="259" w:lineRule="auto"/>
        <w:rPr>
          <w:color w:val="FF0000"/>
          <w:sz w:val="14"/>
          <w:szCs w:val="24"/>
          <w:highlight w:val="green"/>
          <w:lang w:val=""/>
        </w:rPr>
      </w:pPr>
    </w:p>
    <w:p w:rsidR="00517719" w:rsidRPr="00593BF3" w:rsidP="00E7436E" w14:paraId="609FB2A0" w14:textId="73E33902">
      <w:pPr>
        <w:pStyle w:val="ListParagraph"/>
        <w:numPr>
          <w:ilvl w:val="0"/>
          <w:numId w:val="25"/>
        </w:numPr>
        <w:spacing w:after="160" w:line="259" w:lineRule="auto"/>
        <w:rPr>
          <w:color w:val="FF0000"/>
          <w:sz w:val="24"/>
          <w:szCs w:val="24"/>
          <w:lang w:val=""/>
        </w:rPr>
      </w:pPr>
      <w:r w:rsidRPr="00593BF3">
        <w:rPr>
          <w:sz w:val="24"/>
          <w:szCs w:val="24"/>
          <w:lang w:val=""/>
        </w:rPr>
        <w:t xml:space="preserve">DURANTE LOS ÚLTIMOS 12 MESES, ¿ha estado inscrito su hijo(a) en la escuela? </w:t>
      </w:r>
      <w:r w:rsidRPr="00593BF3">
        <w:rPr>
          <w:i/>
          <w:sz w:val="24"/>
          <w:szCs w:val="24"/>
          <w:lang w:val=""/>
        </w:rPr>
        <w:t>Si su hijo(a) se graduó o salió de la escuela secundaria hace más de 12 meses o participa en escolaridad domiciliaria en el hogar, marque "no".</w:t>
      </w:r>
      <w:r w:rsidRPr="00593BF3" w:rsidR="00CF27F7">
        <w:rPr>
          <w:rFonts w:cstheme="minorHAnsi"/>
          <w:sz w:val="24"/>
          <w:szCs w:val="24"/>
          <w:lang w:val=""/>
        </w:rPr>
        <w:t xml:space="preserve"> </w:t>
      </w:r>
    </w:p>
    <w:p w:rsidR="00517719" w:rsidRPr="00593BF3" w:rsidP="00517719" w14:paraId="6994A05B" w14:textId="70E0215A">
      <w:pPr>
        <w:numPr>
          <w:ilvl w:val="0"/>
          <w:numId w:val="2"/>
        </w:numPr>
        <w:autoSpaceDE w:val="0"/>
        <w:autoSpaceDN w:val="0"/>
        <w:adjustRightInd w:val="0"/>
        <w:spacing w:after="0" w:line="240" w:lineRule="auto"/>
        <w:contextualSpacing/>
        <w:rPr>
          <w:rFonts w:eastAsia="Times New Roman"/>
          <w:color w:val="000000"/>
          <w:sz w:val="24"/>
          <w:szCs w:val="24"/>
          <w:lang w:val=""/>
        </w:rPr>
      </w:pPr>
      <w:r w:rsidRPr="00593BF3">
        <w:rPr>
          <w:rFonts w:eastAsia="Times New Roman"/>
          <w:color w:val="000000"/>
          <w:sz w:val="24"/>
          <w:szCs w:val="24"/>
          <w:lang w:val=""/>
        </w:rPr>
        <w:t>Sí</w:t>
      </w:r>
      <w:r w:rsidRPr="00593BF3">
        <w:rPr>
          <w:rFonts w:eastAsia="Times New Roman"/>
          <w:color w:val="000000"/>
          <w:sz w:val="24"/>
          <w:szCs w:val="24"/>
          <w:lang w:val=""/>
        </w:rPr>
        <w:t xml:space="preserve"> </w:t>
      </w:r>
    </w:p>
    <w:p w:rsidR="00517719" w:rsidRPr="00593BF3" w:rsidP="00517719" w14:paraId="05D8A30C" w14:textId="305174EE">
      <w:pPr>
        <w:numPr>
          <w:ilvl w:val="0"/>
          <w:numId w:val="2"/>
        </w:numPr>
        <w:autoSpaceDE w:val="0"/>
        <w:autoSpaceDN w:val="0"/>
        <w:adjustRightInd w:val="0"/>
        <w:spacing w:after="0" w:line="240" w:lineRule="auto"/>
        <w:contextualSpacing/>
        <w:rPr>
          <w:rFonts w:eastAsia="Times New Roman"/>
          <w:color w:val="000000"/>
          <w:sz w:val="24"/>
          <w:szCs w:val="24"/>
          <w:lang w:val=""/>
        </w:rPr>
      </w:pPr>
      <w:r w:rsidRPr="00593BF3">
        <w:rPr>
          <w:rFonts w:eastAsia="Times New Roman"/>
          <w:color w:val="000000"/>
          <w:sz w:val="24"/>
          <w:szCs w:val="24"/>
          <w:lang w:val=""/>
        </w:rPr>
        <w:t>No</w:t>
      </w:r>
      <w:r w:rsidRPr="00593BF3" w:rsidR="00006BD3">
        <w:rPr>
          <w:rFonts w:eastAsia="Times New Roman"/>
          <w:color w:val="000000"/>
          <w:sz w:val="24"/>
          <w:szCs w:val="24"/>
          <w:lang w:val=""/>
        </w:rPr>
        <w:t xml:space="preserve"> (</w:t>
      </w:r>
      <w:r w:rsidRPr="00593BF3" w:rsidR="004A3FD4">
        <w:rPr>
          <w:rFonts w:eastAsia="Times New Roman"/>
          <w:b/>
          <w:bCs/>
          <w:color w:val="000000"/>
          <w:sz w:val="24"/>
          <w:szCs w:val="24"/>
          <w:lang w:val=""/>
        </w:rPr>
        <w:t>Pasar a la pregunta</w:t>
      </w:r>
      <w:r w:rsidRPr="00593BF3" w:rsidR="00006BD3">
        <w:rPr>
          <w:rFonts w:eastAsia="Times New Roman"/>
          <w:b/>
          <w:bCs/>
          <w:color w:val="000000"/>
          <w:sz w:val="24"/>
          <w:szCs w:val="24"/>
          <w:lang w:val=""/>
        </w:rPr>
        <w:t xml:space="preserve"> </w:t>
      </w:r>
      <w:r w:rsidRPr="00593BF3" w:rsidR="003707CB">
        <w:rPr>
          <w:rFonts w:eastAsia="Times New Roman"/>
          <w:b/>
          <w:bCs/>
          <w:color w:val="000000"/>
          <w:sz w:val="24"/>
          <w:szCs w:val="24"/>
          <w:lang w:val=""/>
        </w:rPr>
        <w:t>10</w:t>
      </w:r>
      <w:r w:rsidRPr="00593BF3" w:rsidR="00006BD3">
        <w:rPr>
          <w:rFonts w:eastAsia="Times New Roman"/>
          <w:color w:val="000000"/>
          <w:sz w:val="24"/>
          <w:szCs w:val="24"/>
          <w:lang w:val=""/>
        </w:rPr>
        <w:t>)</w:t>
      </w:r>
    </w:p>
    <w:p w:rsidR="00517719" w:rsidRPr="00593BF3" w:rsidP="00517719" w14:paraId="5811560E" w14:textId="77777777">
      <w:pPr>
        <w:pStyle w:val="ListParagraph"/>
        <w:autoSpaceDE w:val="0"/>
        <w:autoSpaceDN w:val="0"/>
        <w:adjustRightInd w:val="0"/>
        <w:spacing w:after="0" w:line="240" w:lineRule="auto"/>
        <w:rPr>
          <w:rFonts w:eastAsia="Times New Roman"/>
          <w:color w:val="000000"/>
          <w:sz w:val="14"/>
          <w:szCs w:val="24"/>
          <w:lang w:val=""/>
        </w:rPr>
      </w:pPr>
    </w:p>
    <w:p w:rsidR="00517719" w:rsidRPr="00593BF3" w:rsidP="004A3FD4" w14:paraId="2C1F424F" w14:textId="018F7672">
      <w:pPr>
        <w:pStyle w:val="ListParagraph"/>
        <w:numPr>
          <w:ilvl w:val="0"/>
          <w:numId w:val="25"/>
        </w:numPr>
        <w:autoSpaceDE w:val="0"/>
        <w:autoSpaceDN w:val="0"/>
        <w:adjustRightInd w:val="0"/>
        <w:spacing w:after="0" w:line="240" w:lineRule="auto"/>
        <w:rPr>
          <w:rFonts w:eastAsia="Times New Roman"/>
          <w:color w:val="000000"/>
          <w:sz w:val="24"/>
          <w:szCs w:val="24"/>
          <w:lang w:val=""/>
        </w:rPr>
      </w:pPr>
      <w:r w:rsidRPr="00593BF3">
        <w:rPr>
          <w:rFonts w:eastAsia="Times New Roman" w:cstheme="minorHAnsi"/>
          <w:color w:val="000000"/>
          <w:sz w:val="24"/>
          <w:szCs w:val="24"/>
          <w:lang w:val=""/>
        </w:rPr>
        <w:t xml:space="preserve">Durante este año escolar o el último año escolar </w:t>
      </w:r>
      <w:r w:rsidRPr="00A30F82">
        <w:rPr>
          <w:rFonts w:eastAsia="Times New Roman" w:cstheme="minorHAnsi"/>
          <w:sz w:val="24"/>
          <w:szCs w:val="24"/>
          <w:lang w:val=""/>
        </w:rPr>
        <w:t xml:space="preserve">en el que su hijo(a) estuvo inscrito, ¿usted </w:t>
      </w:r>
      <w:r w:rsidRPr="00A30F82">
        <w:rPr>
          <w:rFonts w:eastAsia="Times New Roman" w:cstheme="minorHAnsi"/>
          <w:sz w:val="24"/>
          <w:szCs w:val="24"/>
          <w:u w:val="single"/>
          <w:lang w:val=""/>
        </w:rPr>
        <w:t>u otro adulto</w:t>
      </w:r>
      <w:r w:rsidRPr="00A30F82">
        <w:rPr>
          <w:rFonts w:eastAsia="Times New Roman" w:cstheme="minorHAnsi"/>
          <w:sz w:val="24"/>
          <w:szCs w:val="24"/>
          <w:lang w:val=""/>
        </w:rPr>
        <w:t xml:space="preserve"> de su núcleo familiar se reunió con maestros o consejeros escolares para establecer </w:t>
      </w:r>
      <w:r w:rsidRPr="00593BF3">
        <w:rPr>
          <w:rFonts w:eastAsia="Times New Roman" w:cstheme="minorHAnsi"/>
          <w:color w:val="000000"/>
          <w:sz w:val="24"/>
          <w:szCs w:val="24"/>
          <w:lang w:val=""/>
        </w:rPr>
        <w:t xml:space="preserve">metas sobre lo que hará su hijo(a) después de la escuela secundaria y crear un plan sobre cómo lograrlas? </w:t>
      </w:r>
      <w:r w:rsidRPr="00593BF3" w:rsidR="00EC2CBF">
        <w:rPr>
          <w:rFonts w:eastAsia="Times New Roman" w:cstheme="minorHAnsi"/>
          <w:color w:val="000000"/>
          <w:sz w:val="24"/>
          <w:szCs w:val="24"/>
          <w:lang w:val=""/>
        </w:rPr>
        <w:t>En ciertas ocasiones</w:t>
      </w:r>
      <w:r w:rsidRPr="00593BF3">
        <w:rPr>
          <w:rFonts w:eastAsia="Times New Roman" w:cstheme="minorHAnsi"/>
          <w:color w:val="000000"/>
          <w:sz w:val="24"/>
          <w:szCs w:val="24"/>
          <w:lang w:val=""/>
        </w:rPr>
        <w:t xml:space="preserve"> esto se llama un plan de transición.</w:t>
      </w:r>
      <w:r w:rsidRPr="00593BF3">
        <w:rPr>
          <w:rFonts w:eastAsia="Times New Roman"/>
          <w:color w:val="000000"/>
          <w:sz w:val="24"/>
          <w:szCs w:val="24"/>
          <w:lang w:val=""/>
        </w:rPr>
        <w:t xml:space="preserve"> </w:t>
      </w:r>
    </w:p>
    <w:p w:rsidR="00517719" w:rsidRPr="00593BF3" w:rsidP="00517719" w14:paraId="463FA7C4" w14:textId="77777777">
      <w:pPr>
        <w:pStyle w:val="ListParagraph"/>
        <w:autoSpaceDE w:val="0"/>
        <w:autoSpaceDN w:val="0"/>
        <w:adjustRightInd w:val="0"/>
        <w:spacing w:after="0" w:line="240" w:lineRule="auto"/>
        <w:rPr>
          <w:rFonts w:eastAsia="Times New Roman"/>
          <w:color w:val="000000"/>
          <w:sz w:val="24"/>
          <w:szCs w:val="24"/>
          <w:lang w:val=""/>
        </w:rPr>
      </w:pPr>
    </w:p>
    <w:p w:rsidR="00517719" w:rsidRPr="00593BF3" w:rsidP="00517719" w14:paraId="1313E698" w14:textId="2108C15E">
      <w:pPr>
        <w:pStyle w:val="ListParagraph"/>
        <w:numPr>
          <w:ilvl w:val="0"/>
          <w:numId w:val="9"/>
        </w:numPr>
        <w:autoSpaceDE w:val="0"/>
        <w:autoSpaceDN w:val="0"/>
        <w:adjustRightInd w:val="0"/>
        <w:spacing w:after="0" w:line="240" w:lineRule="auto"/>
        <w:rPr>
          <w:rFonts w:eastAsia="Times New Roman"/>
          <w:color w:val="000000"/>
          <w:sz w:val="24"/>
          <w:szCs w:val="24"/>
          <w:lang w:val=""/>
        </w:rPr>
      </w:pPr>
      <w:r w:rsidRPr="00593BF3">
        <w:rPr>
          <w:rFonts w:eastAsia="Times New Roman"/>
          <w:color w:val="000000"/>
          <w:sz w:val="24"/>
          <w:szCs w:val="24"/>
          <w:lang w:val=""/>
        </w:rPr>
        <w:t>Sí</w:t>
      </w:r>
    </w:p>
    <w:p w:rsidR="00517719" w:rsidRPr="00593BF3" w:rsidP="00517719" w14:paraId="7D820744" w14:textId="33093F0D">
      <w:pPr>
        <w:pStyle w:val="ListParagraph"/>
        <w:numPr>
          <w:ilvl w:val="0"/>
          <w:numId w:val="9"/>
        </w:numPr>
        <w:autoSpaceDE w:val="0"/>
        <w:autoSpaceDN w:val="0"/>
        <w:adjustRightInd w:val="0"/>
        <w:spacing w:after="0" w:line="240" w:lineRule="auto"/>
        <w:rPr>
          <w:rFonts w:eastAsia="Times New Roman"/>
          <w:color w:val="000000"/>
          <w:sz w:val="24"/>
          <w:szCs w:val="24"/>
          <w:lang w:val=""/>
        </w:rPr>
      </w:pPr>
      <w:r w:rsidRPr="00593BF3">
        <w:rPr>
          <w:rFonts w:eastAsia="Times New Roman"/>
          <w:color w:val="000000"/>
          <w:sz w:val="24"/>
          <w:szCs w:val="24"/>
          <w:lang w:val=""/>
        </w:rPr>
        <w:t>No</w:t>
      </w:r>
      <w:r w:rsidRPr="00593BF3" w:rsidR="007C2A03">
        <w:rPr>
          <w:rFonts w:eastAsia="Times New Roman"/>
          <w:color w:val="000000"/>
          <w:sz w:val="24"/>
          <w:szCs w:val="24"/>
          <w:lang w:val=""/>
        </w:rPr>
        <w:t xml:space="preserve"> </w:t>
      </w:r>
    </w:p>
    <w:p w:rsidR="00517719" w:rsidRPr="00593BF3" w:rsidP="00517719" w14:paraId="005DC8CC" w14:textId="07166488">
      <w:pPr>
        <w:pStyle w:val="ListParagraph"/>
        <w:numPr>
          <w:ilvl w:val="0"/>
          <w:numId w:val="9"/>
        </w:numPr>
        <w:autoSpaceDE w:val="0"/>
        <w:autoSpaceDN w:val="0"/>
        <w:adjustRightInd w:val="0"/>
        <w:spacing w:after="0" w:line="240" w:lineRule="auto"/>
        <w:rPr>
          <w:rFonts w:eastAsia="Times New Roman"/>
          <w:color w:val="000000"/>
          <w:sz w:val="24"/>
          <w:szCs w:val="24"/>
          <w:lang w:val=""/>
        </w:rPr>
      </w:pPr>
      <w:r w:rsidRPr="00593BF3">
        <w:rPr>
          <w:rFonts w:eastAsia="Times New Roman"/>
          <w:color w:val="000000"/>
          <w:sz w:val="24"/>
          <w:szCs w:val="24"/>
          <w:lang w:val=""/>
        </w:rPr>
        <w:t>No lo sé</w:t>
      </w:r>
    </w:p>
    <w:p w:rsidR="00517719" w:rsidRPr="00593BF3" w:rsidP="00517719" w14:paraId="28ECEEC9" w14:textId="77777777">
      <w:pPr>
        <w:pStyle w:val="ListParagraph"/>
        <w:autoSpaceDE w:val="0"/>
        <w:autoSpaceDN w:val="0"/>
        <w:adjustRightInd w:val="0"/>
        <w:spacing w:after="0" w:line="240" w:lineRule="auto"/>
        <w:rPr>
          <w:rFonts w:eastAsia="Times New Roman"/>
          <w:color w:val="000000"/>
          <w:sz w:val="14"/>
          <w:szCs w:val="24"/>
          <w:lang w:val=""/>
        </w:rPr>
      </w:pPr>
    </w:p>
    <w:p w:rsidR="00517719" w:rsidRPr="00593BF3" w:rsidP="00E7436E" w14:paraId="24916319" w14:textId="3939BBF5">
      <w:pPr>
        <w:pStyle w:val="ListParagraph"/>
        <w:numPr>
          <w:ilvl w:val="0"/>
          <w:numId w:val="25"/>
        </w:numPr>
        <w:autoSpaceDE w:val="0"/>
        <w:autoSpaceDN w:val="0"/>
        <w:adjustRightInd w:val="0"/>
        <w:spacing w:after="0" w:line="240" w:lineRule="auto"/>
        <w:rPr>
          <w:rFonts w:eastAsia="Times New Roman"/>
          <w:color w:val="000000"/>
          <w:sz w:val="24"/>
          <w:szCs w:val="24"/>
          <w:lang w:val=""/>
        </w:rPr>
      </w:pPr>
      <w:r w:rsidRPr="00593BF3">
        <w:rPr>
          <w:rFonts w:eastAsia="Times New Roman" w:cstheme="minorHAnsi"/>
          <w:color w:val="000000"/>
          <w:sz w:val="24"/>
          <w:szCs w:val="24"/>
          <w:lang w:val=""/>
        </w:rPr>
        <w:t xml:space="preserve">Durante este año escolar o el </w:t>
      </w:r>
      <w:r w:rsidRPr="00A30F82">
        <w:rPr>
          <w:rFonts w:eastAsia="Times New Roman" w:cstheme="minorHAnsi"/>
          <w:sz w:val="24"/>
          <w:szCs w:val="24"/>
          <w:lang w:val=""/>
        </w:rPr>
        <w:t>último año escolar en el que estuvo matriculado su hijo(a), ¿</w:t>
      </w:r>
      <w:r w:rsidRPr="00A30F82">
        <w:rPr>
          <w:rFonts w:eastAsia="Times New Roman" w:cstheme="minorHAnsi"/>
          <w:sz w:val="24"/>
          <w:szCs w:val="24"/>
          <w:u w:val="single"/>
          <w:lang w:val=""/>
        </w:rPr>
        <w:t>su hijo(a)</w:t>
      </w:r>
      <w:r w:rsidRPr="00A30F82">
        <w:rPr>
          <w:rFonts w:eastAsia="Times New Roman" w:cstheme="minorHAnsi"/>
          <w:sz w:val="24"/>
          <w:szCs w:val="24"/>
          <w:lang w:val=""/>
        </w:rPr>
        <w:t xml:space="preserve"> se reunió con maestros o consejeros escolares para </w:t>
      </w:r>
      <w:r w:rsidRPr="00593BF3">
        <w:rPr>
          <w:rFonts w:eastAsia="Times New Roman" w:cstheme="minorHAnsi"/>
          <w:color w:val="000000"/>
          <w:sz w:val="24"/>
          <w:szCs w:val="24"/>
          <w:lang w:val=""/>
        </w:rPr>
        <w:t>establecer metas sobre lo que hará su hijo(a) después de la escuela secundaria y crear un plan sobre cómo lograrlas? En ciertas ocasiones esto se llama un plan de transición.</w:t>
      </w:r>
      <w:r w:rsidRPr="00593BF3">
        <w:rPr>
          <w:rFonts w:eastAsia="Times New Roman"/>
          <w:color w:val="000000"/>
          <w:sz w:val="24"/>
          <w:szCs w:val="24"/>
          <w:lang w:val=""/>
        </w:rPr>
        <w:t xml:space="preserve"> </w:t>
      </w:r>
    </w:p>
    <w:p w:rsidR="00517719" w:rsidRPr="00593BF3" w:rsidP="00517719" w14:paraId="78938248" w14:textId="77777777">
      <w:pPr>
        <w:pStyle w:val="ListParagraph"/>
        <w:autoSpaceDE w:val="0"/>
        <w:autoSpaceDN w:val="0"/>
        <w:adjustRightInd w:val="0"/>
        <w:spacing w:after="0" w:line="240" w:lineRule="auto"/>
        <w:rPr>
          <w:rFonts w:eastAsia="Times New Roman"/>
          <w:color w:val="000000"/>
          <w:sz w:val="24"/>
          <w:szCs w:val="24"/>
          <w:lang w:val=""/>
        </w:rPr>
      </w:pPr>
    </w:p>
    <w:p w:rsidR="00517719" w:rsidRPr="00593BF3" w:rsidP="00A35EFB" w14:paraId="4DF9F9F1" w14:textId="0D88ECA7">
      <w:pPr>
        <w:pStyle w:val="ListParagraph"/>
        <w:numPr>
          <w:ilvl w:val="0"/>
          <w:numId w:val="38"/>
        </w:numPr>
        <w:autoSpaceDE w:val="0"/>
        <w:autoSpaceDN w:val="0"/>
        <w:adjustRightInd w:val="0"/>
        <w:spacing w:after="0" w:line="240" w:lineRule="auto"/>
        <w:ind w:left="1080"/>
        <w:rPr>
          <w:rFonts w:eastAsia="Times New Roman"/>
          <w:color w:val="000000"/>
          <w:sz w:val="24"/>
          <w:szCs w:val="24"/>
          <w:lang w:val=""/>
        </w:rPr>
      </w:pPr>
      <w:r w:rsidRPr="00593BF3">
        <w:rPr>
          <w:rFonts w:eastAsia="Times New Roman"/>
          <w:color w:val="000000"/>
          <w:sz w:val="24"/>
          <w:szCs w:val="24"/>
          <w:lang w:val=""/>
        </w:rPr>
        <w:t>Sí</w:t>
      </w:r>
    </w:p>
    <w:p w:rsidR="00517719" w:rsidRPr="00593BF3" w:rsidP="00A35EFB" w14:paraId="09F68113" w14:textId="04BEA4F6">
      <w:pPr>
        <w:pStyle w:val="ListParagraph"/>
        <w:numPr>
          <w:ilvl w:val="0"/>
          <w:numId w:val="38"/>
        </w:numPr>
        <w:autoSpaceDE w:val="0"/>
        <w:autoSpaceDN w:val="0"/>
        <w:adjustRightInd w:val="0"/>
        <w:spacing w:after="0" w:line="240" w:lineRule="auto"/>
        <w:ind w:left="1080"/>
        <w:rPr>
          <w:rFonts w:eastAsia="Times New Roman"/>
          <w:color w:val="000000"/>
          <w:sz w:val="24"/>
          <w:szCs w:val="24"/>
          <w:lang w:val=""/>
        </w:rPr>
      </w:pPr>
      <w:r w:rsidRPr="00593BF3">
        <w:rPr>
          <w:rFonts w:eastAsia="Times New Roman"/>
          <w:color w:val="000000"/>
          <w:sz w:val="24"/>
          <w:szCs w:val="24"/>
          <w:lang w:val=""/>
        </w:rPr>
        <w:t xml:space="preserve">No </w:t>
      </w:r>
    </w:p>
    <w:p w:rsidR="00517719" w:rsidRPr="00593BF3" w:rsidP="00A35EFB" w14:paraId="50C2664E" w14:textId="54CC332F">
      <w:pPr>
        <w:pStyle w:val="ListParagraph"/>
        <w:numPr>
          <w:ilvl w:val="0"/>
          <w:numId w:val="38"/>
        </w:numPr>
        <w:autoSpaceDE w:val="0"/>
        <w:autoSpaceDN w:val="0"/>
        <w:adjustRightInd w:val="0"/>
        <w:spacing w:after="0" w:line="240" w:lineRule="auto"/>
        <w:ind w:left="1080"/>
        <w:rPr>
          <w:rFonts w:eastAsia="Times New Roman"/>
          <w:color w:val="000000"/>
          <w:sz w:val="24"/>
          <w:szCs w:val="24"/>
          <w:lang w:val=""/>
        </w:rPr>
      </w:pPr>
      <w:r w:rsidRPr="00593BF3">
        <w:rPr>
          <w:rFonts w:eastAsia="Times New Roman"/>
          <w:color w:val="000000"/>
          <w:sz w:val="24"/>
          <w:szCs w:val="24"/>
          <w:lang w:val=""/>
        </w:rPr>
        <w:t>No lo sé</w:t>
      </w:r>
    </w:p>
    <w:p w:rsidR="00517719" w:rsidRPr="00593BF3" w:rsidP="00517719" w14:paraId="4CDBA536" w14:textId="77777777">
      <w:pPr>
        <w:pStyle w:val="ListParagraph"/>
        <w:autoSpaceDE w:val="0"/>
        <w:autoSpaceDN w:val="0"/>
        <w:adjustRightInd w:val="0"/>
        <w:spacing w:after="0" w:line="240" w:lineRule="auto"/>
        <w:rPr>
          <w:rFonts w:eastAsia="Times New Roman"/>
          <w:color w:val="000000"/>
          <w:sz w:val="14"/>
          <w:szCs w:val="24"/>
          <w:lang w:val=""/>
        </w:rPr>
      </w:pPr>
    </w:p>
    <w:p w:rsidR="00334F40" w:rsidRPr="00593BF3" w:rsidP="00E7436E" w14:paraId="2982A479" w14:textId="3C6C2D20">
      <w:pPr>
        <w:pStyle w:val="ListParagraph"/>
        <w:numPr>
          <w:ilvl w:val="0"/>
          <w:numId w:val="25"/>
        </w:numPr>
        <w:autoSpaceDE w:val="0"/>
        <w:autoSpaceDN w:val="0"/>
        <w:adjustRightInd w:val="0"/>
        <w:spacing w:after="0" w:line="240" w:lineRule="auto"/>
        <w:rPr>
          <w:rFonts w:eastAsia="Times New Roman"/>
          <w:color w:val="000000"/>
          <w:sz w:val="24"/>
          <w:szCs w:val="24"/>
          <w:lang w:val=""/>
        </w:rPr>
      </w:pPr>
      <w:r w:rsidRPr="00593BF3">
        <w:rPr>
          <w:rFonts w:eastAsia="Times New Roman" w:cstheme="minorHAnsi"/>
          <w:color w:val="000000"/>
          <w:sz w:val="24"/>
          <w:szCs w:val="24"/>
          <w:lang w:val=""/>
        </w:rPr>
        <w:t>¿Tiene su hijo(a)</w:t>
      </w:r>
      <w:r w:rsidRPr="00593BF3" w:rsidR="004A3FD4">
        <w:rPr>
          <w:rFonts w:eastAsia="Times New Roman" w:cstheme="minorHAnsi"/>
          <w:color w:val="000000"/>
          <w:sz w:val="24"/>
          <w:szCs w:val="24"/>
          <w:lang w:val=""/>
        </w:rPr>
        <w:t xml:space="preserve"> actualmente un plan de transición?</w:t>
      </w:r>
    </w:p>
    <w:p w:rsidR="00A35EFB" w:rsidRPr="00593BF3" w:rsidP="00A35EFB" w14:paraId="4DC9FB9C" w14:textId="77777777">
      <w:pPr>
        <w:pStyle w:val="ListParagraph"/>
        <w:autoSpaceDE w:val="0"/>
        <w:autoSpaceDN w:val="0"/>
        <w:adjustRightInd w:val="0"/>
        <w:spacing w:after="0" w:line="240" w:lineRule="auto"/>
        <w:rPr>
          <w:rFonts w:eastAsia="Times New Roman"/>
          <w:color w:val="000000"/>
          <w:sz w:val="24"/>
          <w:szCs w:val="24"/>
          <w:lang w:val=""/>
        </w:rPr>
      </w:pPr>
    </w:p>
    <w:p w:rsidR="0022488A" w:rsidRPr="00593BF3" w:rsidP="004E03C1" w14:paraId="59201979" w14:textId="17FAE476">
      <w:pPr>
        <w:pStyle w:val="ListParagraph"/>
        <w:numPr>
          <w:ilvl w:val="0"/>
          <w:numId w:val="37"/>
        </w:numPr>
        <w:autoSpaceDE w:val="0"/>
        <w:autoSpaceDN w:val="0"/>
        <w:adjustRightInd w:val="0"/>
        <w:spacing w:after="0" w:line="240" w:lineRule="auto"/>
        <w:rPr>
          <w:rFonts w:eastAsia="Times New Roman"/>
          <w:color w:val="000000"/>
          <w:sz w:val="24"/>
          <w:szCs w:val="24"/>
          <w:lang w:val=""/>
        </w:rPr>
      </w:pPr>
      <w:r w:rsidRPr="00593BF3">
        <w:rPr>
          <w:rFonts w:eastAsia="Times New Roman"/>
          <w:color w:val="000000"/>
          <w:sz w:val="24"/>
          <w:szCs w:val="24"/>
          <w:lang w:val=""/>
        </w:rPr>
        <w:t>Sí</w:t>
      </w:r>
    </w:p>
    <w:p w:rsidR="0022488A" w:rsidRPr="00593BF3" w:rsidP="004E03C1" w14:paraId="5798D7A8" w14:textId="36B7CD4D">
      <w:pPr>
        <w:pStyle w:val="ListParagraph"/>
        <w:numPr>
          <w:ilvl w:val="0"/>
          <w:numId w:val="37"/>
        </w:numPr>
        <w:autoSpaceDE w:val="0"/>
        <w:autoSpaceDN w:val="0"/>
        <w:adjustRightInd w:val="0"/>
        <w:spacing w:after="0" w:line="240" w:lineRule="auto"/>
        <w:rPr>
          <w:rFonts w:eastAsia="Times New Roman"/>
          <w:color w:val="000000"/>
          <w:sz w:val="24"/>
          <w:szCs w:val="24"/>
          <w:lang w:val=""/>
        </w:rPr>
      </w:pPr>
      <w:r w:rsidRPr="00593BF3">
        <w:rPr>
          <w:rFonts w:eastAsia="Times New Roman"/>
          <w:color w:val="000000"/>
          <w:sz w:val="24"/>
          <w:szCs w:val="24"/>
          <w:lang w:val=""/>
        </w:rPr>
        <w:t>No (</w:t>
      </w:r>
      <w:r w:rsidRPr="00593BF3" w:rsidR="004A3FD4">
        <w:rPr>
          <w:rFonts w:eastAsia="Times New Roman"/>
          <w:b/>
          <w:bCs/>
          <w:color w:val="000000"/>
          <w:sz w:val="24"/>
          <w:szCs w:val="24"/>
          <w:lang w:val=""/>
        </w:rPr>
        <w:t xml:space="preserve">Pasar a la pregunta </w:t>
      </w:r>
      <w:r w:rsidRPr="00593BF3" w:rsidR="004E03C1">
        <w:rPr>
          <w:rFonts w:eastAsia="Times New Roman"/>
          <w:b/>
          <w:bCs/>
          <w:color w:val="000000"/>
          <w:sz w:val="24"/>
          <w:szCs w:val="24"/>
          <w:lang w:val=""/>
        </w:rPr>
        <w:t>10</w:t>
      </w:r>
      <w:r w:rsidRPr="00593BF3" w:rsidR="004E03C1">
        <w:rPr>
          <w:rFonts w:eastAsia="Times New Roman"/>
          <w:color w:val="000000"/>
          <w:sz w:val="24"/>
          <w:szCs w:val="24"/>
          <w:lang w:val=""/>
        </w:rPr>
        <w:t>)</w:t>
      </w:r>
    </w:p>
    <w:p w:rsidR="004E03C1" w:rsidRPr="00593BF3" w:rsidP="004E03C1" w14:paraId="6F4CD8F3" w14:textId="063DBE86">
      <w:pPr>
        <w:pStyle w:val="ListParagraph"/>
        <w:numPr>
          <w:ilvl w:val="0"/>
          <w:numId w:val="37"/>
        </w:numPr>
        <w:autoSpaceDE w:val="0"/>
        <w:autoSpaceDN w:val="0"/>
        <w:adjustRightInd w:val="0"/>
        <w:spacing w:after="0" w:line="240" w:lineRule="auto"/>
        <w:rPr>
          <w:rFonts w:eastAsia="Times New Roman"/>
          <w:color w:val="000000"/>
          <w:sz w:val="24"/>
          <w:szCs w:val="24"/>
          <w:lang w:val=""/>
        </w:rPr>
      </w:pPr>
      <w:r w:rsidRPr="00593BF3">
        <w:rPr>
          <w:rFonts w:eastAsia="Times New Roman"/>
          <w:color w:val="000000"/>
          <w:sz w:val="24"/>
          <w:szCs w:val="24"/>
          <w:lang w:val=""/>
        </w:rPr>
        <w:t>No lo sé</w:t>
      </w:r>
      <w:r w:rsidRPr="00593BF3">
        <w:rPr>
          <w:rFonts w:eastAsia="Times New Roman"/>
          <w:color w:val="000000"/>
          <w:sz w:val="24"/>
          <w:szCs w:val="24"/>
          <w:lang w:val=""/>
        </w:rPr>
        <w:t xml:space="preserve"> (</w:t>
      </w:r>
      <w:r w:rsidRPr="00593BF3">
        <w:rPr>
          <w:rFonts w:eastAsia="Times New Roman"/>
          <w:b/>
          <w:bCs/>
          <w:color w:val="000000"/>
          <w:sz w:val="24"/>
          <w:szCs w:val="24"/>
          <w:lang w:val=""/>
        </w:rPr>
        <w:t>Pasar a la pregunta 10</w:t>
      </w:r>
      <w:r w:rsidRPr="00593BF3">
        <w:rPr>
          <w:rFonts w:eastAsia="Times New Roman"/>
          <w:color w:val="000000"/>
          <w:sz w:val="24"/>
          <w:szCs w:val="24"/>
          <w:lang w:val=""/>
        </w:rPr>
        <w:t>)</w:t>
      </w:r>
    </w:p>
    <w:p w:rsidR="004E03C1" w:rsidRPr="00593BF3" w:rsidP="0022488A" w14:paraId="5B22C7F9" w14:textId="77777777">
      <w:pPr>
        <w:pStyle w:val="ListParagraph"/>
        <w:autoSpaceDE w:val="0"/>
        <w:autoSpaceDN w:val="0"/>
        <w:adjustRightInd w:val="0"/>
        <w:spacing w:after="0" w:line="240" w:lineRule="auto"/>
        <w:rPr>
          <w:rFonts w:eastAsia="Times New Roman"/>
          <w:color w:val="000000"/>
          <w:sz w:val="14"/>
          <w:szCs w:val="24"/>
          <w:lang w:val=""/>
        </w:rPr>
      </w:pPr>
    </w:p>
    <w:p w:rsidR="00517719" w:rsidRPr="00593BF3" w:rsidP="00E7436E" w14:paraId="215DF185" w14:textId="0F97E869">
      <w:pPr>
        <w:pStyle w:val="ListParagraph"/>
        <w:numPr>
          <w:ilvl w:val="0"/>
          <w:numId w:val="25"/>
        </w:numPr>
        <w:autoSpaceDE w:val="0"/>
        <w:autoSpaceDN w:val="0"/>
        <w:adjustRightInd w:val="0"/>
        <w:spacing w:after="0" w:line="240" w:lineRule="auto"/>
        <w:rPr>
          <w:rFonts w:eastAsia="Times New Roman"/>
          <w:color w:val="000000"/>
          <w:sz w:val="24"/>
          <w:szCs w:val="24"/>
          <w:lang w:val=""/>
        </w:rPr>
      </w:pPr>
      <w:r w:rsidRPr="00593BF3">
        <w:rPr>
          <w:rFonts w:eastAsia="Times New Roman" w:cstheme="minorHAnsi"/>
          <w:color w:val="000000"/>
          <w:sz w:val="24"/>
          <w:szCs w:val="24"/>
          <w:lang w:val=""/>
        </w:rPr>
        <w:t>¿La escuela en su mayoría elaboró las metas para el plan de transición de su hijo(a) o fueron principalmente usted y/o su hijo(a) quienes propusieron las metas?</w:t>
      </w:r>
      <w:r w:rsidRPr="00593BF3">
        <w:rPr>
          <w:rFonts w:eastAsia="Times New Roman"/>
          <w:color w:val="000000"/>
          <w:sz w:val="24"/>
          <w:szCs w:val="24"/>
          <w:lang w:val=""/>
        </w:rPr>
        <w:t xml:space="preserve"> </w:t>
      </w:r>
    </w:p>
    <w:p w:rsidR="00517719" w:rsidRPr="00593BF3" w:rsidP="00517719" w14:paraId="2C073A2F" w14:textId="77777777">
      <w:pPr>
        <w:pStyle w:val="ListParagraph"/>
        <w:autoSpaceDE w:val="0"/>
        <w:autoSpaceDN w:val="0"/>
        <w:adjustRightInd w:val="0"/>
        <w:spacing w:after="0" w:line="240" w:lineRule="auto"/>
        <w:rPr>
          <w:rFonts w:eastAsia="Times New Roman"/>
          <w:color w:val="000000"/>
          <w:sz w:val="10"/>
          <w:szCs w:val="24"/>
          <w:lang w:val=""/>
        </w:rPr>
      </w:pPr>
    </w:p>
    <w:p w:rsidR="004A3FD4" w:rsidRPr="00593BF3" w:rsidP="004A3FD4" w14:paraId="55128BD5" w14:textId="0CEAA20E">
      <w:pPr>
        <w:pStyle w:val="ListParagraph"/>
        <w:numPr>
          <w:ilvl w:val="0"/>
          <w:numId w:val="10"/>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 xml:space="preserve">Sobre </w:t>
      </w:r>
      <w:r w:rsidRPr="00593BF3" w:rsidR="00593BF3">
        <w:rPr>
          <w:rFonts w:eastAsia="Times New Roman" w:cstheme="minorHAnsi"/>
          <w:color w:val="000000"/>
          <w:sz w:val="24"/>
          <w:szCs w:val="24"/>
          <w:lang w:val=""/>
        </w:rPr>
        <w:t>todo,</w:t>
      </w:r>
      <w:r w:rsidRPr="00593BF3">
        <w:rPr>
          <w:rFonts w:eastAsia="Times New Roman" w:cstheme="minorHAnsi"/>
          <w:color w:val="000000"/>
          <w:sz w:val="24"/>
          <w:szCs w:val="24"/>
          <w:lang w:val=""/>
        </w:rPr>
        <w:t xml:space="preserve"> la escuela</w:t>
      </w:r>
    </w:p>
    <w:p w:rsidR="004A3FD4" w:rsidRPr="00A30F82" w:rsidP="004A3FD4" w14:paraId="438B47AA" w14:textId="77777777">
      <w:pPr>
        <w:pStyle w:val="ListParagraph"/>
        <w:numPr>
          <w:ilvl w:val="0"/>
          <w:numId w:val="10"/>
        </w:numPr>
        <w:autoSpaceDE w:val="0"/>
        <w:autoSpaceDN w:val="0"/>
        <w:adjustRightInd w:val="0"/>
        <w:spacing w:after="0" w:line="240" w:lineRule="auto"/>
        <w:rPr>
          <w:rFonts w:eastAsia="Times New Roman" w:cstheme="minorHAnsi"/>
          <w:sz w:val="24"/>
          <w:szCs w:val="24"/>
          <w:lang w:val=""/>
        </w:rPr>
      </w:pPr>
      <w:r w:rsidRPr="00A30F82">
        <w:rPr>
          <w:rFonts w:eastAsia="Times New Roman" w:cstheme="minorHAnsi"/>
          <w:sz w:val="24"/>
          <w:szCs w:val="24"/>
          <w:lang w:val=""/>
        </w:rPr>
        <w:t>Principalmente yo y la escuela.</w:t>
      </w:r>
    </w:p>
    <w:p w:rsidR="004A3FD4" w:rsidRPr="00593BF3" w:rsidP="004A3FD4" w14:paraId="51492411" w14:textId="77777777">
      <w:pPr>
        <w:pStyle w:val="ListParagraph"/>
        <w:numPr>
          <w:ilvl w:val="0"/>
          <w:numId w:val="10"/>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Principalmente yo y mi hijo(a)</w:t>
      </w:r>
    </w:p>
    <w:p w:rsidR="004A3FD4" w:rsidRPr="00593BF3" w:rsidP="004A3FD4" w14:paraId="7DF97BCF" w14:textId="77777777">
      <w:pPr>
        <w:pStyle w:val="ListParagraph"/>
        <w:numPr>
          <w:ilvl w:val="0"/>
          <w:numId w:val="10"/>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Una combinación de todos juntos</w:t>
      </w:r>
    </w:p>
    <w:p w:rsidR="004A3FD4" w:rsidRPr="00593BF3" w:rsidP="004A3FD4" w14:paraId="670FBA05" w14:textId="77777777">
      <w:pPr>
        <w:pStyle w:val="ListParagraph"/>
        <w:numPr>
          <w:ilvl w:val="0"/>
          <w:numId w:val="10"/>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Otro, especifique ___________________</w:t>
      </w:r>
    </w:p>
    <w:p w:rsidR="00517719" w:rsidRPr="00593BF3" w:rsidP="004A3FD4" w14:paraId="3C1114B8" w14:textId="61603B8A">
      <w:pPr>
        <w:pStyle w:val="ListParagraph"/>
        <w:numPr>
          <w:ilvl w:val="0"/>
          <w:numId w:val="10"/>
        </w:numPr>
        <w:autoSpaceDE w:val="0"/>
        <w:autoSpaceDN w:val="0"/>
        <w:adjustRightInd w:val="0"/>
        <w:spacing w:after="0" w:line="240" w:lineRule="auto"/>
        <w:rPr>
          <w:rFonts w:eastAsia="Times New Roman"/>
          <w:color w:val="000000"/>
          <w:sz w:val="24"/>
          <w:szCs w:val="24"/>
          <w:lang w:val=""/>
        </w:rPr>
      </w:pPr>
      <w:r w:rsidRPr="00593BF3">
        <w:rPr>
          <w:rFonts w:eastAsia="Times New Roman" w:cstheme="minorHAnsi"/>
          <w:color w:val="000000"/>
          <w:sz w:val="24"/>
          <w:szCs w:val="24"/>
          <w:lang w:val=""/>
        </w:rPr>
        <w:t>No estoy al tanto de ninguna meta</w:t>
      </w:r>
    </w:p>
    <w:p w:rsidR="00517719" w:rsidRPr="00593BF3" w:rsidP="00517719" w14:paraId="27C6555F" w14:textId="77777777">
      <w:pPr>
        <w:pStyle w:val="ListParagraph"/>
        <w:autoSpaceDE w:val="0"/>
        <w:autoSpaceDN w:val="0"/>
        <w:adjustRightInd w:val="0"/>
        <w:spacing w:after="0" w:line="240" w:lineRule="auto"/>
        <w:rPr>
          <w:rFonts w:eastAsia="Times New Roman"/>
          <w:color w:val="000000"/>
          <w:sz w:val="16"/>
          <w:szCs w:val="24"/>
          <w:lang w:val=""/>
        </w:rPr>
      </w:pPr>
    </w:p>
    <w:p w:rsidR="00517719" w:rsidRPr="00593BF3" w:rsidP="00E7436E" w14:paraId="7EC5EB5C" w14:textId="5BD396D7">
      <w:pPr>
        <w:pStyle w:val="ListParagraph"/>
        <w:numPr>
          <w:ilvl w:val="0"/>
          <w:numId w:val="25"/>
        </w:numPr>
        <w:autoSpaceDE w:val="0"/>
        <w:autoSpaceDN w:val="0"/>
        <w:adjustRightInd w:val="0"/>
        <w:spacing w:after="0" w:line="240" w:lineRule="auto"/>
        <w:rPr>
          <w:rFonts w:eastAsia="Times New Roman"/>
          <w:color w:val="000000"/>
          <w:sz w:val="24"/>
          <w:szCs w:val="24"/>
          <w:lang w:val=""/>
        </w:rPr>
      </w:pPr>
      <w:r w:rsidRPr="00593BF3">
        <w:rPr>
          <w:rFonts w:eastAsia="Times New Roman"/>
          <w:color w:val="000000"/>
          <w:sz w:val="24"/>
          <w:szCs w:val="24"/>
          <w:lang w:val=""/>
        </w:rPr>
        <w:t>¿Cuál de los siguientes describe mejor el papel de su hijo(a) en la planificación de su transición?</w:t>
      </w:r>
      <w:r w:rsidRPr="00593BF3">
        <w:rPr>
          <w:rFonts w:eastAsia="Times New Roman"/>
          <w:color w:val="000000"/>
          <w:sz w:val="24"/>
          <w:szCs w:val="24"/>
          <w:lang w:val=""/>
        </w:rPr>
        <w:t xml:space="preserve"> </w:t>
      </w:r>
    </w:p>
    <w:p w:rsidR="00517719" w:rsidRPr="00593BF3" w:rsidP="00517719" w14:paraId="09E31E10" w14:textId="77777777">
      <w:pPr>
        <w:pStyle w:val="ListParagraph"/>
        <w:autoSpaceDE w:val="0"/>
        <w:autoSpaceDN w:val="0"/>
        <w:adjustRightInd w:val="0"/>
        <w:spacing w:after="0" w:line="240" w:lineRule="auto"/>
        <w:rPr>
          <w:rFonts w:eastAsia="Times New Roman"/>
          <w:color w:val="000000"/>
          <w:sz w:val="14"/>
          <w:szCs w:val="24"/>
          <w:lang w:val=""/>
        </w:rPr>
      </w:pPr>
    </w:p>
    <w:p w:rsidR="004A3FD4" w:rsidRPr="00593BF3" w:rsidP="004A3FD4" w14:paraId="681137CA" w14:textId="77777777">
      <w:pPr>
        <w:pStyle w:val="ListParagraph"/>
        <w:numPr>
          <w:ilvl w:val="0"/>
          <w:numId w:val="11"/>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Mi hijo(a) estuvo presente en las discusiones, pero participó muy poco o nada</w:t>
      </w:r>
    </w:p>
    <w:p w:rsidR="004A3FD4" w:rsidRPr="00593BF3" w:rsidP="004A3FD4" w14:paraId="77963D49" w14:textId="77777777">
      <w:pPr>
        <w:pStyle w:val="ListParagraph"/>
        <w:numPr>
          <w:ilvl w:val="0"/>
          <w:numId w:val="11"/>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Mi hijo(a) brindó algo de información</w:t>
      </w:r>
    </w:p>
    <w:p w:rsidR="004A3FD4" w:rsidRPr="00593BF3" w:rsidP="004A3FD4" w14:paraId="59BA11DA" w14:textId="63C06E5A">
      <w:pPr>
        <w:pStyle w:val="ListParagraph"/>
        <w:numPr>
          <w:ilvl w:val="0"/>
          <w:numId w:val="11"/>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Mi hijo(a) asumió un papel de liderazgo, ayudando a establecer la dirección de las discusiones, metas y planes</w:t>
      </w:r>
    </w:p>
    <w:p w:rsidR="004A3FD4" w:rsidRPr="00A30F82" w:rsidP="004A3FD4" w14:paraId="524BCD9B" w14:textId="4B089DD8">
      <w:pPr>
        <w:pStyle w:val="ListParagraph"/>
        <w:numPr>
          <w:ilvl w:val="0"/>
          <w:numId w:val="11"/>
        </w:numPr>
        <w:autoSpaceDE w:val="0"/>
        <w:autoSpaceDN w:val="0"/>
        <w:adjustRightInd w:val="0"/>
        <w:spacing w:after="0" w:line="240" w:lineRule="auto"/>
        <w:rPr>
          <w:rFonts w:eastAsia="Times New Roman" w:cstheme="minorHAnsi"/>
          <w:sz w:val="24"/>
          <w:szCs w:val="24"/>
          <w:lang w:val=""/>
        </w:rPr>
      </w:pPr>
      <w:r w:rsidRPr="00A30F82">
        <w:rPr>
          <w:rFonts w:eastAsia="Times New Roman" w:cstheme="minorHAnsi"/>
          <w:sz w:val="24"/>
          <w:szCs w:val="24"/>
          <w:lang w:val=""/>
        </w:rPr>
        <w:t>Mi hijo(a) no participó en la</w:t>
      </w:r>
      <w:r w:rsidRPr="00A30F82" w:rsidR="008F67C6">
        <w:rPr>
          <w:rFonts w:eastAsia="Times New Roman" w:cstheme="minorHAnsi"/>
          <w:sz w:val="24"/>
          <w:szCs w:val="24"/>
          <w:lang w:val=""/>
        </w:rPr>
        <w:t xml:space="preserve"> planificación de la transición</w:t>
      </w:r>
    </w:p>
    <w:p w:rsidR="00517719" w:rsidRPr="00593BF3" w:rsidP="004A3FD4" w14:paraId="5C22DAB3" w14:textId="411BA55A">
      <w:pPr>
        <w:pStyle w:val="ListParagraph"/>
        <w:numPr>
          <w:ilvl w:val="0"/>
          <w:numId w:val="11"/>
        </w:numPr>
        <w:autoSpaceDE w:val="0"/>
        <w:autoSpaceDN w:val="0"/>
        <w:adjustRightInd w:val="0"/>
        <w:spacing w:after="0" w:line="240" w:lineRule="auto"/>
        <w:rPr>
          <w:rFonts w:eastAsia="Times New Roman"/>
          <w:color w:val="000000"/>
          <w:sz w:val="28"/>
          <w:szCs w:val="24"/>
          <w:lang w:val=""/>
        </w:rPr>
      </w:pPr>
      <w:r w:rsidRPr="00593BF3">
        <w:rPr>
          <w:rFonts w:eastAsia="Times New Roman" w:cstheme="minorHAnsi"/>
          <w:color w:val="000000"/>
          <w:sz w:val="24"/>
          <w:szCs w:val="24"/>
          <w:lang w:val=""/>
        </w:rPr>
        <w:t>No estoy al tanto de ninguna meta</w:t>
      </w:r>
    </w:p>
    <w:p w:rsidR="00517719" w:rsidRPr="00593BF3" w:rsidP="00517719" w14:paraId="173BEC18" w14:textId="77777777">
      <w:pPr>
        <w:autoSpaceDE w:val="0"/>
        <w:autoSpaceDN w:val="0"/>
        <w:adjustRightInd w:val="0"/>
        <w:spacing w:after="0" w:line="240" w:lineRule="auto"/>
        <w:rPr>
          <w:rFonts w:eastAsia="Times New Roman"/>
          <w:color w:val="000000"/>
          <w:sz w:val="24"/>
          <w:szCs w:val="24"/>
          <w:lang w:val=""/>
        </w:rPr>
      </w:pPr>
    </w:p>
    <w:p w:rsidR="00517719" w:rsidRPr="00593BF3" w:rsidP="00E7436E" w14:paraId="70DD12D5" w14:textId="12D94AEB">
      <w:pPr>
        <w:pStyle w:val="ListParagraph"/>
        <w:numPr>
          <w:ilvl w:val="0"/>
          <w:numId w:val="25"/>
        </w:numPr>
        <w:autoSpaceDE w:val="0"/>
        <w:autoSpaceDN w:val="0"/>
        <w:adjustRightInd w:val="0"/>
        <w:spacing w:after="0" w:line="240" w:lineRule="auto"/>
        <w:rPr>
          <w:rFonts w:eastAsia="Times New Roman"/>
          <w:color w:val="000000"/>
          <w:sz w:val="24"/>
          <w:szCs w:val="24"/>
          <w:lang w:val=""/>
        </w:rPr>
      </w:pPr>
      <w:r w:rsidRPr="00593BF3">
        <w:rPr>
          <w:rFonts w:eastAsia="Times New Roman"/>
          <w:color w:val="000000"/>
          <w:sz w:val="24"/>
          <w:szCs w:val="24"/>
          <w:lang w:val=""/>
        </w:rPr>
        <w:t>¿Cómo se siente acerca de la participación de su familia en las decisiones sobre el pla</w:t>
      </w:r>
      <w:r w:rsidRPr="00593BF3" w:rsidR="00BE7D18">
        <w:rPr>
          <w:rFonts w:eastAsia="Times New Roman"/>
          <w:color w:val="000000"/>
          <w:sz w:val="24"/>
          <w:szCs w:val="24"/>
          <w:lang w:val=""/>
        </w:rPr>
        <w:t xml:space="preserve">n de transición de su hijo(a)? </w:t>
      </w:r>
      <w:r w:rsidRPr="00593BF3">
        <w:rPr>
          <w:rFonts w:eastAsia="Times New Roman"/>
          <w:color w:val="000000"/>
          <w:sz w:val="24"/>
          <w:szCs w:val="24"/>
          <w:lang w:val=""/>
        </w:rPr>
        <w:t>Siente que usted…</w:t>
      </w:r>
      <w:r w:rsidRPr="00593BF3">
        <w:rPr>
          <w:rFonts w:eastAsia="Times New Roman"/>
          <w:color w:val="000000"/>
          <w:sz w:val="24"/>
          <w:szCs w:val="24"/>
          <w:lang w:val=""/>
        </w:rPr>
        <w:t xml:space="preserve"> </w:t>
      </w:r>
    </w:p>
    <w:p w:rsidR="00517719" w:rsidRPr="00593BF3" w:rsidP="00517719" w14:paraId="6C286578" w14:textId="77777777">
      <w:pPr>
        <w:pStyle w:val="ListParagraph"/>
        <w:autoSpaceDE w:val="0"/>
        <w:autoSpaceDN w:val="0"/>
        <w:adjustRightInd w:val="0"/>
        <w:spacing w:after="0" w:line="240" w:lineRule="auto"/>
        <w:rPr>
          <w:rFonts w:eastAsia="Times New Roman"/>
          <w:color w:val="000000"/>
          <w:sz w:val="24"/>
          <w:szCs w:val="24"/>
          <w:lang w:val=""/>
        </w:rPr>
      </w:pPr>
    </w:p>
    <w:p w:rsidR="00C473E7" w:rsidRPr="00593BF3" w:rsidP="00C473E7" w14:paraId="092A20EE" w14:textId="77777777">
      <w:pPr>
        <w:pStyle w:val="ListParagraph"/>
        <w:numPr>
          <w:ilvl w:val="0"/>
          <w:numId w:val="12"/>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Quería estar más involucrado</w:t>
      </w:r>
    </w:p>
    <w:p w:rsidR="00C473E7" w:rsidRPr="00593BF3" w:rsidP="00C473E7" w14:paraId="303DF09A" w14:textId="77777777">
      <w:pPr>
        <w:pStyle w:val="ListParagraph"/>
        <w:numPr>
          <w:ilvl w:val="0"/>
          <w:numId w:val="12"/>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Estuvo involucrado la cantidad correcta</w:t>
      </w:r>
    </w:p>
    <w:p w:rsidR="00C473E7" w:rsidRPr="00593BF3" w:rsidP="00C473E7" w14:paraId="534408E1" w14:textId="77777777">
      <w:pPr>
        <w:pStyle w:val="ListParagraph"/>
        <w:numPr>
          <w:ilvl w:val="0"/>
          <w:numId w:val="12"/>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Quería estar menos involucrado</w:t>
      </w:r>
    </w:p>
    <w:p w:rsidR="00517719" w:rsidRPr="00593BF3" w:rsidP="00C473E7" w14:paraId="06FCC9E7" w14:textId="74157DC5">
      <w:pPr>
        <w:pStyle w:val="ListParagraph"/>
        <w:numPr>
          <w:ilvl w:val="0"/>
          <w:numId w:val="12"/>
        </w:numPr>
        <w:autoSpaceDE w:val="0"/>
        <w:autoSpaceDN w:val="0"/>
        <w:adjustRightInd w:val="0"/>
        <w:spacing w:after="0" w:line="240" w:lineRule="auto"/>
        <w:rPr>
          <w:rFonts w:eastAsia="Times New Roman"/>
          <w:color w:val="000000"/>
          <w:sz w:val="24"/>
          <w:szCs w:val="24"/>
          <w:lang w:val=""/>
        </w:rPr>
      </w:pPr>
      <w:r w:rsidRPr="00593BF3">
        <w:rPr>
          <w:rFonts w:eastAsia="Times New Roman" w:cstheme="minorHAnsi"/>
          <w:color w:val="000000"/>
          <w:sz w:val="24"/>
          <w:szCs w:val="24"/>
          <w:lang w:val=""/>
        </w:rPr>
        <w:t>No opina</w:t>
      </w:r>
    </w:p>
    <w:p w:rsidR="00517719" w:rsidRPr="00593BF3" w:rsidP="00517719" w14:paraId="1B46D612" w14:textId="77777777">
      <w:pPr>
        <w:autoSpaceDE w:val="0"/>
        <w:autoSpaceDN w:val="0"/>
        <w:adjustRightInd w:val="0"/>
        <w:spacing w:after="0" w:line="240" w:lineRule="auto"/>
        <w:rPr>
          <w:rFonts w:eastAsia="Times New Roman"/>
          <w:color w:val="000000"/>
          <w:sz w:val="24"/>
          <w:szCs w:val="24"/>
          <w:lang w:val=""/>
        </w:rPr>
      </w:pPr>
    </w:p>
    <w:p w:rsidR="00517719" w:rsidRPr="00593BF3" w:rsidP="00E7436E" w14:paraId="078F30C2" w14:textId="07116661">
      <w:pPr>
        <w:pStyle w:val="ListParagraph"/>
        <w:numPr>
          <w:ilvl w:val="0"/>
          <w:numId w:val="25"/>
        </w:numPr>
        <w:autoSpaceDE w:val="0"/>
        <w:autoSpaceDN w:val="0"/>
        <w:adjustRightInd w:val="0"/>
        <w:spacing w:after="0" w:line="240" w:lineRule="auto"/>
        <w:rPr>
          <w:rFonts w:eastAsia="Times New Roman"/>
          <w:color w:val="000000"/>
          <w:sz w:val="24"/>
          <w:szCs w:val="24"/>
          <w:lang w:val=""/>
        </w:rPr>
      </w:pPr>
      <w:r w:rsidRPr="00593BF3">
        <w:rPr>
          <w:rFonts w:eastAsia="Times New Roman"/>
          <w:color w:val="000000"/>
          <w:sz w:val="24"/>
          <w:szCs w:val="24"/>
          <w:lang w:val=""/>
        </w:rPr>
        <w:t>¿Qué tan útil ha sido esta planificación para ayudar a su hijo(a) a prepararse para la vida después de la escuela secundaria? Diría que ha sido...</w:t>
      </w:r>
      <w:r w:rsidRPr="00593BF3">
        <w:rPr>
          <w:rFonts w:eastAsia="Times New Roman"/>
          <w:color w:val="000000"/>
          <w:sz w:val="24"/>
          <w:szCs w:val="24"/>
          <w:lang w:val=""/>
        </w:rPr>
        <w:t xml:space="preserve"> </w:t>
      </w:r>
    </w:p>
    <w:p w:rsidR="00517719" w:rsidRPr="00593BF3" w:rsidP="00A35EFB" w14:paraId="1B4E2924" w14:textId="77777777">
      <w:pPr>
        <w:autoSpaceDE w:val="0"/>
        <w:autoSpaceDN w:val="0"/>
        <w:adjustRightInd w:val="0"/>
        <w:spacing w:after="0" w:line="240" w:lineRule="auto"/>
        <w:ind w:left="360"/>
        <w:rPr>
          <w:rFonts w:eastAsia="Times New Roman"/>
          <w:color w:val="000000"/>
          <w:sz w:val="24"/>
          <w:szCs w:val="24"/>
          <w:lang w:val=""/>
        </w:rPr>
      </w:pPr>
    </w:p>
    <w:p w:rsidR="00C473E7" w:rsidRPr="00593BF3" w:rsidP="00C473E7" w14:paraId="44EAE8A3" w14:textId="77777777">
      <w:pPr>
        <w:pStyle w:val="ListParagraph"/>
        <w:numPr>
          <w:ilvl w:val="0"/>
          <w:numId w:val="13"/>
        </w:numPr>
        <w:autoSpaceDE w:val="0"/>
        <w:autoSpaceDN w:val="0"/>
        <w:adjustRightInd w:val="0"/>
        <w:spacing w:after="0" w:line="240" w:lineRule="auto"/>
        <w:ind w:left="1080"/>
        <w:rPr>
          <w:rFonts w:eastAsia="Times New Roman" w:cstheme="minorHAnsi"/>
          <w:color w:val="000000"/>
          <w:sz w:val="24"/>
          <w:szCs w:val="24"/>
          <w:lang w:val=""/>
        </w:rPr>
      </w:pPr>
      <w:r w:rsidRPr="00593BF3">
        <w:rPr>
          <w:rFonts w:eastAsia="Times New Roman" w:cstheme="minorHAnsi"/>
          <w:color w:val="000000"/>
          <w:sz w:val="24"/>
          <w:szCs w:val="24"/>
          <w:lang w:val=""/>
        </w:rPr>
        <w:t>Muy útil</w:t>
      </w:r>
    </w:p>
    <w:p w:rsidR="00C473E7" w:rsidRPr="00593BF3" w:rsidP="00C473E7" w14:paraId="02EB8E50" w14:textId="77777777">
      <w:pPr>
        <w:pStyle w:val="ListParagraph"/>
        <w:numPr>
          <w:ilvl w:val="0"/>
          <w:numId w:val="13"/>
        </w:numPr>
        <w:autoSpaceDE w:val="0"/>
        <w:autoSpaceDN w:val="0"/>
        <w:adjustRightInd w:val="0"/>
        <w:spacing w:after="0" w:line="240" w:lineRule="auto"/>
        <w:ind w:left="1080"/>
        <w:rPr>
          <w:rFonts w:eastAsia="Times New Roman" w:cstheme="minorHAnsi"/>
          <w:color w:val="000000"/>
          <w:sz w:val="24"/>
          <w:szCs w:val="24"/>
          <w:lang w:val=""/>
        </w:rPr>
      </w:pPr>
      <w:r w:rsidRPr="00593BF3">
        <w:rPr>
          <w:rFonts w:eastAsia="Times New Roman" w:cstheme="minorHAnsi"/>
          <w:color w:val="000000"/>
          <w:sz w:val="24"/>
          <w:szCs w:val="24"/>
          <w:lang w:val=""/>
        </w:rPr>
        <w:t>Algo útil</w:t>
      </w:r>
    </w:p>
    <w:p w:rsidR="00C473E7" w:rsidRPr="00593BF3" w:rsidP="00C473E7" w14:paraId="21BF360E" w14:textId="77777777">
      <w:pPr>
        <w:pStyle w:val="ListParagraph"/>
        <w:numPr>
          <w:ilvl w:val="0"/>
          <w:numId w:val="13"/>
        </w:numPr>
        <w:autoSpaceDE w:val="0"/>
        <w:autoSpaceDN w:val="0"/>
        <w:adjustRightInd w:val="0"/>
        <w:spacing w:after="0" w:line="240" w:lineRule="auto"/>
        <w:ind w:left="1080"/>
        <w:rPr>
          <w:rFonts w:eastAsia="Times New Roman" w:cstheme="minorHAnsi"/>
          <w:color w:val="000000"/>
          <w:sz w:val="24"/>
          <w:szCs w:val="24"/>
          <w:lang w:val=""/>
        </w:rPr>
      </w:pPr>
      <w:r w:rsidRPr="00593BF3">
        <w:rPr>
          <w:rFonts w:eastAsia="Times New Roman" w:cstheme="minorHAnsi"/>
          <w:color w:val="000000"/>
          <w:sz w:val="24"/>
          <w:szCs w:val="24"/>
          <w:lang w:val=""/>
        </w:rPr>
        <w:t>No muy útil</w:t>
      </w:r>
    </w:p>
    <w:p w:rsidR="00C473E7" w:rsidRPr="00593BF3" w:rsidP="00C473E7" w14:paraId="3F898A42" w14:textId="77777777">
      <w:pPr>
        <w:pStyle w:val="ListParagraph"/>
        <w:numPr>
          <w:ilvl w:val="0"/>
          <w:numId w:val="13"/>
        </w:numPr>
        <w:autoSpaceDE w:val="0"/>
        <w:autoSpaceDN w:val="0"/>
        <w:adjustRightInd w:val="0"/>
        <w:spacing w:after="0" w:line="240" w:lineRule="auto"/>
        <w:ind w:left="1080"/>
        <w:rPr>
          <w:rFonts w:eastAsia="Times New Roman" w:cstheme="minorHAnsi"/>
          <w:color w:val="000000"/>
          <w:sz w:val="24"/>
          <w:szCs w:val="24"/>
          <w:lang w:val=""/>
        </w:rPr>
      </w:pPr>
      <w:r w:rsidRPr="00593BF3">
        <w:rPr>
          <w:rFonts w:eastAsia="Times New Roman" w:cstheme="minorHAnsi"/>
          <w:color w:val="000000"/>
          <w:sz w:val="24"/>
          <w:szCs w:val="24"/>
          <w:lang w:val=""/>
        </w:rPr>
        <w:t xml:space="preserve">No es nada útil </w:t>
      </w:r>
    </w:p>
    <w:p w:rsidR="00517719" w:rsidRPr="00593BF3" w:rsidP="00C473E7" w14:paraId="57EC66E5" w14:textId="1A9D049A">
      <w:pPr>
        <w:pStyle w:val="ListParagraph"/>
        <w:numPr>
          <w:ilvl w:val="0"/>
          <w:numId w:val="13"/>
        </w:numPr>
        <w:autoSpaceDE w:val="0"/>
        <w:autoSpaceDN w:val="0"/>
        <w:adjustRightInd w:val="0"/>
        <w:spacing w:after="0" w:line="240" w:lineRule="auto"/>
        <w:ind w:left="1080"/>
        <w:rPr>
          <w:rFonts w:eastAsia="Times New Roman" w:cstheme="minorHAnsi"/>
          <w:color w:val="000000"/>
          <w:sz w:val="24"/>
          <w:szCs w:val="24"/>
          <w:lang w:val=""/>
        </w:rPr>
      </w:pPr>
      <w:r w:rsidRPr="00593BF3">
        <w:rPr>
          <w:rFonts w:eastAsia="Times New Roman" w:cstheme="minorHAnsi"/>
          <w:color w:val="000000"/>
          <w:sz w:val="24"/>
          <w:szCs w:val="24"/>
          <w:lang w:val=""/>
        </w:rPr>
        <w:t>No lo sé</w:t>
      </w:r>
    </w:p>
    <w:p w:rsidR="00517719" w:rsidRPr="00593BF3" w:rsidP="00517719" w14:paraId="24886493" w14:textId="77777777">
      <w:pPr>
        <w:autoSpaceDE w:val="0"/>
        <w:autoSpaceDN w:val="0"/>
        <w:adjustRightInd w:val="0"/>
        <w:spacing w:after="0" w:line="240" w:lineRule="auto"/>
        <w:rPr>
          <w:rFonts w:eastAsia="Times New Roman"/>
          <w:color w:val="000000"/>
          <w:sz w:val="24"/>
          <w:szCs w:val="24"/>
          <w:lang w:val=""/>
        </w:rPr>
      </w:pPr>
    </w:p>
    <w:p w:rsidR="00517719" w:rsidRPr="00593BF3" w:rsidP="00E7436E" w14:paraId="1F871373" w14:textId="081F840A">
      <w:pPr>
        <w:pStyle w:val="ListParagraph"/>
        <w:numPr>
          <w:ilvl w:val="0"/>
          <w:numId w:val="25"/>
        </w:numPr>
        <w:autoSpaceDE w:val="0"/>
        <w:autoSpaceDN w:val="0"/>
        <w:adjustRightInd w:val="0"/>
        <w:spacing w:after="0" w:line="240" w:lineRule="auto"/>
        <w:rPr>
          <w:rFonts w:eastAsia="Times New Roman"/>
          <w:color w:val="000000"/>
          <w:sz w:val="24"/>
          <w:szCs w:val="24"/>
          <w:lang w:val=""/>
        </w:rPr>
      </w:pPr>
      <w:r w:rsidRPr="00593BF3">
        <w:rPr>
          <w:rFonts w:eastAsia="Times New Roman"/>
          <w:color w:val="000000"/>
          <w:sz w:val="24"/>
          <w:szCs w:val="24"/>
          <w:lang w:val=""/>
        </w:rPr>
        <w:t>Hasta qué punto está de acuerdo o en desacuerdo con la siguiente declaración: "Las metas del plan de transición de mi hijo(a) son desafiantes y apropiadas"</w:t>
      </w:r>
      <w:r w:rsidRPr="00593BF3">
        <w:rPr>
          <w:rFonts w:eastAsia="Times New Roman"/>
          <w:color w:val="000000"/>
          <w:sz w:val="24"/>
          <w:szCs w:val="24"/>
          <w:lang w:val=""/>
        </w:rPr>
        <w:t xml:space="preserve"> </w:t>
      </w:r>
    </w:p>
    <w:p w:rsidR="00517719" w:rsidRPr="00593BF3" w:rsidP="00517719" w14:paraId="1C01F786" w14:textId="77777777">
      <w:pPr>
        <w:autoSpaceDE w:val="0"/>
        <w:autoSpaceDN w:val="0"/>
        <w:adjustRightInd w:val="0"/>
        <w:spacing w:after="0" w:line="240" w:lineRule="auto"/>
        <w:rPr>
          <w:rFonts w:eastAsia="Times New Roman"/>
          <w:color w:val="000000"/>
          <w:sz w:val="24"/>
          <w:szCs w:val="24"/>
          <w:lang w:val=""/>
        </w:rPr>
      </w:pPr>
    </w:p>
    <w:p w:rsidR="00C473E7" w:rsidRPr="00593BF3" w:rsidP="00C473E7" w14:paraId="1515A6DF" w14:textId="77777777">
      <w:pPr>
        <w:pStyle w:val="ListParagraph"/>
        <w:numPr>
          <w:ilvl w:val="0"/>
          <w:numId w:val="14"/>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Totalmente de acuerdo</w:t>
      </w:r>
    </w:p>
    <w:p w:rsidR="00C473E7" w:rsidRPr="00593BF3" w:rsidP="00C473E7" w14:paraId="7AAF71A7" w14:textId="77777777">
      <w:pPr>
        <w:pStyle w:val="ListParagraph"/>
        <w:numPr>
          <w:ilvl w:val="0"/>
          <w:numId w:val="14"/>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De acuerdo</w:t>
      </w:r>
    </w:p>
    <w:p w:rsidR="00C473E7" w:rsidRPr="00593BF3" w:rsidP="00C473E7" w14:paraId="37A82029" w14:textId="77777777">
      <w:pPr>
        <w:pStyle w:val="ListParagraph"/>
        <w:numPr>
          <w:ilvl w:val="0"/>
          <w:numId w:val="14"/>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En desacuerdo</w:t>
      </w:r>
    </w:p>
    <w:p w:rsidR="00C473E7" w:rsidRPr="00593BF3" w:rsidP="00C473E7" w14:paraId="47E68E8D" w14:textId="77777777">
      <w:pPr>
        <w:pStyle w:val="ListParagraph"/>
        <w:numPr>
          <w:ilvl w:val="0"/>
          <w:numId w:val="14"/>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Muy en desacuerdo</w:t>
      </w:r>
    </w:p>
    <w:p w:rsidR="00B22153" w:rsidRPr="00593BF3" w:rsidP="00C473E7" w14:paraId="58AC55AD" w14:textId="45D3CB00">
      <w:pPr>
        <w:pStyle w:val="ListParagraph"/>
        <w:numPr>
          <w:ilvl w:val="0"/>
          <w:numId w:val="14"/>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No opina</w:t>
      </w:r>
    </w:p>
    <w:p w:rsidR="00517719" w:rsidRPr="00593BF3" w:rsidP="00517719" w14:paraId="79D8092B" w14:textId="77777777">
      <w:pPr>
        <w:autoSpaceDE w:val="0"/>
        <w:autoSpaceDN w:val="0"/>
        <w:adjustRightInd w:val="0"/>
        <w:spacing w:after="0" w:line="240" w:lineRule="auto"/>
        <w:rPr>
          <w:rFonts w:eastAsia="Times New Roman"/>
          <w:color w:val="000000"/>
          <w:sz w:val="24"/>
          <w:szCs w:val="24"/>
          <w:lang w:val=""/>
        </w:rPr>
      </w:pPr>
    </w:p>
    <w:p w:rsidR="00517719" w:rsidRPr="00593BF3" w:rsidP="00E7436E" w14:paraId="6FE4B998" w14:textId="069AAF6C">
      <w:pPr>
        <w:pStyle w:val="ListParagraph"/>
        <w:numPr>
          <w:ilvl w:val="0"/>
          <w:numId w:val="25"/>
        </w:numPr>
        <w:autoSpaceDE w:val="0"/>
        <w:autoSpaceDN w:val="0"/>
        <w:adjustRightInd w:val="0"/>
        <w:spacing w:after="0" w:line="240" w:lineRule="auto"/>
        <w:rPr>
          <w:rFonts w:eastAsia="Times New Roman"/>
          <w:color w:val="000000"/>
          <w:sz w:val="24"/>
          <w:szCs w:val="24"/>
          <w:lang w:val=""/>
        </w:rPr>
      </w:pPr>
      <w:r w:rsidRPr="00593BF3">
        <w:rPr>
          <w:rFonts w:eastAsia="Times New Roman"/>
          <w:color w:val="000000"/>
          <w:sz w:val="24"/>
          <w:szCs w:val="24"/>
          <w:lang w:val=""/>
        </w:rPr>
        <w:t>¿Con qué frecuencia habla con su hijo(a) sobre lo que planea hacer después de la escuela secundaria?</w:t>
      </w:r>
    </w:p>
    <w:p w:rsidR="00517719" w:rsidRPr="00593BF3" w:rsidP="00517719" w14:paraId="34B0E98A" w14:textId="77777777">
      <w:pPr>
        <w:pStyle w:val="ListParagraph"/>
        <w:autoSpaceDE w:val="0"/>
        <w:autoSpaceDN w:val="0"/>
        <w:adjustRightInd w:val="0"/>
        <w:spacing w:after="0" w:line="240" w:lineRule="auto"/>
        <w:rPr>
          <w:rFonts w:eastAsia="Times New Roman"/>
          <w:color w:val="000000"/>
          <w:sz w:val="24"/>
          <w:szCs w:val="24"/>
          <w:lang w:val=""/>
        </w:rPr>
      </w:pPr>
    </w:p>
    <w:p w:rsidR="00C473E7" w:rsidRPr="00593BF3" w:rsidP="00C473E7" w14:paraId="59F4995F" w14:textId="77777777">
      <w:pPr>
        <w:pStyle w:val="ListParagraph"/>
        <w:numPr>
          <w:ilvl w:val="0"/>
          <w:numId w:val="15"/>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Nada</w:t>
      </w:r>
    </w:p>
    <w:p w:rsidR="00C473E7" w:rsidRPr="00593BF3" w:rsidP="00C473E7" w14:paraId="17ACABF4" w14:textId="77777777">
      <w:pPr>
        <w:pStyle w:val="ListParagraph"/>
        <w:numPr>
          <w:ilvl w:val="0"/>
          <w:numId w:val="15"/>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Rara vez</w:t>
      </w:r>
    </w:p>
    <w:p w:rsidR="00C473E7" w:rsidRPr="00593BF3" w:rsidP="00C473E7" w14:paraId="564D6C55" w14:textId="77777777">
      <w:pPr>
        <w:pStyle w:val="ListParagraph"/>
        <w:numPr>
          <w:ilvl w:val="0"/>
          <w:numId w:val="15"/>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Ocasionalmente</w:t>
      </w:r>
    </w:p>
    <w:p w:rsidR="00C473E7" w:rsidRPr="00593BF3" w:rsidP="00C473E7" w14:paraId="7341D7A9" w14:textId="77777777">
      <w:pPr>
        <w:pStyle w:val="ListParagraph"/>
        <w:numPr>
          <w:ilvl w:val="0"/>
          <w:numId w:val="15"/>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Regularmente</w:t>
      </w:r>
    </w:p>
    <w:p w:rsidR="00517719" w:rsidRPr="00593BF3" w:rsidP="00C473E7" w14:paraId="6166684E" w14:textId="6B5F9779">
      <w:pPr>
        <w:pStyle w:val="ListParagraph"/>
        <w:numPr>
          <w:ilvl w:val="0"/>
          <w:numId w:val="15"/>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No lo sé</w:t>
      </w:r>
    </w:p>
    <w:p w:rsidR="00336F43" w:rsidRPr="00593BF3" w:rsidP="00336F43" w14:paraId="483421E6" w14:textId="13056301">
      <w:pPr>
        <w:pStyle w:val="ListParagraph"/>
        <w:autoSpaceDE w:val="0"/>
        <w:autoSpaceDN w:val="0"/>
        <w:adjustRightInd w:val="0"/>
        <w:spacing w:after="0" w:line="240" w:lineRule="auto"/>
        <w:rPr>
          <w:rFonts w:eastAsia="Times New Roman"/>
          <w:color w:val="000000"/>
          <w:sz w:val="24"/>
          <w:szCs w:val="24"/>
          <w:lang w:val=""/>
        </w:rPr>
      </w:pPr>
    </w:p>
    <w:p w:rsidR="00010639" w:rsidRPr="00593BF3" w14:paraId="1A330096" w14:textId="77777777">
      <w:pPr>
        <w:rPr>
          <w:rFonts w:eastAsiaTheme="majorEastAsia" w:cstheme="minorHAnsi"/>
          <w:color w:val="365F91" w:themeColor="accent1" w:themeShade="BF"/>
          <w:sz w:val="24"/>
          <w:szCs w:val="24"/>
          <w:lang w:val=""/>
        </w:rPr>
      </w:pPr>
      <w:bookmarkStart w:id="1" w:name="_Toc89783962"/>
      <w:bookmarkStart w:id="2" w:name="_Toc89786527"/>
      <w:r w:rsidRPr="00593BF3">
        <w:rPr>
          <w:rFonts w:cstheme="minorHAnsi"/>
          <w:sz w:val="24"/>
          <w:szCs w:val="24"/>
          <w:lang w:val=""/>
        </w:rPr>
        <w:br w:type="page"/>
      </w:r>
    </w:p>
    <w:bookmarkEnd w:id="1"/>
    <w:bookmarkEnd w:id="2"/>
    <w:p w:rsidR="001C0B8B" w:rsidRPr="00593BF3" w:rsidP="00FC3B8D" w14:paraId="12061517" w14:textId="0BACEDE8">
      <w:pPr>
        <w:pStyle w:val="Heading1"/>
        <w:numPr>
          <w:ilvl w:val="0"/>
          <w:numId w:val="34"/>
        </w:numPr>
        <w:rPr>
          <w:rFonts w:cstheme="minorHAnsi"/>
          <w:lang w:val=""/>
        </w:rPr>
      </w:pPr>
      <w:r w:rsidRPr="00593BF3">
        <w:rPr>
          <w:rFonts w:cstheme="minorHAnsi"/>
          <w:lang w:val=""/>
        </w:rPr>
        <w:t>Planificación financiera</w:t>
      </w:r>
    </w:p>
    <w:p w:rsidR="00AA22E4" w:rsidRPr="00593BF3" w:rsidP="00AA22E4" w14:paraId="4F95AFD5" w14:textId="77777777">
      <w:pPr>
        <w:spacing w:after="0"/>
        <w:rPr>
          <w:lang w:val=""/>
        </w:rPr>
      </w:pPr>
    </w:p>
    <w:p w:rsidR="001C0B8B" w:rsidRPr="00593BF3" w:rsidP="00EB2EDA" w14:paraId="0E63D66B" w14:textId="7C44B1C5">
      <w:pPr>
        <w:pStyle w:val="ListParagraph"/>
        <w:numPr>
          <w:ilvl w:val="0"/>
          <w:numId w:val="39"/>
        </w:numPr>
        <w:autoSpaceDE w:val="0"/>
        <w:autoSpaceDN w:val="0"/>
        <w:adjustRightInd w:val="0"/>
        <w:spacing w:after="0" w:line="240" w:lineRule="auto"/>
        <w:rPr>
          <w:rFonts w:eastAsia="Times New Roman" w:cstheme="minorHAnsi"/>
          <w:color w:val="FF0000"/>
          <w:sz w:val="24"/>
          <w:szCs w:val="24"/>
          <w:lang w:val=""/>
        </w:rPr>
      </w:pPr>
      <w:r w:rsidRPr="00593BF3">
        <w:rPr>
          <w:rFonts w:eastAsia="Times New Roman" w:cstheme="minorHAnsi"/>
          <w:color w:val="000000"/>
          <w:sz w:val="24"/>
          <w:szCs w:val="24"/>
          <w:lang w:val=""/>
        </w:rPr>
        <w:t>Después de la graduación/finalización de la escuela secundaria, ¿cómo desea que se apoye a su hijo(a)? (Marque todo lo que corresponda):</w:t>
      </w:r>
    </w:p>
    <w:p w:rsidR="00ED1EEB" w:rsidRPr="00593BF3" w:rsidP="00ED1EEB" w14:paraId="4EEE955D" w14:textId="77777777">
      <w:pPr>
        <w:pStyle w:val="ListParagraph"/>
        <w:autoSpaceDE w:val="0"/>
        <w:autoSpaceDN w:val="0"/>
        <w:adjustRightInd w:val="0"/>
        <w:spacing w:after="0" w:line="240" w:lineRule="auto"/>
        <w:ind w:left="360"/>
        <w:rPr>
          <w:rFonts w:eastAsia="Times New Roman" w:cstheme="minorHAnsi"/>
          <w:color w:val="000000"/>
          <w:sz w:val="24"/>
          <w:szCs w:val="24"/>
          <w:lang w:val=""/>
        </w:rPr>
      </w:pPr>
    </w:p>
    <w:p w:rsidR="00840F67" w:rsidRPr="00593BF3" w:rsidP="00840F67" w14:paraId="1E34977C" w14:textId="77777777">
      <w:pPr>
        <w:pStyle w:val="ListParagraph"/>
        <w:numPr>
          <w:ilvl w:val="0"/>
          <w:numId w:val="29"/>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Seguro Social/ SSI/ SSDI</w:t>
      </w:r>
    </w:p>
    <w:p w:rsidR="00840F67" w:rsidRPr="00593BF3" w:rsidP="00840F67" w14:paraId="62A4337B" w14:textId="77777777">
      <w:pPr>
        <w:pStyle w:val="ListParagraph"/>
        <w:numPr>
          <w:ilvl w:val="0"/>
          <w:numId w:val="29"/>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El propio salario de mi hijo(a)</w:t>
      </w:r>
    </w:p>
    <w:p w:rsidR="00840F67" w:rsidRPr="00593BF3" w:rsidP="00840F67" w14:paraId="5057E1CE" w14:textId="77777777">
      <w:pPr>
        <w:pStyle w:val="ListParagraph"/>
        <w:numPr>
          <w:ilvl w:val="0"/>
          <w:numId w:val="29"/>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Beneficios del Gobierno (cupones de alimentos, vivienda subsidiada, etc.)</w:t>
      </w:r>
    </w:p>
    <w:p w:rsidR="00840F67" w:rsidRPr="00593BF3" w:rsidP="00840F67" w14:paraId="567E79CC" w14:textId="77777777">
      <w:pPr>
        <w:pStyle w:val="ListParagraph"/>
        <w:numPr>
          <w:ilvl w:val="0"/>
          <w:numId w:val="29"/>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Su apoyo financiero</w:t>
      </w:r>
    </w:p>
    <w:p w:rsidR="006E656F" w:rsidRPr="00593BF3" w:rsidP="00840F67" w14:paraId="573B9004" w14:textId="1778E9F1">
      <w:pPr>
        <w:pStyle w:val="ListParagraph"/>
        <w:numPr>
          <w:ilvl w:val="0"/>
          <w:numId w:val="29"/>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 xml:space="preserve">Otro, </w:t>
      </w:r>
      <w:r w:rsidRPr="00593BF3" w:rsidR="00212473">
        <w:rPr>
          <w:rFonts w:eastAsia="Times New Roman" w:cstheme="minorHAnsi"/>
          <w:color w:val="000000"/>
          <w:sz w:val="24"/>
          <w:szCs w:val="24"/>
          <w:lang w:val=""/>
        </w:rPr>
        <w:t>especifique: _</w:t>
      </w:r>
      <w:r w:rsidRPr="00593BF3">
        <w:rPr>
          <w:rFonts w:eastAsia="Times New Roman" w:cstheme="minorHAnsi"/>
          <w:color w:val="000000"/>
          <w:sz w:val="24"/>
          <w:szCs w:val="24"/>
          <w:lang w:val=""/>
        </w:rPr>
        <w:t>_____________________</w:t>
      </w:r>
    </w:p>
    <w:p w:rsidR="001C0B8B" w:rsidRPr="00593BF3" w:rsidP="001C0B8B" w14:paraId="61165555" w14:textId="77777777">
      <w:pPr>
        <w:autoSpaceDE w:val="0"/>
        <w:autoSpaceDN w:val="0"/>
        <w:adjustRightInd w:val="0"/>
        <w:spacing w:after="0" w:line="240" w:lineRule="auto"/>
        <w:rPr>
          <w:rFonts w:eastAsia="Times New Roman" w:cstheme="minorHAnsi"/>
          <w:color w:val="000000"/>
          <w:sz w:val="24"/>
          <w:szCs w:val="24"/>
          <w:lang w:val=""/>
        </w:rPr>
      </w:pPr>
    </w:p>
    <w:p w:rsidR="001C0B8B" w:rsidRPr="00593BF3" w:rsidP="00EB2EDA" w14:paraId="30D47DDD" w14:textId="335DFEFD">
      <w:pPr>
        <w:pStyle w:val="ListParagraph"/>
        <w:numPr>
          <w:ilvl w:val="0"/>
          <w:numId w:val="39"/>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¿Cree que cuando su hijo(a) cumpla 18 años, su hijo(a)... (Marque todo lo que corresponda)</w:t>
      </w:r>
      <w:r w:rsidRPr="00593BF3" w:rsidR="007F1805">
        <w:rPr>
          <w:rFonts w:eastAsia="Times New Roman" w:cstheme="minorHAnsi"/>
          <w:color w:val="000000"/>
          <w:sz w:val="24"/>
          <w:szCs w:val="24"/>
          <w:lang w:val=""/>
        </w:rPr>
        <w:t xml:space="preserve"> </w:t>
      </w:r>
      <w:bookmarkStart w:id="3" w:name="_Hlk89786363"/>
    </w:p>
    <w:p w:rsidR="00ED1EEB" w:rsidRPr="00593BF3" w:rsidP="00ED1EEB" w14:paraId="37C479E2" w14:textId="77777777">
      <w:pPr>
        <w:pStyle w:val="ListParagraph"/>
        <w:autoSpaceDE w:val="0"/>
        <w:autoSpaceDN w:val="0"/>
        <w:adjustRightInd w:val="0"/>
        <w:spacing w:after="0" w:line="240" w:lineRule="auto"/>
        <w:rPr>
          <w:rFonts w:eastAsia="Times New Roman" w:cstheme="minorHAnsi"/>
          <w:color w:val="000000"/>
          <w:sz w:val="24"/>
          <w:szCs w:val="24"/>
          <w:lang w:val=""/>
        </w:rPr>
      </w:pPr>
    </w:p>
    <w:bookmarkEnd w:id="3"/>
    <w:p w:rsidR="00840F67" w:rsidRPr="00593BF3" w:rsidP="00840F67" w14:paraId="1ECF1CDE" w14:textId="77777777">
      <w:pPr>
        <w:pStyle w:val="ListParagraph"/>
        <w:numPr>
          <w:ilvl w:val="0"/>
          <w:numId w:val="30"/>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Será su propio tutor legal</w:t>
      </w:r>
    </w:p>
    <w:p w:rsidR="00840F67" w:rsidRPr="00593BF3" w:rsidP="00840F67" w14:paraId="0A933E21" w14:textId="77777777">
      <w:pPr>
        <w:pStyle w:val="ListParagraph"/>
        <w:numPr>
          <w:ilvl w:val="0"/>
          <w:numId w:val="30"/>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Necesitará un tutor/encargado para decisiones financieras</w:t>
      </w:r>
    </w:p>
    <w:p w:rsidR="00840F67" w:rsidRPr="00593BF3" w:rsidP="00840F67" w14:paraId="4DC3246C" w14:textId="77777777">
      <w:pPr>
        <w:pStyle w:val="ListParagraph"/>
        <w:numPr>
          <w:ilvl w:val="0"/>
          <w:numId w:val="30"/>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Necesitará un tutor/encargado para decisiones médicas</w:t>
      </w:r>
    </w:p>
    <w:p w:rsidR="00840F67" w:rsidRPr="00593BF3" w:rsidP="00840F67" w14:paraId="5259120F" w14:textId="77777777">
      <w:pPr>
        <w:pStyle w:val="ListParagraph"/>
        <w:numPr>
          <w:ilvl w:val="0"/>
          <w:numId w:val="30"/>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Necesitará un abogado o representante personal</w:t>
      </w:r>
    </w:p>
    <w:p w:rsidR="00840F67" w:rsidRPr="00593BF3" w:rsidP="00840F67" w14:paraId="3E16A696" w14:textId="77777777">
      <w:pPr>
        <w:pStyle w:val="ListParagraph"/>
        <w:numPr>
          <w:ilvl w:val="0"/>
          <w:numId w:val="30"/>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Necesitará un apoderado para decisiones médicas</w:t>
      </w:r>
    </w:p>
    <w:p w:rsidR="00840F67" w:rsidRPr="00593BF3" w:rsidP="00840F67" w14:paraId="060199DE" w14:textId="77777777">
      <w:pPr>
        <w:pStyle w:val="ListParagraph"/>
        <w:numPr>
          <w:ilvl w:val="0"/>
          <w:numId w:val="30"/>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Necesitará un apoderado legal</w:t>
      </w:r>
    </w:p>
    <w:p w:rsidR="00840F67" w:rsidRPr="00593BF3" w:rsidP="00840F67" w14:paraId="0678972B" w14:textId="77777777">
      <w:pPr>
        <w:pStyle w:val="ListParagraph"/>
        <w:numPr>
          <w:ilvl w:val="0"/>
          <w:numId w:val="30"/>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Necesitará un tutor legal designado</w:t>
      </w:r>
    </w:p>
    <w:p w:rsidR="001C0B8B" w:rsidRPr="00593BF3" w:rsidP="00840F67" w14:paraId="1D66EA91" w14:textId="5B4C04F7">
      <w:pPr>
        <w:pStyle w:val="ListParagraph"/>
        <w:numPr>
          <w:ilvl w:val="0"/>
          <w:numId w:val="30"/>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No estoy seguro/no lo sé</w:t>
      </w:r>
    </w:p>
    <w:p w:rsidR="001C0B8B" w:rsidRPr="00593BF3" w:rsidP="001C0B8B" w14:paraId="10418882" w14:textId="77777777">
      <w:pPr>
        <w:pStyle w:val="ListParagraph"/>
        <w:autoSpaceDE w:val="0"/>
        <w:autoSpaceDN w:val="0"/>
        <w:adjustRightInd w:val="0"/>
        <w:spacing w:after="0" w:line="240" w:lineRule="auto"/>
        <w:rPr>
          <w:rFonts w:eastAsia="Times New Roman" w:cstheme="minorHAnsi"/>
          <w:color w:val="000000"/>
          <w:sz w:val="24"/>
          <w:szCs w:val="24"/>
          <w:lang w:val=""/>
        </w:rPr>
      </w:pPr>
    </w:p>
    <w:p w:rsidR="001C0B8B" w:rsidRPr="00593BF3" w:rsidP="00840F67" w14:paraId="3D1E8FCF" w14:textId="65488FC9">
      <w:pPr>
        <w:pStyle w:val="ListParagraph"/>
        <w:numPr>
          <w:ilvl w:val="0"/>
          <w:numId w:val="39"/>
        </w:numPr>
        <w:autoSpaceDE w:val="0"/>
        <w:autoSpaceDN w:val="0"/>
        <w:adjustRightInd w:val="0"/>
        <w:spacing w:after="0" w:line="240" w:lineRule="auto"/>
        <w:rPr>
          <w:rFonts w:eastAsia="Times New Roman" w:cstheme="minorHAnsi"/>
          <w:color w:val="FF0000"/>
          <w:sz w:val="24"/>
          <w:szCs w:val="24"/>
          <w:lang w:val=""/>
        </w:rPr>
      </w:pPr>
      <w:r w:rsidRPr="00593BF3">
        <w:rPr>
          <w:rFonts w:eastAsia="Times New Roman" w:cstheme="minorHAnsi"/>
          <w:color w:val="000000"/>
          <w:sz w:val="24"/>
          <w:szCs w:val="24"/>
          <w:lang w:val=""/>
        </w:rPr>
        <w:t>¿Se ha preparado para el apoyo futuro de su hijo(a) (p. ej., fondo fiduciario/fideicomiso para necesidades especiales)?</w:t>
      </w:r>
      <w:r w:rsidRPr="00593BF3">
        <w:rPr>
          <w:rFonts w:eastAsia="Times New Roman" w:cstheme="minorHAnsi"/>
          <w:b/>
          <w:bCs/>
          <w:color w:val="C00000"/>
          <w:sz w:val="24"/>
          <w:szCs w:val="24"/>
          <w:lang w:val=""/>
        </w:rPr>
        <w:t xml:space="preserve"> </w:t>
      </w:r>
    </w:p>
    <w:p w:rsidR="00ED1EEB" w:rsidRPr="00593BF3" w:rsidP="00ED1EEB" w14:paraId="3552A5C2" w14:textId="77777777">
      <w:pPr>
        <w:pStyle w:val="ListParagraph"/>
        <w:autoSpaceDE w:val="0"/>
        <w:autoSpaceDN w:val="0"/>
        <w:adjustRightInd w:val="0"/>
        <w:spacing w:after="0" w:line="240" w:lineRule="auto"/>
        <w:ind w:left="360"/>
        <w:rPr>
          <w:rFonts w:eastAsia="Times New Roman" w:cstheme="minorHAnsi"/>
          <w:color w:val="000000"/>
          <w:sz w:val="24"/>
          <w:szCs w:val="24"/>
          <w:lang w:val=""/>
        </w:rPr>
      </w:pPr>
    </w:p>
    <w:p w:rsidR="001C0B8B" w:rsidRPr="00593BF3" w:rsidP="001C0B8B" w14:paraId="587FD4F6" w14:textId="5844C646">
      <w:pPr>
        <w:pStyle w:val="ListParagraph"/>
        <w:numPr>
          <w:ilvl w:val="0"/>
          <w:numId w:val="31"/>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Sí</w:t>
      </w:r>
      <w:r w:rsidRPr="00593BF3">
        <w:rPr>
          <w:rFonts w:eastAsia="Times New Roman" w:cstheme="minorHAnsi"/>
          <w:color w:val="000000"/>
          <w:sz w:val="24"/>
          <w:szCs w:val="24"/>
          <w:lang w:val=""/>
        </w:rPr>
        <w:t xml:space="preserve"> </w:t>
      </w:r>
    </w:p>
    <w:p w:rsidR="001C0B8B" w:rsidRPr="00593BF3" w:rsidP="001C0B8B" w14:paraId="3B19B643" w14:textId="1756B05E">
      <w:pPr>
        <w:pStyle w:val="ListParagraph"/>
        <w:numPr>
          <w:ilvl w:val="0"/>
          <w:numId w:val="31"/>
        </w:numPr>
        <w:autoSpaceDE w:val="0"/>
        <w:autoSpaceDN w:val="0"/>
        <w:adjustRightInd w:val="0"/>
        <w:spacing w:after="0" w:line="240" w:lineRule="auto"/>
        <w:rPr>
          <w:rFonts w:eastAsia="Times New Roman" w:cstheme="minorHAnsi"/>
          <w:color w:val="000000"/>
          <w:sz w:val="24"/>
          <w:szCs w:val="24"/>
          <w:lang w:val=""/>
        </w:rPr>
      </w:pPr>
      <w:r w:rsidRPr="00593BF3">
        <w:rPr>
          <w:rFonts w:eastAsia="Times New Roman" w:cstheme="minorHAnsi"/>
          <w:color w:val="000000"/>
          <w:sz w:val="24"/>
          <w:szCs w:val="24"/>
          <w:lang w:val=""/>
        </w:rPr>
        <w:t>N</w:t>
      </w:r>
      <w:r w:rsidRPr="00593BF3" w:rsidR="00ED1EEB">
        <w:rPr>
          <w:rFonts w:eastAsia="Times New Roman" w:cstheme="minorHAnsi"/>
          <w:color w:val="000000"/>
          <w:sz w:val="24"/>
          <w:szCs w:val="24"/>
          <w:lang w:val=""/>
        </w:rPr>
        <w:t>o</w:t>
      </w:r>
      <w:r w:rsidRPr="00593BF3">
        <w:rPr>
          <w:rFonts w:eastAsia="Times New Roman" w:cstheme="minorHAnsi"/>
          <w:color w:val="000000"/>
          <w:sz w:val="24"/>
          <w:szCs w:val="24"/>
          <w:lang w:val=""/>
        </w:rPr>
        <w:t xml:space="preserve"> </w:t>
      </w:r>
    </w:p>
    <w:p w:rsidR="001C0B8B" w:rsidRPr="00593BF3" w:rsidP="001C0B8B" w14:paraId="6471FA76" w14:textId="77777777">
      <w:pPr>
        <w:autoSpaceDE w:val="0"/>
        <w:autoSpaceDN w:val="0"/>
        <w:adjustRightInd w:val="0"/>
        <w:spacing w:after="0" w:line="240" w:lineRule="auto"/>
        <w:ind w:left="360"/>
        <w:rPr>
          <w:rFonts w:eastAsia="Times New Roman" w:cstheme="minorHAnsi"/>
          <w:color w:val="000000"/>
          <w:sz w:val="24"/>
          <w:szCs w:val="24"/>
          <w:lang w:val=""/>
        </w:rPr>
      </w:pPr>
    </w:p>
    <w:p w:rsidR="001C0B8B" w:rsidRPr="00593BF3" w:rsidP="00EB2EDA" w14:paraId="03A25DB5" w14:textId="5631A4C7">
      <w:pPr>
        <w:pStyle w:val="ListParagraph"/>
        <w:numPr>
          <w:ilvl w:val="0"/>
          <w:numId w:val="39"/>
        </w:numPr>
        <w:autoSpaceDE w:val="0"/>
        <w:autoSpaceDN w:val="0"/>
        <w:adjustRightInd w:val="0"/>
        <w:spacing w:after="0" w:line="240" w:lineRule="auto"/>
        <w:rPr>
          <w:rFonts w:eastAsia="Times New Roman" w:cstheme="minorHAnsi"/>
          <w:color w:val="FF0000"/>
          <w:sz w:val="24"/>
          <w:szCs w:val="24"/>
          <w:lang w:val=""/>
        </w:rPr>
      </w:pPr>
      <w:r w:rsidRPr="00593BF3">
        <w:rPr>
          <w:rFonts w:eastAsia="Times New Roman" w:cstheme="minorHAnsi"/>
          <w:color w:val="000000"/>
          <w:sz w:val="24"/>
          <w:szCs w:val="24"/>
          <w:lang w:val=""/>
        </w:rPr>
        <w:t>¿Ha preparado un testamento que incluya planes para su hijo(a)?</w:t>
      </w:r>
      <w:r w:rsidRPr="00593BF3">
        <w:rPr>
          <w:rFonts w:eastAsia="Times New Roman" w:cstheme="minorHAnsi"/>
          <w:color w:val="000000"/>
          <w:sz w:val="24"/>
          <w:szCs w:val="24"/>
          <w:lang w:val=""/>
        </w:rPr>
        <w:t xml:space="preserve"> </w:t>
      </w:r>
    </w:p>
    <w:p w:rsidR="00ED1EEB" w:rsidRPr="00593BF3" w:rsidP="007141E9" w14:paraId="743FF4E3" w14:textId="77777777">
      <w:pPr>
        <w:pStyle w:val="ListParagraph"/>
        <w:autoSpaceDE w:val="0"/>
        <w:autoSpaceDN w:val="0"/>
        <w:adjustRightInd w:val="0"/>
        <w:spacing w:after="0" w:line="240" w:lineRule="auto"/>
        <w:ind w:left="1440"/>
        <w:rPr>
          <w:rFonts w:eastAsia="Times New Roman" w:cstheme="minorHAnsi"/>
          <w:color w:val="000000"/>
          <w:sz w:val="24"/>
          <w:szCs w:val="24"/>
          <w:lang w:val=""/>
        </w:rPr>
      </w:pPr>
    </w:p>
    <w:p w:rsidR="001C0B8B" w:rsidRPr="00593BF3" w:rsidP="007141E9" w14:paraId="06F19E42" w14:textId="6F45725B">
      <w:pPr>
        <w:pStyle w:val="ListParagraph"/>
        <w:numPr>
          <w:ilvl w:val="0"/>
          <w:numId w:val="32"/>
        </w:numPr>
        <w:autoSpaceDE w:val="0"/>
        <w:autoSpaceDN w:val="0"/>
        <w:adjustRightInd w:val="0"/>
        <w:spacing w:after="0" w:line="240" w:lineRule="auto"/>
        <w:ind w:left="1080"/>
        <w:rPr>
          <w:rFonts w:eastAsia="Times New Roman" w:cstheme="minorHAnsi"/>
          <w:color w:val="000000"/>
          <w:sz w:val="24"/>
          <w:szCs w:val="24"/>
          <w:lang w:val=""/>
        </w:rPr>
      </w:pPr>
      <w:r w:rsidRPr="00593BF3">
        <w:rPr>
          <w:rFonts w:eastAsia="Times New Roman" w:cstheme="minorHAnsi"/>
          <w:color w:val="000000"/>
          <w:sz w:val="24"/>
          <w:szCs w:val="24"/>
          <w:lang w:val=""/>
        </w:rPr>
        <w:t>Sí</w:t>
      </w:r>
      <w:r w:rsidRPr="00593BF3">
        <w:rPr>
          <w:rFonts w:eastAsia="Times New Roman" w:cstheme="minorHAnsi"/>
          <w:color w:val="000000"/>
          <w:sz w:val="24"/>
          <w:szCs w:val="24"/>
          <w:lang w:val=""/>
        </w:rPr>
        <w:t xml:space="preserve"> </w:t>
      </w:r>
    </w:p>
    <w:p w:rsidR="001C0B8B" w:rsidRPr="00593BF3" w:rsidP="007141E9" w14:paraId="7E50F19C" w14:textId="14F76FC9">
      <w:pPr>
        <w:pStyle w:val="ListParagraph"/>
        <w:numPr>
          <w:ilvl w:val="0"/>
          <w:numId w:val="32"/>
        </w:numPr>
        <w:autoSpaceDE w:val="0"/>
        <w:autoSpaceDN w:val="0"/>
        <w:adjustRightInd w:val="0"/>
        <w:spacing w:after="0" w:line="240" w:lineRule="auto"/>
        <w:ind w:left="1080"/>
        <w:rPr>
          <w:rFonts w:eastAsia="Times New Roman" w:cstheme="minorHAnsi"/>
          <w:color w:val="000000"/>
          <w:sz w:val="24"/>
          <w:szCs w:val="24"/>
          <w:lang w:val=""/>
        </w:rPr>
      </w:pPr>
      <w:r w:rsidRPr="00593BF3">
        <w:rPr>
          <w:rFonts w:eastAsia="Times New Roman" w:cstheme="minorHAnsi"/>
          <w:color w:val="000000"/>
          <w:sz w:val="24"/>
          <w:szCs w:val="24"/>
          <w:lang w:val=""/>
        </w:rPr>
        <w:t>N</w:t>
      </w:r>
      <w:r w:rsidRPr="00593BF3" w:rsidR="00ED1EEB">
        <w:rPr>
          <w:rFonts w:eastAsia="Times New Roman" w:cstheme="minorHAnsi"/>
          <w:color w:val="000000"/>
          <w:sz w:val="24"/>
          <w:szCs w:val="24"/>
          <w:lang w:val=""/>
        </w:rPr>
        <w:t>o</w:t>
      </w:r>
    </w:p>
    <w:p w:rsidR="00336F43" w:rsidRPr="00593BF3" w:rsidP="00336F43" w14:paraId="50B3C6CC" w14:textId="77777777">
      <w:pPr>
        <w:pStyle w:val="ListParagraph"/>
        <w:autoSpaceDE w:val="0"/>
        <w:autoSpaceDN w:val="0"/>
        <w:adjustRightInd w:val="0"/>
        <w:spacing w:after="0" w:line="240" w:lineRule="auto"/>
        <w:rPr>
          <w:rFonts w:eastAsia="Times New Roman"/>
          <w:color w:val="000000"/>
          <w:sz w:val="24"/>
          <w:szCs w:val="24"/>
          <w:lang w:val=""/>
        </w:rPr>
      </w:pPr>
    </w:p>
    <w:p w:rsidR="00010639" w:rsidRPr="00593BF3" w14:paraId="69870B31" w14:textId="77777777">
      <w:pPr>
        <w:rPr>
          <w:rFonts w:asciiTheme="majorHAnsi" w:eastAsiaTheme="majorEastAsia" w:hAnsiTheme="majorHAnsi" w:cstheme="majorBidi"/>
          <w:color w:val="365F91" w:themeColor="accent1" w:themeShade="BF"/>
          <w:sz w:val="24"/>
          <w:szCs w:val="24"/>
          <w:lang w:val=""/>
        </w:rPr>
      </w:pPr>
      <w:bookmarkStart w:id="4" w:name="_Toc89786528"/>
      <w:r w:rsidRPr="00593BF3">
        <w:rPr>
          <w:sz w:val="24"/>
          <w:szCs w:val="24"/>
          <w:lang w:val=""/>
        </w:rPr>
        <w:br w:type="page"/>
      </w:r>
    </w:p>
    <w:bookmarkEnd w:id="4"/>
    <w:p w:rsidR="00013075" w:rsidRPr="00593BF3" w:rsidP="00FC3B8D" w14:paraId="0550F7CE" w14:textId="77DE782B">
      <w:pPr>
        <w:pStyle w:val="Heading1"/>
        <w:numPr>
          <w:ilvl w:val="0"/>
          <w:numId w:val="34"/>
        </w:numPr>
        <w:rPr>
          <w:lang w:val=""/>
        </w:rPr>
      </w:pPr>
      <w:r w:rsidRPr="00593BF3">
        <w:rPr>
          <w:lang w:val=""/>
        </w:rPr>
        <w:t>Transición a la atención médica para adultos</w:t>
      </w:r>
    </w:p>
    <w:p w:rsidR="00AA22E4" w:rsidRPr="00593BF3" w:rsidP="00AA22E4" w14:paraId="78F14A50" w14:textId="77777777">
      <w:pPr>
        <w:spacing w:after="0"/>
        <w:rPr>
          <w:lang w:val=""/>
        </w:rPr>
      </w:pPr>
    </w:p>
    <w:p w:rsidR="00013075" w:rsidRPr="00593BF3" w:rsidP="00EB2EDA" w14:paraId="0E3F3C3B" w14:textId="3107AFE1">
      <w:pPr>
        <w:pStyle w:val="ListParagraph"/>
        <w:numPr>
          <w:ilvl w:val="0"/>
          <w:numId w:val="40"/>
        </w:numPr>
        <w:spacing w:after="0" w:line="240" w:lineRule="auto"/>
        <w:rPr>
          <w:rFonts w:eastAsia="Times New Roman" w:cs="Times New Roman"/>
          <w:sz w:val="24"/>
          <w:szCs w:val="24"/>
          <w:lang w:val=""/>
        </w:rPr>
      </w:pPr>
      <w:r w:rsidRPr="00593BF3">
        <w:rPr>
          <w:rFonts w:eastAsia="Times New Roman" w:cs="Times New Roman"/>
          <w:sz w:val="24"/>
          <w:szCs w:val="24"/>
          <w:lang w:val=""/>
        </w:rPr>
        <w:t>En su ÚLTIMO control preventivo, ¿tuvo su hijo(a) la oportunidad de hablar con un médico u otro proveedor de atención médica en privado, sin que usted u otro adulto estuvieran en la habitación?</w:t>
      </w:r>
      <w:r w:rsidRPr="00593BF3">
        <w:rPr>
          <w:rFonts w:eastAsia="Times New Roman" w:cs="Times New Roman"/>
          <w:sz w:val="24"/>
          <w:szCs w:val="24"/>
          <w:lang w:val=""/>
        </w:rPr>
        <w:t xml:space="preserve"> </w:t>
      </w:r>
    </w:p>
    <w:p w:rsidR="00013075" w:rsidRPr="00593BF3" w:rsidP="00013075" w14:paraId="2AF66539" w14:textId="77777777">
      <w:pPr>
        <w:pStyle w:val="ListParagraph"/>
        <w:spacing w:after="0" w:line="240" w:lineRule="auto"/>
        <w:ind w:left="360"/>
        <w:rPr>
          <w:rFonts w:eastAsia="Times New Roman" w:cs="Times New Roman"/>
          <w:sz w:val="24"/>
          <w:szCs w:val="24"/>
          <w:lang w:val=""/>
        </w:rPr>
      </w:pPr>
    </w:p>
    <w:p w:rsidR="00013075" w:rsidRPr="00593BF3" w:rsidP="00013075" w14:paraId="4996019D" w14:textId="41AA7370">
      <w:pPr>
        <w:numPr>
          <w:ilvl w:val="0"/>
          <w:numId w:val="23"/>
        </w:numPr>
        <w:spacing w:after="0" w:line="240" w:lineRule="auto"/>
        <w:contextualSpacing/>
        <w:rPr>
          <w:rFonts w:eastAsia="Times New Roman" w:cs="Times New Roman"/>
          <w:sz w:val="24"/>
          <w:szCs w:val="24"/>
          <w:lang w:val=""/>
        </w:rPr>
      </w:pPr>
      <w:r w:rsidRPr="00593BF3">
        <w:rPr>
          <w:rFonts w:eastAsia="Times New Roman" w:cs="Times New Roman"/>
          <w:sz w:val="24"/>
          <w:szCs w:val="24"/>
          <w:lang w:val=""/>
        </w:rPr>
        <w:t>Sí</w:t>
      </w:r>
      <w:r w:rsidRPr="00593BF3">
        <w:rPr>
          <w:rFonts w:eastAsia="Times New Roman" w:cs="Times New Roman"/>
          <w:sz w:val="24"/>
          <w:szCs w:val="24"/>
          <w:lang w:val=""/>
        </w:rPr>
        <w:t xml:space="preserve">    </w:t>
      </w:r>
    </w:p>
    <w:p w:rsidR="00013075" w:rsidRPr="00593BF3" w:rsidP="00013075" w14:paraId="1AC8CFEF" w14:textId="77777777">
      <w:pPr>
        <w:numPr>
          <w:ilvl w:val="0"/>
          <w:numId w:val="23"/>
        </w:numPr>
        <w:spacing w:after="0" w:line="240" w:lineRule="auto"/>
        <w:contextualSpacing/>
        <w:rPr>
          <w:rFonts w:eastAsia="Times New Roman" w:cs="Times New Roman"/>
          <w:b/>
          <w:sz w:val="24"/>
          <w:szCs w:val="24"/>
          <w:lang w:val=""/>
        </w:rPr>
      </w:pPr>
      <w:r w:rsidRPr="00593BF3">
        <w:rPr>
          <w:rFonts w:eastAsia="Times New Roman" w:cs="Times New Roman"/>
          <w:sz w:val="24"/>
          <w:szCs w:val="24"/>
          <w:lang w:val=""/>
        </w:rPr>
        <w:t xml:space="preserve">No </w:t>
      </w:r>
    </w:p>
    <w:p w:rsidR="00013075" w:rsidRPr="00593BF3" w:rsidP="00013075" w14:paraId="24DDCCE2" w14:textId="77777777">
      <w:pPr>
        <w:spacing w:after="0" w:line="240" w:lineRule="auto"/>
        <w:rPr>
          <w:sz w:val="24"/>
          <w:szCs w:val="24"/>
          <w:lang w:val=""/>
        </w:rPr>
      </w:pPr>
    </w:p>
    <w:p w:rsidR="00013075" w:rsidRPr="00593BF3" w:rsidP="00EB2EDA" w14:paraId="6C09B165" w14:textId="7AD0505C">
      <w:pPr>
        <w:pStyle w:val="ListParagraph"/>
        <w:numPr>
          <w:ilvl w:val="0"/>
          <w:numId w:val="40"/>
        </w:numPr>
        <w:spacing w:after="0" w:line="240" w:lineRule="auto"/>
        <w:rPr>
          <w:sz w:val="24"/>
          <w:szCs w:val="24"/>
          <w:lang w:val=""/>
        </w:rPr>
      </w:pPr>
      <w:r w:rsidRPr="00593BF3">
        <w:rPr>
          <w:sz w:val="24"/>
          <w:szCs w:val="24"/>
          <w:lang w:val=""/>
        </w:rPr>
        <w:t>¿Ha trabajado activamente el médico de su hijo(a) u otro proveedor de atención médica con su hijo(a) para:</w:t>
      </w:r>
      <w:r w:rsidRPr="00593BF3">
        <w:rPr>
          <w:sz w:val="24"/>
          <w:szCs w:val="24"/>
          <w:lang w:val=""/>
        </w:rPr>
        <w:t xml:space="preserve"> </w:t>
      </w:r>
    </w:p>
    <w:p w:rsidR="00336F43" w:rsidRPr="00593BF3" w:rsidP="00336F43" w14:paraId="606BC021" w14:textId="77777777">
      <w:pPr>
        <w:pStyle w:val="ListParagraph"/>
        <w:spacing w:after="0" w:line="240" w:lineRule="auto"/>
        <w:rPr>
          <w:sz w:val="24"/>
          <w:szCs w:val="24"/>
          <w:lang w:val=""/>
        </w:rPr>
      </w:pPr>
    </w:p>
    <w:tbl>
      <w:tblPr>
        <w:tblStyle w:val="TableGrid"/>
        <w:tblpPr w:leftFromText="180" w:rightFromText="180" w:vertAnchor="text" w:horzAnchor="margin" w:tblpX="525" w:tblpY="26"/>
        <w:tblOverlap w:val="never"/>
        <w:tblW w:w="9805" w:type="dxa"/>
        <w:tblLook w:val="04A0"/>
      </w:tblPr>
      <w:tblGrid>
        <w:gridCol w:w="6745"/>
        <w:gridCol w:w="810"/>
        <w:gridCol w:w="990"/>
        <w:gridCol w:w="1260"/>
      </w:tblGrid>
      <w:tr w14:paraId="3F745AF2" w14:textId="77777777" w:rsidTr="00C60781">
        <w:tblPrEx>
          <w:tblW w:w="9805" w:type="dxa"/>
          <w:tblLook w:val="04A0"/>
        </w:tblPrEx>
        <w:trPr>
          <w:trHeight w:hRule="exact" w:val="813"/>
        </w:trPr>
        <w:tc>
          <w:tcPr>
            <w:tcW w:w="6745" w:type="dxa"/>
          </w:tcPr>
          <w:p w:rsidR="00013075" w:rsidRPr="00593BF3" w:rsidP="00C60781" w14:paraId="4AE771D7" w14:textId="77777777">
            <w:pPr>
              <w:rPr>
                <w:rFonts w:cstheme="minorHAnsi"/>
                <w:sz w:val="24"/>
                <w:szCs w:val="24"/>
                <w:lang w:val=""/>
              </w:rPr>
            </w:pPr>
          </w:p>
        </w:tc>
        <w:tc>
          <w:tcPr>
            <w:tcW w:w="810" w:type="dxa"/>
          </w:tcPr>
          <w:p w:rsidR="00013075" w:rsidRPr="00593BF3" w:rsidP="00C60781" w14:paraId="2C073294" w14:textId="7B5C3AB9">
            <w:pPr>
              <w:pStyle w:val="ListParagraph"/>
              <w:ind w:left="0"/>
              <w:jc w:val="center"/>
              <w:rPr>
                <w:rFonts w:cstheme="minorHAnsi"/>
                <w:sz w:val="24"/>
                <w:szCs w:val="24"/>
                <w:lang w:val=""/>
              </w:rPr>
            </w:pPr>
            <w:r w:rsidRPr="00593BF3">
              <w:rPr>
                <w:rFonts w:cstheme="minorHAnsi"/>
                <w:sz w:val="24"/>
                <w:szCs w:val="24"/>
                <w:lang w:val=""/>
              </w:rPr>
              <w:t>Sí</w:t>
            </w:r>
          </w:p>
          <w:p w:rsidR="00013075" w:rsidRPr="00593BF3" w:rsidP="00C60781" w14:paraId="2B2C19B4" w14:textId="77777777">
            <w:pPr>
              <w:pStyle w:val="ListParagraph"/>
              <w:ind w:left="0"/>
              <w:jc w:val="center"/>
              <w:rPr>
                <w:rFonts w:cstheme="minorHAnsi"/>
                <w:sz w:val="24"/>
                <w:szCs w:val="24"/>
                <w:lang w:val=""/>
              </w:rPr>
            </w:pPr>
          </w:p>
        </w:tc>
        <w:tc>
          <w:tcPr>
            <w:tcW w:w="990" w:type="dxa"/>
          </w:tcPr>
          <w:p w:rsidR="00013075" w:rsidRPr="00593BF3" w:rsidP="00C60781" w14:paraId="55E2E23C" w14:textId="77777777">
            <w:pPr>
              <w:pStyle w:val="ListParagraph"/>
              <w:ind w:left="0"/>
              <w:jc w:val="center"/>
              <w:rPr>
                <w:rFonts w:cstheme="minorHAnsi"/>
                <w:sz w:val="24"/>
                <w:szCs w:val="24"/>
                <w:lang w:val=""/>
              </w:rPr>
            </w:pPr>
            <w:r w:rsidRPr="00593BF3">
              <w:rPr>
                <w:rFonts w:cstheme="minorHAnsi"/>
                <w:sz w:val="24"/>
                <w:szCs w:val="24"/>
                <w:lang w:val=""/>
              </w:rPr>
              <w:t>No</w:t>
            </w:r>
          </w:p>
        </w:tc>
        <w:tc>
          <w:tcPr>
            <w:tcW w:w="1260" w:type="dxa"/>
          </w:tcPr>
          <w:p w:rsidR="00013075" w:rsidRPr="00593BF3" w:rsidP="00EB2EDA" w14:paraId="7C0DFB73" w14:textId="277090D2">
            <w:pPr>
              <w:jc w:val="center"/>
              <w:rPr>
                <w:rFonts w:cstheme="minorHAnsi"/>
                <w:sz w:val="24"/>
                <w:szCs w:val="24"/>
                <w:lang w:val=""/>
              </w:rPr>
            </w:pPr>
            <w:r w:rsidRPr="00593BF3">
              <w:rPr>
                <w:rFonts w:cstheme="minorHAnsi"/>
                <w:sz w:val="24"/>
                <w:szCs w:val="24"/>
                <w:lang w:val=""/>
              </w:rPr>
              <w:t>No lo sé</w:t>
            </w:r>
          </w:p>
        </w:tc>
      </w:tr>
      <w:tr w14:paraId="0D723CC5" w14:textId="77777777" w:rsidTr="006F4C36">
        <w:tblPrEx>
          <w:tblW w:w="9805" w:type="dxa"/>
          <w:tblLook w:val="04A0"/>
        </w:tblPrEx>
        <w:trPr>
          <w:trHeight w:hRule="exact" w:val="913"/>
        </w:trPr>
        <w:tc>
          <w:tcPr>
            <w:tcW w:w="6745" w:type="dxa"/>
            <w:vAlign w:val="center"/>
          </w:tcPr>
          <w:p w:rsidR="00013075" w:rsidRPr="00593BF3" w:rsidP="00115943" w14:paraId="6DD1CC9B" w14:textId="3652F43A">
            <w:pPr>
              <w:pStyle w:val="ListParagraph"/>
              <w:numPr>
                <w:ilvl w:val="0"/>
                <w:numId w:val="24"/>
              </w:numPr>
              <w:rPr>
                <w:rFonts w:cstheme="minorHAnsi"/>
                <w:sz w:val="24"/>
                <w:szCs w:val="24"/>
                <w:lang w:val=""/>
              </w:rPr>
            </w:pPr>
            <w:r w:rsidRPr="00593BF3">
              <w:rPr>
                <w:rFonts w:cstheme="minorHAnsi"/>
                <w:sz w:val="24"/>
                <w:szCs w:val="24"/>
                <w:lang w:val=""/>
              </w:rPr>
              <w:t xml:space="preserve">Pensar y planificar su futuro? </w:t>
            </w:r>
            <w:r w:rsidRPr="00593BF3">
              <w:rPr>
                <w:rFonts w:cstheme="minorHAnsi"/>
                <w:i/>
                <w:sz w:val="24"/>
                <w:szCs w:val="24"/>
                <w:lang w:val=""/>
              </w:rPr>
              <w:t>Por ejemplo, al tomarse el tiempo para discutir planes futuros sobre educación, trabajo, relaciones y desarrollo de habilidades de vida independiente.</w:t>
            </w:r>
          </w:p>
        </w:tc>
        <w:tc>
          <w:tcPr>
            <w:tcW w:w="810" w:type="dxa"/>
            <w:vAlign w:val="center"/>
          </w:tcPr>
          <w:p w:rsidR="00013075" w:rsidRPr="00593BF3" w:rsidP="00C60781" w14:paraId="24A33638" w14:textId="77777777">
            <w:pPr>
              <w:pStyle w:val="ListParagraph"/>
              <w:ind w:left="0"/>
              <w:jc w:val="center"/>
              <w:rPr>
                <w:rFonts w:cstheme="minorHAnsi"/>
                <w:sz w:val="24"/>
                <w:szCs w:val="24"/>
                <w:lang w:val=""/>
              </w:rPr>
            </w:pPr>
            <w:r w:rsidRPr="00593BF3">
              <w:rPr>
                <w:rFonts w:ascii="Wingdings" w:eastAsia="Wingdings" w:hAnsi="Wingdings" w:cstheme="minorHAnsi"/>
                <w:sz w:val="24"/>
                <w:szCs w:val="24"/>
                <w:lang w:val=""/>
              </w:rPr>
              <w:sym w:font="Wingdings" w:char="F071"/>
            </w:r>
          </w:p>
        </w:tc>
        <w:tc>
          <w:tcPr>
            <w:tcW w:w="990" w:type="dxa"/>
            <w:vAlign w:val="center"/>
          </w:tcPr>
          <w:p w:rsidR="00013075" w:rsidRPr="00593BF3" w:rsidP="00C60781" w14:paraId="2463C901" w14:textId="77777777">
            <w:pPr>
              <w:pStyle w:val="ListParagraph"/>
              <w:ind w:left="0"/>
              <w:jc w:val="center"/>
              <w:rPr>
                <w:rFonts w:cstheme="minorHAnsi"/>
                <w:sz w:val="24"/>
                <w:szCs w:val="24"/>
                <w:lang w:val=""/>
              </w:rPr>
            </w:pPr>
            <w:r w:rsidRPr="00593BF3">
              <w:rPr>
                <w:rFonts w:ascii="Wingdings" w:eastAsia="Wingdings" w:hAnsi="Wingdings" w:cstheme="minorHAnsi"/>
                <w:sz w:val="24"/>
                <w:szCs w:val="24"/>
                <w:lang w:val=""/>
              </w:rPr>
              <w:sym w:font="Wingdings" w:char="F071"/>
            </w:r>
          </w:p>
        </w:tc>
        <w:tc>
          <w:tcPr>
            <w:tcW w:w="1260" w:type="dxa"/>
            <w:vAlign w:val="center"/>
          </w:tcPr>
          <w:p w:rsidR="00013075" w:rsidRPr="00593BF3" w:rsidP="00C60781" w14:paraId="2322E9DB" w14:textId="77777777">
            <w:pPr>
              <w:pStyle w:val="ListParagraph"/>
              <w:ind w:left="0"/>
              <w:jc w:val="center"/>
              <w:rPr>
                <w:rFonts w:cstheme="minorHAnsi"/>
                <w:sz w:val="24"/>
                <w:szCs w:val="24"/>
                <w:lang w:val=""/>
              </w:rPr>
            </w:pPr>
            <w:r w:rsidRPr="00593BF3">
              <w:rPr>
                <w:rFonts w:ascii="Wingdings" w:eastAsia="Wingdings" w:hAnsi="Wingdings" w:cstheme="minorHAnsi"/>
                <w:sz w:val="24"/>
                <w:szCs w:val="24"/>
                <w:lang w:val=""/>
              </w:rPr>
              <w:sym w:font="Wingdings" w:char="F071"/>
            </w:r>
          </w:p>
        </w:tc>
      </w:tr>
      <w:tr w14:paraId="242D3BD7" w14:textId="77777777" w:rsidTr="00C60781">
        <w:tblPrEx>
          <w:tblW w:w="9805" w:type="dxa"/>
          <w:tblLook w:val="04A0"/>
        </w:tblPrEx>
        <w:trPr>
          <w:trHeight w:hRule="exact" w:val="1010"/>
        </w:trPr>
        <w:tc>
          <w:tcPr>
            <w:tcW w:w="6745" w:type="dxa"/>
            <w:vAlign w:val="center"/>
          </w:tcPr>
          <w:p w:rsidR="00013075" w:rsidRPr="00593BF3" w:rsidP="00D16071" w14:paraId="72920C9B" w14:textId="17F1FABC">
            <w:pPr>
              <w:pStyle w:val="ListParagraph"/>
              <w:numPr>
                <w:ilvl w:val="0"/>
                <w:numId w:val="24"/>
              </w:numPr>
              <w:rPr>
                <w:rFonts w:cstheme="minorHAnsi"/>
                <w:sz w:val="24"/>
                <w:szCs w:val="24"/>
                <w:lang w:val=""/>
              </w:rPr>
            </w:pPr>
            <w:r w:rsidRPr="00593BF3">
              <w:rPr>
                <w:rFonts w:cstheme="minorHAnsi"/>
                <w:sz w:val="24"/>
                <w:szCs w:val="24"/>
                <w:lang w:val=""/>
              </w:rPr>
              <w:t xml:space="preserve">Tomar decisiones positivas sobre su salud? </w:t>
            </w:r>
            <w:r w:rsidRPr="00593BF3">
              <w:rPr>
                <w:rFonts w:cstheme="minorHAnsi"/>
                <w:i/>
                <w:sz w:val="24"/>
                <w:szCs w:val="24"/>
                <w:lang w:val=""/>
              </w:rPr>
              <w:t>Por ejemplo, comer saludablemente, hacer ejercicio regularmente, no usar tabaco, alcohol u otras drogas, o retrasar la actividad sexual</w:t>
            </w:r>
            <w:r w:rsidRPr="00593BF3">
              <w:rPr>
                <w:rFonts w:cstheme="minorHAnsi"/>
                <w:i/>
                <w:iCs/>
                <w:sz w:val="24"/>
                <w:szCs w:val="24"/>
                <w:lang w:val=""/>
              </w:rPr>
              <w:t>.</w:t>
            </w:r>
          </w:p>
        </w:tc>
        <w:tc>
          <w:tcPr>
            <w:tcW w:w="810" w:type="dxa"/>
            <w:vAlign w:val="center"/>
          </w:tcPr>
          <w:p w:rsidR="00013075" w:rsidRPr="00593BF3" w:rsidP="00C60781" w14:paraId="67FA9B9B" w14:textId="77777777">
            <w:pPr>
              <w:pStyle w:val="ListParagraph"/>
              <w:ind w:left="0"/>
              <w:jc w:val="center"/>
              <w:rPr>
                <w:rFonts w:cstheme="minorHAnsi"/>
                <w:sz w:val="24"/>
                <w:szCs w:val="24"/>
                <w:lang w:val=""/>
              </w:rPr>
            </w:pPr>
            <w:r w:rsidRPr="00593BF3">
              <w:rPr>
                <w:rFonts w:ascii="Wingdings" w:eastAsia="Wingdings" w:hAnsi="Wingdings" w:cstheme="minorHAnsi"/>
                <w:sz w:val="24"/>
                <w:szCs w:val="24"/>
                <w:lang w:val=""/>
              </w:rPr>
              <w:sym w:font="Wingdings" w:char="F071"/>
            </w:r>
          </w:p>
        </w:tc>
        <w:tc>
          <w:tcPr>
            <w:tcW w:w="990" w:type="dxa"/>
            <w:vAlign w:val="center"/>
          </w:tcPr>
          <w:p w:rsidR="00013075" w:rsidRPr="00593BF3" w:rsidP="00C60781" w14:paraId="1430688C" w14:textId="77777777">
            <w:pPr>
              <w:pStyle w:val="ListParagraph"/>
              <w:ind w:left="0"/>
              <w:jc w:val="center"/>
              <w:rPr>
                <w:rFonts w:cstheme="minorHAnsi"/>
                <w:sz w:val="24"/>
                <w:szCs w:val="24"/>
                <w:lang w:val=""/>
              </w:rPr>
            </w:pPr>
            <w:r w:rsidRPr="00593BF3">
              <w:rPr>
                <w:rFonts w:ascii="Wingdings" w:eastAsia="Wingdings" w:hAnsi="Wingdings" w:cstheme="minorHAnsi"/>
                <w:sz w:val="24"/>
                <w:szCs w:val="24"/>
                <w:lang w:val=""/>
              </w:rPr>
              <w:sym w:font="Wingdings" w:char="F071"/>
            </w:r>
          </w:p>
        </w:tc>
        <w:tc>
          <w:tcPr>
            <w:tcW w:w="1260" w:type="dxa"/>
            <w:vAlign w:val="center"/>
          </w:tcPr>
          <w:p w:rsidR="00013075" w:rsidRPr="00593BF3" w:rsidP="00C60781" w14:paraId="2027712B" w14:textId="77777777">
            <w:pPr>
              <w:pStyle w:val="ListParagraph"/>
              <w:ind w:left="0"/>
              <w:jc w:val="center"/>
              <w:rPr>
                <w:rFonts w:cstheme="minorHAnsi"/>
                <w:sz w:val="24"/>
                <w:szCs w:val="24"/>
                <w:lang w:val=""/>
              </w:rPr>
            </w:pPr>
            <w:r w:rsidRPr="00593BF3">
              <w:rPr>
                <w:rFonts w:ascii="Wingdings" w:eastAsia="Wingdings" w:hAnsi="Wingdings" w:cstheme="minorHAnsi"/>
                <w:sz w:val="24"/>
                <w:szCs w:val="24"/>
                <w:lang w:val=""/>
              </w:rPr>
              <w:sym w:font="Wingdings" w:char="F071"/>
            </w:r>
          </w:p>
        </w:tc>
      </w:tr>
      <w:tr w14:paraId="2432F5D3" w14:textId="77777777" w:rsidTr="006F4C36">
        <w:tblPrEx>
          <w:tblW w:w="9805" w:type="dxa"/>
          <w:tblLook w:val="04A0"/>
        </w:tblPrEx>
        <w:trPr>
          <w:trHeight w:hRule="exact" w:val="1228"/>
        </w:trPr>
        <w:tc>
          <w:tcPr>
            <w:tcW w:w="6745" w:type="dxa"/>
            <w:vAlign w:val="center"/>
          </w:tcPr>
          <w:p w:rsidR="00013075" w:rsidRPr="00593BF3" w:rsidP="00C60781" w14:paraId="765D69F0" w14:textId="0919B013">
            <w:pPr>
              <w:pStyle w:val="ListParagraph"/>
              <w:numPr>
                <w:ilvl w:val="0"/>
                <w:numId w:val="24"/>
              </w:numPr>
              <w:rPr>
                <w:rFonts w:cstheme="minorHAnsi"/>
                <w:sz w:val="24"/>
                <w:szCs w:val="24"/>
                <w:lang w:val=""/>
              </w:rPr>
            </w:pPr>
            <w:r w:rsidRPr="00593BF3">
              <w:rPr>
                <w:rFonts w:cstheme="minorHAnsi"/>
                <w:sz w:val="24"/>
                <w:szCs w:val="24"/>
                <w:lang w:val=""/>
              </w:rPr>
              <w:t xml:space="preserve">Adquirir habilidades para administrar su salud y el cuidado de la salud? </w:t>
            </w:r>
            <w:r w:rsidRPr="00593BF3">
              <w:rPr>
                <w:rFonts w:cstheme="minorHAnsi"/>
                <w:i/>
                <w:sz w:val="24"/>
                <w:szCs w:val="24"/>
                <w:lang w:val=""/>
              </w:rPr>
              <w:t>Por ejemplo, al comprender las necesidades de salud actuales, saber qué hacer en una emergencia médica o tomar los medicamentos que pueda necesitar.</w:t>
            </w:r>
          </w:p>
        </w:tc>
        <w:tc>
          <w:tcPr>
            <w:tcW w:w="810" w:type="dxa"/>
            <w:vAlign w:val="center"/>
          </w:tcPr>
          <w:p w:rsidR="00013075" w:rsidRPr="00593BF3" w:rsidP="00C60781" w14:paraId="78B61D49" w14:textId="77777777">
            <w:pPr>
              <w:pStyle w:val="ListParagraph"/>
              <w:ind w:left="0"/>
              <w:jc w:val="center"/>
              <w:rPr>
                <w:rFonts w:cstheme="minorHAnsi"/>
                <w:sz w:val="24"/>
                <w:szCs w:val="24"/>
                <w:lang w:val=""/>
              </w:rPr>
            </w:pPr>
            <w:r w:rsidRPr="00593BF3">
              <w:rPr>
                <w:rFonts w:ascii="Wingdings" w:eastAsia="Wingdings" w:hAnsi="Wingdings" w:cstheme="minorHAnsi"/>
                <w:sz w:val="24"/>
                <w:szCs w:val="24"/>
                <w:lang w:val=""/>
              </w:rPr>
              <w:sym w:font="Wingdings" w:char="F071"/>
            </w:r>
          </w:p>
        </w:tc>
        <w:tc>
          <w:tcPr>
            <w:tcW w:w="990" w:type="dxa"/>
            <w:vAlign w:val="center"/>
          </w:tcPr>
          <w:p w:rsidR="00013075" w:rsidRPr="00593BF3" w:rsidP="00C60781" w14:paraId="7D8E7885" w14:textId="77777777">
            <w:pPr>
              <w:pStyle w:val="ListParagraph"/>
              <w:ind w:left="0"/>
              <w:jc w:val="center"/>
              <w:rPr>
                <w:rFonts w:cstheme="minorHAnsi"/>
                <w:sz w:val="24"/>
                <w:szCs w:val="24"/>
                <w:lang w:val=""/>
              </w:rPr>
            </w:pPr>
            <w:r w:rsidRPr="00593BF3">
              <w:rPr>
                <w:rFonts w:ascii="Wingdings" w:eastAsia="Wingdings" w:hAnsi="Wingdings" w:cstheme="minorHAnsi"/>
                <w:sz w:val="24"/>
                <w:szCs w:val="24"/>
                <w:lang w:val=""/>
              </w:rPr>
              <w:sym w:font="Wingdings" w:char="F071"/>
            </w:r>
          </w:p>
        </w:tc>
        <w:tc>
          <w:tcPr>
            <w:tcW w:w="1260" w:type="dxa"/>
            <w:vAlign w:val="center"/>
          </w:tcPr>
          <w:p w:rsidR="00013075" w:rsidRPr="00593BF3" w:rsidP="00C60781" w14:paraId="5DB28206" w14:textId="77777777">
            <w:pPr>
              <w:pStyle w:val="ListParagraph"/>
              <w:ind w:left="0"/>
              <w:jc w:val="center"/>
              <w:rPr>
                <w:rFonts w:cstheme="minorHAnsi"/>
                <w:sz w:val="24"/>
                <w:szCs w:val="24"/>
                <w:lang w:val=""/>
              </w:rPr>
            </w:pPr>
            <w:r w:rsidRPr="00593BF3">
              <w:rPr>
                <w:rFonts w:ascii="Wingdings" w:eastAsia="Wingdings" w:hAnsi="Wingdings" w:cstheme="minorHAnsi"/>
                <w:sz w:val="24"/>
                <w:szCs w:val="24"/>
                <w:lang w:val=""/>
              </w:rPr>
              <w:sym w:font="Wingdings" w:char="F071"/>
            </w:r>
          </w:p>
        </w:tc>
      </w:tr>
      <w:tr w14:paraId="2E3074F3" w14:textId="77777777" w:rsidTr="00EC4A74">
        <w:tblPrEx>
          <w:tblW w:w="9805" w:type="dxa"/>
          <w:tblLook w:val="04A0"/>
        </w:tblPrEx>
        <w:trPr>
          <w:trHeight w:val="850"/>
        </w:trPr>
        <w:tc>
          <w:tcPr>
            <w:tcW w:w="6745" w:type="dxa"/>
            <w:vAlign w:val="center"/>
          </w:tcPr>
          <w:p w:rsidR="00013075" w:rsidRPr="00593BF3" w:rsidP="00C60781" w14:paraId="520D6ABB" w14:textId="6C1553A6">
            <w:pPr>
              <w:pStyle w:val="ListParagraph"/>
              <w:numPr>
                <w:ilvl w:val="0"/>
                <w:numId w:val="24"/>
              </w:numPr>
              <w:rPr>
                <w:rFonts w:cstheme="minorHAnsi"/>
                <w:sz w:val="24"/>
                <w:szCs w:val="24"/>
                <w:lang w:val=""/>
              </w:rPr>
            </w:pPr>
            <w:r w:rsidRPr="00593BF3">
              <w:rPr>
                <w:rFonts w:cstheme="minorHAnsi"/>
                <w:sz w:val="24"/>
                <w:szCs w:val="24"/>
                <w:lang w:val=""/>
              </w:rPr>
              <w:t xml:space="preserve">Entender los cambios en el cuidado de la salud que suceden a los 18? </w:t>
            </w:r>
            <w:r w:rsidRPr="00593BF3">
              <w:rPr>
                <w:rFonts w:cstheme="minorHAnsi"/>
                <w:i/>
                <w:sz w:val="24"/>
                <w:szCs w:val="24"/>
                <w:lang w:val=""/>
              </w:rPr>
              <w:t>Por ejemplo, al comprender los cambios en la privacidad, el consentimiento, el acceso a la información o la toma de decisiones.</w:t>
            </w:r>
          </w:p>
        </w:tc>
        <w:tc>
          <w:tcPr>
            <w:tcW w:w="810" w:type="dxa"/>
            <w:vAlign w:val="center"/>
          </w:tcPr>
          <w:p w:rsidR="00013075" w:rsidRPr="00593BF3" w:rsidP="00C60781" w14:paraId="67C461EC" w14:textId="77777777">
            <w:pPr>
              <w:pStyle w:val="ListParagraph"/>
              <w:ind w:left="0"/>
              <w:jc w:val="center"/>
              <w:rPr>
                <w:rFonts w:cstheme="minorHAnsi"/>
                <w:sz w:val="24"/>
                <w:szCs w:val="24"/>
                <w:lang w:val=""/>
              </w:rPr>
            </w:pPr>
            <w:r w:rsidRPr="00593BF3">
              <w:rPr>
                <w:rFonts w:ascii="Wingdings" w:eastAsia="Wingdings" w:hAnsi="Wingdings" w:cstheme="minorHAnsi"/>
                <w:sz w:val="24"/>
                <w:szCs w:val="24"/>
                <w:lang w:val=""/>
              </w:rPr>
              <w:sym w:font="Wingdings" w:char="F071"/>
            </w:r>
          </w:p>
        </w:tc>
        <w:tc>
          <w:tcPr>
            <w:tcW w:w="990" w:type="dxa"/>
            <w:vAlign w:val="center"/>
          </w:tcPr>
          <w:p w:rsidR="00013075" w:rsidRPr="00593BF3" w:rsidP="00C60781" w14:paraId="73ED7A57" w14:textId="77777777">
            <w:pPr>
              <w:pStyle w:val="ListParagraph"/>
              <w:ind w:left="0"/>
              <w:jc w:val="center"/>
              <w:rPr>
                <w:rFonts w:cstheme="minorHAnsi"/>
                <w:sz w:val="24"/>
                <w:szCs w:val="24"/>
                <w:lang w:val=""/>
              </w:rPr>
            </w:pPr>
            <w:r w:rsidRPr="00593BF3">
              <w:rPr>
                <w:rFonts w:ascii="Wingdings" w:eastAsia="Wingdings" w:hAnsi="Wingdings" w:cstheme="minorHAnsi"/>
                <w:sz w:val="24"/>
                <w:szCs w:val="24"/>
                <w:lang w:val=""/>
              </w:rPr>
              <w:sym w:font="Wingdings" w:char="F071"/>
            </w:r>
          </w:p>
        </w:tc>
        <w:tc>
          <w:tcPr>
            <w:tcW w:w="1260" w:type="dxa"/>
            <w:vAlign w:val="center"/>
          </w:tcPr>
          <w:p w:rsidR="00013075" w:rsidRPr="00593BF3" w:rsidP="00C60781" w14:paraId="787B531D" w14:textId="77777777">
            <w:pPr>
              <w:pStyle w:val="ListParagraph"/>
              <w:ind w:left="0"/>
              <w:jc w:val="center"/>
              <w:rPr>
                <w:rFonts w:cstheme="minorHAnsi"/>
                <w:sz w:val="24"/>
                <w:szCs w:val="24"/>
                <w:lang w:val=""/>
              </w:rPr>
            </w:pPr>
            <w:r w:rsidRPr="00593BF3">
              <w:rPr>
                <w:rFonts w:ascii="Wingdings" w:eastAsia="Wingdings" w:hAnsi="Wingdings" w:cstheme="minorHAnsi"/>
                <w:sz w:val="24"/>
                <w:szCs w:val="24"/>
                <w:lang w:val=""/>
              </w:rPr>
              <w:sym w:font="Wingdings" w:char="F071"/>
            </w:r>
          </w:p>
        </w:tc>
      </w:tr>
    </w:tbl>
    <w:p w:rsidR="00013075" w:rsidRPr="00593BF3" w:rsidP="00013075" w14:paraId="543DCD4D" w14:textId="77777777">
      <w:pPr>
        <w:spacing w:after="0" w:line="240" w:lineRule="auto"/>
        <w:rPr>
          <w:sz w:val="16"/>
          <w:szCs w:val="24"/>
          <w:lang w:val=""/>
        </w:rPr>
      </w:pPr>
    </w:p>
    <w:p w:rsidR="00013075" w:rsidRPr="00593BF3" w:rsidP="00EB2EDA" w14:paraId="0F10E1DB" w14:textId="6CD1DD1E">
      <w:pPr>
        <w:pStyle w:val="ListParagraph"/>
        <w:numPr>
          <w:ilvl w:val="0"/>
          <w:numId w:val="40"/>
        </w:numPr>
        <w:spacing w:after="0" w:line="240" w:lineRule="auto"/>
        <w:rPr>
          <w:sz w:val="24"/>
          <w:szCs w:val="24"/>
          <w:lang w:val=""/>
        </w:rPr>
      </w:pPr>
      <w:r w:rsidRPr="00593BF3">
        <w:rPr>
          <w:rFonts w:cstheme="minorHAnsi"/>
          <w:sz w:val="24"/>
          <w:szCs w:val="24"/>
          <w:lang w:val=""/>
        </w:rPr>
        <w:t>La elegibilidad para el seguro de salud a menudo cambia en la edad adulta joven. ¿Sabe cómo estará asegurado su hijo(a) cuando sea adulto?</w:t>
      </w:r>
      <w:r w:rsidRPr="00593BF3">
        <w:rPr>
          <w:sz w:val="24"/>
          <w:szCs w:val="24"/>
          <w:lang w:val=""/>
        </w:rPr>
        <w:t xml:space="preserve"> </w:t>
      </w:r>
    </w:p>
    <w:p w:rsidR="00013075" w:rsidRPr="00593BF3" w:rsidP="00013075" w14:paraId="15B5519F" w14:textId="77777777">
      <w:pPr>
        <w:spacing w:after="0" w:line="240" w:lineRule="auto"/>
        <w:rPr>
          <w:sz w:val="24"/>
          <w:szCs w:val="24"/>
          <w:lang w:val=""/>
        </w:rPr>
      </w:pPr>
    </w:p>
    <w:p w:rsidR="00013075" w:rsidRPr="00593BF3" w:rsidP="00013075" w14:paraId="68090A0A" w14:textId="2F81F762">
      <w:pPr>
        <w:numPr>
          <w:ilvl w:val="0"/>
          <w:numId w:val="23"/>
        </w:numPr>
        <w:spacing w:after="0" w:line="240" w:lineRule="auto"/>
        <w:contextualSpacing/>
        <w:rPr>
          <w:rFonts w:eastAsia="Times New Roman" w:cs="Times New Roman"/>
          <w:sz w:val="24"/>
          <w:szCs w:val="24"/>
          <w:lang w:val=""/>
        </w:rPr>
      </w:pPr>
      <w:r w:rsidRPr="00593BF3">
        <w:rPr>
          <w:rFonts w:eastAsia="Times New Roman" w:cs="Times New Roman"/>
          <w:sz w:val="24"/>
          <w:szCs w:val="24"/>
          <w:lang w:val=""/>
        </w:rPr>
        <w:t>Sí</w:t>
      </w:r>
      <w:r w:rsidRPr="00593BF3">
        <w:rPr>
          <w:rFonts w:eastAsia="Times New Roman" w:cs="Times New Roman"/>
          <w:sz w:val="24"/>
          <w:szCs w:val="24"/>
          <w:lang w:val=""/>
        </w:rPr>
        <w:t xml:space="preserve">    </w:t>
      </w:r>
    </w:p>
    <w:p w:rsidR="00013075" w:rsidRPr="00593BF3" w:rsidP="00013075" w14:paraId="3DD31433" w14:textId="77777777">
      <w:pPr>
        <w:numPr>
          <w:ilvl w:val="0"/>
          <w:numId w:val="23"/>
        </w:numPr>
        <w:spacing w:after="0" w:line="240" w:lineRule="auto"/>
        <w:contextualSpacing/>
        <w:rPr>
          <w:rFonts w:eastAsia="Times New Roman" w:cs="Times New Roman"/>
          <w:b/>
          <w:sz w:val="24"/>
          <w:szCs w:val="24"/>
          <w:lang w:val=""/>
        </w:rPr>
      </w:pPr>
      <w:r w:rsidRPr="00593BF3">
        <w:rPr>
          <w:rFonts w:eastAsia="Times New Roman" w:cs="Times New Roman"/>
          <w:sz w:val="24"/>
          <w:szCs w:val="24"/>
          <w:lang w:val=""/>
        </w:rPr>
        <w:t xml:space="preserve">No </w:t>
      </w:r>
    </w:p>
    <w:p w:rsidR="00013075" w:rsidRPr="00593BF3" w:rsidP="00013075" w14:paraId="65BAB7F3" w14:textId="77777777">
      <w:pPr>
        <w:spacing w:after="0" w:line="240" w:lineRule="auto"/>
        <w:rPr>
          <w:sz w:val="24"/>
          <w:szCs w:val="24"/>
          <w:lang w:val=""/>
        </w:rPr>
      </w:pPr>
    </w:p>
    <w:p w:rsidR="00013075" w:rsidRPr="00593BF3" w:rsidP="00EB2EDA" w14:paraId="472FD3CC" w14:textId="6396F279">
      <w:pPr>
        <w:pStyle w:val="ListParagraph"/>
        <w:numPr>
          <w:ilvl w:val="0"/>
          <w:numId w:val="40"/>
        </w:numPr>
        <w:spacing w:after="0" w:line="240" w:lineRule="auto"/>
        <w:rPr>
          <w:i/>
          <w:iCs/>
          <w:color w:val="FF0000"/>
          <w:sz w:val="24"/>
          <w:szCs w:val="24"/>
          <w:lang w:val=""/>
        </w:rPr>
      </w:pPr>
      <w:r w:rsidRPr="00593BF3">
        <w:rPr>
          <w:rFonts w:cstheme="minorHAnsi"/>
          <w:sz w:val="24"/>
          <w:szCs w:val="24"/>
          <w:lang w:val=""/>
        </w:rPr>
        <w:t>¿Alguno de los médicos u otros proveedores de atención médica de su hijo(a) solo tratan a niños?</w:t>
      </w:r>
      <w:r w:rsidRPr="00593BF3">
        <w:rPr>
          <w:sz w:val="24"/>
          <w:szCs w:val="24"/>
          <w:lang w:val=""/>
        </w:rPr>
        <w:t xml:space="preserve"> </w:t>
      </w:r>
    </w:p>
    <w:p w:rsidR="00ED1EEB" w:rsidRPr="00593BF3" w:rsidP="00ED1EEB" w14:paraId="4343C4D7" w14:textId="77777777">
      <w:pPr>
        <w:pStyle w:val="ListParagraph"/>
        <w:spacing w:after="0" w:line="240" w:lineRule="auto"/>
        <w:rPr>
          <w:i/>
          <w:iCs/>
          <w:color w:val="FF0000"/>
          <w:sz w:val="24"/>
          <w:szCs w:val="24"/>
          <w:lang w:val=""/>
        </w:rPr>
      </w:pPr>
    </w:p>
    <w:p w:rsidR="00013075" w:rsidRPr="00593BF3" w:rsidP="00013075" w14:paraId="10DD0FE1" w14:textId="74117159">
      <w:pPr>
        <w:numPr>
          <w:ilvl w:val="0"/>
          <w:numId w:val="23"/>
        </w:numPr>
        <w:spacing w:after="0" w:line="240" w:lineRule="auto"/>
        <w:contextualSpacing/>
        <w:rPr>
          <w:rFonts w:eastAsia="Times New Roman" w:cs="Times New Roman"/>
          <w:sz w:val="24"/>
          <w:szCs w:val="24"/>
          <w:lang w:val=""/>
        </w:rPr>
      </w:pPr>
      <w:r w:rsidRPr="00593BF3">
        <w:rPr>
          <w:rFonts w:eastAsia="Times New Roman" w:cs="Times New Roman"/>
          <w:sz w:val="24"/>
          <w:szCs w:val="24"/>
          <w:lang w:val=""/>
        </w:rPr>
        <w:t>Sí</w:t>
      </w:r>
      <w:r w:rsidRPr="00593BF3">
        <w:rPr>
          <w:rFonts w:eastAsia="Times New Roman" w:cs="Times New Roman"/>
          <w:sz w:val="24"/>
          <w:szCs w:val="24"/>
          <w:lang w:val=""/>
        </w:rPr>
        <w:t xml:space="preserve">    </w:t>
      </w:r>
    </w:p>
    <w:p w:rsidR="00013075" w:rsidRPr="00593BF3" w:rsidP="00013075" w14:paraId="0BB6EB41" w14:textId="6CA91421">
      <w:pPr>
        <w:numPr>
          <w:ilvl w:val="0"/>
          <w:numId w:val="23"/>
        </w:numPr>
        <w:spacing w:after="0" w:line="240" w:lineRule="auto"/>
        <w:contextualSpacing/>
        <w:rPr>
          <w:rFonts w:eastAsia="Times New Roman" w:cs="Times New Roman"/>
          <w:b/>
          <w:sz w:val="24"/>
          <w:szCs w:val="24"/>
          <w:lang w:val=""/>
        </w:rPr>
      </w:pPr>
      <w:r w:rsidRPr="00593BF3">
        <w:rPr>
          <w:rFonts w:eastAsia="Times New Roman" w:cs="Times New Roman"/>
          <w:sz w:val="24"/>
          <w:szCs w:val="24"/>
          <w:lang w:val=""/>
        </w:rPr>
        <w:t>No (</w:t>
      </w:r>
      <w:r w:rsidRPr="00593BF3" w:rsidR="00D16071">
        <w:rPr>
          <w:rFonts w:eastAsia="Times New Roman" w:cs="Times New Roman"/>
          <w:b/>
          <w:bCs/>
          <w:sz w:val="24"/>
          <w:szCs w:val="24"/>
          <w:lang w:val=""/>
        </w:rPr>
        <w:t xml:space="preserve">Pasar a la pregunta </w:t>
      </w:r>
      <w:r w:rsidRPr="00593BF3" w:rsidR="002375BA">
        <w:rPr>
          <w:rFonts w:eastAsia="Times New Roman" w:cs="Times New Roman"/>
          <w:b/>
          <w:bCs/>
          <w:sz w:val="24"/>
          <w:szCs w:val="24"/>
          <w:lang w:val=""/>
        </w:rPr>
        <w:t>6</w:t>
      </w:r>
      <w:r w:rsidRPr="00593BF3">
        <w:rPr>
          <w:rFonts w:eastAsia="Times New Roman" w:cs="Times New Roman"/>
          <w:sz w:val="24"/>
          <w:szCs w:val="24"/>
          <w:lang w:val=""/>
        </w:rPr>
        <w:t>)</w:t>
      </w:r>
    </w:p>
    <w:p w:rsidR="00013075" w:rsidRPr="00593BF3" w:rsidP="00013075" w14:paraId="036BDF27" w14:textId="7CC55880">
      <w:pPr>
        <w:spacing w:after="0" w:line="240" w:lineRule="auto"/>
        <w:contextualSpacing/>
        <w:rPr>
          <w:rFonts w:eastAsia="Times New Roman" w:cs="Times New Roman"/>
          <w:sz w:val="24"/>
          <w:szCs w:val="24"/>
          <w:lang w:val=""/>
        </w:rPr>
      </w:pPr>
    </w:p>
    <w:p w:rsidR="006C6FD5" w:rsidRPr="00593BF3" w:rsidP="00EB2EDA" w14:paraId="21347E82" w14:textId="343DFA8A">
      <w:pPr>
        <w:pStyle w:val="ListParagraph"/>
        <w:numPr>
          <w:ilvl w:val="0"/>
          <w:numId w:val="40"/>
        </w:numPr>
        <w:spacing w:after="0" w:line="240" w:lineRule="auto"/>
        <w:rPr>
          <w:i/>
          <w:iCs/>
          <w:color w:val="FF0000"/>
          <w:sz w:val="24"/>
          <w:szCs w:val="24"/>
          <w:lang w:val=""/>
        </w:rPr>
      </w:pPr>
      <w:r w:rsidRPr="00593BF3">
        <w:rPr>
          <w:rFonts w:eastAsia="Times New Roman" w:cstheme="minorHAnsi"/>
          <w:sz w:val="24"/>
          <w:szCs w:val="24"/>
          <w:lang w:val=""/>
        </w:rPr>
        <w:t>En caso afirmativo, ¿hablaron con usted acerca de cuándo su hijo(a) necesitará ver a médicos u otros proveedores de atención médica que traten a adultos?</w:t>
      </w:r>
      <w:r w:rsidRPr="00593BF3">
        <w:rPr>
          <w:rFonts w:eastAsia="Times New Roman" w:cs="Times New Roman"/>
          <w:sz w:val="24"/>
          <w:szCs w:val="24"/>
          <w:lang w:val=""/>
        </w:rPr>
        <w:t xml:space="preserve"> </w:t>
      </w:r>
    </w:p>
    <w:p w:rsidR="00013075" w:rsidRPr="00593BF3" w:rsidP="006C6FD5" w14:paraId="5C5C9A08" w14:textId="75E6106C">
      <w:pPr>
        <w:pStyle w:val="ListParagraph"/>
        <w:spacing w:after="0" w:line="240" w:lineRule="auto"/>
        <w:rPr>
          <w:rFonts w:eastAsia="Times New Roman" w:cs="Times New Roman"/>
          <w:sz w:val="24"/>
          <w:szCs w:val="24"/>
          <w:lang w:val=""/>
        </w:rPr>
      </w:pPr>
    </w:p>
    <w:p w:rsidR="00013075" w:rsidRPr="00593BF3" w:rsidP="00013075" w14:paraId="678E0DF4" w14:textId="5FBD624F">
      <w:pPr>
        <w:numPr>
          <w:ilvl w:val="0"/>
          <w:numId w:val="23"/>
        </w:numPr>
        <w:spacing w:after="0" w:line="240" w:lineRule="auto"/>
        <w:contextualSpacing/>
        <w:rPr>
          <w:rFonts w:eastAsia="Times New Roman" w:cs="Times New Roman"/>
          <w:sz w:val="24"/>
          <w:szCs w:val="24"/>
          <w:lang w:val=""/>
        </w:rPr>
      </w:pPr>
      <w:r w:rsidRPr="00593BF3">
        <w:rPr>
          <w:rFonts w:eastAsia="Times New Roman" w:cs="Times New Roman"/>
          <w:sz w:val="24"/>
          <w:szCs w:val="24"/>
          <w:lang w:val=""/>
        </w:rPr>
        <w:t>Sí</w:t>
      </w:r>
      <w:r w:rsidRPr="00593BF3">
        <w:rPr>
          <w:rFonts w:eastAsia="Times New Roman" w:cs="Times New Roman"/>
          <w:sz w:val="24"/>
          <w:szCs w:val="24"/>
          <w:lang w:val=""/>
        </w:rPr>
        <w:t xml:space="preserve">    </w:t>
      </w:r>
    </w:p>
    <w:p w:rsidR="00286BED" w:rsidRPr="00593BF3" w:rsidP="007E27D8" w14:paraId="0AC9B288" w14:textId="165392C4">
      <w:pPr>
        <w:numPr>
          <w:ilvl w:val="0"/>
          <w:numId w:val="23"/>
        </w:numPr>
        <w:spacing w:after="0" w:line="240" w:lineRule="auto"/>
        <w:contextualSpacing/>
        <w:rPr>
          <w:rFonts w:eastAsia="Times New Roman" w:cs="Times New Roman"/>
          <w:b/>
          <w:sz w:val="24"/>
          <w:szCs w:val="24"/>
          <w:lang w:val=""/>
        </w:rPr>
      </w:pPr>
      <w:r w:rsidRPr="00593BF3">
        <w:rPr>
          <w:rFonts w:eastAsia="Times New Roman" w:cs="Times New Roman"/>
          <w:sz w:val="24"/>
          <w:szCs w:val="24"/>
          <w:lang w:val=""/>
        </w:rPr>
        <w:t xml:space="preserve">No </w:t>
      </w:r>
    </w:p>
    <w:p w:rsidR="00D44B4E" w:rsidRPr="00593BF3" w:rsidP="00EB2EDA" w14:paraId="2E736BCC" w14:textId="15FCEB38">
      <w:pPr>
        <w:pStyle w:val="ListParagraph"/>
        <w:numPr>
          <w:ilvl w:val="0"/>
          <w:numId w:val="40"/>
        </w:numPr>
        <w:spacing w:after="0" w:line="240" w:lineRule="auto"/>
        <w:rPr>
          <w:rFonts w:eastAsia="Times New Roman" w:cstheme="minorHAnsi"/>
          <w:bCs/>
          <w:color w:val="FF0000"/>
          <w:sz w:val="24"/>
          <w:szCs w:val="24"/>
          <w:lang w:val=""/>
        </w:rPr>
      </w:pPr>
      <w:r w:rsidRPr="00593BF3">
        <w:rPr>
          <w:rFonts w:eastAsia="Times New Roman" w:cstheme="minorHAnsi"/>
          <w:bCs/>
          <w:sz w:val="24"/>
          <w:szCs w:val="24"/>
          <w:lang w:val=""/>
        </w:rPr>
        <w:t>DURANTE LOS ÚLTIMOS 12 MESES, ¿con qué frecuencia alguien del equipo de atención de su hijo(a) le explicó quién era responsable de las diferentes partes del cuidado de su hijo(a)? (Marque UNA)</w:t>
      </w:r>
      <w:r w:rsidRPr="00593BF3">
        <w:rPr>
          <w:rFonts w:eastAsia="Times New Roman" w:cstheme="minorHAnsi"/>
          <w:bCs/>
          <w:sz w:val="24"/>
          <w:szCs w:val="24"/>
          <w:lang w:val=""/>
        </w:rPr>
        <w:t xml:space="preserve"> </w:t>
      </w:r>
    </w:p>
    <w:p w:rsidR="007141E9" w:rsidRPr="00593BF3" w:rsidP="005D160D" w14:paraId="057CD506" w14:textId="77777777">
      <w:pPr>
        <w:pStyle w:val="ListParagraph"/>
        <w:spacing w:after="0" w:line="240" w:lineRule="auto"/>
        <w:rPr>
          <w:rFonts w:eastAsia="Times New Roman" w:cstheme="minorHAnsi"/>
          <w:bCs/>
          <w:color w:val="C00000"/>
          <w:sz w:val="24"/>
          <w:szCs w:val="24"/>
          <w:lang w:val=""/>
        </w:rPr>
      </w:pPr>
    </w:p>
    <w:p w:rsidR="00841869" w:rsidRPr="00593BF3" w:rsidP="00841869" w14:paraId="57E1FE59" w14:textId="77777777">
      <w:pPr>
        <w:pStyle w:val="ListParagraph"/>
        <w:numPr>
          <w:ilvl w:val="0"/>
          <w:numId w:val="35"/>
        </w:numPr>
        <w:spacing w:after="0" w:line="240" w:lineRule="auto"/>
        <w:rPr>
          <w:rFonts w:eastAsia="Times New Roman" w:cstheme="minorHAnsi"/>
          <w:bCs/>
          <w:sz w:val="24"/>
          <w:szCs w:val="24"/>
          <w:lang w:val=""/>
        </w:rPr>
      </w:pPr>
      <w:r w:rsidRPr="00593BF3">
        <w:rPr>
          <w:rFonts w:eastAsia="Times New Roman" w:cstheme="minorHAnsi"/>
          <w:bCs/>
          <w:sz w:val="24"/>
          <w:szCs w:val="24"/>
          <w:lang w:val=""/>
        </w:rPr>
        <w:t>Nunca</w:t>
      </w:r>
    </w:p>
    <w:p w:rsidR="00841869" w:rsidRPr="00593BF3" w:rsidP="00841869" w14:paraId="13E77F8A" w14:textId="7BDD27DC">
      <w:pPr>
        <w:pStyle w:val="ListParagraph"/>
        <w:numPr>
          <w:ilvl w:val="0"/>
          <w:numId w:val="35"/>
        </w:numPr>
        <w:spacing w:after="0" w:line="240" w:lineRule="auto"/>
        <w:rPr>
          <w:rFonts w:eastAsia="Times New Roman" w:cstheme="minorHAnsi"/>
          <w:bCs/>
          <w:sz w:val="24"/>
          <w:szCs w:val="24"/>
          <w:lang w:val=""/>
        </w:rPr>
      </w:pPr>
      <w:r w:rsidRPr="00593BF3">
        <w:rPr>
          <w:rFonts w:eastAsia="Times New Roman" w:cstheme="minorHAnsi"/>
          <w:bCs/>
          <w:sz w:val="24"/>
          <w:szCs w:val="24"/>
          <w:lang w:val=""/>
        </w:rPr>
        <w:t>Rara vez</w:t>
      </w:r>
    </w:p>
    <w:p w:rsidR="00841869" w:rsidRPr="00593BF3" w:rsidP="00841869" w14:paraId="3314977E" w14:textId="77777777">
      <w:pPr>
        <w:pStyle w:val="ListParagraph"/>
        <w:numPr>
          <w:ilvl w:val="0"/>
          <w:numId w:val="35"/>
        </w:numPr>
        <w:spacing w:after="0" w:line="240" w:lineRule="auto"/>
        <w:rPr>
          <w:rFonts w:eastAsia="Times New Roman" w:cstheme="minorHAnsi"/>
          <w:bCs/>
          <w:sz w:val="24"/>
          <w:szCs w:val="24"/>
          <w:lang w:val=""/>
        </w:rPr>
      </w:pPr>
      <w:r w:rsidRPr="00593BF3">
        <w:rPr>
          <w:rFonts w:eastAsia="Times New Roman" w:cstheme="minorHAnsi"/>
          <w:bCs/>
          <w:sz w:val="24"/>
          <w:szCs w:val="24"/>
          <w:lang w:val=""/>
        </w:rPr>
        <w:t>Algunas veces</w:t>
      </w:r>
    </w:p>
    <w:p w:rsidR="00841869" w:rsidRPr="00593BF3" w:rsidP="00841869" w14:paraId="380485C1" w14:textId="77777777">
      <w:pPr>
        <w:pStyle w:val="ListParagraph"/>
        <w:numPr>
          <w:ilvl w:val="0"/>
          <w:numId w:val="35"/>
        </w:numPr>
        <w:spacing w:after="0" w:line="240" w:lineRule="auto"/>
        <w:rPr>
          <w:rFonts w:eastAsia="Times New Roman" w:cstheme="minorHAnsi"/>
          <w:bCs/>
          <w:sz w:val="24"/>
          <w:szCs w:val="24"/>
          <w:lang w:val=""/>
        </w:rPr>
      </w:pPr>
      <w:r w:rsidRPr="00593BF3">
        <w:rPr>
          <w:rFonts w:eastAsia="Times New Roman" w:cstheme="minorHAnsi"/>
          <w:bCs/>
          <w:sz w:val="24"/>
          <w:szCs w:val="24"/>
          <w:lang w:val=""/>
        </w:rPr>
        <w:t>Usualmente</w:t>
      </w:r>
    </w:p>
    <w:p w:rsidR="00841869" w:rsidRPr="00593BF3" w:rsidP="00841869" w14:paraId="208C13CF" w14:textId="77777777">
      <w:pPr>
        <w:pStyle w:val="ListParagraph"/>
        <w:numPr>
          <w:ilvl w:val="0"/>
          <w:numId w:val="35"/>
        </w:numPr>
        <w:spacing w:after="0" w:line="240" w:lineRule="auto"/>
        <w:rPr>
          <w:rFonts w:eastAsia="Times New Roman" w:cstheme="minorHAnsi"/>
          <w:bCs/>
          <w:sz w:val="24"/>
          <w:szCs w:val="24"/>
          <w:lang w:val=""/>
        </w:rPr>
      </w:pPr>
      <w:r w:rsidRPr="00593BF3">
        <w:rPr>
          <w:rFonts w:eastAsia="Times New Roman" w:cstheme="minorHAnsi"/>
          <w:bCs/>
          <w:sz w:val="24"/>
          <w:szCs w:val="24"/>
          <w:lang w:val=""/>
        </w:rPr>
        <w:t>Casi siempre</w:t>
      </w:r>
    </w:p>
    <w:p w:rsidR="00D44B4E" w:rsidRPr="00593BF3" w:rsidP="00841869" w14:paraId="7C64D951" w14:textId="38E0A5BF">
      <w:pPr>
        <w:pStyle w:val="ListParagraph"/>
        <w:numPr>
          <w:ilvl w:val="0"/>
          <w:numId w:val="35"/>
        </w:numPr>
        <w:spacing w:after="0" w:line="240" w:lineRule="auto"/>
        <w:rPr>
          <w:rFonts w:eastAsia="Times New Roman" w:cstheme="minorHAnsi"/>
          <w:bCs/>
          <w:sz w:val="24"/>
          <w:szCs w:val="24"/>
          <w:lang w:val=""/>
        </w:rPr>
      </w:pPr>
      <w:r w:rsidRPr="00593BF3">
        <w:rPr>
          <w:rFonts w:eastAsia="Times New Roman" w:cstheme="minorHAnsi"/>
          <w:bCs/>
          <w:sz w:val="24"/>
          <w:szCs w:val="24"/>
          <w:lang w:val=""/>
        </w:rPr>
        <w:t>Siempre</w:t>
      </w:r>
    </w:p>
    <w:p w:rsidR="00D44B4E" w:rsidRPr="00593BF3" w:rsidP="00D44B4E" w14:paraId="43F1FA0D" w14:textId="77777777">
      <w:pPr>
        <w:spacing w:after="0" w:line="240" w:lineRule="auto"/>
        <w:ind w:left="360"/>
        <w:rPr>
          <w:rFonts w:eastAsia="Times New Roman" w:cstheme="minorHAnsi"/>
          <w:bCs/>
          <w:sz w:val="24"/>
          <w:szCs w:val="24"/>
          <w:lang w:val=""/>
        </w:rPr>
      </w:pPr>
    </w:p>
    <w:p w:rsidR="00D44B4E" w:rsidRPr="00593BF3" w:rsidP="00EB2EDA" w14:paraId="3512A7DB" w14:textId="52ED770F">
      <w:pPr>
        <w:pStyle w:val="ListParagraph"/>
        <w:numPr>
          <w:ilvl w:val="0"/>
          <w:numId w:val="40"/>
        </w:numPr>
        <w:spacing w:after="0" w:line="240" w:lineRule="auto"/>
        <w:rPr>
          <w:rFonts w:eastAsia="Times New Roman" w:cstheme="minorHAnsi"/>
          <w:bCs/>
          <w:color w:val="C00000"/>
          <w:sz w:val="24"/>
          <w:szCs w:val="24"/>
          <w:lang w:val=""/>
        </w:rPr>
      </w:pPr>
      <w:r w:rsidRPr="00593BF3">
        <w:rPr>
          <w:rFonts w:eastAsia="Times New Roman" w:cstheme="minorHAnsi"/>
          <w:bCs/>
          <w:sz w:val="24"/>
          <w:szCs w:val="24"/>
          <w:lang w:val=""/>
        </w:rPr>
        <w:t>DURANTE LOS ÚLTIMOS 12 MESES, ¿con qué frecuencia sintió que los miembros del equipo de atención de su hijo(a) pensaron en el "panorama general" al cuidar a su hijo(a), lo que significa tratar con todas las necesidades de su hijo(a)? (Marque UNA)</w:t>
      </w:r>
      <w:r w:rsidRPr="00593BF3">
        <w:rPr>
          <w:rFonts w:eastAsia="Times New Roman" w:cstheme="minorHAnsi"/>
          <w:bCs/>
          <w:sz w:val="24"/>
          <w:szCs w:val="24"/>
          <w:lang w:val=""/>
        </w:rPr>
        <w:t xml:space="preserve"> </w:t>
      </w:r>
    </w:p>
    <w:p w:rsidR="00D44B4E" w:rsidRPr="00593BF3" w:rsidP="00D44B4E" w14:paraId="27BE3BF3" w14:textId="77777777">
      <w:pPr>
        <w:pStyle w:val="ListParagraph"/>
        <w:spacing w:after="0" w:line="240" w:lineRule="auto"/>
        <w:rPr>
          <w:rFonts w:eastAsia="Times New Roman" w:cstheme="minorHAnsi"/>
          <w:bCs/>
          <w:sz w:val="24"/>
          <w:szCs w:val="24"/>
          <w:lang w:val=""/>
        </w:rPr>
      </w:pPr>
    </w:p>
    <w:p w:rsidR="00841869" w:rsidRPr="00593BF3" w:rsidP="00841869" w14:paraId="5FE49824" w14:textId="77777777">
      <w:pPr>
        <w:pStyle w:val="ListParagraph"/>
        <w:numPr>
          <w:ilvl w:val="0"/>
          <w:numId w:val="36"/>
        </w:numPr>
        <w:spacing w:after="0" w:line="240" w:lineRule="auto"/>
        <w:rPr>
          <w:rFonts w:eastAsia="Times New Roman" w:cstheme="minorHAnsi"/>
          <w:bCs/>
          <w:sz w:val="24"/>
          <w:szCs w:val="24"/>
          <w:lang w:val=""/>
        </w:rPr>
      </w:pPr>
      <w:r w:rsidRPr="00593BF3">
        <w:rPr>
          <w:rFonts w:eastAsia="Times New Roman" w:cstheme="minorHAnsi"/>
          <w:bCs/>
          <w:sz w:val="24"/>
          <w:szCs w:val="24"/>
          <w:lang w:val=""/>
        </w:rPr>
        <w:t>Nunca</w:t>
      </w:r>
    </w:p>
    <w:p w:rsidR="00841869" w:rsidRPr="00593BF3" w:rsidP="00841869" w14:paraId="5FAD8FA4" w14:textId="4D4E8E28">
      <w:pPr>
        <w:pStyle w:val="ListParagraph"/>
        <w:numPr>
          <w:ilvl w:val="0"/>
          <w:numId w:val="36"/>
        </w:numPr>
        <w:spacing w:after="0" w:line="240" w:lineRule="auto"/>
        <w:rPr>
          <w:rFonts w:eastAsia="Times New Roman" w:cstheme="minorHAnsi"/>
          <w:bCs/>
          <w:sz w:val="24"/>
          <w:szCs w:val="24"/>
          <w:lang w:val=""/>
        </w:rPr>
      </w:pPr>
      <w:r w:rsidRPr="00593BF3">
        <w:rPr>
          <w:rFonts w:eastAsia="Times New Roman" w:cstheme="minorHAnsi"/>
          <w:bCs/>
          <w:sz w:val="24"/>
          <w:szCs w:val="24"/>
          <w:lang w:val=""/>
        </w:rPr>
        <w:t>Rara vez</w:t>
      </w:r>
    </w:p>
    <w:p w:rsidR="00841869" w:rsidRPr="00593BF3" w:rsidP="00841869" w14:paraId="206C7C5E" w14:textId="77777777">
      <w:pPr>
        <w:pStyle w:val="ListParagraph"/>
        <w:numPr>
          <w:ilvl w:val="0"/>
          <w:numId w:val="36"/>
        </w:numPr>
        <w:spacing w:after="0" w:line="240" w:lineRule="auto"/>
        <w:rPr>
          <w:rFonts w:eastAsia="Times New Roman" w:cstheme="minorHAnsi"/>
          <w:bCs/>
          <w:sz w:val="24"/>
          <w:szCs w:val="24"/>
          <w:lang w:val=""/>
        </w:rPr>
      </w:pPr>
      <w:r w:rsidRPr="00593BF3">
        <w:rPr>
          <w:rFonts w:eastAsia="Times New Roman" w:cstheme="minorHAnsi"/>
          <w:bCs/>
          <w:sz w:val="24"/>
          <w:szCs w:val="24"/>
          <w:lang w:val=""/>
        </w:rPr>
        <w:t>Algunas veces</w:t>
      </w:r>
    </w:p>
    <w:p w:rsidR="00841869" w:rsidRPr="00593BF3" w:rsidP="00841869" w14:paraId="7CEBEA4D" w14:textId="77777777">
      <w:pPr>
        <w:pStyle w:val="ListParagraph"/>
        <w:numPr>
          <w:ilvl w:val="0"/>
          <w:numId w:val="36"/>
        </w:numPr>
        <w:spacing w:after="0" w:line="240" w:lineRule="auto"/>
        <w:rPr>
          <w:rFonts w:eastAsia="Times New Roman" w:cstheme="minorHAnsi"/>
          <w:bCs/>
          <w:sz w:val="24"/>
          <w:szCs w:val="24"/>
          <w:lang w:val=""/>
        </w:rPr>
      </w:pPr>
      <w:r w:rsidRPr="00593BF3">
        <w:rPr>
          <w:rFonts w:eastAsia="Times New Roman" w:cstheme="minorHAnsi"/>
          <w:bCs/>
          <w:sz w:val="24"/>
          <w:szCs w:val="24"/>
          <w:lang w:val=""/>
        </w:rPr>
        <w:t>Usualmente</w:t>
      </w:r>
    </w:p>
    <w:p w:rsidR="00841869" w:rsidRPr="00593BF3" w:rsidP="00841869" w14:paraId="0188891B" w14:textId="77777777">
      <w:pPr>
        <w:pStyle w:val="ListParagraph"/>
        <w:numPr>
          <w:ilvl w:val="0"/>
          <w:numId w:val="36"/>
        </w:numPr>
        <w:spacing w:after="0" w:line="240" w:lineRule="auto"/>
        <w:rPr>
          <w:rFonts w:eastAsia="Times New Roman" w:cstheme="minorHAnsi"/>
          <w:bCs/>
          <w:sz w:val="24"/>
          <w:szCs w:val="24"/>
          <w:lang w:val=""/>
        </w:rPr>
      </w:pPr>
      <w:r w:rsidRPr="00593BF3">
        <w:rPr>
          <w:rFonts w:eastAsia="Times New Roman" w:cstheme="minorHAnsi"/>
          <w:bCs/>
          <w:sz w:val="24"/>
          <w:szCs w:val="24"/>
          <w:lang w:val=""/>
        </w:rPr>
        <w:t>Casi siempre</w:t>
      </w:r>
    </w:p>
    <w:p w:rsidR="00D44B4E" w:rsidRPr="00593BF3" w:rsidP="00841869" w14:paraId="1543CB94" w14:textId="7B46BDB3">
      <w:pPr>
        <w:pStyle w:val="ListParagraph"/>
        <w:numPr>
          <w:ilvl w:val="0"/>
          <w:numId w:val="36"/>
        </w:numPr>
        <w:spacing w:after="0" w:line="240" w:lineRule="auto"/>
        <w:rPr>
          <w:rFonts w:eastAsia="Times New Roman" w:cstheme="minorHAnsi"/>
          <w:bCs/>
          <w:sz w:val="24"/>
          <w:szCs w:val="24"/>
          <w:lang w:val=""/>
        </w:rPr>
      </w:pPr>
      <w:r w:rsidRPr="00593BF3">
        <w:rPr>
          <w:rFonts w:eastAsia="Times New Roman" w:cstheme="minorHAnsi"/>
          <w:bCs/>
          <w:sz w:val="24"/>
          <w:szCs w:val="24"/>
          <w:lang w:val=""/>
        </w:rPr>
        <w:t xml:space="preserve">Siempre </w:t>
      </w:r>
      <w:r w:rsidRPr="00593BF3">
        <w:rPr>
          <w:rFonts w:eastAsia="Times New Roman" w:cstheme="minorHAnsi"/>
          <w:bCs/>
          <w:sz w:val="24"/>
          <w:szCs w:val="24"/>
          <w:lang w:val=""/>
        </w:rPr>
        <w:t xml:space="preserve"> </w:t>
      </w:r>
    </w:p>
    <w:p w:rsidR="00D44B4E" w:rsidRPr="00593BF3" w:rsidP="00D44B4E" w14:paraId="64E59C1E" w14:textId="77777777">
      <w:pPr>
        <w:spacing w:after="0" w:line="240" w:lineRule="auto"/>
        <w:ind w:left="360"/>
        <w:rPr>
          <w:rFonts w:eastAsia="Times New Roman" w:cstheme="minorHAnsi"/>
          <w:bCs/>
          <w:sz w:val="24"/>
          <w:szCs w:val="24"/>
          <w:lang w:val=""/>
        </w:rPr>
      </w:pPr>
    </w:p>
    <w:p w:rsidR="00010639" w:rsidRPr="00593BF3" w14:paraId="3D89C778" w14:textId="77777777">
      <w:pPr>
        <w:rPr>
          <w:rFonts w:asciiTheme="majorHAnsi" w:eastAsiaTheme="majorEastAsia" w:hAnsiTheme="majorHAnsi" w:cstheme="majorBidi"/>
          <w:color w:val="365F91" w:themeColor="accent1" w:themeShade="BF"/>
          <w:sz w:val="24"/>
          <w:szCs w:val="24"/>
          <w:lang w:val=""/>
        </w:rPr>
      </w:pPr>
      <w:bookmarkStart w:id="5" w:name="_Toc89786529"/>
      <w:r w:rsidRPr="00593BF3">
        <w:rPr>
          <w:sz w:val="24"/>
          <w:szCs w:val="24"/>
          <w:lang w:val=""/>
        </w:rPr>
        <w:br w:type="page"/>
      </w:r>
    </w:p>
    <w:bookmarkEnd w:id="5"/>
    <w:p w:rsidR="0022767B" w:rsidRPr="00593BF3" w:rsidP="00FC3B8D" w14:paraId="6264DE99" w14:textId="4ECEB1DA">
      <w:pPr>
        <w:pStyle w:val="Heading1"/>
        <w:numPr>
          <w:ilvl w:val="0"/>
          <w:numId w:val="34"/>
        </w:numPr>
        <w:rPr>
          <w:lang w:val=""/>
        </w:rPr>
      </w:pPr>
      <w:r w:rsidRPr="00593BF3">
        <w:rPr>
          <w:lang w:val=""/>
        </w:rPr>
        <w:t>Educación y salud sexual</w:t>
      </w:r>
    </w:p>
    <w:p w:rsidR="00540AE4" w:rsidRPr="00593BF3" w:rsidP="00540AE4" w14:paraId="2A44881E" w14:textId="77777777">
      <w:pPr>
        <w:spacing w:after="0"/>
        <w:rPr>
          <w:lang w:val=""/>
        </w:rPr>
      </w:pPr>
    </w:p>
    <w:p w:rsidR="0022767B" w:rsidRPr="00593BF3" w:rsidP="00EB2EDA" w14:paraId="7647C40A" w14:textId="7EDABCFE">
      <w:pPr>
        <w:pStyle w:val="ListParagraph"/>
        <w:numPr>
          <w:ilvl w:val="0"/>
          <w:numId w:val="41"/>
        </w:numPr>
        <w:spacing w:after="160" w:line="259" w:lineRule="auto"/>
        <w:rPr>
          <w:sz w:val="24"/>
          <w:szCs w:val="24"/>
          <w:lang w:val=""/>
        </w:rPr>
      </w:pPr>
      <w:r w:rsidRPr="00593BF3">
        <w:rPr>
          <w:rFonts w:cstheme="minorHAnsi"/>
          <w:sz w:val="24"/>
          <w:szCs w:val="24"/>
          <w:lang w:val=""/>
        </w:rPr>
        <w:t>¿Ha recibido orientación de un médico, maestro u otro profesional sobre cómo hablar sobre la sexualidad con su hijo(a)?</w:t>
      </w:r>
    </w:p>
    <w:p w:rsidR="00E26D8E" w:rsidRPr="00593BF3" w:rsidP="00E26D8E" w14:paraId="108B7D26" w14:textId="77777777">
      <w:pPr>
        <w:pStyle w:val="ListParagraph"/>
        <w:spacing w:after="0" w:line="240" w:lineRule="auto"/>
        <w:rPr>
          <w:rFonts w:eastAsia="Times New Roman" w:cs="Times New Roman"/>
          <w:sz w:val="24"/>
          <w:szCs w:val="24"/>
          <w:lang w:val=""/>
        </w:rPr>
      </w:pPr>
    </w:p>
    <w:p w:rsidR="00E26D8E" w:rsidRPr="00593BF3" w:rsidP="00E26D8E" w14:paraId="524CD53F" w14:textId="4B2B87BC">
      <w:pPr>
        <w:numPr>
          <w:ilvl w:val="0"/>
          <w:numId w:val="23"/>
        </w:numPr>
        <w:spacing w:after="0" w:line="240" w:lineRule="auto"/>
        <w:contextualSpacing/>
        <w:rPr>
          <w:rFonts w:eastAsia="Times New Roman" w:cs="Times New Roman"/>
          <w:sz w:val="24"/>
          <w:szCs w:val="24"/>
          <w:lang w:val=""/>
        </w:rPr>
      </w:pPr>
      <w:r w:rsidRPr="00593BF3">
        <w:rPr>
          <w:rFonts w:eastAsia="Times New Roman" w:cs="Times New Roman"/>
          <w:sz w:val="24"/>
          <w:szCs w:val="24"/>
          <w:lang w:val=""/>
        </w:rPr>
        <w:t>Sí</w:t>
      </w:r>
      <w:r w:rsidRPr="00593BF3">
        <w:rPr>
          <w:rFonts w:eastAsia="Times New Roman" w:cs="Times New Roman"/>
          <w:sz w:val="24"/>
          <w:szCs w:val="24"/>
          <w:lang w:val=""/>
        </w:rPr>
        <w:t xml:space="preserve">   </w:t>
      </w:r>
    </w:p>
    <w:p w:rsidR="00E26D8E" w:rsidRPr="00593BF3" w:rsidP="00E26D8E" w14:paraId="689DC5CC" w14:textId="07BA233E">
      <w:pPr>
        <w:numPr>
          <w:ilvl w:val="0"/>
          <w:numId w:val="23"/>
        </w:numPr>
        <w:spacing w:after="0" w:line="240" w:lineRule="auto"/>
        <w:contextualSpacing/>
        <w:rPr>
          <w:rFonts w:eastAsia="Times New Roman" w:cs="Times New Roman"/>
          <w:b/>
          <w:sz w:val="24"/>
          <w:szCs w:val="24"/>
          <w:lang w:val=""/>
        </w:rPr>
      </w:pPr>
      <w:r w:rsidRPr="00593BF3">
        <w:rPr>
          <w:rFonts w:eastAsia="Times New Roman" w:cs="Times New Roman"/>
          <w:sz w:val="24"/>
          <w:szCs w:val="24"/>
          <w:lang w:val=""/>
        </w:rPr>
        <w:t xml:space="preserve">No </w:t>
      </w:r>
    </w:p>
    <w:p w:rsidR="00E26D8E" w:rsidRPr="00593BF3" w:rsidP="00E26D8E" w14:paraId="0AE6A5DE" w14:textId="77777777">
      <w:pPr>
        <w:spacing w:after="0" w:line="240" w:lineRule="auto"/>
        <w:ind w:left="720"/>
        <w:contextualSpacing/>
        <w:rPr>
          <w:rFonts w:eastAsia="Times New Roman" w:cs="Times New Roman"/>
          <w:b/>
          <w:sz w:val="24"/>
          <w:szCs w:val="24"/>
          <w:lang w:val=""/>
        </w:rPr>
      </w:pPr>
    </w:p>
    <w:p w:rsidR="0022767B" w:rsidRPr="00593BF3" w:rsidP="00EB2EDA" w14:paraId="5F64FF84" w14:textId="66436F14">
      <w:pPr>
        <w:pStyle w:val="ListParagraph"/>
        <w:numPr>
          <w:ilvl w:val="0"/>
          <w:numId w:val="41"/>
        </w:numPr>
        <w:spacing w:after="160" w:line="259" w:lineRule="auto"/>
        <w:rPr>
          <w:sz w:val="24"/>
          <w:szCs w:val="24"/>
          <w:lang w:val=""/>
        </w:rPr>
      </w:pPr>
      <w:r w:rsidRPr="00593BF3">
        <w:rPr>
          <w:rFonts w:cstheme="minorHAnsi"/>
          <w:sz w:val="24"/>
          <w:szCs w:val="24"/>
          <w:lang w:val=""/>
        </w:rPr>
        <w:t>¿Ha recibido su hijo(a) algún tipo de educación sexual, a través de conversaciones informales o en grupos o clases estructuradas?</w:t>
      </w:r>
      <w:r w:rsidRPr="00593BF3">
        <w:rPr>
          <w:sz w:val="24"/>
          <w:szCs w:val="24"/>
          <w:lang w:val=""/>
        </w:rPr>
        <w:t xml:space="preserve"> </w:t>
      </w:r>
    </w:p>
    <w:p w:rsidR="00E26D8E" w:rsidRPr="00593BF3" w:rsidP="00E26D8E" w14:paraId="258D4644" w14:textId="77777777">
      <w:pPr>
        <w:pStyle w:val="ListParagraph"/>
        <w:spacing w:after="0" w:line="240" w:lineRule="auto"/>
        <w:rPr>
          <w:rFonts w:eastAsia="Times New Roman" w:cs="Times New Roman"/>
          <w:sz w:val="24"/>
          <w:szCs w:val="24"/>
          <w:lang w:val=""/>
        </w:rPr>
      </w:pPr>
    </w:p>
    <w:p w:rsidR="00E26D8E" w:rsidRPr="00593BF3" w:rsidP="00E26D8E" w14:paraId="37CD5DA5" w14:textId="1682F1E2">
      <w:pPr>
        <w:numPr>
          <w:ilvl w:val="0"/>
          <w:numId w:val="23"/>
        </w:numPr>
        <w:spacing w:after="0" w:line="240" w:lineRule="auto"/>
        <w:contextualSpacing/>
        <w:rPr>
          <w:rFonts w:eastAsia="Times New Roman" w:cs="Times New Roman"/>
          <w:sz w:val="24"/>
          <w:szCs w:val="24"/>
          <w:lang w:val=""/>
        </w:rPr>
      </w:pPr>
      <w:r w:rsidRPr="00593BF3">
        <w:rPr>
          <w:rFonts w:eastAsia="Times New Roman" w:cs="Times New Roman"/>
          <w:sz w:val="24"/>
          <w:szCs w:val="24"/>
          <w:lang w:val=""/>
        </w:rPr>
        <w:t>Sí</w:t>
      </w:r>
      <w:r w:rsidRPr="00593BF3">
        <w:rPr>
          <w:rFonts w:eastAsia="Times New Roman" w:cs="Times New Roman"/>
          <w:sz w:val="24"/>
          <w:szCs w:val="24"/>
          <w:lang w:val=""/>
        </w:rPr>
        <w:t xml:space="preserve">    </w:t>
      </w:r>
    </w:p>
    <w:p w:rsidR="00E26D8E" w:rsidRPr="00593BF3" w:rsidP="00E26D8E" w14:paraId="5C8E4C98" w14:textId="77777777">
      <w:pPr>
        <w:numPr>
          <w:ilvl w:val="0"/>
          <w:numId w:val="23"/>
        </w:numPr>
        <w:spacing w:after="0" w:line="240" w:lineRule="auto"/>
        <w:contextualSpacing/>
        <w:rPr>
          <w:rFonts w:eastAsia="Times New Roman" w:cs="Times New Roman"/>
          <w:b/>
          <w:sz w:val="24"/>
          <w:szCs w:val="24"/>
          <w:lang w:val=""/>
        </w:rPr>
      </w:pPr>
      <w:r w:rsidRPr="00593BF3">
        <w:rPr>
          <w:rFonts w:eastAsia="Times New Roman" w:cs="Times New Roman"/>
          <w:sz w:val="24"/>
          <w:szCs w:val="24"/>
          <w:lang w:val=""/>
        </w:rPr>
        <w:t xml:space="preserve">No </w:t>
      </w:r>
    </w:p>
    <w:p w:rsidR="00464098" w:rsidRPr="00593BF3" w:rsidP="00464098" w14:paraId="3AC46D80" w14:textId="77777777">
      <w:pPr>
        <w:pStyle w:val="ListParagraph"/>
        <w:spacing w:after="160" w:line="259" w:lineRule="auto"/>
        <w:ind w:left="1440"/>
        <w:rPr>
          <w:sz w:val="24"/>
          <w:szCs w:val="24"/>
          <w:lang w:val=""/>
        </w:rPr>
      </w:pPr>
    </w:p>
    <w:p w:rsidR="0022767B" w:rsidRPr="00593BF3" w:rsidP="00EB2EDA" w14:paraId="799C42FC" w14:textId="3021967A">
      <w:pPr>
        <w:pStyle w:val="ListParagraph"/>
        <w:numPr>
          <w:ilvl w:val="0"/>
          <w:numId w:val="41"/>
        </w:numPr>
        <w:spacing w:after="160" w:line="259" w:lineRule="auto"/>
        <w:rPr>
          <w:sz w:val="24"/>
          <w:szCs w:val="24"/>
          <w:lang w:val=""/>
        </w:rPr>
      </w:pPr>
      <w:r w:rsidRPr="00593BF3">
        <w:rPr>
          <w:rFonts w:cstheme="minorHAnsi"/>
          <w:sz w:val="24"/>
          <w:szCs w:val="24"/>
          <w:lang w:val=""/>
        </w:rPr>
        <w:t xml:space="preserve">¿Quién cree que debería ser el principal educador sexual de su hijo(a) (elija </w:t>
      </w:r>
      <w:r w:rsidRPr="00593BF3" w:rsidR="00B377F4">
        <w:rPr>
          <w:rFonts w:cstheme="minorHAnsi"/>
          <w:sz w:val="24"/>
          <w:szCs w:val="24"/>
          <w:lang w:val=""/>
        </w:rPr>
        <w:t>UNO</w:t>
      </w:r>
      <w:r w:rsidRPr="00593BF3">
        <w:rPr>
          <w:rFonts w:cstheme="minorHAnsi"/>
          <w:sz w:val="24"/>
          <w:szCs w:val="24"/>
          <w:lang w:val=""/>
        </w:rPr>
        <w:t>)?</w:t>
      </w:r>
    </w:p>
    <w:p w:rsidR="00E26D8E" w:rsidRPr="00593BF3" w:rsidP="00E26D8E" w14:paraId="7578BEB0" w14:textId="77777777">
      <w:pPr>
        <w:pStyle w:val="ListParagraph"/>
        <w:spacing w:after="0" w:line="240" w:lineRule="auto"/>
        <w:rPr>
          <w:rFonts w:eastAsia="Times New Roman" w:cs="Times New Roman"/>
          <w:sz w:val="24"/>
          <w:szCs w:val="24"/>
          <w:lang w:val=""/>
        </w:rPr>
      </w:pPr>
    </w:p>
    <w:p w:rsidR="00F043BB" w:rsidRPr="00593BF3" w:rsidP="00F043BB" w14:paraId="5472A258" w14:textId="77777777">
      <w:pPr>
        <w:pStyle w:val="ListParagraph"/>
        <w:numPr>
          <w:ilvl w:val="0"/>
          <w:numId w:val="49"/>
        </w:numPr>
        <w:spacing w:after="160" w:line="259" w:lineRule="auto"/>
        <w:rPr>
          <w:rFonts w:cstheme="minorHAnsi"/>
          <w:sz w:val="24"/>
          <w:szCs w:val="24"/>
          <w:lang w:val=""/>
        </w:rPr>
      </w:pPr>
      <w:r w:rsidRPr="00593BF3">
        <w:rPr>
          <w:rFonts w:cstheme="minorHAnsi"/>
          <w:sz w:val="24"/>
          <w:szCs w:val="24"/>
          <w:lang w:val=""/>
        </w:rPr>
        <w:t>Padre o cuidador</w:t>
      </w:r>
    </w:p>
    <w:p w:rsidR="00F043BB" w:rsidRPr="00593BF3" w:rsidP="00F043BB" w14:paraId="4CCAF198" w14:textId="77777777">
      <w:pPr>
        <w:pStyle w:val="ListParagraph"/>
        <w:numPr>
          <w:ilvl w:val="0"/>
          <w:numId w:val="49"/>
        </w:numPr>
        <w:spacing w:after="160" w:line="259" w:lineRule="auto"/>
        <w:rPr>
          <w:rFonts w:cstheme="minorHAnsi"/>
          <w:sz w:val="24"/>
          <w:szCs w:val="24"/>
          <w:lang w:val=""/>
        </w:rPr>
      </w:pPr>
      <w:r w:rsidRPr="00593BF3">
        <w:rPr>
          <w:rFonts w:cstheme="minorHAnsi"/>
          <w:sz w:val="24"/>
          <w:szCs w:val="24"/>
          <w:lang w:val=""/>
        </w:rPr>
        <w:t>Médico</w:t>
      </w:r>
    </w:p>
    <w:p w:rsidR="00F043BB" w:rsidRPr="00593BF3" w:rsidP="00F043BB" w14:paraId="20A33614" w14:textId="77777777">
      <w:pPr>
        <w:pStyle w:val="ListParagraph"/>
        <w:numPr>
          <w:ilvl w:val="0"/>
          <w:numId w:val="49"/>
        </w:numPr>
        <w:spacing w:after="160" w:line="259" w:lineRule="auto"/>
        <w:rPr>
          <w:rFonts w:cstheme="minorHAnsi"/>
          <w:sz w:val="24"/>
          <w:szCs w:val="24"/>
          <w:lang w:val=""/>
        </w:rPr>
      </w:pPr>
      <w:r w:rsidRPr="00593BF3">
        <w:rPr>
          <w:rFonts w:cstheme="minorHAnsi"/>
          <w:sz w:val="24"/>
          <w:szCs w:val="24"/>
          <w:lang w:val=""/>
        </w:rPr>
        <w:t>Maestro</w:t>
      </w:r>
    </w:p>
    <w:p w:rsidR="00F043BB" w:rsidRPr="00593BF3" w:rsidP="00F043BB" w14:paraId="34FFACEF" w14:textId="77777777">
      <w:pPr>
        <w:pStyle w:val="ListParagraph"/>
        <w:numPr>
          <w:ilvl w:val="0"/>
          <w:numId w:val="49"/>
        </w:numPr>
        <w:spacing w:after="160" w:line="259" w:lineRule="auto"/>
        <w:rPr>
          <w:rFonts w:cstheme="minorHAnsi"/>
          <w:sz w:val="24"/>
          <w:szCs w:val="24"/>
          <w:lang w:val=""/>
        </w:rPr>
      </w:pPr>
      <w:r w:rsidRPr="00593BF3">
        <w:rPr>
          <w:rFonts w:cstheme="minorHAnsi"/>
          <w:sz w:val="24"/>
          <w:szCs w:val="24"/>
          <w:lang w:val=""/>
        </w:rPr>
        <w:t>Otro profesional, como un psicólogo.</w:t>
      </w:r>
    </w:p>
    <w:p w:rsidR="00E26D8E" w:rsidRPr="00593BF3" w:rsidP="00F043BB" w14:paraId="6949860A" w14:textId="15CEAE41">
      <w:pPr>
        <w:pStyle w:val="ListParagraph"/>
        <w:numPr>
          <w:ilvl w:val="0"/>
          <w:numId w:val="49"/>
        </w:numPr>
        <w:spacing w:after="160" w:line="259" w:lineRule="auto"/>
        <w:rPr>
          <w:rFonts w:cstheme="minorHAnsi"/>
          <w:sz w:val="24"/>
          <w:szCs w:val="24"/>
          <w:lang w:val=""/>
        </w:rPr>
      </w:pPr>
      <w:r w:rsidRPr="00593BF3">
        <w:rPr>
          <w:rFonts w:cstheme="minorHAnsi"/>
          <w:sz w:val="24"/>
          <w:szCs w:val="24"/>
          <w:lang w:val=""/>
        </w:rPr>
        <w:t>La educación sexual debe ser una responsabilidad compartida</w:t>
      </w:r>
      <w:r w:rsidRPr="00593BF3">
        <w:rPr>
          <w:rFonts w:eastAsia="Times New Roman" w:cs="Times New Roman"/>
          <w:sz w:val="24"/>
          <w:szCs w:val="24"/>
          <w:lang w:val=""/>
        </w:rPr>
        <w:t xml:space="preserve"> </w:t>
      </w:r>
    </w:p>
    <w:p w:rsidR="00E26D8E" w:rsidRPr="00593BF3" w:rsidP="00E26D8E" w14:paraId="7F81D152" w14:textId="77777777">
      <w:pPr>
        <w:spacing w:after="0" w:line="240" w:lineRule="auto"/>
        <w:ind w:left="720"/>
        <w:contextualSpacing/>
        <w:rPr>
          <w:rFonts w:eastAsia="Times New Roman" w:cs="Times New Roman"/>
          <w:b/>
          <w:sz w:val="24"/>
          <w:szCs w:val="24"/>
          <w:lang w:val=""/>
        </w:rPr>
      </w:pPr>
    </w:p>
    <w:p w:rsidR="00464098" w:rsidRPr="00593BF3" w:rsidP="00EB2EDA" w14:paraId="7AFFBF1F" w14:textId="1D1ED9D3">
      <w:pPr>
        <w:pStyle w:val="ListParagraph"/>
        <w:numPr>
          <w:ilvl w:val="0"/>
          <w:numId w:val="41"/>
        </w:numPr>
        <w:rPr>
          <w:rFonts w:ascii="Calibri" w:eastAsia="Calibri" w:hAnsi="Calibri" w:cs="Times New Roman"/>
          <w:color w:val="FF0000"/>
          <w:sz w:val="24"/>
          <w:szCs w:val="24"/>
          <w:lang w:val=""/>
        </w:rPr>
      </w:pPr>
      <w:bookmarkStart w:id="6" w:name="_Hlk85109773"/>
      <w:r w:rsidRPr="00593BF3">
        <w:rPr>
          <w:rFonts w:cstheme="minorHAnsi"/>
          <w:sz w:val="24"/>
          <w:szCs w:val="24"/>
          <w:lang w:val=""/>
        </w:rPr>
        <w:t>Por favor responda lo siguiente</w:t>
      </w:r>
      <w:r w:rsidRPr="00593BF3" w:rsidR="00540AE4">
        <w:rPr>
          <w:sz w:val="24"/>
          <w:szCs w:val="24"/>
          <w:lang w:val=""/>
        </w:rPr>
        <w:t>:</w:t>
      </w:r>
    </w:p>
    <w:p w:rsidR="00464098" w:rsidRPr="00593BF3" w:rsidP="00464098" w14:paraId="4CF0B007" w14:textId="77777777">
      <w:pPr>
        <w:pStyle w:val="ListParagraph"/>
        <w:rPr>
          <w:sz w:val="24"/>
          <w:szCs w:val="24"/>
          <w:lang w:val=""/>
        </w:rPr>
      </w:pPr>
    </w:p>
    <w:tbl>
      <w:tblPr>
        <w:tblStyle w:val="TableGrid"/>
        <w:tblW w:w="10260" w:type="dxa"/>
        <w:tblInd w:w="445" w:type="dxa"/>
        <w:tblLook w:val="04A0"/>
      </w:tblPr>
      <w:tblGrid>
        <w:gridCol w:w="450"/>
        <w:gridCol w:w="6423"/>
        <w:gridCol w:w="981"/>
        <w:gridCol w:w="1069"/>
        <w:gridCol w:w="1337"/>
      </w:tblGrid>
      <w:tr w14:paraId="535FB43F" w14:textId="77777777" w:rsidTr="00E57E42">
        <w:tblPrEx>
          <w:tblW w:w="10260" w:type="dxa"/>
          <w:tblInd w:w="445" w:type="dxa"/>
          <w:tblLook w:val="04A0"/>
        </w:tblPrEx>
        <w:tc>
          <w:tcPr>
            <w:tcW w:w="450" w:type="dxa"/>
          </w:tcPr>
          <w:p w:rsidR="00464098" w:rsidRPr="00593BF3" w:rsidP="00A37F4E" w14:paraId="43609DB0" w14:textId="77777777">
            <w:pPr>
              <w:pStyle w:val="ListParagraph"/>
              <w:autoSpaceDE w:val="0"/>
              <w:autoSpaceDN w:val="0"/>
              <w:adjustRightInd w:val="0"/>
              <w:ind w:left="0"/>
              <w:rPr>
                <w:rFonts w:eastAsia="Times New Roman"/>
                <w:color w:val="000000"/>
                <w:sz w:val="24"/>
                <w:szCs w:val="24"/>
                <w:lang w:val=""/>
              </w:rPr>
            </w:pPr>
          </w:p>
        </w:tc>
        <w:tc>
          <w:tcPr>
            <w:tcW w:w="6423" w:type="dxa"/>
          </w:tcPr>
          <w:p w:rsidR="00464098" w:rsidRPr="00593BF3" w:rsidP="00A37F4E" w14:paraId="6C8E4E63" w14:textId="518D6E61">
            <w:pPr>
              <w:pStyle w:val="ListParagraph"/>
              <w:autoSpaceDE w:val="0"/>
              <w:autoSpaceDN w:val="0"/>
              <w:adjustRightInd w:val="0"/>
              <w:ind w:left="0"/>
              <w:rPr>
                <w:rFonts w:eastAsia="Times New Roman"/>
                <w:b/>
                <w:bCs/>
                <w:color w:val="000000"/>
                <w:sz w:val="24"/>
                <w:szCs w:val="24"/>
                <w:lang w:val=""/>
              </w:rPr>
            </w:pPr>
          </w:p>
        </w:tc>
        <w:tc>
          <w:tcPr>
            <w:tcW w:w="981" w:type="dxa"/>
            <w:vAlign w:val="center"/>
          </w:tcPr>
          <w:p w:rsidR="00464098" w:rsidRPr="00593BF3" w:rsidP="00E57E42" w14:paraId="2A6229EC" w14:textId="4F76EC16">
            <w:pPr>
              <w:pStyle w:val="ListParagraph"/>
              <w:autoSpaceDE w:val="0"/>
              <w:autoSpaceDN w:val="0"/>
              <w:adjustRightInd w:val="0"/>
              <w:ind w:left="0"/>
              <w:jc w:val="center"/>
              <w:rPr>
                <w:rFonts w:eastAsia="Times New Roman"/>
                <w:b/>
                <w:bCs/>
                <w:color w:val="000000"/>
                <w:sz w:val="24"/>
                <w:szCs w:val="24"/>
                <w:lang w:val=""/>
              </w:rPr>
            </w:pPr>
            <w:r w:rsidRPr="00593BF3">
              <w:rPr>
                <w:rFonts w:eastAsia="Times New Roman"/>
                <w:b/>
                <w:bCs/>
                <w:color w:val="000000"/>
                <w:sz w:val="24"/>
                <w:szCs w:val="24"/>
                <w:lang w:val=""/>
              </w:rPr>
              <w:t>Sí</w:t>
            </w:r>
          </w:p>
        </w:tc>
        <w:tc>
          <w:tcPr>
            <w:tcW w:w="1069" w:type="dxa"/>
            <w:vAlign w:val="center"/>
          </w:tcPr>
          <w:p w:rsidR="00464098" w:rsidRPr="00593BF3" w:rsidP="00E57E42" w14:paraId="12EF0340" w14:textId="77777777">
            <w:pPr>
              <w:pStyle w:val="ListParagraph"/>
              <w:autoSpaceDE w:val="0"/>
              <w:autoSpaceDN w:val="0"/>
              <w:adjustRightInd w:val="0"/>
              <w:ind w:left="0"/>
              <w:jc w:val="center"/>
              <w:rPr>
                <w:rFonts w:eastAsia="Times New Roman"/>
                <w:b/>
                <w:bCs/>
                <w:color w:val="000000"/>
                <w:sz w:val="24"/>
                <w:szCs w:val="24"/>
                <w:lang w:val=""/>
              </w:rPr>
            </w:pPr>
            <w:r w:rsidRPr="00593BF3">
              <w:rPr>
                <w:rFonts w:eastAsia="Times New Roman"/>
                <w:b/>
                <w:bCs/>
                <w:color w:val="000000"/>
                <w:sz w:val="24"/>
                <w:szCs w:val="24"/>
                <w:lang w:val=""/>
              </w:rPr>
              <w:t>No</w:t>
            </w:r>
          </w:p>
        </w:tc>
        <w:tc>
          <w:tcPr>
            <w:tcW w:w="1337" w:type="dxa"/>
            <w:vAlign w:val="center"/>
          </w:tcPr>
          <w:p w:rsidR="00464098" w:rsidRPr="00593BF3" w:rsidP="00E57E42" w14:paraId="765C70C9" w14:textId="5961BAAD">
            <w:pPr>
              <w:pStyle w:val="ListParagraph"/>
              <w:autoSpaceDE w:val="0"/>
              <w:autoSpaceDN w:val="0"/>
              <w:adjustRightInd w:val="0"/>
              <w:ind w:left="0"/>
              <w:jc w:val="center"/>
              <w:rPr>
                <w:rFonts w:eastAsia="Times New Roman"/>
                <w:b/>
                <w:bCs/>
                <w:color w:val="000000"/>
                <w:sz w:val="24"/>
                <w:szCs w:val="24"/>
                <w:lang w:val=""/>
              </w:rPr>
            </w:pPr>
            <w:r w:rsidRPr="00593BF3">
              <w:rPr>
                <w:rFonts w:eastAsia="Times New Roman"/>
                <w:b/>
                <w:bCs/>
                <w:color w:val="000000"/>
                <w:sz w:val="24"/>
                <w:szCs w:val="24"/>
                <w:lang w:val=""/>
              </w:rPr>
              <w:t>No lo sé</w:t>
            </w:r>
          </w:p>
        </w:tc>
      </w:tr>
      <w:tr w14:paraId="7061A01C" w14:textId="77777777" w:rsidTr="00B377F4">
        <w:tblPrEx>
          <w:tblW w:w="10260" w:type="dxa"/>
          <w:tblInd w:w="445" w:type="dxa"/>
          <w:tblLook w:val="04A0"/>
        </w:tblPrEx>
        <w:trPr>
          <w:trHeight w:val="440"/>
        </w:trPr>
        <w:tc>
          <w:tcPr>
            <w:tcW w:w="450" w:type="dxa"/>
            <w:vAlign w:val="center"/>
          </w:tcPr>
          <w:p w:rsidR="002D7F2E" w:rsidRPr="00593BF3" w:rsidP="002D7F2E" w14:paraId="1992BE04" w14:textId="77777777">
            <w:pPr>
              <w:pStyle w:val="ListParagraph"/>
              <w:autoSpaceDE w:val="0"/>
              <w:autoSpaceDN w:val="0"/>
              <w:adjustRightInd w:val="0"/>
              <w:ind w:left="0"/>
              <w:jc w:val="center"/>
              <w:rPr>
                <w:rFonts w:eastAsia="Times New Roman" w:cstheme="minorHAnsi"/>
                <w:color w:val="000000"/>
                <w:sz w:val="24"/>
                <w:szCs w:val="24"/>
                <w:lang w:val=""/>
              </w:rPr>
            </w:pPr>
            <w:r w:rsidRPr="00593BF3">
              <w:rPr>
                <w:rFonts w:eastAsia="Times New Roman" w:cstheme="minorHAnsi"/>
                <w:color w:val="000000"/>
                <w:sz w:val="24"/>
                <w:szCs w:val="24"/>
                <w:lang w:val=""/>
              </w:rPr>
              <w:t>a.</w:t>
            </w:r>
          </w:p>
        </w:tc>
        <w:tc>
          <w:tcPr>
            <w:tcW w:w="6423" w:type="dxa"/>
            <w:vAlign w:val="center"/>
          </w:tcPr>
          <w:p w:rsidR="002D7F2E" w:rsidRPr="00593BF3" w:rsidP="00B377F4" w14:paraId="2D904CDC" w14:textId="6A1EE11E">
            <w:pPr>
              <w:pStyle w:val="ListParagraph"/>
              <w:autoSpaceDE w:val="0"/>
              <w:autoSpaceDN w:val="0"/>
              <w:adjustRightInd w:val="0"/>
              <w:ind w:left="0"/>
              <w:rPr>
                <w:rFonts w:eastAsia="Times New Roman" w:cstheme="minorHAnsi"/>
                <w:color w:val="000000"/>
                <w:sz w:val="24"/>
                <w:szCs w:val="24"/>
                <w:lang w:val=""/>
              </w:rPr>
            </w:pPr>
            <w:r w:rsidRPr="00593BF3">
              <w:rPr>
                <w:lang w:val=""/>
              </w:rPr>
              <w:t>Me siento cómodo hablando de sexualidad con mi hijo(a).</w:t>
            </w:r>
          </w:p>
        </w:tc>
        <w:tc>
          <w:tcPr>
            <w:tcW w:w="981" w:type="dxa"/>
            <w:vAlign w:val="center"/>
          </w:tcPr>
          <w:p w:rsidR="002D7F2E" w:rsidRPr="00593BF3" w:rsidP="002D7F2E" w14:paraId="13E1709C"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c>
          <w:tcPr>
            <w:tcW w:w="1069" w:type="dxa"/>
            <w:vAlign w:val="center"/>
          </w:tcPr>
          <w:p w:rsidR="002D7F2E" w:rsidRPr="00593BF3" w:rsidP="002D7F2E" w14:paraId="4AA9DE99"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c>
          <w:tcPr>
            <w:tcW w:w="1337" w:type="dxa"/>
            <w:vAlign w:val="center"/>
          </w:tcPr>
          <w:p w:rsidR="002D7F2E" w:rsidRPr="00593BF3" w:rsidP="002D7F2E" w14:paraId="71CD69D2"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r>
      <w:tr w14:paraId="1E57BC58" w14:textId="77777777" w:rsidTr="00BE7D18">
        <w:tblPrEx>
          <w:tblW w:w="10260" w:type="dxa"/>
          <w:tblInd w:w="445" w:type="dxa"/>
          <w:tblLook w:val="04A0"/>
        </w:tblPrEx>
        <w:tc>
          <w:tcPr>
            <w:tcW w:w="450" w:type="dxa"/>
            <w:vAlign w:val="center"/>
          </w:tcPr>
          <w:p w:rsidR="002D7F2E" w:rsidRPr="00593BF3" w:rsidP="002D7F2E" w14:paraId="6C485811" w14:textId="77777777">
            <w:pPr>
              <w:pStyle w:val="ListParagraph"/>
              <w:autoSpaceDE w:val="0"/>
              <w:autoSpaceDN w:val="0"/>
              <w:adjustRightInd w:val="0"/>
              <w:ind w:left="0"/>
              <w:jc w:val="center"/>
              <w:rPr>
                <w:rFonts w:eastAsia="Times New Roman" w:cstheme="minorHAnsi"/>
                <w:color w:val="000000"/>
                <w:sz w:val="24"/>
                <w:szCs w:val="24"/>
                <w:lang w:val=""/>
              </w:rPr>
            </w:pPr>
            <w:r w:rsidRPr="00593BF3">
              <w:rPr>
                <w:rFonts w:eastAsia="Times New Roman" w:cstheme="minorHAnsi"/>
                <w:color w:val="000000"/>
                <w:sz w:val="24"/>
                <w:szCs w:val="24"/>
                <w:lang w:val=""/>
              </w:rPr>
              <w:t>b.</w:t>
            </w:r>
          </w:p>
        </w:tc>
        <w:tc>
          <w:tcPr>
            <w:tcW w:w="6423" w:type="dxa"/>
          </w:tcPr>
          <w:p w:rsidR="002D7F2E" w:rsidRPr="00593BF3" w:rsidP="002D7F2E" w14:paraId="2E6774CB" w14:textId="04291F93">
            <w:pPr>
              <w:pStyle w:val="ListParagraph"/>
              <w:autoSpaceDE w:val="0"/>
              <w:autoSpaceDN w:val="0"/>
              <w:adjustRightInd w:val="0"/>
              <w:ind w:left="0"/>
              <w:rPr>
                <w:rFonts w:eastAsia="Times New Roman" w:cstheme="minorHAnsi"/>
                <w:color w:val="000000"/>
                <w:sz w:val="24"/>
                <w:szCs w:val="24"/>
                <w:lang w:val=""/>
              </w:rPr>
            </w:pPr>
            <w:r w:rsidRPr="00593BF3">
              <w:rPr>
                <w:lang w:val=""/>
              </w:rPr>
              <w:t>Conozco los temas relacionados con la sexualidad que necesito para educar a mi hijo(a).</w:t>
            </w:r>
          </w:p>
        </w:tc>
        <w:tc>
          <w:tcPr>
            <w:tcW w:w="981" w:type="dxa"/>
            <w:vAlign w:val="center"/>
          </w:tcPr>
          <w:p w:rsidR="002D7F2E" w:rsidRPr="00593BF3" w:rsidP="002D7F2E" w14:paraId="51F869E2"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c>
          <w:tcPr>
            <w:tcW w:w="1069" w:type="dxa"/>
            <w:vAlign w:val="center"/>
          </w:tcPr>
          <w:p w:rsidR="002D7F2E" w:rsidRPr="00593BF3" w:rsidP="002D7F2E" w14:paraId="4202F0A6"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c>
          <w:tcPr>
            <w:tcW w:w="1337" w:type="dxa"/>
            <w:vAlign w:val="center"/>
          </w:tcPr>
          <w:p w:rsidR="002D7F2E" w:rsidRPr="00593BF3" w:rsidP="002D7F2E" w14:paraId="05D6D937"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r>
      <w:tr w14:paraId="627C24D1" w14:textId="77777777" w:rsidTr="00BE7D18">
        <w:tblPrEx>
          <w:tblW w:w="10260" w:type="dxa"/>
          <w:tblInd w:w="445" w:type="dxa"/>
          <w:tblLook w:val="04A0"/>
        </w:tblPrEx>
        <w:tc>
          <w:tcPr>
            <w:tcW w:w="450" w:type="dxa"/>
            <w:vAlign w:val="center"/>
          </w:tcPr>
          <w:p w:rsidR="002D7F2E" w:rsidRPr="00593BF3" w:rsidP="002D7F2E" w14:paraId="26E139A3" w14:textId="32482250">
            <w:pPr>
              <w:pStyle w:val="ListParagraph"/>
              <w:autoSpaceDE w:val="0"/>
              <w:autoSpaceDN w:val="0"/>
              <w:adjustRightInd w:val="0"/>
              <w:ind w:left="0"/>
              <w:jc w:val="center"/>
              <w:rPr>
                <w:rFonts w:eastAsia="Times New Roman" w:cstheme="minorHAnsi"/>
                <w:color w:val="000000"/>
                <w:sz w:val="24"/>
                <w:szCs w:val="24"/>
                <w:lang w:val=""/>
              </w:rPr>
            </w:pPr>
            <w:r w:rsidRPr="00593BF3">
              <w:rPr>
                <w:rFonts w:eastAsia="Times New Roman" w:cstheme="minorHAnsi"/>
                <w:color w:val="000000"/>
                <w:sz w:val="24"/>
                <w:szCs w:val="24"/>
                <w:lang w:val=""/>
              </w:rPr>
              <w:t>c.</w:t>
            </w:r>
          </w:p>
        </w:tc>
        <w:tc>
          <w:tcPr>
            <w:tcW w:w="6423" w:type="dxa"/>
          </w:tcPr>
          <w:p w:rsidR="002D7F2E" w:rsidRPr="00593BF3" w:rsidP="002D7F2E" w14:paraId="296CE880" w14:textId="5D66CB7F">
            <w:pPr>
              <w:pStyle w:val="ListParagraph"/>
              <w:autoSpaceDE w:val="0"/>
              <w:autoSpaceDN w:val="0"/>
              <w:adjustRightInd w:val="0"/>
              <w:ind w:left="0"/>
              <w:rPr>
                <w:rFonts w:eastAsia="Times New Roman" w:cstheme="minorHAnsi"/>
                <w:color w:val="000000"/>
                <w:sz w:val="24"/>
                <w:szCs w:val="24"/>
                <w:lang w:val=""/>
              </w:rPr>
            </w:pPr>
            <w:r w:rsidRPr="00593BF3">
              <w:rPr>
                <w:lang w:val=""/>
              </w:rPr>
              <w:t>Me siento competente enseñando a mi hijo(a) sobre el sistema reproductivo.</w:t>
            </w:r>
          </w:p>
        </w:tc>
        <w:tc>
          <w:tcPr>
            <w:tcW w:w="981" w:type="dxa"/>
            <w:vAlign w:val="center"/>
          </w:tcPr>
          <w:p w:rsidR="002D7F2E" w:rsidRPr="00593BF3" w:rsidP="002D7F2E" w14:paraId="52203883"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c>
          <w:tcPr>
            <w:tcW w:w="1069" w:type="dxa"/>
            <w:vAlign w:val="center"/>
          </w:tcPr>
          <w:p w:rsidR="002D7F2E" w:rsidRPr="00593BF3" w:rsidP="002D7F2E" w14:paraId="3924D467"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c>
          <w:tcPr>
            <w:tcW w:w="1337" w:type="dxa"/>
            <w:vAlign w:val="center"/>
          </w:tcPr>
          <w:p w:rsidR="002D7F2E" w:rsidRPr="00593BF3" w:rsidP="002D7F2E" w14:paraId="54F552F3"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r>
      <w:tr w14:paraId="008E380E" w14:textId="77777777" w:rsidTr="00BE7D18">
        <w:tblPrEx>
          <w:tblW w:w="10260" w:type="dxa"/>
          <w:tblInd w:w="445" w:type="dxa"/>
          <w:tblLook w:val="04A0"/>
        </w:tblPrEx>
        <w:tc>
          <w:tcPr>
            <w:tcW w:w="450" w:type="dxa"/>
            <w:vAlign w:val="center"/>
          </w:tcPr>
          <w:p w:rsidR="002D7F2E" w:rsidRPr="00593BF3" w:rsidP="002D7F2E" w14:paraId="4F9D5F62" w14:textId="77777777">
            <w:pPr>
              <w:pStyle w:val="ListParagraph"/>
              <w:autoSpaceDE w:val="0"/>
              <w:autoSpaceDN w:val="0"/>
              <w:adjustRightInd w:val="0"/>
              <w:ind w:left="0"/>
              <w:jc w:val="center"/>
              <w:rPr>
                <w:rFonts w:eastAsia="Times New Roman" w:cstheme="minorHAnsi"/>
                <w:color w:val="000000"/>
                <w:sz w:val="24"/>
                <w:szCs w:val="24"/>
                <w:lang w:val=""/>
              </w:rPr>
            </w:pPr>
            <w:r w:rsidRPr="00593BF3">
              <w:rPr>
                <w:rFonts w:eastAsia="Times New Roman" w:cstheme="minorHAnsi"/>
                <w:color w:val="000000"/>
                <w:sz w:val="24"/>
                <w:szCs w:val="24"/>
                <w:lang w:val=""/>
              </w:rPr>
              <w:t>d.</w:t>
            </w:r>
          </w:p>
        </w:tc>
        <w:tc>
          <w:tcPr>
            <w:tcW w:w="6423" w:type="dxa"/>
          </w:tcPr>
          <w:p w:rsidR="002D7F2E" w:rsidRPr="00593BF3" w:rsidP="002D7F2E" w14:paraId="63611D4C" w14:textId="648431A8">
            <w:pPr>
              <w:pStyle w:val="ListParagraph"/>
              <w:autoSpaceDE w:val="0"/>
              <w:autoSpaceDN w:val="0"/>
              <w:adjustRightInd w:val="0"/>
              <w:ind w:left="-14"/>
              <w:rPr>
                <w:rFonts w:eastAsia="Times New Roman" w:cstheme="minorHAnsi"/>
                <w:color w:val="000000"/>
                <w:sz w:val="24"/>
                <w:szCs w:val="24"/>
                <w:lang w:val=""/>
              </w:rPr>
            </w:pPr>
            <w:r w:rsidRPr="00593BF3">
              <w:rPr>
                <w:lang w:val=""/>
              </w:rPr>
              <w:t>Me siento competente enseñando a mi hijo(a) sobre anticoncepción y embarazo.</w:t>
            </w:r>
          </w:p>
        </w:tc>
        <w:tc>
          <w:tcPr>
            <w:tcW w:w="981" w:type="dxa"/>
            <w:vAlign w:val="center"/>
          </w:tcPr>
          <w:p w:rsidR="002D7F2E" w:rsidRPr="00593BF3" w:rsidP="002D7F2E" w14:paraId="1FADDFA0"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c>
          <w:tcPr>
            <w:tcW w:w="1069" w:type="dxa"/>
            <w:vAlign w:val="center"/>
          </w:tcPr>
          <w:p w:rsidR="002D7F2E" w:rsidRPr="00593BF3" w:rsidP="002D7F2E" w14:paraId="6C68CFFE"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c>
          <w:tcPr>
            <w:tcW w:w="1337" w:type="dxa"/>
            <w:vAlign w:val="center"/>
          </w:tcPr>
          <w:p w:rsidR="002D7F2E" w:rsidRPr="00593BF3" w:rsidP="002D7F2E" w14:paraId="0C003F6F"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r>
      <w:tr w14:paraId="56C33226" w14:textId="77777777" w:rsidTr="00BE7D18">
        <w:tblPrEx>
          <w:tblW w:w="10260" w:type="dxa"/>
          <w:tblInd w:w="445" w:type="dxa"/>
          <w:tblLook w:val="04A0"/>
        </w:tblPrEx>
        <w:tc>
          <w:tcPr>
            <w:tcW w:w="450" w:type="dxa"/>
            <w:vAlign w:val="center"/>
          </w:tcPr>
          <w:p w:rsidR="002D7F2E" w:rsidRPr="00593BF3" w:rsidP="002D7F2E" w14:paraId="6B09236F" w14:textId="77777777">
            <w:pPr>
              <w:pStyle w:val="ListParagraph"/>
              <w:autoSpaceDE w:val="0"/>
              <w:autoSpaceDN w:val="0"/>
              <w:adjustRightInd w:val="0"/>
              <w:ind w:left="0"/>
              <w:jc w:val="center"/>
              <w:rPr>
                <w:rFonts w:eastAsia="Times New Roman" w:cstheme="minorHAnsi"/>
                <w:color w:val="000000"/>
                <w:sz w:val="24"/>
                <w:szCs w:val="24"/>
                <w:lang w:val=""/>
              </w:rPr>
            </w:pPr>
            <w:r w:rsidRPr="00593BF3">
              <w:rPr>
                <w:rFonts w:eastAsia="Times New Roman" w:cstheme="minorHAnsi"/>
                <w:color w:val="000000"/>
                <w:sz w:val="24"/>
                <w:szCs w:val="24"/>
                <w:lang w:val=""/>
              </w:rPr>
              <w:t>e.</w:t>
            </w:r>
          </w:p>
        </w:tc>
        <w:tc>
          <w:tcPr>
            <w:tcW w:w="6423" w:type="dxa"/>
          </w:tcPr>
          <w:p w:rsidR="002D7F2E" w:rsidRPr="00593BF3" w:rsidP="002D7F2E" w14:paraId="58A15BED" w14:textId="32638675">
            <w:pPr>
              <w:autoSpaceDE w:val="0"/>
              <w:autoSpaceDN w:val="0"/>
              <w:adjustRightInd w:val="0"/>
              <w:contextualSpacing/>
              <w:rPr>
                <w:rFonts w:eastAsia="Times New Roman" w:cstheme="minorHAnsi"/>
                <w:color w:val="000000"/>
                <w:sz w:val="24"/>
                <w:szCs w:val="24"/>
                <w:lang w:val=""/>
              </w:rPr>
            </w:pPr>
            <w:r w:rsidRPr="00593BF3">
              <w:rPr>
                <w:lang w:val=""/>
              </w:rPr>
              <w:t>Me siento competente enseñando a mi hijo(a) sobre las infecciones de transmisión sexual.</w:t>
            </w:r>
          </w:p>
        </w:tc>
        <w:tc>
          <w:tcPr>
            <w:tcW w:w="981" w:type="dxa"/>
            <w:vAlign w:val="center"/>
          </w:tcPr>
          <w:p w:rsidR="002D7F2E" w:rsidRPr="00593BF3" w:rsidP="002D7F2E" w14:paraId="41506931"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c>
          <w:tcPr>
            <w:tcW w:w="1069" w:type="dxa"/>
            <w:vAlign w:val="center"/>
          </w:tcPr>
          <w:p w:rsidR="002D7F2E" w:rsidRPr="00593BF3" w:rsidP="002D7F2E" w14:paraId="44E04B53"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c>
          <w:tcPr>
            <w:tcW w:w="1337" w:type="dxa"/>
            <w:vAlign w:val="center"/>
          </w:tcPr>
          <w:p w:rsidR="002D7F2E" w:rsidRPr="00593BF3" w:rsidP="002D7F2E" w14:paraId="6BB696C7"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r>
      <w:tr w14:paraId="35409BE8" w14:textId="77777777" w:rsidTr="00BE7D18">
        <w:tblPrEx>
          <w:tblW w:w="10260" w:type="dxa"/>
          <w:tblInd w:w="445" w:type="dxa"/>
          <w:tblLook w:val="04A0"/>
        </w:tblPrEx>
        <w:tc>
          <w:tcPr>
            <w:tcW w:w="450" w:type="dxa"/>
            <w:vAlign w:val="center"/>
          </w:tcPr>
          <w:p w:rsidR="002D7F2E" w:rsidRPr="00593BF3" w:rsidP="002D7F2E" w14:paraId="1967BE57" w14:textId="77777777">
            <w:pPr>
              <w:pStyle w:val="ListParagraph"/>
              <w:autoSpaceDE w:val="0"/>
              <w:autoSpaceDN w:val="0"/>
              <w:adjustRightInd w:val="0"/>
              <w:ind w:left="0"/>
              <w:jc w:val="center"/>
              <w:rPr>
                <w:rFonts w:eastAsia="Times New Roman" w:cstheme="minorHAnsi"/>
                <w:color w:val="000000"/>
                <w:sz w:val="24"/>
                <w:szCs w:val="24"/>
                <w:lang w:val=""/>
              </w:rPr>
            </w:pPr>
            <w:r w:rsidRPr="00593BF3">
              <w:rPr>
                <w:rFonts w:eastAsia="Times New Roman" w:cstheme="minorHAnsi"/>
                <w:color w:val="000000"/>
                <w:sz w:val="24"/>
                <w:szCs w:val="24"/>
                <w:lang w:val=""/>
              </w:rPr>
              <w:t>f.</w:t>
            </w:r>
          </w:p>
        </w:tc>
        <w:tc>
          <w:tcPr>
            <w:tcW w:w="6423" w:type="dxa"/>
            <w:tcBorders>
              <w:bottom w:val="single" w:sz="4" w:space="0" w:color="auto"/>
            </w:tcBorders>
          </w:tcPr>
          <w:p w:rsidR="002D7F2E" w:rsidRPr="00593BF3" w:rsidP="002D7F2E" w14:paraId="3BFDBD9D" w14:textId="7A1864C7">
            <w:pPr>
              <w:pStyle w:val="ListParagraph"/>
              <w:autoSpaceDE w:val="0"/>
              <w:autoSpaceDN w:val="0"/>
              <w:adjustRightInd w:val="0"/>
              <w:ind w:left="0"/>
              <w:rPr>
                <w:rFonts w:eastAsia="Times New Roman" w:cstheme="minorHAnsi"/>
                <w:color w:val="000000"/>
                <w:sz w:val="24"/>
                <w:szCs w:val="24"/>
                <w:lang w:val=""/>
              </w:rPr>
            </w:pPr>
            <w:r w:rsidRPr="00593BF3">
              <w:rPr>
                <w:lang w:val=""/>
              </w:rPr>
              <w:t>Me siento competente enseñando a mi hijo(a) sobre las relaciones románticas.</w:t>
            </w:r>
          </w:p>
        </w:tc>
        <w:tc>
          <w:tcPr>
            <w:tcW w:w="981" w:type="dxa"/>
            <w:vAlign w:val="center"/>
          </w:tcPr>
          <w:p w:rsidR="002D7F2E" w:rsidRPr="00593BF3" w:rsidP="002D7F2E" w14:paraId="105FF7BF"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c>
          <w:tcPr>
            <w:tcW w:w="1069" w:type="dxa"/>
            <w:vAlign w:val="center"/>
          </w:tcPr>
          <w:p w:rsidR="002D7F2E" w:rsidRPr="00593BF3" w:rsidP="002D7F2E" w14:paraId="4CB00758"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c>
          <w:tcPr>
            <w:tcW w:w="1337" w:type="dxa"/>
            <w:vAlign w:val="center"/>
          </w:tcPr>
          <w:p w:rsidR="002D7F2E" w:rsidRPr="00593BF3" w:rsidP="002D7F2E" w14:paraId="18169436" w14:textId="77777777">
            <w:pPr>
              <w:pStyle w:val="ListParagraph"/>
              <w:autoSpaceDE w:val="0"/>
              <w:autoSpaceDN w:val="0"/>
              <w:adjustRightInd w:val="0"/>
              <w:ind w:left="0"/>
              <w:jc w:val="center"/>
              <w:rPr>
                <w:rFonts w:eastAsia="Times New Roman"/>
                <w:color w:val="000000"/>
                <w:sz w:val="24"/>
                <w:szCs w:val="24"/>
                <w:lang w:val=""/>
              </w:rPr>
            </w:pPr>
            <w:r w:rsidRPr="00593BF3">
              <w:rPr>
                <w:rFonts w:ascii="Wingdings" w:eastAsia="Wingdings" w:hAnsi="Wingdings" w:cs="Wingdings"/>
                <w:sz w:val="24"/>
                <w:szCs w:val="24"/>
                <w:lang w:val=""/>
              </w:rPr>
              <w:sym w:font="Wingdings" w:char="F071"/>
            </w:r>
          </w:p>
        </w:tc>
      </w:tr>
    </w:tbl>
    <w:p w:rsidR="00464098" w:rsidRPr="00593BF3" w:rsidP="00464098" w14:paraId="5A37FC14" w14:textId="77777777">
      <w:pPr>
        <w:rPr>
          <w:sz w:val="24"/>
          <w:szCs w:val="24"/>
          <w:lang w:val=""/>
        </w:rPr>
      </w:pPr>
    </w:p>
    <w:bookmarkEnd w:id="6"/>
    <w:p w:rsidR="005773D6" w:rsidRPr="00593BF3" w:rsidP="005773D6" w14:paraId="19F99D32" w14:textId="5A2581EF">
      <w:pPr>
        <w:pStyle w:val="ListParagraph"/>
        <w:numPr>
          <w:ilvl w:val="0"/>
          <w:numId w:val="41"/>
        </w:numPr>
        <w:rPr>
          <w:rFonts w:cstheme="minorHAnsi"/>
          <w:color w:val="FF0000"/>
          <w:sz w:val="24"/>
          <w:szCs w:val="24"/>
          <w:lang w:val=""/>
        </w:rPr>
      </w:pPr>
      <w:r w:rsidRPr="00593BF3">
        <w:rPr>
          <w:rFonts w:cstheme="minorHAnsi"/>
          <w:sz w:val="24"/>
          <w:szCs w:val="24"/>
          <w:lang w:val=""/>
        </w:rPr>
        <w:t>¿Alguna vez su hijo(a)…</w:t>
      </w:r>
    </w:p>
    <w:tbl>
      <w:tblPr>
        <w:tblStyle w:val="TableGrid"/>
        <w:tblpPr w:leftFromText="180" w:rightFromText="180" w:vertAnchor="page" w:horzAnchor="page" w:tblpX="1531" w:tblpY="3331"/>
        <w:tblW w:w="0" w:type="auto"/>
        <w:tblLook w:val="04A0"/>
      </w:tblPr>
      <w:tblGrid>
        <w:gridCol w:w="6212"/>
        <w:gridCol w:w="888"/>
        <w:gridCol w:w="799"/>
        <w:gridCol w:w="1327"/>
      </w:tblGrid>
      <w:tr w14:paraId="1116BD6A" w14:textId="77777777" w:rsidTr="001F4A5D">
        <w:tblPrEx>
          <w:tblW w:w="0" w:type="auto"/>
          <w:tblLook w:val="04A0"/>
        </w:tblPrEx>
        <w:trPr>
          <w:trHeight w:val="246"/>
        </w:trPr>
        <w:tc>
          <w:tcPr>
            <w:tcW w:w="6212" w:type="dxa"/>
          </w:tcPr>
          <w:p w:rsidR="001F4A5D" w:rsidRPr="00593BF3" w:rsidP="001F4A5D" w14:paraId="730B6FB4" w14:textId="77777777">
            <w:pPr>
              <w:rPr>
                <w:rFonts w:cstheme="minorHAnsi"/>
                <w:sz w:val="24"/>
                <w:szCs w:val="24"/>
                <w:lang w:val=""/>
              </w:rPr>
            </w:pPr>
          </w:p>
        </w:tc>
        <w:tc>
          <w:tcPr>
            <w:tcW w:w="888" w:type="dxa"/>
          </w:tcPr>
          <w:p w:rsidR="001F4A5D" w:rsidRPr="00593BF3" w:rsidP="001F4A5D" w14:paraId="18C9348B" w14:textId="159FECAE">
            <w:pPr>
              <w:jc w:val="center"/>
              <w:rPr>
                <w:rFonts w:cstheme="minorHAnsi"/>
                <w:sz w:val="24"/>
                <w:szCs w:val="24"/>
                <w:lang w:val=""/>
              </w:rPr>
            </w:pPr>
            <w:r w:rsidRPr="00593BF3">
              <w:rPr>
                <w:rFonts w:cstheme="minorHAnsi"/>
                <w:sz w:val="24"/>
                <w:szCs w:val="24"/>
                <w:lang w:val=""/>
              </w:rPr>
              <w:t>Sí</w:t>
            </w:r>
          </w:p>
        </w:tc>
        <w:tc>
          <w:tcPr>
            <w:tcW w:w="799" w:type="dxa"/>
          </w:tcPr>
          <w:p w:rsidR="001F4A5D" w:rsidRPr="00593BF3" w:rsidP="001F4A5D" w14:paraId="79F17E8D" w14:textId="77777777">
            <w:pPr>
              <w:jc w:val="center"/>
              <w:rPr>
                <w:rFonts w:cstheme="minorHAnsi"/>
                <w:sz w:val="24"/>
                <w:szCs w:val="24"/>
                <w:lang w:val=""/>
              </w:rPr>
            </w:pPr>
            <w:r w:rsidRPr="00593BF3">
              <w:rPr>
                <w:rFonts w:cstheme="minorHAnsi"/>
                <w:sz w:val="24"/>
                <w:szCs w:val="24"/>
                <w:lang w:val=""/>
              </w:rPr>
              <w:t>No</w:t>
            </w:r>
          </w:p>
        </w:tc>
        <w:tc>
          <w:tcPr>
            <w:tcW w:w="1327" w:type="dxa"/>
          </w:tcPr>
          <w:p w:rsidR="001F4A5D" w:rsidRPr="00593BF3" w:rsidP="001F4A5D" w14:paraId="4090E10E" w14:textId="6129DB12">
            <w:pPr>
              <w:jc w:val="center"/>
              <w:rPr>
                <w:rFonts w:cstheme="minorHAnsi"/>
                <w:sz w:val="24"/>
                <w:szCs w:val="24"/>
                <w:lang w:val=""/>
              </w:rPr>
            </w:pPr>
            <w:r w:rsidRPr="00593BF3">
              <w:rPr>
                <w:rFonts w:cstheme="minorHAnsi"/>
                <w:sz w:val="24"/>
                <w:szCs w:val="24"/>
                <w:lang w:val=""/>
              </w:rPr>
              <w:t>No lo sé</w:t>
            </w:r>
          </w:p>
        </w:tc>
      </w:tr>
      <w:tr w14:paraId="008BEA94" w14:textId="77777777" w:rsidTr="002D7F2E">
        <w:tblPrEx>
          <w:tblW w:w="0" w:type="auto"/>
          <w:tblLook w:val="04A0"/>
        </w:tblPrEx>
        <w:trPr>
          <w:trHeight w:val="479"/>
        </w:trPr>
        <w:tc>
          <w:tcPr>
            <w:tcW w:w="6212" w:type="dxa"/>
            <w:vAlign w:val="bottom"/>
          </w:tcPr>
          <w:p w:rsidR="002D7F2E" w:rsidRPr="00593BF3" w:rsidP="002D7F2E" w14:paraId="306D517E" w14:textId="05A47905">
            <w:pPr>
              <w:rPr>
                <w:rFonts w:cstheme="minorHAnsi"/>
                <w:sz w:val="24"/>
                <w:szCs w:val="24"/>
                <w:lang w:val=""/>
              </w:rPr>
            </w:pPr>
            <w:r w:rsidRPr="00593BF3">
              <w:rPr>
                <w:lang w:val=""/>
              </w:rPr>
              <w:t>Expresó el deseo de tener una relación (citas, matrimonio, familia)?</w:t>
            </w:r>
          </w:p>
        </w:tc>
        <w:tc>
          <w:tcPr>
            <w:tcW w:w="888" w:type="dxa"/>
            <w:vAlign w:val="center"/>
          </w:tcPr>
          <w:p w:rsidR="002D7F2E" w:rsidRPr="00593BF3" w:rsidP="002D7F2E" w14:paraId="6CDC1B46" w14:textId="77777777">
            <w:pPr>
              <w:jc w:val="center"/>
              <w:rPr>
                <w:rFonts w:cstheme="minorHAnsi"/>
                <w:sz w:val="24"/>
                <w:szCs w:val="24"/>
                <w:lang w:val=""/>
              </w:rPr>
            </w:pPr>
            <w:r w:rsidRPr="00593BF3">
              <w:rPr>
                <w:rFonts w:ascii="Wingdings" w:eastAsia="Times New Roman" w:hAnsi="Wingdings" w:cstheme="minorHAnsi"/>
                <w:sz w:val="24"/>
                <w:szCs w:val="24"/>
                <w:lang w:val=""/>
              </w:rPr>
              <w:sym w:font="Wingdings" w:char="F071"/>
            </w:r>
          </w:p>
        </w:tc>
        <w:tc>
          <w:tcPr>
            <w:tcW w:w="799" w:type="dxa"/>
            <w:vAlign w:val="center"/>
          </w:tcPr>
          <w:p w:rsidR="002D7F2E" w:rsidRPr="00593BF3" w:rsidP="002D7F2E" w14:paraId="530F37BA" w14:textId="77777777">
            <w:pPr>
              <w:jc w:val="center"/>
              <w:rPr>
                <w:rFonts w:cstheme="minorHAnsi"/>
                <w:sz w:val="24"/>
                <w:szCs w:val="24"/>
                <w:lang w:val=""/>
              </w:rPr>
            </w:pPr>
            <w:r w:rsidRPr="00593BF3">
              <w:rPr>
                <w:rFonts w:ascii="Wingdings" w:eastAsia="Times New Roman" w:hAnsi="Wingdings" w:cstheme="minorHAnsi"/>
                <w:sz w:val="24"/>
                <w:szCs w:val="24"/>
                <w:lang w:val=""/>
              </w:rPr>
              <w:sym w:font="Wingdings" w:char="F071"/>
            </w:r>
          </w:p>
        </w:tc>
        <w:tc>
          <w:tcPr>
            <w:tcW w:w="1327" w:type="dxa"/>
            <w:vAlign w:val="center"/>
          </w:tcPr>
          <w:p w:rsidR="002D7F2E" w:rsidRPr="00593BF3" w:rsidP="002D7F2E" w14:paraId="09D9B89C" w14:textId="77777777">
            <w:pPr>
              <w:jc w:val="center"/>
              <w:rPr>
                <w:rFonts w:cstheme="minorHAnsi"/>
                <w:sz w:val="24"/>
                <w:szCs w:val="24"/>
                <w:lang w:val=""/>
              </w:rPr>
            </w:pPr>
            <w:r w:rsidRPr="00593BF3">
              <w:rPr>
                <w:rFonts w:ascii="Wingdings" w:eastAsia="Times New Roman" w:hAnsi="Wingdings" w:cstheme="minorHAnsi"/>
                <w:sz w:val="24"/>
                <w:szCs w:val="24"/>
                <w:lang w:val=""/>
              </w:rPr>
              <w:sym w:font="Wingdings" w:char="F071"/>
            </w:r>
          </w:p>
        </w:tc>
      </w:tr>
      <w:tr w14:paraId="76FECD2B" w14:textId="77777777" w:rsidTr="002D7F2E">
        <w:tblPrEx>
          <w:tblW w:w="0" w:type="auto"/>
          <w:tblLook w:val="04A0"/>
        </w:tblPrEx>
        <w:trPr>
          <w:trHeight w:val="479"/>
        </w:trPr>
        <w:tc>
          <w:tcPr>
            <w:tcW w:w="6212" w:type="dxa"/>
            <w:vAlign w:val="bottom"/>
          </w:tcPr>
          <w:p w:rsidR="002D7F2E" w:rsidRPr="00593BF3" w:rsidP="002D7F2E" w14:paraId="12B2E232" w14:textId="115C6D39">
            <w:pPr>
              <w:rPr>
                <w:rFonts w:cstheme="minorHAnsi"/>
                <w:sz w:val="24"/>
                <w:szCs w:val="24"/>
                <w:lang w:val=""/>
              </w:rPr>
            </w:pPr>
            <w:r w:rsidRPr="00593BF3">
              <w:rPr>
                <w:lang w:val=""/>
              </w:rPr>
              <w:t>Mostró o expresó atracción por alguien del otro sexo?</w:t>
            </w:r>
          </w:p>
        </w:tc>
        <w:tc>
          <w:tcPr>
            <w:tcW w:w="888" w:type="dxa"/>
            <w:vAlign w:val="center"/>
          </w:tcPr>
          <w:p w:rsidR="002D7F2E" w:rsidRPr="00593BF3" w:rsidP="002D7F2E" w14:paraId="739C5501" w14:textId="77777777">
            <w:pPr>
              <w:jc w:val="center"/>
              <w:rPr>
                <w:rFonts w:cstheme="minorHAnsi"/>
                <w:sz w:val="24"/>
                <w:szCs w:val="24"/>
                <w:lang w:val=""/>
              </w:rPr>
            </w:pPr>
            <w:r w:rsidRPr="00593BF3">
              <w:rPr>
                <w:rFonts w:ascii="Wingdings" w:eastAsia="Times New Roman" w:hAnsi="Wingdings" w:cstheme="minorHAnsi"/>
                <w:sz w:val="24"/>
                <w:szCs w:val="24"/>
                <w:lang w:val=""/>
              </w:rPr>
              <w:sym w:font="Wingdings" w:char="F071"/>
            </w:r>
          </w:p>
        </w:tc>
        <w:tc>
          <w:tcPr>
            <w:tcW w:w="799" w:type="dxa"/>
            <w:vAlign w:val="center"/>
          </w:tcPr>
          <w:p w:rsidR="002D7F2E" w:rsidRPr="00593BF3" w:rsidP="002D7F2E" w14:paraId="4F75FF96" w14:textId="77777777">
            <w:pPr>
              <w:jc w:val="center"/>
              <w:rPr>
                <w:rFonts w:cstheme="minorHAnsi"/>
                <w:sz w:val="24"/>
                <w:szCs w:val="24"/>
                <w:lang w:val=""/>
              </w:rPr>
            </w:pPr>
            <w:r w:rsidRPr="00593BF3">
              <w:rPr>
                <w:rFonts w:ascii="Wingdings" w:eastAsia="Times New Roman" w:hAnsi="Wingdings" w:cstheme="minorHAnsi"/>
                <w:sz w:val="24"/>
                <w:szCs w:val="24"/>
                <w:lang w:val=""/>
              </w:rPr>
              <w:sym w:font="Wingdings" w:char="F071"/>
            </w:r>
          </w:p>
        </w:tc>
        <w:tc>
          <w:tcPr>
            <w:tcW w:w="1327" w:type="dxa"/>
            <w:vAlign w:val="center"/>
          </w:tcPr>
          <w:p w:rsidR="002D7F2E" w:rsidRPr="00593BF3" w:rsidP="002D7F2E" w14:paraId="7CDAF53B" w14:textId="77777777">
            <w:pPr>
              <w:jc w:val="center"/>
              <w:rPr>
                <w:rFonts w:cstheme="minorHAnsi"/>
                <w:sz w:val="24"/>
                <w:szCs w:val="24"/>
                <w:lang w:val=""/>
              </w:rPr>
            </w:pPr>
            <w:r w:rsidRPr="00593BF3">
              <w:rPr>
                <w:rFonts w:ascii="Wingdings" w:eastAsia="Times New Roman" w:hAnsi="Wingdings" w:cstheme="minorHAnsi"/>
                <w:sz w:val="24"/>
                <w:szCs w:val="24"/>
                <w:lang w:val=""/>
              </w:rPr>
              <w:sym w:font="Wingdings" w:char="F071"/>
            </w:r>
          </w:p>
        </w:tc>
      </w:tr>
      <w:tr w14:paraId="1B9C3A2A" w14:textId="77777777" w:rsidTr="002D7F2E">
        <w:tblPrEx>
          <w:tblW w:w="0" w:type="auto"/>
          <w:tblLook w:val="04A0"/>
        </w:tblPrEx>
        <w:trPr>
          <w:trHeight w:val="479"/>
        </w:trPr>
        <w:tc>
          <w:tcPr>
            <w:tcW w:w="6212" w:type="dxa"/>
            <w:vAlign w:val="bottom"/>
          </w:tcPr>
          <w:p w:rsidR="002D7F2E" w:rsidRPr="00593BF3" w:rsidP="002D7F2E" w14:paraId="2811EAD3" w14:textId="49A55C46">
            <w:pPr>
              <w:rPr>
                <w:rFonts w:cstheme="minorHAnsi"/>
                <w:sz w:val="24"/>
                <w:szCs w:val="24"/>
                <w:lang w:val=""/>
              </w:rPr>
            </w:pPr>
            <w:r w:rsidRPr="00593BF3">
              <w:rPr>
                <w:lang w:val=""/>
              </w:rPr>
              <w:t>Mostró o expresó atracción por alguien del mismo sexo?</w:t>
            </w:r>
          </w:p>
        </w:tc>
        <w:tc>
          <w:tcPr>
            <w:tcW w:w="888" w:type="dxa"/>
            <w:vAlign w:val="center"/>
          </w:tcPr>
          <w:p w:rsidR="002D7F2E" w:rsidRPr="00593BF3" w:rsidP="002D7F2E" w14:paraId="526A7266" w14:textId="77777777">
            <w:pPr>
              <w:jc w:val="center"/>
              <w:rPr>
                <w:rFonts w:cstheme="minorHAnsi"/>
                <w:sz w:val="24"/>
                <w:szCs w:val="24"/>
                <w:lang w:val=""/>
              </w:rPr>
            </w:pPr>
            <w:r w:rsidRPr="00593BF3">
              <w:rPr>
                <w:rFonts w:ascii="Wingdings" w:eastAsia="Times New Roman" w:hAnsi="Wingdings" w:cstheme="minorHAnsi"/>
                <w:sz w:val="24"/>
                <w:szCs w:val="24"/>
                <w:lang w:val=""/>
              </w:rPr>
              <w:sym w:font="Wingdings" w:char="F071"/>
            </w:r>
          </w:p>
        </w:tc>
        <w:tc>
          <w:tcPr>
            <w:tcW w:w="799" w:type="dxa"/>
            <w:vAlign w:val="center"/>
          </w:tcPr>
          <w:p w:rsidR="002D7F2E" w:rsidRPr="00593BF3" w:rsidP="002D7F2E" w14:paraId="58B39369" w14:textId="77777777">
            <w:pPr>
              <w:jc w:val="center"/>
              <w:rPr>
                <w:rFonts w:cstheme="minorHAnsi"/>
                <w:sz w:val="24"/>
                <w:szCs w:val="24"/>
                <w:lang w:val=""/>
              </w:rPr>
            </w:pPr>
            <w:r w:rsidRPr="00593BF3">
              <w:rPr>
                <w:rFonts w:ascii="Wingdings" w:eastAsia="Times New Roman" w:hAnsi="Wingdings" w:cstheme="minorHAnsi"/>
                <w:sz w:val="24"/>
                <w:szCs w:val="24"/>
                <w:lang w:val=""/>
              </w:rPr>
              <w:sym w:font="Wingdings" w:char="F071"/>
            </w:r>
          </w:p>
        </w:tc>
        <w:tc>
          <w:tcPr>
            <w:tcW w:w="1327" w:type="dxa"/>
            <w:vAlign w:val="center"/>
          </w:tcPr>
          <w:p w:rsidR="002D7F2E" w:rsidRPr="00593BF3" w:rsidP="002D7F2E" w14:paraId="7C2B139C" w14:textId="77777777">
            <w:pPr>
              <w:jc w:val="center"/>
              <w:rPr>
                <w:rFonts w:cstheme="minorHAnsi"/>
                <w:sz w:val="24"/>
                <w:szCs w:val="24"/>
                <w:lang w:val=""/>
              </w:rPr>
            </w:pPr>
            <w:r w:rsidRPr="00593BF3">
              <w:rPr>
                <w:rFonts w:ascii="Wingdings" w:eastAsia="Times New Roman" w:hAnsi="Wingdings" w:cstheme="minorHAnsi"/>
                <w:sz w:val="24"/>
                <w:szCs w:val="24"/>
                <w:lang w:val=""/>
              </w:rPr>
              <w:sym w:font="Wingdings" w:char="F071"/>
            </w:r>
          </w:p>
        </w:tc>
      </w:tr>
      <w:tr w14:paraId="2AF92B81" w14:textId="77777777" w:rsidTr="002D7F2E">
        <w:tblPrEx>
          <w:tblW w:w="0" w:type="auto"/>
          <w:tblLook w:val="04A0"/>
        </w:tblPrEx>
        <w:trPr>
          <w:trHeight w:val="491"/>
        </w:trPr>
        <w:tc>
          <w:tcPr>
            <w:tcW w:w="6212" w:type="dxa"/>
            <w:vAlign w:val="bottom"/>
          </w:tcPr>
          <w:p w:rsidR="002D7F2E" w:rsidRPr="00593BF3" w:rsidP="002D7F2E" w14:paraId="537025B6" w14:textId="73CA306B">
            <w:pPr>
              <w:rPr>
                <w:rFonts w:cstheme="minorHAnsi"/>
                <w:sz w:val="24"/>
                <w:szCs w:val="24"/>
                <w:lang w:val=""/>
              </w:rPr>
            </w:pPr>
            <w:r w:rsidRPr="00593BF3">
              <w:rPr>
                <w:lang w:val=""/>
              </w:rPr>
              <w:t>Tuvo una relación sexual/romántica con alguien del otro sexo?</w:t>
            </w:r>
          </w:p>
        </w:tc>
        <w:tc>
          <w:tcPr>
            <w:tcW w:w="888" w:type="dxa"/>
            <w:vAlign w:val="center"/>
          </w:tcPr>
          <w:p w:rsidR="002D7F2E" w:rsidRPr="00593BF3" w:rsidP="002D7F2E" w14:paraId="1063A9C3" w14:textId="77777777">
            <w:pPr>
              <w:jc w:val="center"/>
              <w:rPr>
                <w:rFonts w:cstheme="minorHAnsi"/>
                <w:sz w:val="24"/>
                <w:szCs w:val="24"/>
                <w:lang w:val=""/>
              </w:rPr>
            </w:pPr>
            <w:r w:rsidRPr="00593BF3">
              <w:rPr>
                <w:rFonts w:ascii="Wingdings" w:eastAsia="Times New Roman" w:hAnsi="Wingdings" w:cstheme="minorHAnsi"/>
                <w:sz w:val="24"/>
                <w:szCs w:val="24"/>
                <w:lang w:val=""/>
              </w:rPr>
              <w:sym w:font="Wingdings" w:char="F071"/>
            </w:r>
          </w:p>
        </w:tc>
        <w:tc>
          <w:tcPr>
            <w:tcW w:w="799" w:type="dxa"/>
            <w:vAlign w:val="center"/>
          </w:tcPr>
          <w:p w:rsidR="002D7F2E" w:rsidRPr="00593BF3" w:rsidP="002D7F2E" w14:paraId="5A744DDE" w14:textId="77777777">
            <w:pPr>
              <w:jc w:val="center"/>
              <w:rPr>
                <w:rFonts w:cstheme="minorHAnsi"/>
                <w:sz w:val="24"/>
                <w:szCs w:val="24"/>
                <w:lang w:val=""/>
              </w:rPr>
            </w:pPr>
            <w:r w:rsidRPr="00593BF3">
              <w:rPr>
                <w:rFonts w:ascii="Wingdings" w:eastAsia="Times New Roman" w:hAnsi="Wingdings" w:cstheme="minorHAnsi"/>
                <w:sz w:val="24"/>
                <w:szCs w:val="24"/>
                <w:lang w:val=""/>
              </w:rPr>
              <w:sym w:font="Wingdings" w:char="F071"/>
            </w:r>
          </w:p>
        </w:tc>
        <w:tc>
          <w:tcPr>
            <w:tcW w:w="1327" w:type="dxa"/>
            <w:vAlign w:val="center"/>
          </w:tcPr>
          <w:p w:rsidR="002D7F2E" w:rsidRPr="00593BF3" w:rsidP="002D7F2E" w14:paraId="3ADC280C" w14:textId="77777777">
            <w:pPr>
              <w:jc w:val="center"/>
              <w:rPr>
                <w:rFonts w:cstheme="minorHAnsi"/>
                <w:sz w:val="24"/>
                <w:szCs w:val="24"/>
                <w:lang w:val=""/>
              </w:rPr>
            </w:pPr>
            <w:r w:rsidRPr="00593BF3">
              <w:rPr>
                <w:rFonts w:ascii="Wingdings" w:eastAsia="Times New Roman" w:hAnsi="Wingdings" w:cstheme="minorHAnsi"/>
                <w:sz w:val="24"/>
                <w:szCs w:val="24"/>
                <w:lang w:val=""/>
              </w:rPr>
              <w:sym w:font="Wingdings" w:char="F071"/>
            </w:r>
          </w:p>
        </w:tc>
      </w:tr>
      <w:tr w14:paraId="4F41C596" w14:textId="77777777" w:rsidTr="002D7F2E">
        <w:tblPrEx>
          <w:tblW w:w="0" w:type="auto"/>
          <w:tblLook w:val="04A0"/>
        </w:tblPrEx>
        <w:trPr>
          <w:trHeight w:val="479"/>
        </w:trPr>
        <w:tc>
          <w:tcPr>
            <w:tcW w:w="6212" w:type="dxa"/>
            <w:vAlign w:val="bottom"/>
          </w:tcPr>
          <w:p w:rsidR="002D7F2E" w:rsidRPr="00593BF3" w:rsidP="002D7F2E" w14:paraId="3406B0DB" w14:textId="423E89CB">
            <w:pPr>
              <w:rPr>
                <w:rFonts w:cstheme="minorHAnsi"/>
                <w:sz w:val="24"/>
                <w:szCs w:val="24"/>
                <w:lang w:val=""/>
              </w:rPr>
            </w:pPr>
            <w:r w:rsidRPr="00593BF3">
              <w:rPr>
                <w:lang w:val=""/>
              </w:rPr>
              <w:t>Tuvo una relación sexual/romántica con alguien del mismo sexo?</w:t>
            </w:r>
          </w:p>
        </w:tc>
        <w:tc>
          <w:tcPr>
            <w:tcW w:w="888" w:type="dxa"/>
            <w:vAlign w:val="center"/>
          </w:tcPr>
          <w:p w:rsidR="002D7F2E" w:rsidRPr="00593BF3" w:rsidP="002D7F2E" w14:paraId="7FBB95D9" w14:textId="77777777">
            <w:pPr>
              <w:jc w:val="center"/>
              <w:rPr>
                <w:rFonts w:cstheme="minorHAnsi"/>
                <w:sz w:val="24"/>
                <w:szCs w:val="24"/>
                <w:lang w:val=""/>
              </w:rPr>
            </w:pPr>
            <w:r w:rsidRPr="00593BF3">
              <w:rPr>
                <w:rFonts w:ascii="Wingdings" w:eastAsia="Times New Roman" w:hAnsi="Wingdings" w:cstheme="minorHAnsi"/>
                <w:sz w:val="24"/>
                <w:szCs w:val="24"/>
                <w:lang w:val=""/>
              </w:rPr>
              <w:sym w:font="Wingdings" w:char="F071"/>
            </w:r>
          </w:p>
        </w:tc>
        <w:tc>
          <w:tcPr>
            <w:tcW w:w="799" w:type="dxa"/>
            <w:vAlign w:val="center"/>
          </w:tcPr>
          <w:p w:rsidR="002D7F2E" w:rsidRPr="00593BF3" w:rsidP="002D7F2E" w14:paraId="5A70B34C" w14:textId="77777777">
            <w:pPr>
              <w:jc w:val="center"/>
              <w:rPr>
                <w:rFonts w:cstheme="minorHAnsi"/>
                <w:sz w:val="24"/>
                <w:szCs w:val="24"/>
                <w:lang w:val=""/>
              </w:rPr>
            </w:pPr>
            <w:r w:rsidRPr="00593BF3">
              <w:rPr>
                <w:rFonts w:ascii="Wingdings" w:eastAsia="Times New Roman" w:hAnsi="Wingdings" w:cstheme="minorHAnsi"/>
                <w:sz w:val="24"/>
                <w:szCs w:val="24"/>
                <w:lang w:val=""/>
              </w:rPr>
              <w:sym w:font="Wingdings" w:char="F071"/>
            </w:r>
          </w:p>
        </w:tc>
        <w:tc>
          <w:tcPr>
            <w:tcW w:w="1327" w:type="dxa"/>
            <w:vAlign w:val="center"/>
          </w:tcPr>
          <w:p w:rsidR="002D7F2E" w:rsidRPr="00593BF3" w:rsidP="002D7F2E" w14:paraId="309B420D" w14:textId="77777777">
            <w:pPr>
              <w:jc w:val="center"/>
              <w:rPr>
                <w:rFonts w:cstheme="minorHAnsi"/>
                <w:sz w:val="24"/>
                <w:szCs w:val="24"/>
                <w:lang w:val=""/>
              </w:rPr>
            </w:pPr>
            <w:r w:rsidRPr="00593BF3">
              <w:rPr>
                <w:rFonts w:ascii="Wingdings" w:eastAsia="Times New Roman" w:hAnsi="Wingdings" w:cstheme="minorHAnsi"/>
                <w:sz w:val="24"/>
                <w:szCs w:val="24"/>
                <w:lang w:val=""/>
              </w:rPr>
              <w:sym w:font="Wingdings" w:char="F071"/>
            </w:r>
          </w:p>
        </w:tc>
      </w:tr>
    </w:tbl>
    <w:p w:rsidR="005773D6" w:rsidRPr="00593BF3" w:rsidP="005773D6" w14:paraId="4E73FDD6" w14:textId="77777777">
      <w:pPr>
        <w:rPr>
          <w:rFonts w:eastAsiaTheme="majorEastAsia" w:cstheme="minorHAnsi"/>
          <w:color w:val="365F91" w:themeColor="accent1" w:themeShade="BF"/>
          <w:sz w:val="24"/>
          <w:szCs w:val="24"/>
          <w:lang w:val=""/>
        </w:rPr>
      </w:pPr>
      <w:r w:rsidRPr="00593BF3">
        <w:rPr>
          <w:rFonts w:cstheme="minorHAnsi"/>
          <w:sz w:val="24"/>
          <w:szCs w:val="24"/>
          <w:lang w:val=""/>
        </w:rPr>
        <w:t xml:space="preserve"> </w:t>
      </w:r>
    </w:p>
    <w:p w:rsidR="002C17D2" w:rsidRPr="00593BF3" w14:paraId="614FCC22" w14:textId="4D47C0D8">
      <w:pPr>
        <w:rPr>
          <w:rFonts w:asciiTheme="majorHAnsi" w:eastAsiaTheme="majorEastAsia" w:hAnsiTheme="majorHAnsi" w:cstheme="majorBidi"/>
          <w:color w:val="365F91" w:themeColor="accent1" w:themeShade="BF"/>
          <w:sz w:val="24"/>
          <w:szCs w:val="24"/>
          <w:lang w:val=""/>
        </w:rPr>
      </w:pPr>
      <w:r w:rsidRPr="00593BF3">
        <w:rPr>
          <w:sz w:val="24"/>
          <w:szCs w:val="24"/>
          <w:lang w:val=""/>
        </w:rPr>
        <w:br w:type="page"/>
      </w:r>
    </w:p>
    <w:p w:rsidR="008C72DE" w:rsidRPr="00593BF3" w:rsidP="00FC3B8D" w14:paraId="53F65DC8" w14:textId="674042FE">
      <w:pPr>
        <w:pStyle w:val="Heading1"/>
        <w:numPr>
          <w:ilvl w:val="0"/>
          <w:numId w:val="34"/>
        </w:numPr>
        <w:rPr>
          <w:lang w:val=""/>
        </w:rPr>
      </w:pPr>
      <w:r w:rsidRPr="00593BF3">
        <w:rPr>
          <w:rFonts w:cstheme="minorHAnsi"/>
          <w:lang w:val=""/>
        </w:rPr>
        <w:t>Sus expectativas para este niño(a)</w:t>
      </w:r>
    </w:p>
    <w:p w:rsidR="008C72DE" w:rsidRPr="00593BF3" w:rsidP="008C72DE" w14:paraId="2D78ADB5" w14:textId="77777777">
      <w:pPr>
        <w:spacing w:after="0" w:line="240" w:lineRule="auto"/>
        <w:rPr>
          <w:rFonts w:eastAsia="Times New Roman" w:cs="Times New Roman"/>
          <w:sz w:val="24"/>
          <w:szCs w:val="24"/>
          <w:lang w:val=""/>
        </w:rPr>
      </w:pPr>
    </w:p>
    <w:p w:rsidR="00385A8F" w:rsidRPr="00593BF3" w:rsidP="00EB2EDA" w14:paraId="65F33B8F" w14:textId="0DE19CBD">
      <w:pPr>
        <w:pStyle w:val="ColorfulList-Accent11"/>
        <w:numPr>
          <w:ilvl w:val="0"/>
          <w:numId w:val="42"/>
        </w:numPr>
        <w:rPr>
          <w:rFonts w:asciiTheme="minorHAnsi" w:hAnsiTheme="minorHAnsi"/>
          <w:lang w:val=""/>
        </w:rPr>
      </w:pPr>
      <w:r w:rsidRPr="00593BF3">
        <w:rPr>
          <w:rFonts w:asciiTheme="minorHAnsi" w:hAnsiTheme="minorHAnsi" w:cstheme="minorHAnsi"/>
          <w:lang w:val=""/>
        </w:rPr>
        <w:t>¿Qué probabilidad cree que su hijo(a) tendrá para…</w:t>
      </w:r>
    </w:p>
    <w:tbl>
      <w:tblPr>
        <w:tblStyle w:val="TableGrid"/>
        <w:tblW w:w="0" w:type="auto"/>
        <w:tblLook w:val="04A0"/>
      </w:tblPr>
      <w:tblGrid>
        <w:gridCol w:w="3160"/>
        <w:gridCol w:w="1454"/>
        <w:gridCol w:w="1403"/>
        <w:gridCol w:w="1403"/>
        <w:gridCol w:w="1454"/>
        <w:gridCol w:w="805"/>
        <w:gridCol w:w="1111"/>
      </w:tblGrid>
      <w:tr w14:paraId="3E79F420" w14:textId="77777777" w:rsidTr="002D7F2E">
        <w:tblPrEx>
          <w:tblW w:w="0" w:type="auto"/>
          <w:tblLook w:val="04A0"/>
        </w:tblPrEx>
        <w:tc>
          <w:tcPr>
            <w:tcW w:w="3160" w:type="dxa"/>
          </w:tcPr>
          <w:p w:rsidR="002D7F2E" w:rsidRPr="00593BF3" w:rsidP="002D7F2E" w14:paraId="6378E1B6" w14:textId="77777777">
            <w:pPr>
              <w:pStyle w:val="ColorfulList-Accent11"/>
              <w:ind w:left="0"/>
              <w:rPr>
                <w:rFonts w:asciiTheme="minorHAnsi" w:hAnsiTheme="minorHAnsi" w:cstheme="minorHAnsi"/>
                <w:lang w:val=""/>
              </w:rPr>
            </w:pPr>
          </w:p>
        </w:tc>
        <w:tc>
          <w:tcPr>
            <w:tcW w:w="1454" w:type="dxa"/>
          </w:tcPr>
          <w:p w:rsidR="002D7F2E" w:rsidRPr="00593BF3" w:rsidP="002D7F2E" w14:paraId="2F77E0C7" w14:textId="61701B86">
            <w:pPr>
              <w:pStyle w:val="ColorfulList-Accent11"/>
              <w:ind w:left="0"/>
              <w:jc w:val="center"/>
              <w:rPr>
                <w:rFonts w:asciiTheme="minorHAnsi" w:hAnsiTheme="minorHAnsi" w:cstheme="minorHAnsi"/>
                <w:b/>
                <w:bCs/>
                <w:lang w:val=""/>
              </w:rPr>
            </w:pPr>
            <w:r w:rsidRPr="00593BF3">
              <w:rPr>
                <w:rFonts w:asciiTheme="minorHAnsi" w:hAnsiTheme="minorHAnsi" w:cstheme="minorHAnsi"/>
                <w:b/>
                <w:bCs/>
                <w:sz w:val="16"/>
                <w:lang w:val=""/>
              </w:rPr>
              <w:t>DEFINITIVAMENTE LO HARÁ</w:t>
            </w:r>
          </w:p>
        </w:tc>
        <w:tc>
          <w:tcPr>
            <w:tcW w:w="1403" w:type="dxa"/>
          </w:tcPr>
          <w:p w:rsidR="002D7F2E" w:rsidRPr="00593BF3" w:rsidP="002D7F2E" w14:paraId="24F70E15" w14:textId="4719BE0D">
            <w:pPr>
              <w:pStyle w:val="ColorfulList-Accent11"/>
              <w:ind w:left="0"/>
              <w:jc w:val="center"/>
              <w:rPr>
                <w:rFonts w:asciiTheme="minorHAnsi" w:hAnsiTheme="minorHAnsi" w:cstheme="minorHAnsi"/>
                <w:b/>
                <w:bCs/>
                <w:lang w:val=""/>
              </w:rPr>
            </w:pPr>
            <w:r w:rsidRPr="00593BF3">
              <w:rPr>
                <w:rFonts w:asciiTheme="minorHAnsi" w:hAnsiTheme="minorHAnsi" w:cstheme="minorHAnsi"/>
                <w:b/>
                <w:bCs/>
                <w:sz w:val="16"/>
                <w:lang w:val=""/>
              </w:rPr>
              <w:t>PROBABLEMENTE LO HARÁ</w:t>
            </w:r>
          </w:p>
        </w:tc>
        <w:tc>
          <w:tcPr>
            <w:tcW w:w="1403" w:type="dxa"/>
          </w:tcPr>
          <w:p w:rsidR="002D7F2E" w:rsidRPr="00593BF3" w:rsidP="002D7F2E" w14:paraId="34E402A9" w14:textId="3A23DA84">
            <w:pPr>
              <w:pStyle w:val="ColorfulList-Accent11"/>
              <w:ind w:left="0"/>
              <w:jc w:val="center"/>
              <w:rPr>
                <w:rFonts w:asciiTheme="minorHAnsi" w:hAnsiTheme="minorHAnsi" w:cstheme="minorHAnsi"/>
                <w:b/>
                <w:bCs/>
                <w:lang w:val=""/>
              </w:rPr>
            </w:pPr>
            <w:r w:rsidRPr="00593BF3">
              <w:rPr>
                <w:rFonts w:asciiTheme="minorHAnsi" w:hAnsiTheme="minorHAnsi" w:cstheme="minorHAnsi"/>
                <w:b/>
                <w:bCs/>
                <w:sz w:val="16"/>
                <w:lang w:val=""/>
              </w:rPr>
              <w:t>PROBABLEMENTE NO LO HARÁ</w:t>
            </w:r>
          </w:p>
        </w:tc>
        <w:tc>
          <w:tcPr>
            <w:tcW w:w="1454" w:type="dxa"/>
          </w:tcPr>
          <w:p w:rsidR="002D7F2E" w:rsidRPr="00593BF3" w:rsidP="002D7F2E" w14:paraId="2A46EEBA" w14:textId="12E9DA13">
            <w:pPr>
              <w:pStyle w:val="ColorfulList-Accent11"/>
              <w:ind w:left="0"/>
              <w:jc w:val="center"/>
              <w:rPr>
                <w:rFonts w:asciiTheme="minorHAnsi" w:hAnsiTheme="minorHAnsi" w:cstheme="minorHAnsi"/>
                <w:b/>
                <w:bCs/>
                <w:lang w:val=""/>
              </w:rPr>
            </w:pPr>
            <w:r w:rsidRPr="00593BF3">
              <w:rPr>
                <w:rFonts w:asciiTheme="minorHAnsi" w:hAnsiTheme="minorHAnsi" w:cstheme="minorHAnsi"/>
                <w:b/>
                <w:bCs/>
                <w:sz w:val="16"/>
                <w:lang w:val=""/>
              </w:rPr>
              <w:t>DEFINITIVAMENTE NO LO HARÁ</w:t>
            </w:r>
          </w:p>
        </w:tc>
        <w:tc>
          <w:tcPr>
            <w:tcW w:w="805" w:type="dxa"/>
          </w:tcPr>
          <w:p w:rsidR="002D7F2E" w:rsidRPr="00593BF3" w:rsidP="002D7F2E" w14:paraId="7E412D88" w14:textId="665C06C9">
            <w:pPr>
              <w:pStyle w:val="ColorfulList-Accent11"/>
              <w:ind w:left="0"/>
              <w:jc w:val="center"/>
              <w:rPr>
                <w:rFonts w:asciiTheme="minorHAnsi" w:hAnsiTheme="minorHAnsi" w:cstheme="minorHAnsi"/>
                <w:b/>
                <w:bCs/>
                <w:lang w:val=""/>
              </w:rPr>
            </w:pPr>
            <w:r w:rsidRPr="00593BF3">
              <w:rPr>
                <w:rFonts w:asciiTheme="minorHAnsi" w:hAnsiTheme="minorHAnsi" w:cstheme="minorHAnsi"/>
                <w:b/>
                <w:bCs/>
                <w:sz w:val="16"/>
                <w:lang w:val=""/>
              </w:rPr>
              <w:t>NO LO SÉ</w:t>
            </w:r>
          </w:p>
        </w:tc>
        <w:tc>
          <w:tcPr>
            <w:tcW w:w="1111" w:type="dxa"/>
          </w:tcPr>
          <w:p w:rsidR="002D7F2E" w:rsidRPr="00593BF3" w:rsidP="002D7F2E" w14:paraId="257CC40D" w14:textId="24F20475">
            <w:pPr>
              <w:pStyle w:val="ColorfulList-Accent11"/>
              <w:ind w:left="0"/>
              <w:jc w:val="center"/>
              <w:rPr>
                <w:rFonts w:asciiTheme="minorHAnsi" w:hAnsiTheme="minorHAnsi" w:cstheme="minorHAnsi"/>
                <w:b/>
                <w:bCs/>
                <w:lang w:val=""/>
              </w:rPr>
            </w:pPr>
            <w:r w:rsidRPr="00593BF3">
              <w:rPr>
                <w:rFonts w:asciiTheme="minorHAnsi" w:hAnsiTheme="minorHAnsi" w:cstheme="minorHAnsi"/>
                <w:b/>
                <w:bCs/>
                <w:sz w:val="16"/>
                <w:lang w:val=""/>
              </w:rPr>
              <w:t>YA LO CONSIGUIÓ</w:t>
            </w:r>
          </w:p>
        </w:tc>
      </w:tr>
      <w:tr w14:paraId="025DECC1" w14:textId="77777777" w:rsidTr="002D7F2E">
        <w:tblPrEx>
          <w:tblW w:w="0" w:type="auto"/>
          <w:tblLook w:val="04A0"/>
        </w:tblPrEx>
        <w:trPr>
          <w:trHeight w:val="1178"/>
        </w:trPr>
        <w:tc>
          <w:tcPr>
            <w:tcW w:w="3160" w:type="dxa"/>
          </w:tcPr>
          <w:p w:rsidR="00854719" w:rsidRPr="00593BF3" w:rsidP="00097387" w14:paraId="67973B73" w14:textId="209831A3">
            <w:pPr>
              <w:rPr>
                <w:rFonts w:cstheme="minorHAnsi"/>
                <w:bCs/>
                <w:sz w:val="24"/>
                <w:szCs w:val="24"/>
                <w:lang w:val=""/>
              </w:rPr>
            </w:pPr>
            <w:r w:rsidRPr="00593BF3">
              <w:rPr>
                <w:rFonts w:cstheme="minorHAnsi"/>
                <w:bCs/>
                <w:sz w:val="20"/>
                <w:szCs w:val="24"/>
                <w:lang w:val=""/>
              </w:rPr>
              <w:t xml:space="preserve">a. Obtener un diploma regular de escuela </w:t>
            </w:r>
            <w:r w:rsidRPr="00A30F82">
              <w:rPr>
                <w:rFonts w:cstheme="minorHAnsi"/>
                <w:bCs/>
                <w:sz w:val="20"/>
                <w:szCs w:val="24"/>
                <w:lang w:val=""/>
              </w:rPr>
              <w:t xml:space="preserve">secundaria? </w:t>
            </w:r>
            <w:r w:rsidRPr="00A30F82">
              <w:rPr>
                <w:rFonts w:cstheme="minorHAnsi"/>
                <w:bCs/>
                <w:i/>
                <w:sz w:val="20"/>
                <w:szCs w:val="24"/>
                <w:lang w:val=""/>
              </w:rPr>
              <w:t>Esto incluye el diploma de escuela secundaria estándar otorgado a los estudiantes después de completar el plan de estudios estándar de la escuela secundaria y los exámenes de egreso O los estudiantes que recibieron un "GED (Diploma General de Educación)", pero no incluye un certificado de finalización de estudios o un diploma especial para estudiantes en educación especial.</w:t>
            </w:r>
          </w:p>
        </w:tc>
        <w:tc>
          <w:tcPr>
            <w:tcW w:w="1454" w:type="dxa"/>
            <w:vAlign w:val="center"/>
          </w:tcPr>
          <w:p w:rsidR="00854719" w:rsidRPr="00593BF3" w:rsidP="00097387" w14:paraId="2FD0A416"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854719" w:rsidRPr="00593BF3" w:rsidP="00097387" w14:paraId="7233BCC0"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854719" w:rsidRPr="00593BF3" w:rsidP="00097387" w14:paraId="45DD0D02"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54" w:type="dxa"/>
            <w:vAlign w:val="center"/>
          </w:tcPr>
          <w:p w:rsidR="00854719" w:rsidRPr="00593BF3" w:rsidP="00097387" w14:paraId="4C48D7EC"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805" w:type="dxa"/>
            <w:vAlign w:val="center"/>
          </w:tcPr>
          <w:p w:rsidR="00854719" w:rsidRPr="00593BF3" w:rsidP="00097387" w14:paraId="21905C8B"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111" w:type="dxa"/>
            <w:vAlign w:val="center"/>
          </w:tcPr>
          <w:p w:rsidR="00854719" w:rsidRPr="00593BF3" w:rsidP="00097387" w14:paraId="3A3AF1E0"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r>
      <w:tr w14:paraId="7C5C2B29" w14:textId="77777777" w:rsidTr="002D7F2E">
        <w:tblPrEx>
          <w:tblW w:w="0" w:type="auto"/>
          <w:tblLook w:val="04A0"/>
        </w:tblPrEx>
        <w:trPr>
          <w:trHeight w:val="1007"/>
        </w:trPr>
        <w:tc>
          <w:tcPr>
            <w:tcW w:w="3160" w:type="dxa"/>
          </w:tcPr>
          <w:p w:rsidR="00854719" w:rsidRPr="00A30F82" w:rsidP="00097387" w14:paraId="68505B70" w14:textId="0E51FF57">
            <w:pPr>
              <w:rPr>
                <w:rFonts w:cstheme="minorHAnsi"/>
                <w:bCs/>
                <w:sz w:val="24"/>
                <w:szCs w:val="24"/>
                <w:lang w:val=""/>
              </w:rPr>
            </w:pPr>
            <w:r w:rsidRPr="00A30F82">
              <w:rPr>
                <w:rFonts w:cstheme="minorHAnsi"/>
                <w:bCs/>
                <w:sz w:val="20"/>
                <w:szCs w:val="24"/>
                <w:lang w:val=""/>
              </w:rPr>
              <w:t>b. Obtener un diploma de escuela secundaria modificado con PEI (Plan Educativo Individual) O un certificado de finalización de estudios?</w:t>
            </w:r>
            <w:r w:rsidRPr="00A30F82">
              <w:rPr>
                <w:rFonts w:cstheme="minorHAnsi"/>
                <w:bCs/>
                <w:sz w:val="24"/>
                <w:szCs w:val="24"/>
                <w:lang w:val=""/>
              </w:rPr>
              <w:t xml:space="preserve">  </w:t>
            </w:r>
          </w:p>
        </w:tc>
        <w:tc>
          <w:tcPr>
            <w:tcW w:w="1454" w:type="dxa"/>
            <w:vAlign w:val="center"/>
          </w:tcPr>
          <w:p w:rsidR="00854719" w:rsidRPr="00593BF3" w:rsidP="00097387" w14:paraId="6DD0C1C9"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854719" w:rsidRPr="00593BF3" w:rsidP="00097387" w14:paraId="7CA734A7"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854719" w:rsidRPr="00593BF3" w:rsidP="00097387" w14:paraId="359BD597"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54" w:type="dxa"/>
            <w:vAlign w:val="center"/>
          </w:tcPr>
          <w:p w:rsidR="00854719" w:rsidRPr="00593BF3" w:rsidP="00097387" w14:paraId="365DE37D"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805" w:type="dxa"/>
            <w:vAlign w:val="center"/>
          </w:tcPr>
          <w:p w:rsidR="00854719" w:rsidRPr="00593BF3" w:rsidP="00097387" w14:paraId="4AECFFE3"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111" w:type="dxa"/>
            <w:vAlign w:val="center"/>
          </w:tcPr>
          <w:p w:rsidR="00854719" w:rsidRPr="00593BF3" w:rsidP="00097387" w14:paraId="01217A44"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r>
      <w:tr w14:paraId="2A5C4DEC" w14:textId="77777777" w:rsidTr="002D7F2E">
        <w:tblPrEx>
          <w:tblW w:w="0" w:type="auto"/>
          <w:tblLook w:val="04A0"/>
        </w:tblPrEx>
        <w:trPr>
          <w:trHeight w:val="638"/>
        </w:trPr>
        <w:tc>
          <w:tcPr>
            <w:tcW w:w="3160" w:type="dxa"/>
          </w:tcPr>
          <w:p w:rsidR="00854719" w:rsidRPr="00A30F82" w:rsidP="00097387" w14:paraId="76F0C764" w14:textId="0A3FAD66">
            <w:pPr>
              <w:rPr>
                <w:rFonts w:cstheme="minorHAnsi"/>
                <w:bCs/>
                <w:sz w:val="24"/>
                <w:szCs w:val="24"/>
                <w:lang w:val=""/>
              </w:rPr>
            </w:pPr>
            <w:r w:rsidRPr="00A30F82">
              <w:rPr>
                <w:rFonts w:cstheme="minorHAnsi"/>
                <w:bCs/>
                <w:sz w:val="20"/>
                <w:szCs w:val="24"/>
                <w:lang w:val=""/>
              </w:rPr>
              <w:t>c.</w:t>
            </w:r>
            <w:r w:rsidRPr="00A30F82">
              <w:rPr>
                <w:rFonts w:cstheme="minorHAnsi"/>
                <w:bCs/>
                <w:sz w:val="24"/>
                <w:szCs w:val="24"/>
                <w:lang w:val=""/>
              </w:rPr>
              <w:t xml:space="preserve"> </w:t>
            </w:r>
            <w:r w:rsidRPr="00A30F82" w:rsidR="002D7F2E">
              <w:rPr>
                <w:rFonts w:cstheme="minorHAnsi"/>
                <w:bCs/>
                <w:sz w:val="20"/>
                <w:szCs w:val="24"/>
                <w:lang w:val=""/>
              </w:rPr>
              <w:t xml:space="preserve">Asistir a educación superior después de la secundaria? </w:t>
            </w:r>
            <w:r w:rsidRPr="00A30F82" w:rsidR="00657B62">
              <w:rPr>
                <w:rFonts w:cstheme="minorHAnsi"/>
                <w:bCs/>
                <w:i/>
                <w:sz w:val="20"/>
                <w:szCs w:val="24"/>
                <w:lang w:val=""/>
              </w:rPr>
              <w:t>Incluyendo</w:t>
            </w:r>
            <w:r w:rsidRPr="00A30F82" w:rsidR="002D7F2E">
              <w:rPr>
                <w:rFonts w:cstheme="minorHAnsi"/>
                <w:bCs/>
                <w:i/>
                <w:sz w:val="20"/>
                <w:szCs w:val="24"/>
                <w:lang w:val=""/>
              </w:rPr>
              <w:t xml:space="preserve"> la universidad,</w:t>
            </w:r>
            <w:r w:rsidRPr="00A30F82" w:rsidR="00B377F4">
              <w:rPr>
                <w:rFonts w:cstheme="minorHAnsi"/>
                <w:bCs/>
                <w:i/>
                <w:sz w:val="20"/>
                <w:szCs w:val="24"/>
                <w:lang w:val=""/>
              </w:rPr>
              <w:t xml:space="preserve"> la escuela técnica o comercial.</w:t>
            </w:r>
          </w:p>
        </w:tc>
        <w:tc>
          <w:tcPr>
            <w:tcW w:w="1454" w:type="dxa"/>
            <w:vAlign w:val="center"/>
          </w:tcPr>
          <w:p w:rsidR="00854719" w:rsidRPr="00593BF3" w:rsidP="00097387" w14:paraId="0E1E4AAE"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854719" w:rsidRPr="00593BF3" w:rsidP="00097387" w14:paraId="3B23B8B9"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854719" w:rsidRPr="00593BF3" w:rsidP="00097387" w14:paraId="64725DEF"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54" w:type="dxa"/>
            <w:vAlign w:val="center"/>
          </w:tcPr>
          <w:p w:rsidR="00854719" w:rsidRPr="00593BF3" w:rsidP="00097387" w14:paraId="128A73AB"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805" w:type="dxa"/>
            <w:vAlign w:val="center"/>
          </w:tcPr>
          <w:p w:rsidR="00854719" w:rsidRPr="00593BF3" w:rsidP="00097387" w14:paraId="6484126E"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111" w:type="dxa"/>
            <w:vAlign w:val="center"/>
          </w:tcPr>
          <w:p w:rsidR="00854719" w:rsidRPr="00593BF3" w:rsidP="00097387" w14:paraId="39C3DF5A"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r>
      <w:tr w14:paraId="7BAD6070" w14:textId="77777777" w:rsidTr="002D7F2E">
        <w:tblPrEx>
          <w:tblW w:w="0" w:type="auto"/>
          <w:tblLook w:val="04A0"/>
        </w:tblPrEx>
        <w:tc>
          <w:tcPr>
            <w:tcW w:w="3160" w:type="dxa"/>
          </w:tcPr>
          <w:p w:rsidR="00854719" w:rsidRPr="00A30F82" w:rsidP="00097387" w14:paraId="3226227D" w14:textId="480F68AB">
            <w:pPr>
              <w:rPr>
                <w:rFonts w:cstheme="minorHAnsi"/>
                <w:bCs/>
                <w:sz w:val="24"/>
                <w:szCs w:val="24"/>
                <w:lang w:val=""/>
              </w:rPr>
            </w:pPr>
            <w:r w:rsidRPr="00A30F82">
              <w:rPr>
                <w:rFonts w:cstheme="minorHAnsi"/>
                <w:bCs/>
                <w:sz w:val="20"/>
                <w:szCs w:val="24"/>
                <w:lang w:val=""/>
              </w:rPr>
              <w:t>d.</w:t>
            </w:r>
            <w:r w:rsidRPr="00A30F82">
              <w:rPr>
                <w:rFonts w:cstheme="minorHAnsi"/>
                <w:bCs/>
                <w:sz w:val="24"/>
                <w:szCs w:val="24"/>
                <w:lang w:val=""/>
              </w:rPr>
              <w:t xml:space="preserve"> </w:t>
            </w:r>
            <w:r w:rsidRPr="00A30F82" w:rsidR="002D7F2E">
              <w:rPr>
                <w:rFonts w:cstheme="minorHAnsi"/>
                <w:bCs/>
                <w:sz w:val="20"/>
                <w:szCs w:val="24"/>
                <w:lang w:val=""/>
              </w:rPr>
              <w:t>Asistir a un programa de formación especial después de la escuela secundaria para personas con discapacidad intelectual?</w:t>
            </w:r>
          </w:p>
        </w:tc>
        <w:tc>
          <w:tcPr>
            <w:tcW w:w="1454" w:type="dxa"/>
            <w:vAlign w:val="center"/>
          </w:tcPr>
          <w:p w:rsidR="00854719" w:rsidRPr="00593BF3" w:rsidP="00097387" w14:paraId="7C05E162"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854719" w:rsidRPr="00593BF3" w:rsidP="00097387" w14:paraId="08A473DA"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854719" w:rsidRPr="00593BF3" w:rsidP="00097387" w14:paraId="27FD206E"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54" w:type="dxa"/>
            <w:vAlign w:val="center"/>
          </w:tcPr>
          <w:p w:rsidR="00854719" w:rsidRPr="00593BF3" w:rsidP="00097387" w14:paraId="34D1D236"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805" w:type="dxa"/>
            <w:vAlign w:val="center"/>
          </w:tcPr>
          <w:p w:rsidR="00854719" w:rsidRPr="00593BF3" w:rsidP="00097387" w14:paraId="707A2892"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111" w:type="dxa"/>
            <w:vAlign w:val="center"/>
          </w:tcPr>
          <w:p w:rsidR="00854719" w:rsidRPr="00593BF3" w:rsidP="00097387" w14:paraId="197369C5"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r>
      <w:tr w14:paraId="06084B0E" w14:textId="77777777" w:rsidTr="002D7F2E">
        <w:tblPrEx>
          <w:tblW w:w="0" w:type="auto"/>
          <w:tblLook w:val="04A0"/>
        </w:tblPrEx>
        <w:trPr>
          <w:trHeight w:val="503"/>
        </w:trPr>
        <w:tc>
          <w:tcPr>
            <w:tcW w:w="3160" w:type="dxa"/>
          </w:tcPr>
          <w:p w:rsidR="00854719" w:rsidRPr="00A30F82" w:rsidP="00097387" w14:paraId="45599988" w14:textId="4C7F2B56">
            <w:pPr>
              <w:pStyle w:val="ColorfulList-Accent11"/>
              <w:ind w:left="0"/>
              <w:rPr>
                <w:rFonts w:asciiTheme="minorHAnsi" w:hAnsiTheme="minorHAnsi" w:cstheme="minorHAnsi"/>
                <w:bCs/>
                <w:lang w:val=""/>
              </w:rPr>
            </w:pPr>
            <w:r w:rsidRPr="00A30F82">
              <w:rPr>
                <w:rFonts w:asciiTheme="minorHAnsi" w:hAnsiTheme="minorHAnsi" w:cstheme="minorHAnsi"/>
                <w:bCs/>
                <w:sz w:val="20"/>
                <w:lang w:val=""/>
              </w:rPr>
              <w:t xml:space="preserve">e. </w:t>
            </w:r>
            <w:r w:rsidRPr="00A30F82" w:rsidR="002D7F2E">
              <w:rPr>
                <w:rFonts w:asciiTheme="minorHAnsi" w:hAnsiTheme="minorHAnsi" w:cstheme="minorHAnsi"/>
                <w:bCs/>
                <w:sz w:val="20"/>
                <w:lang w:val=""/>
              </w:rPr>
              <w:t>Completar un programa de escuela técnica o comercial?</w:t>
            </w:r>
          </w:p>
        </w:tc>
        <w:tc>
          <w:tcPr>
            <w:tcW w:w="1454" w:type="dxa"/>
            <w:vAlign w:val="center"/>
          </w:tcPr>
          <w:p w:rsidR="00854719" w:rsidRPr="00593BF3" w:rsidP="00097387" w14:paraId="1963BF2A"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854719" w:rsidRPr="00593BF3" w:rsidP="00097387" w14:paraId="22A9700C"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854719" w:rsidRPr="00593BF3" w:rsidP="00097387" w14:paraId="593C4244"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54" w:type="dxa"/>
            <w:vAlign w:val="center"/>
          </w:tcPr>
          <w:p w:rsidR="00854719" w:rsidRPr="00593BF3" w:rsidP="00097387" w14:paraId="77C71699"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805" w:type="dxa"/>
            <w:vAlign w:val="center"/>
          </w:tcPr>
          <w:p w:rsidR="00854719" w:rsidRPr="00593BF3" w:rsidP="00097387" w14:paraId="2BBADB01"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111" w:type="dxa"/>
            <w:vAlign w:val="center"/>
          </w:tcPr>
          <w:p w:rsidR="00854719" w:rsidRPr="00593BF3" w:rsidP="00097387" w14:paraId="3A706CBC"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r>
      <w:tr w14:paraId="4604A4C0" w14:textId="77777777" w:rsidTr="002D7F2E">
        <w:tblPrEx>
          <w:tblW w:w="0" w:type="auto"/>
          <w:tblLook w:val="04A0"/>
        </w:tblPrEx>
        <w:trPr>
          <w:trHeight w:val="503"/>
        </w:trPr>
        <w:tc>
          <w:tcPr>
            <w:tcW w:w="3160" w:type="dxa"/>
          </w:tcPr>
          <w:p w:rsidR="002D7F2E" w:rsidRPr="00A30F82" w:rsidP="002D7F2E" w14:paraId="07341B00" w14:textId="571A1C15">
            <w:pPr>
              <w:pStyle w:val="ColorfulList-Accent11"/>
              <w:ind w:left="0"/>
              <w:rPr>
                <w:rFonts w:asciiTheme="minorHAnsi" w:hAnsiTheme="minorHAnsi" w:cstheme="minorHAnsi"/>
                <w:bCs/>
                <w:lang w:val=""/>
              </w:rPr>
            </w:pPr>
            <w:r w:rsidRPr="00A30F82">
              <w:rPr>
                <w:rFonts w:asciiTheme="minorHAnsi" w:hAnsiTheme="minorHAnsi" w:cstheme="minorHAnsi"/>
                <w:bCs/>
                <w:sz w:val="20"/>
                <w:lang w:val=""/>
              </w:rPr>
              <w:t>f. Empezar inmediatamente a laborar en un trabajo (a tiempo parcial o completo) o ser voluntario justo después de la escuela secundaria?</w:t>
            </w:r>
          </w:p>
        </w:tc>
        <w:tc>
          <w:tcPr>
            <w:tcW w:w="1454" w:type="dxa"/>
            <w:vAlign w:val="center"/>
          </w:tcPr>
          <w:p w:rsidR="002D7F2E" w:rsidRPr="00593BF3" w:rsidP="002D7F2E" w14:paraId="74FC8A57"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2D7F2E" w:rsidRPr="00593BF3" w:rsidP="002D7F2E" w14:paraId="1754266A"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2D7F2E" w:rsidRPr="00593BF3" w:rsidP="002D7F2E" w14:paraId="12527F43"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54" w:type="dxa"/>
            <w:vAlign w:val="center"/>
          </w:tcPr>
          <w:p w:rsidR="002D7F2E" w:rsidRPr="00593BF3" w:rsidP="002D7F2E" w14:paraId="01E8DD26"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805" w:type="dxa"/>
            <w:vAlign w:val="center"/>
          </w:tcPr>
          <w:p w:rsidR="002D7F2E" w:rsidRPr="00593BF3" w:rsidP="002D7F2E" w14:paraId="5D78A9EF"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111" w:type="dxa"/>
            <w:vAlign w:val="center"/>
          </w:tcPr>
          <w:p w:rsidR="002D7F2E" w:rsidRPr="00593BF3" w:rsidP="002D7F2E" w14:paraId="791C1954"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r>
      <w:tr w14:paraId="1F35E1DE" w14:textId="77777777" w:rsidTr="002D7F2E">
        <w:tblPrEx>
          <w:tblW w:w="0" w:type="auto"/>
          <w:tblLook w:val="04A0"/>
        </w:tblPrEx>
        <w:trPr>
          <w:trHeight w:val="530"/>
        </w:trPr>
        <w:tc>
          <w:tcPr>
            <w:tcW w:w="3160" w:type="dxa"/>
          </w:tcPr>
          <w:p w:rsidR="002D7F2E" w:rsidRPr="00593BF3" w:rsidP="002D7F2E" w14:paraId="3B312FB2" w14:textId="468F9AFE">
            <w:pPr>
              <w:pStyle w:val="ColorfulList-Accent11"/>
              <w:ind w:left="0"/>
              <w:rPr>
                <w:rFonts w:asciiTheme="minorHAnsi" w:hAnsiTheme="minorHAnsi" w:cstheme="minorHAnsi"/>
                <w:bCs/>
                <w:lang w:val=""/>
              </w:rPr>
            </w:pPr>
            <w:r w:rsidRPr="00593BF3">
              <w:rPr>
                <w:rFonts w:asciiTheme="minorHAnsi" w:hAnsiTheme="minorHAnsi" w:cstheme="minorHAnsi"/>
                <w:bCs/>
                <w:sz w:val="20"/>
                <w:lang w:val=""/>
              </w:rPr>
              <w:t xml:space="preserve">g. Graduarse de una universidad comunitaria o de 2 años? </w:t>
            </w:r>
            <w:r w:rsidRPr="00593BF3">
              <w:rPr>
                <w:rFonts w:asciiTheme="minorHAnsi" w:hAnsiTheme="minorHAnsi" w:cstheme="minorHAnsi"/>
                <w:bCs/>
                <w:i/>
                <w:sz w:val="20"/>
                <w:lang w:val=""/>
              </w:rPr>
              <w:t>Esto no incluye un certificado de finalización de estudios o un diploma especial para estudiantes en educación especial.</w:t>
            </w:r>
          </w:p>
        </w:tc>
        <w:tc>
          <w:tcPr>
            <w:tcW w:w="1454" w:type="dxa"/>
            <w:vAlign w:val="center"/>
          </w:tcPr>
          <w:p w:rsidR="002D7F2E" w:rsidRPr="00593BF3" w:rsidP="002D7F2E" w14:paraId="68FF8040"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2D7F2E" w:rsidRPr="00593BF3" w:rsidP="002D7F2E" w14:paraId="2CE8071F"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2D7F2E" w:rsidRPr="00593BF3" w:rsidP="002D7F2E" w14:paraId="5C65EB01"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54" w:type="dxa"/>
            <w:vAlign w:val="center"/>
          </w:tcPr>
          <w:p w:rsidR="002D7F2E" w:rsidRPr="00593BF3" w:rsidP="002D7F2E" w14:paraId="4CF56EC9"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805" w:type="dxa"/>
            <w:vAlign w:val="center"/>
          </w:tcPr>
          <w:p w:rsidR="002D7F2E" w:rsidRPr="00593BF3" w:rsidP="002D7F2E" w14:paraId="7EA804A9"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111" w:type="dxa"/>
            <w:vAlign w:val="center"/>
          </w:tcPr>
          <w:p w:rsidR="002D7F2E" w:rsidRPr="00593BF3" w:rsidP="002D7F2E" w14:paraId="0EC7B9F7"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r>
      <w:tr w14:paraId="47ED9422" w14:textId="77777777" w:rsidTr="002D7F2E">
        <w:tblPrEx>
          <w:tblW w:w="0" w:type="auto"/>
          <w:tblLook w:val="04A0"/>
        </w:tblPrEx>
        <w:trPr>
          <w:trHeight w:val="440"/>
        </w:trPr>
        <w:tc>
          <w:tcPr>
            <w:tcW w:w="3160" w:type="dxa"/>
          </w:tcPr>
          <w:p w:rsidR="002D7F2E" w:rsidRPr="00593BF3" w:rsidP="002D7F2E" w14:paraId="7126D0C5" w14:textId="789C6A6E">
            <w:pPr>
              <w:pStyle w:val="ColorfulList-Accent11"/>
              <w:ind w:left="0"/>
              <w:rPr>
                <w:rFonts w:asciiTheme="minorHAnsi" w:hAnsiTheme="minorHAnsi" w:cstheme="minorHAnsi"/>
                <w:bCs/>
                <w:lang w:val=""/>
              </w:rPr>
            </w:pPr>
            <w:r w:rsidRPr="00593BF3">
              <w:rPr>
                <w:rFonts w:asciiTheme="minorHAnsi" w:hAnsiTheme="minorHAnsi" w:cstheme="minorHAnsi"/>
                <w:bCs/>
                <w:sz w:val="20"/>
                <w:lang w:val=""/>
              </w:rPr>
              <w:t>h.</w:t>
            </w:r>
            <w:r w:rsidRPr="00593BF3">
              <w:rPr>
                <w:rFonts w:asciiTheme="minorHAnsi" w:hAnsiTheme="minorHAnsi" w:cstheme="minorHAnsi"/>
                <w:bCs/>
                <w:i/>
                <w:sz w:val="20"/>
                <w:lang w:val=""/>
              </w:rPr>
              <w:t xml:space="preserve"> </w:t>
            </w:r>
            <w:r w:rsidRPr="00593BF3">
              <w:rPr>
                <w:rFonts w:asciiTheme="minorHAnsi" w:hAnsiTheme="minorHAnsi" w:cstheme="minorHAnsi"/>
                <w:bCs/>
                <w:sz w:val="20"/>
                <w:lang w:val=""/>
              </w:rPr>
              <w:t>Graduarse de una universidad de 4 años?</w:t>
            </w:r>
            <w:r w:rsidRPr="00593BF3">
              <w:rPr>
                <w:rFonts w:asciiTheme="minorHAnsi" w:hAnsiTheme="minorHAnsi" w:cstheme="minorHAnsi"/>
                <w:bCs/>
                <w:i/>
                <w:sz w:val="20"/>
                <w:lang w:val=""/>
              </w:rPr>
              <w:t xml:space="preserve"> Esto no incluye un certificado de finalización de estudios o un diploma especial para estudiantes en educación especial.</w:t>
            </w:r>
          </w:p>
        </w:tc>
        <w:tc>
          <w:tcPr>
            <w:tcW w:w="1454" w:type="dxa"/>
            <w:vAlign w:val="center"/>
          </w:tcPr>
          <w:p w:rsidR="002D7F2E" w:rsidRPr="00593BF3" w:rsidP="002D7F2E" w14:paraId="79240E93"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2D7F2E" w:rsidRPr="00593BF3" w:rsidP="002D7F2E" w14:paraId="775004BA"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2D7F2E" w:rsidRPr="00593BF3" w:rsidP="002D7F2E" w14:paraId="53D23FFE"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54" w:type="dxa"/>
            <w:vAlign w:val="center"/>
          </w:tcPr>
          <w:p w:rsidR="002D7F2E" w:rsidRPr="00593BF3" w:rsidP="002D7F2E" w14:paraId="43EDC6D2"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805" w:type="dxa"/>
            <w:vAlign w:val="center"/>
          </w:tcPr>
          <w:p w:rsidR="002D7F2E" w:rsidRPr="00593BF3" w:rsidP="002D7F2E" w14:paraId="13F12E13"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111" w:type="dxa"/>
            <w:vAlign w:val="center"/>
          </w:tcPr>
          <w:p w:rsidR="002D7F2E" w:rsidRPr="00593BF3" w:rsidP="002D7F2E" w14:paraId="268142D4"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r>
      <w:tr w14:paraId="4658A7BD" w14:textId="77777777" w:rsidTr="002D7F2E">
        <w:tblPrEx>
          <w:tblW w:w="0" w:type="auto"/>
          <w:tblLook w:val="04A0"/>
        </w:tblPrEx>
        <w:trPr>
          <w:trHeight w:val="440"/>
        </w:trPr>
        <w:tc>
          <w:tcPr>
            <w:tcW w:w="3160" w:type="dxa"/>
          </w:tcPr>
          <w:p w:rsidR="002D7F2E" w:rsidRPr="00593BF3" w:rsidP="002D7F2E" w14:paraId="60A859FB" w14:textId="77777777">
            <w:pPr>
              <w:pStyle w:val="ColorfulList-Accent11"/>
              <w:ind w:left="0"/>
              <w:rPr>
                <w:rFonts w:asciiTheme="minorHAnsi" w:hAnsiTheme="minorHAnsi" w:cstheme="minorHAnsi"/>
                <w:bCs/>
                <w:sz w:val="20"/>
                <w:lang w:val=""/>
              </w:rPr>
            </w:pPr>
            <w:r w:rsidRPr="00593BF3">
              <w:rPr>
                <w:rFonts w:asciiTheme="minorHAnsi" w:hAnsiTheme="minorHAnsi" w:cstheme="minorHAnsi"/>
                <w:bCs/>
                <w:sz w:val="20"/>
                <w:lang w:val=""/>
              </w:rPr>
              <w:t>i. Conseguir una licencia de conducir?</w:t>
            </w:r>
          </w:p>
          <w:p w:rsidR="00F42383" w:rsidRPr="00593BF3" w:rsidP="002D7F2E" w14:paraId="0058C362" w14:textId="53D2FFB3">
            <w:pPr>
              <w:pStyle w:val="ColorfulList-Accent11"/>
              <w:ind w:left="0"/>
              <w:rPr>
                <w:rFonts w:asciiTheme="minorHAnsi" w:hAnsiTheme="minorHAnsi" w:cstheme="minorHAnsi"/>
                <w:bCs/>
                <w:sz w:val="14"/>
                <w:lang w:val=""/>
              </w:rPr>
            </w:pPr>
          </w:p>
        </w:tc>
        <w:tc>
          <w:tcPr>
            <w:tcW w:w="1454" w:type="dxa"/>
            <w:vAlign w:val="center"/>
          </w:tcPr>
          <w:p w:rsidR="002D7F2E" w:rsidRPr="00593BF3" w:rsidP="002D7F2E" w14:paraId="684C30B6"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2D7F2E" w:rsidRPr="00593BF3" w:rsidP="002D7F2E" w14:paraId="4DF5931B"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2D7F2E" w:rsidRPr="00593BF3" w:rsidP="002D7F2E" w14:paraId="611944A1"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54" w:type="dxa"/>
            <w:vAlign w:val="center"/>
          </w:tcPr>
          <w:p w:rsidR="002D7F2E" w:rsidRPr="00593BF3" w:rsidP="002D7F2E" w14:paraId="216ABBD1"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805" w:type="dxa"/>
            <w:vAlign w:val="center"/>
          </w:tcPr>
          <w:p w:rsidR="002D7F2E" w:rsidRPr="00593BF3" w:rsidP="002D7F2E" w14:paraId="16B406E9"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111" w:type="dxa"/>
            <w:vAlign w:val="center"/>
          </w:tcPr>
          <w:p w:rsidR="002D7F2E" w:rsidRPr="00593BF3" w:rsidP="002D7F2E" w14:paraId="1379E526"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r>
      <w:tr w14:paraId="0E232EAE" w14:textId="77777777" w:rsidTr="002D7F2E">
        <w:tblPrEx>
          <w:tblW w:w="0" w:type="auto"/>
          <w:tblLook w:val="04A0"/>
        </w:tblPrEx>
        <w:tc>
          <w:tcPr>
            <w:tcW w:w="3160" w:type="dxa"/>
          </w:tcPr>
          <w:p w:rsidR="00F42383" w:rsidRPr="00593BF3" w:rsidP="00F42383" w14:paraId="5227DBB2" w14:textId="78742F48">
            <w:pPr>
              <w:pStyle w:val="ColorfulList-Accent11"/>
              <w:ind w:left="0"/>
              <w:rPr>
                <w:rFonts w:asciiTheme="minorHAnsi" w:hAnsiTheme="minorHAnsi" w:cstheme="minorHAnsi"/>
                <w:bCs/>
                <w:lang w:val=""/>
              </w:rPr>
            </w:pPr>
            <w:r w:rsidRPr="00593BF3">
              <w:rPr>
                <w:rFonts w:asciiTheme="minorHAnsi" w:hAnsiTheme="minorHAnsi" w:cstheme="minorHAnsi"/>
                <w:bCs/>
                <w:sz w:val="20"/>
                <w:lang w:val=""/>
              </w:rPr>
              <w:t xml:space="preserve">j. Eventualmente vivir fuera de casa por su cuenta </w:t>
            </w:r>
            <w:r w:rsidRPr="00593BF3">
              <w:rPr>
                <w:rFonts w:asciiTheme="minorHAnsi" w:hAnsiTheme="minorHAnsi" w:cstheme="minorHAnsi"/>
                <w:b/>
                <w:bCs/>
                <w:sz w:val="20"/>
                <w:lang w:val=""/>
              </w:rPr>
              <w:t>sin</w:t>
            </w:r>
            <w:r w:rsidRPr="00593BF3">
              <w:rPr>
                <w:rFonts w:asciiTheme="minorHAnsi" w:hAnsiTheme="minorHAnsi" w:cstheme="minorHAnsi"/>
                <w:bCs/>
                <w:sz w:val="20"/>
                <w:lang w:val=""/>
              </w:rPr>
              <w:t xml:space="preserve"> supervisión? </w:t>
            </w:r>
          </w:p>
        </w:tc>
        <w:tc>
          <w:tcPr>
            <w:tcW w:w="1454" w:type="dxa"/>
            <w:vAlign w:val="center"/>
          </w:tcPr>
          <w:p w:rsidR="00F42383" w:rsidRPr="00593BF3" w:rsidP="00F42383" w14:paraId="5E2413EE"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F42383" w:rsidRPr="00593BF3" w:rsidP="00F42383" w14:paraId="291D6A41"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F42383" w:rsidRPr="00593BF3" w:rsidP="00F42383" w14:paraId="6881FC74"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54" w:type="dxa"/>
            <w:vAlign w:val="center"/>
          </w:tcPr>
          <w:p w:rsidR="00F42383" w:rsidRPr="00593BF3" w:rsidP="00F42383" w14:paraId="5DBEDADC"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805" w:type="dxa"/>
            <w:vAlign w:val="center"/>
          </w:tcPr>
          <w:p w:rsidR="00F42383" w:rsidRPr="00593BF3" w:rsidP="00F42383" w14:paraId="7DDF1943"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111" w:type="dxa"/>
            <w:vAlign w:val="center"/>
          </w:tcPr>
          <w:p w:rsidR="00F42383" w:rsidRPr="00593BF3" w:rsidP="00F42383" w14:paraId="72D91C64"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r>
      <w:tr w14:paraId="24734A4D" w14:textId="77777777" w:rsidTr="002D7F2E">
        <w:tblPrEx>
          <w:tblW w:w="0" w:type="auto"/>
          <w:tblLook w:val="04A0"/>
        </w:tblPrEx>
        <w:tc>
          <w:tcPr>
            <w:tcW w:w="3160" w:type="dxa"/>
          </w:tcPr>
          <w:p w:rsidR="00F42383" w:rsidRPr="00593BF3" w:rsidP="00F42383" w14:paraId="76C2708C" w14:textId="6A2BD686">
            <w:pPr>
              <w:pStyle w:val="ColorfulList-Accent11"/>
              <w:ind w:left="0"/>
              <w:rPr>
                <w:rFonts w:asciiTheme="minorHAnsi" w:hAnsiTheme="minorHAnsi" w:cstheme="minorHAnsi"/>
                <w:bCs/>
                <w:lang w:val=""/>
              </w:rPr>
            </w:pPr>
            <w:r w:rsidRPr="00593BF3">
              <w:rPr>
                <w:rFonts w:asciiTheme="minorHAnsi" w:hAnsiTheme="minorHAnsi" w:cstheme="minorHAnsi"/>
                <w:bCs/>
                <w:sz w:val="20"/>
                <w:lang w:val=""/>
              </w:rPr>
              <w:t xml:space="preserve">k. Eventualmente vivir fuera de casa por su cuenta </w:t>
            </w:r>
            <w:r w:rsidRPr="00593BF3">
              <w:rPr>
                <w:rFonts w:asciiTheme="minorHAnsi" w:hAnsiTheme="minorHAnsi" w:cstheme="minorHAnsi"/>
                <w:b/>
                <w:bCs/>
                <w:sz w:val="20"/>
                <w:lang w:val=""/>
              </w:rPr>
              <w:t>con</w:t>
            </w:r>
            <w:r w:rsidRPr="00593BF3">
              <w:rPr>
                <w:rFonts w:asciiTheme="minorHAnsi" w:hAnsiTheme="minorHAnsi" w:cstheme="minorHAnsi"/>
                <w:bCs/>
                <w:sz w:val="20"/>
                <w:lang w:val=""/>
              </w:rPr>
              <w:t xml:space="preserve"> supervisión?</w:t>
            </w:r>
          </w:p>
        </w:tc>
        <w:tc>
          <w:tcPr>
            <w:tcW w:w="1454" w:type="dxa"/>
            <w:vAlign w:val="center"/>
          </w:tcPr>
          <w:p w:rsidR="00F42383" w:rsidRPr="00593BF3" w:rsidP="00F42383" w14:paraId="1C649290"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F42383" w:rsidRPr="00593BF3" w:rsidP="00F42383" w14:paraId="595760C6"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F42383" w:rsidRPr="00593BF3" w:rsidP="00F42383" w14:paraId="08286A31"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54" w:type="dxa"/>
            <w:vAlign w:val="center"/>
          </w:tcPr>
          <w:p w:rsidR="00F42383" w:rsidRPr="00593BF3" w:rsidP="00F42383" w14:paraId="117EA09C"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805" w:type="dxa"/>
            <w:vAlign w:val="center"/>
          </w:tcPr>
          <w:p w:rsidR="00F42383" w:rsidRPr="00593BF3" w:rsidP="00F42383" w14:paraId="41E44D19"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111" w:type="dxa"/>
            <w:vAlign w:val="center"/>
          </w:tcPr>
          <w:p w:rsidR="00F42383" w:rsidRPr="00593BF3" w:rsidP="00F42383" w14:paraId="6E6E9C69"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r>
      <w:tr w14:paraId="46036734" w14:textId="77777777" w:rsidTr="002D7F2E">
        <w:tblPrEx>
          <w:tblW w:w="0" w:type="auto"/>
          <w:tblLook w:val="04A0"/>
        </w:tblPrEx>
        <w:tc>
          <w:tcPr>
            <w:tcW w:w="3160" w:type="dxa"/>
          </w:tcPr>
          <w:p w:rsidR="00F42383" w:rsidRPr="00593BF3" w:rsidP="00F42383" w14:paraId="75F64403" w14:textId="3975F5E6">
            <w:pPr>
              <w:pStyle w:val="ColorfulList-Accent11"/>
              <w:ind w:left="0"/>
              <w:rPr>
                <w:rFonts w:asciiTheme="minorHAnsi" w:hAnsiTheme="minorHAnsi" w:cstheme="minorHAnsi"/>
                <w:bCs/>
                <w:lang w:val=""/>
              </w:rPr>
            </w:pPr>
            <w:r w:rsidRPr="00593BF3">
              <w:rPr>
                <w:rFonts w:asciiTheme="minorHAnsi" w:hAnsiTheme="minorHAnsi" w:cstheme="minorHAnsi"/>
                <w:bCs/>
                <w:sz w:val="20"/>
                <w:lang w:val=""/>
              </w:rPr>
              <w:t xml:space="preserve">l. Conseguir finalmente un trabajo remunerado? </w:t>
            </w:r>
            <w:r w:rsidRPr="00593BF3">
              <w:rPr>
                <w:rFonts w:asciiTheme="minorHAnsi" w:hAnsiTheme="minorHAnsi" w:cstheme="minorHAnsi"/>
                <w:bCs/>
                <w:i/>
                <w:sz w:val="20"/>
                <w:lang w:val=""/>
              </w:rPr>
              <w:t>Esto incluye cualquier trabajo remunerado: el(la) joven no necesita ganar lo suficiente para mantenerse a sí mismo(a). Esto puede incluir empleo con apoyo</w:t>
            </w:r>
            <w:r w:rsidRPr="00593BF3">
              <w:rPr>
                <w:rFonts w:asciiTheme="minorHAnsi" w:hAnsiTheme="minorHAnsi" w:cstheme="minorHAnsi"/>
                <w:bCs/>
                <w:i/>
                <w:iCs/>
                <w:sz w:val="20"/>
                <w:lang w:val=""/>
              </w:rPr>
              <w:t>.</w:t>
            </w:r>
          </w:p>
        </w:tc>
        <w:tc>
          <w:tcPr>
            <w:tcW w:w="1454" w:type="dxa"/>
            <w:vAlign w:val="center"/>
          </w:tcPr>
          <w:p w:rsidR="00F42383" w:rsidRPr="00593BF3" w:rsidP="00F42383" w14:paraId="039C1158"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F42383" w:rsidRPr="00593BF3" w:rsidP="00F42383" w14:paraId="1551FFF7"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F42383" w:rsidRPr="00593BF3" w:rsidP="00F42383" w14:paraId="05D5538B"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54" w:type="dxa"/>
            <w:vAlign w:val="center"/>
          </w:tcPr>
          <w:p w:rsidR="00F42383" w:rsidRPr="00593BF3" w:rsidP="00F42383" w14:paraId="63F2A06F"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805" w:type="dxa"/>
            <w:vAlign w:val="center"/>
          </w:tcPr>
          <w:p w:rsidR="00F42383" w:rsidRPr="00593BF3" w:rsidP="00F42383" w14:paraId="6E01B137"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111" w:type="dxa"/>
            <w:vAlign w:val="center"/>
          </w:tcPr>
          <w:p w:rsidR="00F42383" w:rsidRPr="00593BF3" w:rsidP="00F42383" w14:paraId="51F88497"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r>
      <w:tr w14:paraId="3DBEA25E" w14:textId="77777777" w:rsidTr="002D7F2E">
        <w:tblPrEx>
          <w:tblW w:w="0" w:type="auto"/>
          <w:tblLook w:val="04A0"/>
        </w:tblPrEx>
        <w:tc>
          <w:tcPr>
            <w:tcW w:w="3160" w:type="dxa"/>
          </w:tcPr>
          <w:p w:rsidR="00F42383" w:rsidRPr="00593BF3" w:rsidP="00F42383" w14:paraId="0B9B0146" w14:textId="4BE16D50">
            <w:pPr>
              <w:pStyle w:val="ColorfulList-Accent11"/>
              <w:ind w:left="0"/>
              <w:rPr>
                <w:rFonts w:asciiTheme="minorHAnsi" w:hAnsiTheme="minorHAnsi" w:cstheme="minorHAnsi"/>
                <w:bCs/>
                <w:lang w:val=""/>
              </w:rPr>
            </w:pPr>
            <w:r w:rsidRPr="00593BF3">
              <w:rPr>
                <w:rFonts w:asciiTheme="minorHAnsi" w:hAnsiTheme="minorHAnsi" w:cstheme="minorHAnsi"/>
                <w:bCs/>
                <w:sz w:val="20"/>
                <w:lang w:val=""/>
              </w:rPr>
              <w:t>m. Ganar lo suficiente para mantenerse a sí mismo(a) sin ayuda financiera de su familia o programas de beneficios del gobierno?</w:t>
            </w:r>
          </w:p>
        </w:tc>
        <w:tc>
          <w:tcPr>
            <w:tcW w:w="1454" w:type="dxa"/>
            <w:vAlign w:val="center"/>
          </w:tcPr>
          <w:p w:rsidR="00F42383" w:rsidRPr="00593BF3" w:rsidP="00F42383" w14:paraId="548C8390"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F42383" w:rsidRPr="00593BF3" w:rsidP="00F42383" w14:paraId="2DA020CD"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F42383" w:rsidRPr="00593BF3" w:rsidP="00F42383" w14:paraId="73172B1E"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54" w:type="dxa"/>
            <w:vAlign w:val="center"/>
          </w:tcPr>
          <w:p w:rsidR="00F42383" w:rsidRPr="00593BF3" w:rsidP="00F42383" w14:paraId="5ADE0526"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805" w:type="dxa"/>
            <w:vAlign w:val="center"/>
          </w:tcPr>
          <w:p w:rsidR="00F42383" w:rsidRPr="00593BF3" w:rsidP="00F42383" w14:paraId="12786856"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111" w:type="dxa"/>
            <w:vAlign w:val="center"/>
          </w:tcPr>
          <w:p w:rsidR="00F42383" w:rsidRPr="00593BF3" w:rsidP="00F42383" w14:paraId="30476371" w14:textId="77777777">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r>
      <w:tr w14:paraId="08370658" w14:textId="77777777" w:rsidTr="002D7F2E">
        <w:tblPrEx>
          <w:tblW w:w="0" w:type="auto"/>
          <w:tblLook w:val="04A0"/>
        </w:tblPrEx>
        <w:tc>
          <w:tcPr>
            <w:tcW w:w="3160" w:type="dxa"/>
          </w:tcPr>
          <w:p w:rsidR="00F42383" w:rsidRPr="00593BF3" w:rsidP="00F42383" w14:paraId="5567D274" w14:textId="64B8568F">
            <w:pPr>
              <w:pStyle w:val="ColorfulList-Accent11"/>
              <w:ind w:left="0"/>
              <w:rPr>
                <w:rFonts w:asciiTheme="minorHAnsi" w:hAnsiTheme="minorHAnsi" w:cstheme="minorHAnsi"/>
                <w:bCs/>
                <w:lang w:val=""/>
              </w:rPr>
            </w:pPr>
            <w:r w:rsidRPr="00593BF3">
              <w:rPr>
                <w:rFonts w:asciiTheme="minorHAnsi" w:hAnsiTheme="minorHAnsi" w:cstheme="minorHAnsi"/>
                <w:bCs/>
                <w:sz w:val="20"/>
                <w:lang w:val=""/>
              </w:rPr>
              <w:t>n. Casarse o tener un compañero de vida?</w:t>
            </w:r>
          </w:p>
        </w:tc>
        <w:tc>
          <w:tcPr>
            <w:tcW w:w="1454" w:type="dxa"/>
            <w:vAlign w:val="center"/>
          </w:tcPr>
          <w:p w:rsidR="00F42383" w:rsidRPr="00593BF3" w:rsidP="00F42383" w14:paraId="0B0191F9" w14:textId="4BFE9D65">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F42383" w:rsidRPr="00593BF3" w:rsidP="00F42383" w14:paraId="5649AB2A" w14:textId="01E8F679">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F42383" w:rsidRPr="00593BF3" w:rsidP="00F42383" w14:paraId="63383C74" w14:textId="61443E12">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54" w:type="dxa"/>
            <w:vAlign w:val="center"/>
          </w:tcPr>
          <w:p w:rsidR="00F42383" w:rsidRPr="00593BF3" w:rsidP="00F42383" w14:paraId="7F7411F1" w14:textId="120E28A3">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805" w:type="dxa"/>
            <w:vAlign w:val="center"/>
          </w:tcPr>
          <w:p w:rsidR="00F42383" w:rsidRPr="00593BF3" w:rsidP="00F42383" w14:paraId="22E148A8" w14:textId="4439B581">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111" w:type="dxa"/>
            <w:vAlign w:val="center"/>
          </w:tcPr>
          <w:p w:rsidR="00F42383" w:rsidRPr="00593BF3" w:rsidP="00F42383" w14:paraId="37AD237B" w14:textId="74F4E9DB">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r>
      <w:tr w14:paraId="38D63760" w14:textId="77777777" w:rsidTr="002D7F2E">
        <w:tblPrEx>
          <w:tblW w:w="0" w:type="auto"/>
          <w:tblLook w:val="04A0"/>
        </w:tblPrEx>
        <w:tc>
          <w:tcPr>
            <w:tcW w:w="3160" w:type="dxa"/>
          </w:tcPr>
          <w:p w:rsidR="00F42383" w:rsidRPr="00593BF3" w:rsidP="00F42383" w14:paraId="41FB1D95" w14:textId="08562FDE">
            <w:pPr>
              <w:pStyle w:val="ColorfulList-Accent11"/>
              <w:ind w:left="0"/>
              <w:rPr>
                <w:rFonts w:asciiTheme="minorHAnsi" w:hAnsiTheme="minorHAnsi" w:cstheme="minorHAnsi"/>
                <w:bCs/>
                <w:lang w:val=""/>
              </w:rPr>
            </w:pPr>
            <w:r w:rsidRPr="00593BF3">
              <w:rPr>
                <w:rFonts w:asciiTheme="minorHAnsi" w:hAnsiTheme="minorHAnsi" w:cstheme="minorHAnsi"/>
                <w:bCs/>
                <w:sz w:val="20"/>
                <w:lang w:val=""/>
              </w:rPr>
              <w:t>o. Tener hijos?</w:t>
            </w:r>
          </w:p>
        </w:tc>
        <w:tc>
          <w:tcPr>
            <w:tcW w:w="1454" w:type="dxa"/>
            <w:vAlign w:val="center"/>
          </w:tcPr>
          <w:p w:rsidR="00F42383" w:rsidRPr="00593BF3" w:rsidP="00F42383" w14:paraId="59AABF22" w14:textId="039C15FD">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F42383" w:rsidRPr="00593BF3" w:rsidP="00F42383" w14:paraId="06736BAC" w14:textId="160434B9">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03" w:type="dxa"/>
            <w:vAlign w:val="center"/>
          </w:tcPr>
          <w:p w:rsidR="00F42383" w:rsidRPr="00593BF3" w:rsidP="00F42383" w14:paraId="14F663AE" w14:textId="3A675E52">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454" w:type="dxa"/>
            <w:vAlign w:val="center"/>
          </w:tcPr>
          <w:p w:rsidR="00F42383" w:rsidRPr="00593BF3" w:rsidP="00F42383" w14:paraId="4B5AB48C" w14:textId="2A9A43B6">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805" w:type="dxa"/>
            <w:vAlign w:val="center"/>
          </w:tcPr>
          <w:p w:rsidR="00F42383" w:rsidRPr="00593BF3" w:rsidP="00F42383" w14:paraId="71CD2A62" w14:textId="7B246160">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c>
          <w:tcPr>
            <w:tcW w:w="1111" w:type="dxa"/>
            <w:vAlign w:val="center"/>
          </w:tcPr>
          <w:p w:rsidR="00F42383" w:rsidRPr="00593BF3" w:rsidP="00F42383" w14:paraId="66DFF566" w14:textId="3DB88BEC">
            <w:pPr>
              <w:pStyle w:val="ColorfulList-Accent11"/>
              <w:ind w:left="0"/>
              <w:jc w:val="center"/>
              <w:rPr>
                <w:rFonts w:asciiTheme="minorHAnsi" w:hAnsiTheme="minorHAnsi" w:cstheme="minorHAnsi"/>
                <w:lang w:val=""/>
              </w:rPr>
            </w:pPr>
            <w:r w:rsidRPr="00593BF3">
              <w:rPr>
                <w:rFonts w:ascii="Wingdings" w:hAnsi="Wingdings" w:cstheme="minorHAnsi"/>
                <w:lang w:val=""/>
              </w:rPr>
              <w:sym w:font="Wingdings" w:char="F071"/>
            </w:r>
          </w:p>
        </w:tc>
      </w:tr>
    </w:tbl>
    <w:p w:rsidR="001E4E80" w:rsidRPr="00593BF3" w:rsidP="00854719" w14:paraId="6F95EB99" w14:textId="77777777">
      <w:pPr>
        <w:pStyle w:val="ColorfulList-Accent11"/>
        <w:ind w:left="0"/>
        <w:rPr>
          <w:rFonts w:asciiTheme="minorHAnsi" w:hAnsiTheme="minorHAnsi"/>
          <w:lang w:val=""/>
        </w:rPr>
      </w:pPr>
    </w:p>
    <w:p w:rsidR="00385A8F" w:rsidRPr="00593BF3" w:rsidP="00385A8F" w14:paraId="79CD1752" w14:textId="0F8F5845">
      <w:pPr>
        <w:pStyle w:val="ColorfulList-Accent11"/>
        <w:ind w:left="0"/>
        <w:rPr>
          <w:rFonts w:asciiTheme="minorHAnsi" w:hAnsiTheme="minorHAnsi"/>
          <w:color w:val="FF0000"/>
          <w:lang w:val=""/>
        </w:rPr>
      </w:pPr>
    </w:p>
    <w:p w:rsidR="00A62497" w:rsidRPr="00593BF3" w:rsidP="00A62497" w14:paraId="34469FFC" w14:textId="14744531">
      <w:pPr>
        <w:pStyle w:val="ColorfulList-Accent11"/>
        <w:ind w:left="0"/>
        <w:rPr>
          <w:rFonts w:asciiTheme="minorHAnsi" w:eastAsiaTheme="minorHAnsi" w:hAnsiTheme="minorHAnsi" w:cstheme="minorBidi"/>
          <w:lang w:val=""/>
        </w:rPr>
      </w:pPr>
    </w:p>
    <w:p w:rsidR="00A62497" w:rsidRPr="00593BF3" w:rsidP="00A62497" w14:paraId="1A19BC5D" w14:textId="77777777">
      <w:pPr>
        <w:pStyle w:val="ColorfulList-Accent11"/>
        <w:ind w:left="0"/>
        <w:rPr>
          <w:rFonts w:asciiTheme="minorHAnsi" w:eastAsiaTheme="minorHAnsi" w:hAnsiTheme="minorHAnsi" w:cstheme="minorBidi"/>
          <w:lang w:val=""/>
        </w:rPr>
      </w:pPr>
    </w:p>
    <w:p w:rsidR="002C17D2" w:rsidRPr="00593BF3" w14:paraId="57454011" w14:textId="7F51BF13">
      <w:pPr>
        <w:rPr>
          <w:sz w:val="24"/>
          <w:szCs w:val="24"/>
          <w:highlight w:val="green"/>
          <w:lang w:val=""/>
        </w:rPr>
      </w:pPr>
      <w:r w:rsidRPr="00593BF3">
        <w:rPr>
          <w:sz w:val="24"/>
          <w:szCs w:val="24"/>
          <w:highlight w:val="green"/>
          <w:lang w:val=""/>
        </w:rPr>
        <w:br w:type="page"/>
      </w:r>
    </w:p>
    <w:p w:rsidR="00A06BF4" w:rsidRPr="00593BF3" w:rsidP="00FC3B8D" w14:paraId="7E1C2805" w14:textId="4377992C">
      <w:pPr>
        <w:pStyle w:val="Heading1"/>
        <w:numPr>
          <w:ilvl w:val="0"/>
          <w:numId w:val="34"/>
        </w:numPr>
        <w:rPr>
          <w:lang w:val=""/>
        </w:rPr>
      </w:pPr>
      <w:r w:rsidRPr="00593BF3">
        <w:rPr>
          <w:rFonts w:cstheme="minorHAnsi"/>
          <w:lang w:val=""/>
        </w:rPr>
        <w:t>Habilidades especiales</w:t>
      </w:r>
    </w:p>
    <w:p w:rsidR="00A06BF4" w:rsidRPr="00593BF3" w:rsidP="00A06BF4" w14:paraId="740A7ED0" w14:textId="77777777">
      <w:pPr>
        <w:rPr>
          <w:sz w:val="24"/>
          <w:szCs w:val="24"/>
          <w:lang w:val=""/>
        </w:rPr>
      </w:pPr>
    </w:p>
    <w:p w:rsidR="000E35B5" w:rsidRPr="00593BF3" w:rsidP="000E35B5" w14:paraId="48D53AE3" w14:textId="4E4E5CD6">
      <w:pPr>
        <w:pStyle w:val="ColorfulList-Accent11"/>
        <w:numPr>
          <w:ilvl w:val="0"/>
          <w:numId w:val="46"/>
        </w:numPr>
        <w:rPr>
          <w:rFonts w:asciiTheme="minorHAnsi" w:hAnsiTheme="minorHAnsi" w:cstheme="minorHAnsi"/>
          <w:color w:val="FF0000"/>
          <w:lang w:val=""/>
        </w:rPr>
      </w:pPr>
      <w:bookmarkStart w:id="7" w:name="_Hlk85112448"/>
      <w:r w:rsidRPr="00593BF3">
        <w:rPr>
          <w:rFonts w:asciiTheme="minorHAnsi" w:eastAsiaTheme="minorHAnsi" w:hAnsiTheme="minorHAnsi" w:cstheme="minorBidi"/>
          <w:lang w:val=""/>
        </w:rPr>
        <w:t>¿Tiene su hijo(a) alguna habilidad especial marcada que esté por encima de las habilidades de otros niños de la misma edad? (</w:t>
      </w:r>
      <w:r w:rsidRPr="00593BF3">
        <w:rPr>
          <w:rFonts w:asciiTheme="minorHAnsi" w:eastAsiaTheme="minorHAnsi" w:hAnsiTheme="minorHAnsi" w:cstheme="minorBidi"/>
          <w:i/>
          <w:lang w:val=""/>
        </w:rPr>
        <w:t>Marque todo lo que corresponda</w:t>
      </w:r>
      <w:r w:rsidRPr="00593BF3">
        <w:rPr>
          <w:rFonts w:asciiTheme="minorHAnsi" w:eastAsiaTheme="minorHAnsi" w:hAnsiTheme="minorHAnsi" w:cstheme="minorBidi"/>
          <w:lang w:val=""/>
        </w:rPr>
        <w:t>)</w:t>
      </w:r>
      <w:r w:rsidRPr="00593BF3">
        <w:rPr>
          <w:rFonts w:asciiTheme="minorHAnsi" w:eastAsiaTheme="minorHAnsi" w:hAnsiTheme="minorHAnsi" w:cstheme="minorBidi"/>
          <w:color w:val="FF0000"/>
          <w:lang w:val=""/>
        </w:rPr>
        <w:t xml:space="preserve"> </w:t>
      </w:r>
      <w:r w:rsidRPr="00593BF3">
        <w:rPr>
          <w:rFonts w:asciiTheme="minorHAnsi" w:hAnsiTheme="minorHAnsi" w:cstheme="minorHAnsi"/>
          <w:color w:val="FF0000"/>
          <w:lang w:val=""/>
        </w:rPr>
        <w:t xml:space="preserve"> </w:t>
      </w:r>
    </w:p>
    <w:p w:rsidR="006C6FD5" w:rsidRPr="00593BF3" w:rsidP="006C6FD5" w14:paraId="69F95D77" w14:textId="729AAA67">
      <w:pPr>
        <w:pStyle w:val="ColorfulList-Accent11"/>
        <w:ind w:left="0"/>
        <w:rPr>
          <w:rFonts w:asciiTheme="minorHAnsi" w:eastAsiaTheme="minorHAnsi" w:hAnsiTheme="minorHAnsi" w:cstheme="minorBidi"/>
          <w:highlight w:val="green"/>
          <w:lang w:val=""/>
        </w:rPr>
      </w:pPr>
    </w:p>
    <w:tbl>
      <w:tblPr>
        <w:tblStyle w:val="TableGrid"/>
        <w:tblW w:w="10125" w:type="dxa"/>
        <w:tblInd w:w="670" w:type="dxa"/>
        <w:tblLook w:val="04A0"/>
      </w:tblPr>
      <w:tblGrid>
        <w:gridCol w:w="3806"/>
        <w:gridCol w:w="950"/>
        <w:gridCol w:w="869"/>
        <w:gridCol w:w="1080"/>
        <w:gridCol w:w="3420"/>
      </w:tblGrid>
      <w:tr w14:paraId="237BEA08" w14:textId="77777777" w:rsidTr="00BE7D18">
        <w:tblPrEx>
          <w:tblW w:w="10125" w:type="dxa"/>
          <w:tblInd w:w="670" w:type="dxa"/>
          <w:tblLook w:val="04A0"/>
        </w:tblPrEx>
        <w:trPr>
          <w:trHeight w:val="416"/>
        </w:trPr>
        <w:tc>
          <w:tcPr>
            <w:tcW w:w="3806" w:type="dxa"/>
            <w:vAlign w:val="bottom"/>
          </w:tcPr>
          <w:p w:rsidR="00560406" w:rsidRPr="00593BF3" w:rsidP="00BE7D18" w14:paraId="11AD971E" w14:textId="77777777">
            <w:pPr>
              <w:pStyle w:val="ColorfulList-Accent11"/>
              <w:ind w:left="0"/>
              <w:rPr>
                <w:rFonts w:asciiTheme="minorHAnsi" w:eastAsiaTheme="minorHAnsi" w:hAnsiTheme="minorHAnsi" w:cstheme="minorHAnsi"/>
                <w:b/>
                <w:bCs/>
                <w:lang w:val=""/>
              </w:rPr>
            </w:pPr>
            <w:r w:rsidRPr="00593BF3">
              <w:rPr>
                <w:rFonts w:asciiTheme="minorHAnsi" w:eastAsiaTheme="minorHAnsi" w:hAnsiTheme="minorHAnsi" w:cstheme="minorHAnsi"/>
                <w:b/>
                <w:bCs/>
                <w:lang w:val=""/>
              </w:rPr>
              <w:t>Habilidades</w:t>
            </w:r>
          </w:p>
        </w:tc>
        <w:tc>
          <w:tcPr>
            <w:tcW w:w="950" w:type="dxa"/>
            <w:vAlign w:val="center"/>
          </w:tcPr>
          <w:p w:rsidR="00560406" w:rsidRPr="00593BF3" w:rsidP="00BE7D18" w14:paraId="4B8B07AE" w14:textId="77777777">
            <w:pPr>
              <w:pStyle w:val="ColorfulList-Accent11"/>
              <w:ind w:left="0"/>
              <w:jc w:val="center"/>
              <w:rPr>
                <w:rFonts w:asciiTheme="minorHAnsi" w:eastAsiaTheme="minorHAnsi" w:hAnsiTheme="minorHAnsi" w:cstheme="minorHAnsi"/>
                <w:b/>
                <w:bCs/>
                <w:lang w:val=""/>
              </w:rPr>
            </w:pPr>
            <w:r w:rsidRPr="00593BF3">
              <w:rPr>
                <w:rFonts w:asciiTheme="minorHAnsi" w:eastAsiaTheme="minorHAnsi" w:hAnsiTheme="minorHAnsi" w:cstheme="minorHAnsi"/>
                <w:b/>
                <w:bCs/>
                <w:lang w:val=""/>
              </w:rPr>
              <w:t>Sí</w:t>
            </w:r>
          </w:p>
        </w:tc>
        <w:tc>
          <w:tcPr>
            <w:tcW w:w="869" w:type="dxa"/>
            <w:vAlign w:val="center"/>
          </w:tcPr>
          <w:p w:rsidR="00560406" w:rsidRPr="00593BF3" w:rsidP="00BE7D18" w14:paraId="2FB27760" w14:textId="77777777">
            <w:pPr>
              <w:pStyle w:val="ColorfulList-Accent11"/>
              <w:ind w:left="0"/>
              <w:jc w:val="center"/>
              <w:rPr>
                <w:rFonts w:asciiTheme="minorHAnsi" w:eastAsiaTheme="minorHAnsi" w:hAnsiTheme="minorHAnsi" w:cstheme="minorHAnsi"/>
                <w:b/>
                <w:bCs/>
                <w:lang w:val=""/>
              </w:rPr>
            </w:pPr>
            <w:r w:rsidRPr="00593BF3">
              <w:rPr>
                <w:rFonts w:asciiTheme="minorHAnsi" w:eastAsiaTheme="minorHAnsi" w:hAnsiTheme="minorHAnsi" w:cstheme="minorHAnsi"/>
                <w:b/>
                <w:bCs/>
                <w:lang w:val=""/>
              </w:rPr>
              <w:t>No</w:t>
            </w:r>
          </w:p>
        </w:tc>
        <w:tc>
          <w:tcPr>
            <w:tcW w:w="1080" w:type="dxa"/>
            <w:vAlign w:val="center"/>
          </w:tcPr>
          <w:p w:rsidR="00560406" w:rsidRPr="00593BF3" w:rsidP="00BE7D18" w14:paraId="6C9A7D8E" w14:textId="77777777">
            <w:pPr>
              <w:pStyle w:val="ColorfulList-Accent11"/>
              <w:ind w:left="0"/>
              <w:jc w:val="center"/>
              <w:rPr>
                <w:rFonts w:asciiTheme="minorHAnsi" w:eastAsiaTheme="minorHAnsi" w:hAnsiTheme="minorHAnsi" w:cstheme="minorHAnsi"/>
                <w:b/>
                <w:bCs/>
                <w:lang w:val=""/>
              </w:rPr>
            </w:pPr>
            <w:r w:rsidRPr="00593BF3">
              <w:rPr>
                <w:rFonts w:asciiTheme="minorHAnsi" w:eastAsiaTheme="minorHAnsi" w:hAnsiTheme="minorHAnsi" w:cstheme="minorHAnsi"/>
                <w:b/>
                <w:bCs/>
                <w:lang w:val=""/>
              </w:rPr>
              <w:t>No lo sé</w:t>
            </w:r>
          </w:p>
        </w:tc>
        <w:tc>
          <w:tcPr>
            <w:tcW w:w="3420" w:type="dxa"/>
          </w:tcPr>
          <w:p w:rsidR="00560406" w:rsidRPr="00593BF3" w:rsidP="00BE7D18" w14:paraId="7DCFAF10" w14:textId="77777777">
            <w:pPr>
              <w:pStyle w:val="ColorfulList-Accent11"/>
              <w:ind w:left="0"/>
              <w:jc w:val="center"/>
              <w:rPr>
                <w:rFonts w:asciiTheme="minorHAnsi" w:eastAsiaTheme="minorHAnsi" w:hAnsiTheme="minorHAnsi" w:cstheme="minorHAnsi"/>
                <w:b/>
                <w:bCs/>
                <w:lang w:val=""/>
              </w:rPr>
            </w:pPr>
            <w:r w:rsidRPr="00593BF3">
              <w:rPr>
                <w:rFonts w:asciiTheme="minorHAnsi" w:eastAsiaTheme="minorHAnsi" w:hAnsiTheme="minorHAnsi" w:cstheme="minorHAnsi"/>
                <w:b/>
                <w:bCs/>
                <w:lang w:val=""/>
              </w:rPr>
              <w:t>En caso afirmativo, ¿su hijo(a) usa esta habilidad de manera significativa?</w:t>
            </w:r>
          </w:p>
        </w:tc>
      </w:tr>
      <w:tr w14:paraId="30A19C9D" w14:textId="77777777" w:rsidTr="00BE7D18">
        <w:tblPrEx>
          <w:tblW w:w="10125" w:type="dxa"/>
          <w:tblInd w:w="670" w:type="dxa"/>
          <w:tblLook w:val="04A0"/>
        </w:tblPrEx>
        <w:trPr>
          <w:trHeight w:val="416"/>
        </w:trPr>
        <w:tc>
          <w:tcPr>
            <w:tcW w:w="3806" w:type="dxa"/>
            <w:vAlign w:val="bottom"/>
          </w:tcPr>
          <w:p w:rsidR="00560406" w:rsidRPr="00593BF3" w:rsidP="00BE7D18" w14:paraId="63CDFA10" w14:textId="77777777">
            <w:pPr>
              <w:pStyle w:val="ColorfulList-Accent11"/>
              <w:ind w:left="0"/>
              <w:rPr>
                <w:rFonts w:asciiTheme="minorHAnsi" w:eastAsiaTheme="minorHAnsi" w:hAnsiTheme="minorHAnsi" w:cstheme="minorHAnsi"/>
                <w:sz w:val="22"/>
                <w:lang w:val=""/>
              </w:rPr>
            </w:pPr>
            <w:r w:rsidRPr="00593BF3">
              <w:rPr>
                <w:rFonts w:asciiTheme="minorHAnsi" w:hAnsiTheme="minorHAnsi" w:cstheme="minorHAnsi"/>
                <w:sz w:val="22"/>
                <w:lang w:val=""/>
              </w:rPr>
              <w:t>Habilidades de arte o dibujo.</w:t>
            </w:r>
          </w:p>
        </w:tc>
        <w:tc>
          <w:tcPr>
            <w:tcW w:w="950" w:type="dxa"/>
            <w:vAlign w:val="center"/>
          </w:tcPr>
          <w:p w:rsidR="00560406" w:rsidRPr="00593BF3" w:rsidP="00BE7D18" w14:paraId="6FFF2AC0"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869" w:type="dxa"/>
            <w:vAlign w:val="center"/>
          </w:tcPr>
          <w:p w:rsidR="00560406" w:rsidRPr="00593BF3" w:rsidP="00BE7D18" w14:paraId="2B17FA04"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1080" w:type="dxa"/>
            <w:vAlign w:val="center"/>
          </w:tcPr>
          <w:p w:rsidR="00560406" w:rsidRPr="00593BF3" w:rsidP="00BE7D18" w14:paraId="51DF4571"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3420" w:type="dxa"/>
            <w:vAlign w:val="center"/>
          </w:tcPr>
          <w:p w:rsidR="00560406" w:rsidRPr="00593BF3" w:rsidP="00BE7D18" w14:paraId="7D77DFA8"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910809468"/>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Sí</w:t>
            </w:r>
          </w:p>
          <w:p w:rsidR="00560406" w:rsidRPr="00593BF3" w:rsidP="00BE7D18" w14:paraId="7ACC278A"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373696203"/>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No</w:t>
            </w:r>
          </w:p>
          <w:p w:rsidR="00560406" w:rsidRPr="00593BF3" w:rsidP="00BE7D18" w14:paraId="0515CE8D"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218448467"/>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No lo sé</w:t>
            </w:r>
          </w:p>
        </w:tc>
      </w:tr>
      <w:tr w14:paraId="694D38C9" w14:textId="77777777" w:rsidTr="00BE7D18">
        <w:tblPrEx>
          <w:tblW w:w="10125" w:type="dxa"/>
          <w:tblInd w:w="670" w:type="dxa"/>
          <w:tblLook w:val="04A0"/>
        </w:tblPrEx>
        <w:trPr>
          <w:trHeight w:val="416"/>
        </w:trPr>
        <w:tc>
          <w:tcPr>
            <w:tcW w:w="3806" w:type="dxa"/>
            <w:vAlign w:val="bottom"/>
          </w:tcPr>
          <w:p w:rsidR="00560406" w:rsidRPr="00593BF3" w:rsidP="00BE7D18" w14:paraId="4301FF03" w14:textId="77777777">
            <w:pPr>
              <w:pStyle w:val="ColorfulList-Accent11"/>
              <w:ind w:left="0"/>
              <w:rPr>
                <w:rFonts w:asciiTheme="minorHAnsi" w:eastAsiaTheme="minorHAnsi" w:hAnsiTheme="minorHAnsi" w:cstheme="minorHAnsi"/>
                <w:sz w:val="22"/>
                <w:lang w:val=""/>
              </w:rPr>
            </w:pPr>
            <w:r w:rsidRPr="00593BF3">
              <w:rPr>
                <w:rFonts w:asciiTheme="minorHAnsi" w:hAnsiTheme="minorHAnsi" w:cstheme="minorHAnsi"/>
                <w:sz w:val="22"/>
                <w:lang w:val=""/>
              </w:rPr>
              <w:t>Habilidades de cálculo de calendario</w:t>
            </w:r>
          </w:p>
        </w:tc>
        <w:tc>
          <w:tcPr>
            <w:tcW w:w="950" w:type="dxa"/>
            <w:vAlign w:val="center"/>
          </w:tcPr>
          <w:p w:rsidR="00560406" w:rsidRPr="00593BF3" w:rsidP="00BE7D18" w14:paraId="3EA0F6F9"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869" w:type="dxa"/>
            <w:vAlign w:val="center"/>
          </w:tcPr>
          <w:p w:rsidR="00560406" w:rsidRPr="00593BF3" w:rsidP="00BE7D18" w14:paraId="402F82FA"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1080" w:type="dxa"/>
            <w:vAlign w:val="center"/>
          </w:tcPr>
          <w:p w:rsidR="00560406" w:rsidRPr="00593BF3" w:rsidP="00BE7D18" w14:paraId="79C08676"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3420" w:type="dxa"/>
            <w:vAlign w:val="center"/>
          </w:tcPr>
          <w:p w:rsidR="00560406" w:rsidRPr="00593BF3" w:rsidP="00BE7D18" w14:paraId="69F34E4E"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197585273"/>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Sí</w:t>
            </w:r>
          </w:p>
          <w:p w:rsidR="00560406" w:rsidRPr="00593BF3" w:rsidP="00BE7D18" w14:paraId="361006D7"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854083570"/>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No</w:t>
            </w:r>
          </w:p>
          <w:p w:rsidR="00560406" w:rsidRPr="00593BF3" w:rsidP="00BE7D18" w14:paraId="1FE32D4A"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1821689248"/>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No lo sé</w:t>
            </w:r>
          </w:p>
        </w:tc>
      </w:tr>
      <w:tr w14:paraId="64285B76" w14:textId="77777777" w:rsidTr="00BE7D18">
        <w:tblPrEx>
          <w:tblW w:w="10125" w:type="dxa"/>
          <w:tblInd w:w="670" w:type="dxa"/>
          <w:tblLook w:val="04A0"/>
        </w:tblPrEx>
        <w:trPr>
          <w:trHeight w:val="416"/>
        </w:trPr>
        <w:tc>
          <w:tcPr>
            <w:tcW w:w="3806" w:type="dxa"/>
            <w:vAlign w:val="bottom"/>
          </w:tcPr>
          <w:p w:rsidR="00560406" w:rsidRPr="00593BF3" w:rsidP="00BE7D18" w14:paraId="52886D1B" w14:textId="77777777">
            <w:pPr>
              <w:pStyle w:val="ListParagraph"/>
              <w:autoSpaceDE w:val="0"/>
              <w:autoSpaceDN w:val="0"/>
              <w:adjustRightInd w:val="0"/>
              <w:ind w:left="0"/>
              <w:rPr>
                <w:rFonts w:eastAsia="Times New Roman" w:cstheme="minorHAnsi"/>
                <w:color w:val="000000"/>
                <w:sz w:val="24"/>
                <w:szCs w:val="24"/>
                <w:lang w:val=""/>
              </w:rPr>
            </w:pPr>
            <w:r w:rsidRPr="00593BF3">
              <w:rPr>
                <w:lang w:val=""/>
              </w:rPr>
              <w:t>Habilidades matemáticas</w:t>
            </w:r>
          </w:p>
        </w:tc>
        <w:tc>
          <w:tcPr>
            <w:tcW w:w="950" w:type="dxa"/>
            <w:vAlign w:val="center"/>
          </w:tcPr>
          <w:p w:rsidR="00560406" w:rsidRPr="00593BF3" w:rsidP="00BE7D18" w14:paraId="56CE88D6"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869" w:type="dxa"/>
            <w:vAlign w:val="center"/>
          </w:tcPr>
          <w:p w:rsidR="00560406" w:rsidRPr="00593BF3" w:rsidP="00BE7D18" w14:paraId="4C646663"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1080" w:type="dxa"/>
            <w:vAlign w:val="center"/>
          </w:tcPr>
          <w:p w:rsidR="00560406" w:rsidRPr="00593BF3" w:rsidP="00BE7D18" w14:paraId="42B8CC57"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3420" w:type="dxa"/>
            <w:vAlign w:val="center"/>
          </w:tcPr>
          <w:p w:rsidR="00560406" w:rsidRPr="00593BF3" w:rsidP="00BE7D18" w14:paraId="4684006B"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1481843169"/>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Sí</w:t>
            </w:r>
          </w:p>
          <w:p w:rsidR="00560406" w:rsidRPr="00593BF3" w:rsidP="00BE7D18" w14:paraId="5110E867"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1315021333"/>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No</w:t>
            </w:r>
          </w:p>
          <w:p w:rsidR="00560406" w:rsidRPr="00593BF3" w:rsidP="00BE7D18" w14:paraId="10B0A7F7"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1533527168"/>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No lo sé</w:t>
            </w:r>
          </w:p>
        </w:tc>
      </w:tr>
      <w:tr w14:paraId="4577B8DC" w14:textId="77777777" w:rsidTr="00BE7D18">
        <w:tblPrEx>
          <w:tblW w:w="10125" w:type="dxa"/>
          <w:tblInd w:w="670" w:type="dxa"/>
          <w:tblLook w:val="04A0"/>
        </w:tblPrEx>
        <w:trPr>
          <w:trHeight w:val="416"/>
        </w:trPr>
        <w:tc>
          <w:tcPr>
            <w:tcW w:w="3806" w:type="dxa"/>
            <w:vAlign w:val="bottom"/>
          </w:tcPr>
          <w:p w:rsidR="00560406" w:rsidRPr="00593BF3" w:rsidP="00BE7D18" w14:paraId="7B49A890" w14:textId="225F9D8A">
            <w:pPr>
              <w:pStyle w:val="ListParagraph"/>
              <w:autoSpaceDE w:val="0"/>
              <w:autoSpaceDN w:val="0"/>
              <w:adjustRightInd w:val="0"/>
              <w:ind w:left="0"/>
              <w:rPr>
                <w:rFonts w:eastAsia="Times New Roman" w:cstheme="minorHAnsi"/>
                <w:color w:val="000000"/>
                <w:sz w:val="24"/>
                <w:szCs w:val="24"/>
                <w:lang w:val=""/>
              </w:rPr>
            </w:pPr>
            <w:r w:rsidRPr="00593BF3">
              <w:rPr>
                <w:lang w:val=""/>
              </w:rPr>
              <w:t>Habil</w:t>
            </w:r>
            <w:r w:rsidRPr="00593BF3" w:rsidR="00657B62">
              <w:rPr>
                <w:lang w:val=""/>
              </w:rPr>
              <w:t>idades en mecánica o espaciales</w:t>
            </w:r>
          </w:p>
        </w:tc>
        <w:tc>
          <w:tcPr>
            <w:tcW w:w="950" w:type="dxa"/>
            <w:vAlign w:val="center"/>
          </w:tcPr>
          <w:p w:rsidR="00560406" w:rsidRPr="00593BF3" w:rsidP="00BE7D18" w14:paraId="53D48F54"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869" w:type="dxa"/>
            <w:vAlign w:val="center"/>
          </w:tcPr>
          <w:p w:rsidR="00560406" w:rsidRPr="00593BF3" w:rsidP="00BE7D18" w14:paraId="1C8B5C77"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1080" w:type="dxa"/>
            <w:vAlign w:val="center"/>
          </w:tcPr>
          <w:p w:rsidR="00560406" w:rsidRPr="00593BF3" w:rsidP="00BE7D18" w14:paraId="2966F7A1"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3420" w:type="dxa"/>
            <w:vAlign w:val="center"/>
          </w:tcPr>
          <w:p w:rsidR="00560406" w:rsidRPr="00593BF3" w:rsidP="00BE7D18" w14:paraId="6E36B061"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789703814"/>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Sí</w:t>
            </w:r>
          </w:p>
          <w:p w:rsidR="00560406" w:rsidRPr="00593BF3" w:rsidP="00BE7D18" w14:paraId="431971B9"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880980703"/>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No</w:t>
            </w:r>
          </w:p>
          <w:p w:rsidR="00560406" w:rsidRPr="00593BF3" w:rsidP="00BE7D18" w14:paraId="422CA30B"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1975137968"/>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No lo sé</w:t>
            </w:r>
          </w:p>
        </w:tc>
      </w:tr>
      <w:tr w14:paraId="336C64EC" w14:textId="77777777" w:rsidTr="00BE7D18">
        <w:tblPrEx>
          <w:tblW w:w="10125" w:type="dxa"/>
          <w:tblInd w:w="670" w:type="dxa"/>
          <w:tblLook w:val="04A0"/>
        </w:tblPrEx>
        <w:trPr>
          <w:trHeight w:val="416"/>
        </w:trPr>
        <w:tc>
          <w:tcPr>
            <w:tcW w:w="3806" w:type="dxa"/>
            <w:vAlign w:val="bottom"/>
          </w:tcPr>
          <w:p w:rsidR="00560406" w:rsidRPr="00593BF3" w:rsidP="00BE7D18" w14:paraId="1CFB9DED" w14:textId="77777777">
            <w:pPr>
              <w:pStyle w:val="ListParagraph"/>
              <w:autoSpaceDE w:val="0"/>
              <w:autoSpaceDN w:val="0"/>
              <w:adjustRightInd w:val="0"/>
              <w:ind w:left="0"/>
              <w:rPr>
                <w:rFonts w:eastAsia="Times New Roman" w:cstheme="minorHAnsi"/>
                <w:color w:val="000000"/>
                <w:sz w:val="24"/>
                <w:szCs w:val="24"/>
                <w:lang w:val=""/>
              </w:rPr>
            </w:pPr>
            <w:r w:rsidRPr="00593BF3">
              <w:rPr>
                <w:lang w:val=""/>
              </w:rPr>
              <w:t>Habilidades de memoria</w:t>
            </w:r>
          </w:p>
        </w:tc>
        <w:tc>
          <w:tcPr>
            <w:tcW w:w="950" w:type="dxa"/>
            <w:vAlign w:val="center"/>
          </w:tcPr>
          <w:p w:rsidR="00560406" w:rsidRPr="00593BF3" w:rsidP="00BE7D18" w14:paraId="7BE643F1"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869" w:type="dxa"/>
            <w:vAlign w:val="center"/>
          </w:tcPr>
          <w:p w:rsidR="00560406" w:rsidRPr="00593BF3" w:rsidP="00BE7D18" w14:paraId="4BC97341"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1080" w:type="dxa"/>
            <w:vAlign w:val="center"/>
          </w:tcPr>
          <w:p w:rsidR="00560406" w:rsidRPr="00593BF3" w:rsidP="00BE7D18" w14:paraId="0A576473"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3420" w:type="dxa"/>
            <w:vAlign w:val="center"/>
          </w:tcPr>
          <w:p w:rsidR="00560406" w:rsidRPr="00593BF3" w:rsidP="00BE7D18" w14:paraId="55B54F77"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797993299"/>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Sí</w:t>
            </w:r>
          </w:p>
          <w:p w:rsidR="00560406" w:rsidRPr="00593BF3" w:rsidP="00BE7D18" w14:paraId="27B67135"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664632824"/>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No</w:t>
            </w:r>
          </w:p>
          <w:p w:rsidR="00560406" w:rsidRPr="00593BF3" w:rsidP="00BE7D18" w14:paraId="1D21C417"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761066230"/>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No lo sé</w:t>
            </w:r>
          </w:p>
        </w:tc>
      </w:tr>
      <w:tr w14:paraId="500925A9" w14:textId="77777777" w:rsidTr="00BE7D18">
        <w:tblPrEx>
          <w:tblW w:w="10125" w:type="dxa"/>
          <w:tblInd w:w="670" w:type="dxa"/>
          <w:tblLook w:val="04A0"/>
        </w:tblPrEx>
        <w:trPr>
          <w:trHeight w:val="416"/>
        </w:trPr>
        <w:tc>
          <w:tcPr>
            <w:tcW w:w="3806" w:type="dxa"/>
            <w:vAlign w:val="bottom"/>
          </w:tcPr>
          <w:p w:rsidR="00560406" w:rsidRPr="00593BF3" w:rsidP="00BE7D18" w14:paraId="60687EE9" w14:textId="77777777">
            <w:pPr>
              <w:pStyle w:val="ListParagraph"/>
              <w:autoSpaceDE w:val="0"/>
              <w:autoSpaceDN w:val="0"/>
              <w:adjustRightInd w:val="0"/>
              <w:ind w:left="0"/>
              <w:rPr>
                <w:rFonts w:eastAsia="Times New Roman" w:cstheme="minorHAnsi"/>
                <w:color w:val="000000"/>
                <w:sz w:val="24"/>
                <w:szCs w:val="24"/>
                <w:lang w:val=""/>
              </w:rPr>
            </w:pPr>
            <w:r w:rsidRPr="00593BF3">
              <w:rPr>
                <w:lang w:val=""/>
              </w:rPr>
              <w:t>Habilidades musicales</w:t>
            </w:r>
          </w:p>
        </w:tc>
        <w:tc>
          <w:tcPr>
            <w:tcW w:w="950" w:type="dxa"/>
            <w:vAlign w:val="center"/>
          </w:tcPr>
          <w:p w:rsidR="00560406" w:rsidRPr="00593BF3" w:rsidP="00BE7D18" w14:paraId="23D98DEF"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869" w:type="dxa"/>
            <w:vAlign w:val="center"/>
          </w:tcPr>
          <w:p w:rsidR="00560406" w:rsidRPr="00593BF3" w:rsidP="00BE7D18" w14:paraId="6C26C2C4"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1080" w:type="dxa"/>
            <w:vAlign w:val="center"/>
          </w:tcPr>
          <w:p w:rsidR="00560406" w:rsidRPr="00593BF3" w:rsidP="00BE7D18" w14:paraId="260ADB35"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3420" w:type="dxa"/>
            <w:vAlign w:val="center"/>
          </w:tcPr>
          <w:p w:rsidR="00560406" w:rsidRPr="00593BF3" w:rsidP="00BE7D18" w14:paraId="0988396E"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1835793455"/>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Sí</w:t>
            </w:r>
          </w:p>
          <w:p w:rsidR="00560406" w:rsidRPr="00593BF3" w:rsidP="00BE7D18" w14:paraId="4A0FD4C7"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72438202"/>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No</w:t>
            </w:r>
          </w:p>
          <w:p w:rsidR="00560406" w:rsidRPr="00593BF3" w:rsidP="00BE7D18" w14:paraId="5C62A963"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475270500"/>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No lo sé</w:t>
            </w:r>
          </w:p>
        </w:tc>
      </w:tr>
      <w:tr w14:paraId="63001001" w14:textId="77777777" w:rsidTr="00BE7D18">
        <w:tblPrEx>
          <w:tblW w:w="10125" w:type="dxa"/>
          <w:tblInd w:w="670" w:type="dxa"/>
          <w:tblLook w:val="04A0"/>
        </w:tblPrEx>
        <w:trPr>
          <w:trHeight w:val="614"/>
        </w:trPr>
        <w:tc>
          <w:tcPr>
            <w:tcW w:w="3806" w:type="dxa"/>
          </w:tcPr>
          <w:p w:rsidR="00560406" w:rsidRPr="00593BF3" w:rsidP="00BE7D18" w14:paraId="09F6B76A" w14:textId="77777777">
            <w:pPr>
              <w:pStyle w:val="ColorfulList-Accent11"/>
              <w:ind w:left="0"/>
              <w:rPr>
                <w:sz w:val="32"/>
                <w:lang w:val=""/>
              </w:rPr>
            </w:pPr>
          </w:p>
          <w:p w:rsidR="00560406" w:rsidRPr="00593BF3" w:rsidP="00BE7D18" w14:paraId="58E70A04" w14:textId="77777777">
            <w:pPr>
              <w:pStyle w:val="ColorfulList-Accent11"/>
              <w:ind w:left="0"/>
              <w:rPr>
                <w:rFonts w:asciiTheme="minorHAnsi" w:hAnsiTheme="minorHAnsi" w:cstheme="minorHAnsi"/>
                <w:sz w:val="22"/>
                <w:lang w:val=""/>
              </w:rPr>
            </w:pPr>
            <w:r w:rsidRPr="00593BF3">
              <w:rPr>
                <w:rFonts w:asciiTheme="minorHAnsi" w:hAnsiTheme="minorHAnsi" w:cstheme="minorHAnsi"/>
                <w:sz w:val="22"/>
                <w:lang w:val=""/>
              </w:rPr>
              <w:t xml:space="preserve">Otro, especifique: </w:t>
            </w:r>
          </w:p>
          <w:p w:rsidR="00560406" w:rsidRPr="00593BF3" w:rsidP="00BE7D18" w14:paraId="3278113F" w14:textId="77777777">
            <w:pPr>
              <w:pStyle w:val="ColorfulList-Accent11"/>
              <w:ind w:left="0"/>
              <w:rPr>
                <w:rFonts w:asciiTheme="minorHAnsi" w:eastAsiaTheme="minorHAnsi" w:hAnsiTheme="minorHAnsi" w:cstheme="minorHAnsi"/>
                <w:lang w:val=""/>
              </w:rPr>
            </w:pPr>
            <w:r w:rsidRPr="00593BF3">
              <w:rPr>
                <w:rFonts w:asciiTheme="minorHAnsi" w:hAnsiTheme="minorHAnsi" w:cstheme="minorHAnsi"/>
                <w:sz w:val="22"/>
                <w:lang w:val=""/>
              </w:rPr>
              <w:t>_______________</w:t>
            </w:r>
          </w:p>
        </w:tc>
        <w:tc>
          <w:tcPr>
            <w:tcW w:w="950" w:type="dxa"/>
            <w:vAlign w:val="center"/>
          </w:tcPr>
          <w:p w:rsidR="00560406" w:rsidRPr="00593BF3" w:rsidP="00BE7D18" w14:paraId="433A76E7"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869" w:type="dxa"/>
            <w:vAlign w:val="center"/>
          </w:tcPr>
          <w:p w:rsidR="00560406" w:rsidRPr="00593BF3" w:rsidP="00BE7D18" w14:paraId="34F04DAA"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1080" w:type="dxa"/>
            <w:vAlign w:val="center"/>
          </w:tcPr>
          <w:p w:rsidR="00560406" w:rsidRPr="00593BF3" w:rsidP="00BE7D18" w14:paraId="01E0531F" w14:textId="77777777">
            <w:pPr>
              <w:pStyle w:val="ColorfulList-Accent11"/>
              <w:ind w:left="0"/>
              <w:jc w:val="center"/>
              <w:rPr>
                <w:rFonts w:asciiTheme="minorHAnsi" w:eastAsiaTheme="minorHAnsi" w:hAnsiTheme="minorHAnsi" w:cstheme="minorHAnsi"/>
                <w:lang w:val=""/>
              </w:rPr>
            </w:pPr>
            <w:r w:rsidRPr="00593BF3">
              <w:rPr>
                <w:rFonts w:ascii="Wingdings" w:hAnsi="Wingdings" w:cstheme="minorHAnsi"/>
                <w:lang w:val=""/>
              </w:rPr>
              <w:sym w:font="Wingdings" w:char="F071"/>
            </w:r>
          </w:p>
        </w:tc>
        <w:tc>
          <w:tcPr>
            <w:tcW w:w="3420" w:type="dxa"/>
            <w:vAlign w:val="center"/>
          </w:tcPr>
          <w:p w:rsidR="00560406" w:rsidRPr="00593BF3" w:rsidP="00BE7D18" w14:paraId="15E17001"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680507924"/>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Sí</w:t>
            </w:r>
          </w:p>
          <w:p w:rsidR="00560406" w:rsidRPr="00593BF3" w:rsidP="00BE7D18" w14:paraId="0492A27F"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1159454577"/>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No</w:t>
            </w:r>
          </w:p>
          <w:p w:rsidR="00560406" w:rsidRPr="00593BF3" w:rsidP="00BE7D18" w14:paraId="08709B3C" w14:textId="77777777">
            <w:pPr>
              <w:pStyle w:val="ColorfulList-Accent11"/>
              <w:ind w:left="0" w:firstLine="431"/>
              <w:rPr>
                <w:rFonts w:asciiTheme="minorHAnsi" w:hAnsiTheme="minorHAnsi" w:cstheme="minorHAnsi"/>
                <w:lang w:val=""/>
              </w:rPr>
            </w:pPr>
            <w:sdt>
              <w:sdtPr>
                <w:rPr>
                  <w:rFonts w:asciiTheme="minorHAnsi" w:hAnsiTheme="minorHAnsi" w:cstheme="minorHAnsi"/>
                  <w:lang w:val=""/>
                </w:rPr>
                <w:id w:val="1272518556"/>
                <w14:checkbox>
                  <w14:checked w14:val="0"/>
                  <w14:checkedState w14:val="2612" w14:font="MS Gothic"/>
                  <w14:uncheckedState w14:val="2610" w14:font="MS Gothic"/>
                </w14:checkbox>
              </w:sdtPr>
              <w:sdtContent>
                <w:r w:rsidRPr="00593BF3">
                  <w:rPr>
                    <w:rFonts w:ascii="MS Gothic" w:eastAsia="MS Gothic" w:hAnsi="MS Gothic" w:cs="MS Gothic"/>
                    <w:lang w:val=""/>
                  </w:rPr>
                  <w:t>☐</w:t>
                </w:r>
              </w:sdtContent>
            </w:sdt>
            <w:r w:rsidRPr="00593BF3">
              <w:rPr>
                <w:rFonts w:asciiTheme="minorHAnsi" w:hAnsiTheme="minorHAnsi" w:cstheme="minorHAnsi"/>
                <w:lang w:val=""/>
              </w:rPr>
              <w:t>No lo sé</w:t>
            </w:r>
          </w:p>
        </w:tc>
      </w:tr>
    </w:tbl>
    <w:p w:rsidR="006C6FD5" w:rsidRPr="00593BF3" w:rsidP="00A62497" w14:paraId="6CBEACD5" w14:textId="77777777">
      <w:pPr>
        <w:pStyle w:val="ColorfulList-Accent11"/>
        <w:ind w:left="0"/>
        <w:rPr>
          <w:rFonts w:asciiTheme="minorHAnsi" w:eastAsiaTheme="minorHAnsi" w:hAnsiTheme="minorHAnsi" w:cstheme="minorBidi"/>
          <w:highlight w:val="green"/>
          <w:lang w:val=""/>
        </w:rPr>
      </w:pPr>
    </w:p>
    <w:p w:rsidR="00A62497" w:rsidRPr="00593BF3" w:rsidP="00A62497" w14:paraId="75816DA9" w14:textId="0158F511">
      <w:pPr>
        <w:pStyle w:val="ColorfulList-Accent11"/>
        <w:ind w:left="0"/>
        <w:rPr>
          <w:rFonts w:asciiTheme="minorHAnsi" w:eastAsiaTheme="minorHAnsi" w:hAnsiTheme="minorHAnsi" w:cstheme="minorBidi"/>
          <w:highlight w:val="green"/>
          <w:lang w:val=""/>
        </w:rPr>
      </w:pPr>
    </w:p>
    <w:p w:rsidR="00A62497" w:rsidRPr="00593BF3" w:rsidP="00227946" w14:paraId="317DE82B" w14:textId="77777777">
      <w:pPr>
        <w:pStyle w:val="ListParagraph"/>
        <w:spacing w:after="0"/>
        <w:rPr>
          <w:sz w:val="24"/>
          <w:szCs w:val="24"/>
          <w:lang w:val=""/>
        </w:rPr>
      </w:pPr>
    </w:p>
    <w:p w:rsidR="009759AD" w:rsidRPr="00593BF3" w:rsidP="00B75A40" w14:paraId="5D377F2B" w14:textId="7AE63A63">
      <w:pPr>
        <w:rPr>
          <w:b/>
          <w:bCs/>
          <w:iCs/>
          <w:lang w:val=""/>
        </w:rPr>
      </w:pPr>
      <w:bookmarkStart w:id="8" w:name="_Toc89786532"/>
      <w:bookmarkEnd w:id="7"/>
      <w:r w:rsidRPr="00593BF3">
        <w:rPr>
          <w:rFonts w:eastAsia="Times New Roman"/>
          <w:sz w:val="24"/>
          <w:szCs w:val="24"/>
          <w:lang w:val=""/>
        </w:rPr>
        <w:br w:type="page"/>
      </w:r>
      <w:bookmarkEnd w:id="8"/>
    </w:p>
    <w:p w:rsidR="00585FEC" w:rsidRPr="00593BF3" w:rsidP="00585FEC" w14:paraId="5E6702D5" w14:textId="32B6FF82">
      <w:pPr>
        <w:pStyle w:val="Default"/>
        <w:jc w:val="center"/>
        <w:rPr>
          <w:rFonts w:asciiTheme="minorHAnsi" w:hAnsiTheme="minorHAnsi"/>
          <w:b/>
          <w:bCs/>
          <w:iCs/>
          <w:color w:val="auto"/>
          <w:lang w:val=""/>
        </w:rPr>
      </w:pPr>
      <w:r w:rsidRPr="00593BF3">
        <w:rPr>
          <w:rFonts w:asciiTheme="minorHAnsi" w:hAnsiTheme="minorHAnsi" w:cstheme="minorHAnsi"/>
          <w:b/>
          <w:bCs/>
          <w:iCs/>
          <w:color w:val="auto"/>
          <w:lang w:val=""/>
        </w:rPr>
        <w:t>Ha llegado al final de la encuesta.</w:t>
      </w:r>
    </w:p>
    <w:p w:rsidR="00585FEC" w:rsidRPr="00593BF3" w:rsidP="00585FEC" w14:paraId="779DAA8D" w14:textId="76A4CCF2">
      <w:pPr>
        <w:pStyle w:val="Default"/>
        <w:jc w:val="center"/>
        <w:rPr>
          <w:rFonts w:asciiTheme="minorHAnsi" w:hAnsiTheme="minorHAnsi"/>
          <w:b/>
          <w:bCs/>
          <w:iCs/>
          <w:color w:val="auto"/>
          <w:lang w:val=""/>
        </w:rPr>
      </w:pPr>
    </w:p>
    <w:p w:rsidR="00585FEC" w:rsidRPr="00593BF3" w:rsidP="00585FEC" w14:paraId="2B574525" w14:textId="46CD63BA">
      <w:pPr>
        <w:pStyle w:val="Default"/>
        <w:jc w:val="center"/>
        <w:rPr>
          <w:rFonts w:asciiTheme="minorHAnsi" w:hAnsiTheme="minorHAnsi"/>
          <w:b/>
          <w:bCs/>
          <w:iCs/>
          <w:color w:val="auto"/>
          <w:lang w:val=""/>
        </w:rPr>
      </w:pPr>
      <w:r w:rsidRPr="00593BF3">
        <w:rPr>
          <w:rFonts w:asciiTheme="minorHAnsi" w:hAnsiTheme="minorHAnsi" w:cstheme="minorHAnsi"/>
          <w:b/>
          <w:bCs/>
          <w:iCs/>
          <w:color w:val="auto"/>
          <w:lang w:val=""/>
        </w:rPr>
        <w:t>¡Gracias por participar!</w:t>
      </w:r>
    </w:p>
    <w:p w:rsidR="003D7903" w:rsidRPr="00593BF3" w:rsidP="00254909" w14:paraId="45DA5D65" w14:textId="5D9C0BB1">
      <w:pPr>
        <w:rPr>
          <w:sz w:val="24"/>
          <w:szCs w:val="24"/>
          <w:lang w:val=""/>
        </w:rPr>
      </w:pPr>
    </w:p>
    <w:p w:rsidR="00C3056A" w:rsidRPr="00593BF3" w:rsidP="00254909" w14:paraId="46796895" w14:textId="77777777">
      <w:pPr>
        <w:rPr>
          <w:sz w:val="24"/>
          <w:szCs w:val="24"/>
          <w:lang w:val=""/>
        </w:rPr>
      </w:pPr>
    </w:p>
    <w:p w:rsidR="00C3056A" w:rsidRPr="00593BF3" w:rsidP="00254909" w14:paraId="3BE26A83" w14:textId="7D574A0F">
      <w:pPr>
        <w:rPr>
          <w:sz w:val="24"/>
          <w:szCs w:val="24"/>
          <w:lang w:val=""/>
        </w:rPr>
      </w:pPr>
      <w:bookmarkStart w:id="9" w:name="_Hlk116040725"/>
      <w:r w:rsidRPr="00593BF3">
        <w:rPr>
          <w:sz w:val="24"/>
          <w:szCs w:val="24"/>
          <w:lang w:val=""/>
        </w:rPr>
        <w:t xml:space="preserve">Si participa a través de los sitios </w:t>
      </w:r>
      <w:r w:rsidRPr="00593BF3">
        <w:rPr>
          <w:b/>
          <w:sz w:val="24"/>
          <w:szCs w:val="24"/>
          <w:lang w:val=""/>
        </w:rPr>
        <w:t>CO, GA</w:t>
      </w:r>
      <w:r w:rsidRPr="00593BF3">
        <w:rPr>
          <w:sz w:val="24"/>
          <w:szCs w:val="24"/>
          <w:lang w:val=""/>
        </w:rPr>
        <w:t xml:space="preserve"> o </w:t>
      </w:r>
      <w:r w:rsidRPr="00593BF3">
        <w:rPr>
          <w:b/>
          <w:sz w:val="24"/>
          <w:szCs w:val="24"/>
          <w:lang w:val=""/>
        </w:rPr>
        <w:t>MD SEED</w:t>
      </w:r>
      <w:r w:rsidRPr="00593BF3">
        <w:rPr>
          <w:sz w:val="24"/>
          <w:szCs w:val="24"/>
          <w:lang w:val=""/>
        </w:rPr>
        <w:t>:</w:t>
      </w:r>
    </w:p>
    <w:bookmarkEnd w:id="9"/>
    <w:p w:rsidR="00560406" w:rsidRPr="00593BF3" w:rsidP="00560406" w14:paraId="7B72EC91" w14:textId="77777777">
      <w:pPr>
        <w:spacing w:after="0" w:line="240" w:lineRule="auto"/>
        <w:textAlignment w:val="baseline"/>
        <w:rPr>
          <w:rFonts w:eastAsia="Times New Roman" w:cstheme="minorHAnsi"/>
          <w:sz w:val="24"/>
          <w:szCs w:val="24"/>
          <w:lang w:val=""/>
        </w:rPr>
      </w:pPr>
      <w:r w:rsidRPr="00593BF3">
        <w:rPr>
          <w:rFonts w:cstheme="minorHAnsi"/>
          <w:sz w:val="24"/>
          <w:szCs w:val="24"/>
          <w:lang w:val=""/>
        </w:rPr>
        <w:t>Usted y su hijo(a) también pueden ser elegibles para participar en una evaluación presencial de las habilidades de aprendizaje, sin costo alguno para usted. Tal vez recuerde que su hijo(a) recibió una evaluación presencial en el estudio original de SEED. Esta segunda evaluación nos ayudará a aprender cómo cambian las habilidades con el tiempo. Al igual que la primera evaluación, mediremos las habilidades verbales y no verbales en comparación con otras personas de la misma edad</w:t>
      </w:r>
      <w:r w:rsidRPr="00593BF3">
        <w:rPr>
          <w:rFonts w:eastAsia="Times New Roman" w:cstheme="minorHAnsi"/>
          <w:sz w:val="24"/>
          <w:szCs w:val="24"/>
          <w:lang w:val=""/>
        </w:rPr>
        <w:t xml:space="preserve">. </w:t>
      </w:r>
    </w:p>
    <w:p w:rsidR="00560406" w:rsidRPr="00593BF3" w:rsidP="00560406" w14:paraId="02EA6A4B" w14:textId="77777777">
      <w:pPr>
        <w:spacing w:after="0"/>
        <w:rPr>
          <w:rFonts w:cstheme="minorHAnsi"/>
          <w:sz w:val="24"/>
          <w:szCs w:val="24"/>
          <w:lang w:val=""/>
        </w:rPr>
      </w:pPr>
      <w:r w:rsidRPr="00593BF3">
        <w:rPr>
          <w:rFonts w:cstheme="minorHAnsi"/>
          <w:sz w:val="24"/>
          <w:szCs w:val="24"/>
          <w:lang w:val=""/>
        </w:rPr>
        <w:t xml:space="preserve"> </w:t>
      </w:r>
    </w:p>
    <w:p w:rsidR="00560406" w:rsidRPr="00593BF3" w:rsidP="00560406" w14:paraId="75FC7D35" w14:textId="77777777">
      <w:pPr>
        <w:rPr>
          <w:rFonts w:cstheme="minorHAnsi"/>
          <w:sz w:val="24"/>
          <w:szCs w:val="24"/>
          <w:lang w:val=""/>
        </w:rPr>
      </w:pPr>
      <w:r w:rsidRPr="00593BF3">
        <w:rPr>
          <w:rFonts w:cstheme="minorHAnsi"/>
          <w:sz w:val="24"/>
          <w:szCs w:val="24"/>
          <w:lang w:val=""/>
        </w:rPr>
        <w:t>Usted y su hijo(a) no tienen la obligación de participar en la evaluación presencial, pero si está interesado y desea obtener más información, indique su interés a continuación.</w:t>
      </w:r>
    </w:p>
    <w:p w:rsidR="00560406" w:rsidRPr="00593BF3" w:rsidP="00560406" w14:paraId="725C62C6" w14:textId="77777777">
      <w:pPr>
        <w:spacing w:after="0" w:line="240" w:lineRule="auto"/>
        <w:ind w:left="266" w:hanging="266"/>
        <w:rPr>
          <w:rFonts w:eastAsia="Times New Roman" w:cstheme="minorHAnsi"/>
          <w:b/>
          <w:bCs/>
          <w:color w:val="000000"/>
          <w:sz w:val="24"/>
          <w:szCs w:val="24"/>
          <w:lang w:val=""/>
        </w:rPr>
      </w:pPr>
      <w:r w:rsidRPr="00593BF3">
        <w:rPr>
          <w:rFonts w:ascii="Segoe UI Symbol" w:eastAsia="Times New Roman" w:hAnsi="Segoe UI Symbol" w:cs="Segoe UI Symbol"/>
          <w:b/>
          <w:bCs/>
          <w:color w:val="000000"/>
          <w:sz w:val="24"/>
          <w:szCs w:val="24"/>
          <w:bdr w:val="none" w:sz="0" w:space="0" w:color="auto" w:frame="1"/>
          <w:lang w:val=""/>
        </w:rPr>
        <w:t>☐</w:t>
      </w:r>
      <w:r w:rsidRPr="00593BF3">
        <w:rPr>
          <w:rFonts w:eastAsia="Times New Roman" w:cstheme="minorHAnsi"/>
          <w:b/>
          <w:bCs/>
          <w:color w:val="000000"/>
          <w:sz w:val="24"/>
          <w:szCs w:val="24"/>
          <w:bdr w:val="none" w:sz="0" w:space="0" w:color="auto" w:frame="1"/>
          <w:lang w:val=""/>
        </w:rPr>
        <w:t> Sí, por favor póngase en contacto conmigo. Me gustaría obtener más información sobre esta evaluación presencial de seguimiento. </w:t>
      </w:r>
    </w:p>
    <w:p w:rsidR="00277ACF" w:rsidRPr="00593BF3" w:rsidP="00560406" w14:paraId="340BCA8E" w14:textId="5D4634E6">
      <w:pPr>
        <w:spacing w:after="0" w:line="240" w:lineRule="auto"/>
        <w:rPr>
          <w:rFonts w:eastAsia="Times New Roman" w:cstheme="minorHAnsi"/>
          <w:b/>
          <w:bCs/>
          <w:color w:val="000000"/>
          <w:sz w:val="24"/>
          <w:szCs w:val="24"/>
          <w:lang w:val=""/>
        </w:rPr>
      </w:pPr>
      <w:r w:rsidRPr="00593BF3">
        <w:rPr>
          <w:rFonts w:ascii="Segoe UI Symbol" w:eastAsia="Times New Roman" w:hAnsi="Segoe UI Symbol" w:cs="Segoe UI Symbol"/>
          <w:b/>
          <w:bCs/>
          <w:color w:val="000000"/>
          <w:sz w:val="24"/>
          <w:szCs w:val="24"/>
          <w:bdr w:val="none" w:sz="0" w:space="0" w:color="auto" w:frame="1"/>
          <w:lang w:val=""/>
        </w:rPr>
        <w:t>☐</w:t>
      </w:r>
      <w:r w:rsidRPr="00593BF3">
        <w:rPr>
          <w:rFonts w:eastAsia="Times New Roman" w:cstheme="minorHAnsi"/>
          <w:b/>
          <w:bCs/>
          <w:color w:val="000000"/>
          <w:sz w:val="24"/>
          <w:szCs w:val="24"/>
          <w:bdr w:val="none" w:sz="0" w:space="0" w:color="auto" w:frame="1"/>
          <w:lang w:val=""/>
        </w:rPr>
        <w:t> No, no estoy interesado en obtener más información sobre esta evaluación presencial de seguimiento.</w:t>
      </w:r>
      <w:r w:rsidRPr="00593BF3">
        <w:rPr>
          <w:rFonts w:eastAsia="Times New Roman" w:cstheme="minorHAnsi"/>
          <w:b/>
          <w:bCs/>
          <w:color w:val="000000"/>
          <w:sz w:val="24"/>
          <w:szCs w:val="24"/>
          <w:bdr w:val="none" w:sz="0" w:space="0" w:color="auto" w:frame="1"/>
          <w:lang w:val=""/>
        </w:rPr>
        <w:t> </w:t>
      </w:r>
    </w:p>
    <w:p w:rsidR="00277ACF" w:rsidRPr="00593BF3" w:rsidP="00973335" w14:paraId="47FE6114" w14:textId="77777777">
      <w:pPr>
        <w:pStyle w:val="Default"/>
        <w:rPr>
          <w:rFonts w:asciiTheme="minorHAnsi" w:hAnsiTheme="minorHAnsi"/>
          <w:b/>
          <w:bCs/>
          <w:iCs/>
          <w:color w:val="auto"/>
          <w:lang w:val=""/>
        </w:rPr>
      </w:pPr>
    </w:p>
    <w:p w:rsidR="00973335" w:rsidRPr="00593BF3" w:rsidP="00973335" w14:paraId="582C0BBE" w14:textId="2CCB50BD">
      <w:pPr>
        <w:pStyle w:val="Default"/>
        <w:rPr>
          <w:rFonts w:asciiTheme="minorHAnsi" w:hAnsiTheme="minorHAnsi"/>
          <w:b/>
          <w:bCs/>
          <w:iCs/>
          <w:color w:val="auto"/>
          <w:lang w:val=""/>
        </w:rPr>
      </w:pPr>
    </w:p>
    <w:sectPr w:rsidSect="00BC4A32">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A32" w14:paraId="340924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943264"/>
      <w:docPartObj>
        <w:docPartGallery w:val="Page Numbers (Bottom of Page)"/>
        <w:docPartUnique/>
      </w:docPartObj>
    </w:sdtPr>
    <w:sdtEndPr>
      <w:rPr>
        <w:noProof/>
      </w:rPr>
    </w:sdtEndPr>
    <w:sdtContent>
      <w:p w:rsidR="00DC5B62" w14:paraId="1BC172E9" w14:textId="1895AB08">
        <w:pPr>
          <w:pStyle w:val="Footer"/>
          <w:jc w:val="center"/>
        </w:pPr>
        <w:r>
          <w:fldChar w:fldCharType="begin"/>
        </w:r>
        <w:r>
          <w:instrText xml:space="preserve"> PAGE   \* MERGEFORMAT </w:instrText>
        </w:r>
        <w:r>
          <w:fldChar w:fldCharType="separate"/>
        </w:r>
        <w:r w:rsidR="00885C31">
          <w:rPr>
            <w:noProof/>
          </w:rPr>
          <w:t>13</w:t>
        </w:r>
        <w:r>
          <w:rPr>
            <w:noProof/>
          </w:rPr>
          <w:fldChar w:fldCharType="end"/>
        </w:r>
      </w:p>
    </w:sdtContent>
  </w:sdt>
  <w:p w:rsidR="00DC5B62" w14:paraId="069780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A32" w14:paraId="6AFEC521" w14:textId="7337EE48">
    <w:pPr>
      <w:pStyle w:val="Footer"/>
    </w:pPr>
  </w:p>
  <w:p w:rsidR="00BC4A32" w:rsidRPr="00BC4A32" w:rsidP="00BC4A32" w14:paraId="71332978" w14:textId="0C39A790">
    <w:pPr>
      <w:spacing w:after="0"/>
      <w:rPr>
        <w:rFonts w:ascii="Calibri" w:eastAsia="Calibri" w:hAnsi="Calibri" w:cs="Times New Roman"/>
        <w:lang w:val=""/>
      </w:rPr>
    </w:pPr>
    <w:r w:rsidRPr="00BC4A32">
      <w:rPr>
        <w:rFonts w:ascii="Calibri" w:eastAsia="Calibri" w:hAnsi="Calibri" w:cs="Times New Roman"/>
        <w:lang w:val=""/>
      </w:rPr>
      <w:t xml:space="preserve">Se calcula que la duración media de esta recopilación de información es de </w:t>
    </w:r>
    <w:r>
      <w:rPr>
        <w:rFonts w:ascii="Calibri" w:eastAsia="Calibri" w:hAnsi="Calibri" w:cs="Times New Roman"/>
        <w:lang w:val=""/>
      </w:rPr>
      <w:t>2</w:t>
    </w:r>
    <w:r w:rsidRPr="00BC4A32">
      <w:rPr>
        <w:rFonts w:ascii="Calibri" w:eastAsia="Calibri" w:hAnsi="Calibri" w:cs="Times New Roman"/>
        <w:lang w:val=""/>
      </w:rPr>
      <w:t>0 minutos por respuesta, incluido el tiempo necesario para revisar las instrucciones, buscar en las fuentes de datos existentes, recopilar y mantener los datos necesarios, y completar y revisar la recopilación de información. Ningún organismo podrá realizar o patrocinar una recopilación de información, y ninguna persona estará obligada a responder a ella, a menos que muestre un número de control OMB actualmente válido. Envíe sus comentarios sobre este cálculo de la duración o sobre cualquier otro aspecto de esta recopilación de información, incluidas sugerencias para reducir esta duración, a CDC/ATSDR Reports Clearance Officer, 1600 Clifton Road NE, MS D-74, Atlanta, GA 30333: ATTN: PRA (0920-</w:t>
    </w:r>
    <w:r>
      <w:rPr>
        <w:rFonts w:ascii="Calibri" w:eastAsia="Calibri" w:hAnsi="Calibri" w:cs="Times New Roman"/>
        <w:lang w:val=""/>
      </w:rPr>
      <w:t>1392</w:t>
    </w:r>
    <w:r w:rsidRPr="00BC4A32">
      <w:rPr>
        <w:rFonts w:ascii="Calibri" w:eastAsia="Calibri" w:hAnsi="Calibri" w:cs="Times New Roman"/>
        <w:lang w:val=""/>
      </w:rPr>
      <w:t>).</w:t>
    </w:r>
  </w:p>
  <w:p w:rsidR="00BC4A32" w14:paraId="106E1A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A32" w14:paraId="02F99C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A32" w14:paraId="055E44EF" w14:textId="688B702E">
    <w:pPr>
      <w:pStyle w:val="Header"/>
    </w:pPr>
  </w:p>
  <w:p w:rsidR="00DC5B62" w14:paraId="76EE339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4A32" w:rsidRPr="00BC4A32" w:rsidP="00BC4A32" w14:paraId="4245C9C0" w14:textId="77777777">
    <w:pPr>
      <w:spacing w:after="0" w:line="240" w:lineRule="auto"/>
      <w:jc w:val="right"/>
      <w:rPr>
        <w:rFonts w:ascii="Calibri" w:eastAsia="Calibri" w:hAnsi="Calibri" w:cs="Calibri"/>
        <w:lang w:val="en-US"/>
      </w:rPr>
    </w:pPr>
    <w:r w:rsidRPr="00BC4A32">
      <w:rPr>
        <w:rFonts w:ascii="Calibri" w:eastAsia="Calibri" w:hAnsi="Calibri" w:cs="Calibri"/>
        <w:lang w:val="en-US"/>
      </w:rPr>
      <w:t xml:space="preserve">Formulario aprobado </w:t>
    </w:r>
  </w:p>
  <w:p w:rsidR="00BC4A32" w:rsidRPr="00BC4A32" w:rsidP="00BC4A32" w14:paraId="0A59AD22" w14:textId="77777777">
    <w:pPr>
      <w:spacing w:after="0" w:line="240" w:lineRule="auto"/>
      <w:jc w:val="right"/>
      <w:rPr>
        <w:rFonts w:ascii="Calibri" w:eastAsia="Calibri" w:hAnsi="Calibri" w:cs="Calibri"/>
        <w:lang w:val="en-US"/>
      </w:rPr>
    </w:pPr>
    <w:r w:rsidRPr="00BC4A32">
      <w:rPr>
        <w:rFonts w:ascii="Calibri" w:eastAsia="Calibri" w:hAnsi="Calibri" w:cs="Calibri"/>
        <w:lang w:val="en-US"/>
      </w:rPr>
      <w:t>OMB N.O 0920-1392</w:t>
    </w:r>
  </w:p>
  <w:p w:rsidR="00BC4A32" w:rsidRPr="00BC4A32" w:rsidP="00BC4A32" w14:paraId="2D53B7C9" w14:textId="77777777">
    <w:pPr>
      <w:spacing w:after="0" w:line="240" w:lineRule="auto"/>
      <w:jc w:val="right"/>
      <w:rPr>
        <w:rFonts w:ascii="Calibri" w:eastAsia="Calibri" w:hAnsi="Calibri" w:cs="Calibri"/>
        <w:lang w:val="en-US"/>
      </w:rPr>
    </w:pPr>
    <w:r w:rsidRPr="00BC4A32">
      <w:rPr>
        <w:rFonts w:ascii="Calibri" w:eastAsia="Calibri" w:hAnsi="Calibri" w:cs="Calibri"/>
        <w:lang w:val="en-US"/>
      </w:rPr>
      <w:t>Fecha de vencimiento 4/30/2026</w:t>
    </w:r>
  </w:p>
  <w:p w:rsidR="00DC5B62" w14:paraId="675D21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20082"/>
    <w:multiLevelType w:val="hybridMultilevel"/>
    <w:tmpl w:val="6E900F38"/>
    <w:lvl w:ilvl="0">
      <w:start w:val="4"/>
      <w:numFmt w:val="bullet"/>
      <w:lvlText w:val=""/>
      <w:lvlJc w:val="left"/>
      <w:pPr>
        <w:ind w:left="1080" w:hanging="360"/>
      </w:pPr>
      <w:rPr>
        <w:rFonts w:ascii="Symbol" w:eastAsia="Times New Roman" w:hAnsi="Symbol" w:cs="Times New Roman" w:hint="default"/>
        <w:i w:val="0"/>
        <w:iCs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866A89"/>
    <w:multiLevelType w:val="hybridMultilevel"/>
    <w:tmpl w:val="B28C1980"/>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847A6E"/>
    <w:multiLevelType w:val="hybridMultilevel"/>
    <w:tmpl w:val="F92CB6FA"/>
    <w:lvl w:ilvl="0">
      <w:start w:val="1"/>
      <w:numFmt w:val="decimal"/>
      <w:lvlText w:val="%1."/>
      <w:lvlJc w:val="left"/>
      <w:pPr>
        <w:ind w:left="720" w:hanging="360"/>
      </w:pPr>
      <w:rPr>
        <w:rFonts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B83339"/>
    <w:multiLevelType w:val="hybridMultilevel"/>
    <w:tmpl w:val="F92CB6FA"/>
    <w:lvl w:ilvl="0">
      <w:start w:val="1"/>
      <w:numFmt w:val="decimal"/>
      <w:lvlText w:val="%1."/>
      <w:lvlJc w:val="left"/>
      <w:pPr>
        <w:ind w:left="720" w:hanging="360"/>
      </w:pPr>
      <w:rPr>
        <w:rFonts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20446D"/>
    <w:multiLevelType w:val="hybridMultilevel"/>
    <w:tmpl w:val="897600B2"/>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0D1CE2"/>
    <w:multiLevelType w:val="hybridMultilevel"/>
    <w:tmpl w:val="6BA86602"/>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2354E7"/>
    <w:multiLevelType w:val="hybridMultilevel"/>
    <w:tmpl w:val="B4B64232"/>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7CE700C"/>
    <w:multiLevelType w:val="hybridMultilevel"/>
    <w:tmpl w:val="B5A85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F061D0"/>
    <w:multiLevelType w:val="hybridMultilevel"/>
    <w:tmpl w:val="8542CC92"/>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7137BE"/>
    <w:multiLevelType w:val="hybridMultilevel"/>
    <w:tmpl w:val="83F26FE4"/>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DE3558D"/>
    <w:multiLevelType w:val="hybridMultilevel"/>
    <w:tmpl w:val="C2EEB51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0947299"/>
    <w:multiLevelType w:val="hybridMultilevel"/>
    <w:tmpl w:val="F92CB6FA"/>
    <w:lvl w:ilvl="0">
      <w:start w:val="1"/>
      <w:numFmt w:val="decimal"/>
      <w:lvlText w:val="%1."/>
      <w:lvlJc w:val="left"/>
      <w:pPr>
        <w:ind w:left="720" w:hanging="360"/>
      </w:pPr>
      <w:rPr>
        <w:rFonts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D067EB"/>
    <w:multiLevelType w:val="hybridMultilevel"/>
    <w:tmpl w:val="CC208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FF00A0"/>
    <w:multiLevelType w:val="hybridMultilevel"/>
    <w:tmpl w:val="3C7CC66A"/>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83D5567"/>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834DF7"/>
    <w:multiLevelType w:val="hybridMultilevel"/>
    <w:tmpl w:val="61324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984039"/>
    <w:multiLevelType w:val="hybridMultilevel"/>
    <w:tmpl w:val="F57E6B0A"/>
    <w:lvl w:ilvl="0">
      <w:start w:val="4"/>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1D57DCE"/>
    <w:multiLevelType w:val="hybridMultilevel"/>
    <w:tmpl w:val="6B446E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B55330"/>
    <w:multiLevelType w:val="hybridMultilevel"/>
    <w:tmpl w:val="44B07632"/>
    <w:lvl w:ilvl="0">
      <w:start w:val="4"/>
      <w:numFmt w:val="bullet"/>
      <w:lvlText w:val=""/>
      <w:lvlJc w:val="left"/>
      <w:pPr>
        <w:ind w:left="1080" w:hanging="360"/>
      </w:pPr>
      <w:rPr>
        <w:rFonts w:ascii="Symbol" w:eastAsia="Times New Roman" w:hAnsi="Symbol"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7A02AC7"/>
    <w:multiLevelType w:val="hybridMultilevel"/>
    <w:tmpl w:val="121E8A1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484F6A"/>
    <w:multiLevelType w:val="hybridMultilevel"/>
    <w:tmpl w:val="A0568256"/>
    <w:lvl w:ilvl="0">
      <w:start w:val="1"/>
      <w:numFmt w:val="decimal"/>
      <w:lvlText w:val="%1."/>
      <w:lvlJc w:val="left"/>
      <w:pPr>
        <w:ind w:left="1440" w:hanging="360"/>
      </w:pPr>
      <w:rPr>
        <w:rFonts w:hint="default"/>
      </w:rPr>
    </w:lvl>
    <w:lvl w:ilvl="1">
      <w:start w:val="4"/>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8653DAD"/>
    <w:multiLevelType w:val="hybridMultilevel"/>
    <w:tmpl w:val="B0928314"/>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9897BDD"/>
    <w:multiLevelType w:val="hybridMultilevel"/>
    <w:tmpl w:val="4B882A26"/>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B7957F9"/>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11222B4"/>
    <w:multiLevelType w:val="hybridMultilevel"/>
    <w:tmpl w:val="94062D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57F512A"/>
    <w:multiLevelType w:val="hybridMultilevel"/>
    <w:tmpl w:val="F92CB6FA"/>
    <w:lvl w:ilvl="0">
      <w:start w:val="1"/>
      <w:numFmt w:val="decimal"/>
      <w:lvlText w:val="%1."/>
      <w:lvlJc w:val="left"/>
      <w:pPr>
        <w:ind w:left="720" w:hanging="360"/>
      </w:pPr>
      <w:rPr>
        <w:rFonts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013DCD"/>
    <w:multiLevelType w:val="hybridMultilevel"/>
    <w:tmpl w:val="235CFF2A"/>
    <w:lvl w:ilvl="0">
      <w:start w:val="4"/>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71E7F24"/>
    <w:multiLevelType w:val="hybridMultilevel"/>
    <w:tmpl w:val="960CCEA8"/>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4671E8"/>
    <w:multiLevelType w:val="hybridMultilevel"/>
    <w:tmpl w:val="65FCFD24"/>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E1363FF"/>
    <w:multiLevelType w:val="hybridMultilevel"/>
    <w:tmpl w:val="5BA08F8E"/>
    <w:lvl w:ilvl="0">
      <w:start w:val="1"/>
      <w:numFmt w:val="upperLetter"/>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F582A5C"/>
    <w:multiLevelType w:val="hybridMultilevel"/>
    <w:tmpl w:val="6A743AF0"/>
    <w:lvl w:ilvl="0">
      <w:start w:val="4"/>
      <w:numFmt w:val="bullet"/>
      <w:lvlText w:val=""/>
      <w:lvlJc w:val="left"/>
      <w:pPr>
        <w:ind w:left="1080" w:hanging="360"/>
      </w:pPr>
      <w:rPr>
        <w:rFonts w:ascii="Symbol" w:eastAsia="Times New Roman" w:hAnsi="Symbol" w:cs="Times New Roman" w:hint="default"/>
        <w:i w:val="0"/>
        <w:iCs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25D11F8"/>
    <w:multiLevelType w:val="hybridMultilevel"/>
    <w:tmpl w:val="19563F0E"/>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62E7D34"/>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80A4DC8"/>
    <w:multiLevelType w:val="hybridMultilevel"/>
    <w:tmpl w:val="83DE484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5A483D22"/>
    <w:multiLevelType w:val="hybridMultilevel"/>
    <w:tmpl w:val="6AD88156"/>
    <w:lvl w:ilvl="0">
      <w:start w:val="1"/>
      <w:numFmt w:val="decimal"/>
      <w:lvlText w:val="%1."/>
      <w:lvlJc w:val="left"/>
      <w:pPr>
        <w:ind w:left="360" w:hanging="360"/>
      </w:pPr>
      <w:rPr>
        <w:rFonts w:cs="Times New Roman" w:hint="default"/>
        <w:i w:val="0"/>
        <w:iCs w:val="0"/>
        <w:color w:val="auto"/>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5">
    <w:nsid w:val="5DFA1C1F"/>
    <w:multiLevelType w:val="hybridMultilevel"/>
    <w:tmpl w:val="F92CB6FA"/>
    <w:lvl w:ilvl="0">
      <w:start w:val="1"/>
      <w:numFmt w:val="decimal"/>
      <w:lvlText w:val="%1."/>
      <w:lvlJc w:val="left"/>
      <w:pPr>
        <w:ind w:left="720" w:hanging="360"/>
      </w:pPr>
      <w:rPr>
        <w:rFonts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1A3689B"/>
    <w:multiLevelType w:val="hybridMultilevel"/>
    <w:tmpl w:val="B156B246"/>
    <w:lvl w:ilvl="0">
      <w:start w:val="4"/>
      <w:numFmt w:val="bullet"/>
      <w:lvlText w:val=""/>
      <w:lvlJc w:val="left"/>
      <w:pPr>
        <w:ind w:left="1080" w:hanging="360"/>
      </w:pPr>
      <w:rPr>
        <w:rFonts w:ascii="Symbol" w:eastAsia="Times New Roman" w:hAnsi="Symbol" w:cs="Times New Roman" w:hint="default"/>
        <w:i w:val="0"/>
        <w:iCs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335295F"/>
    <w:multiLevelType w:val="hybridMultilevel"/>
    <w:tmpl w:val="923230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B522F6"/>
    <w:multiLevelType w:val="hybridMultilevel"/>
    <w:tmpl w:val="EA5ECA82"/>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8E14B64"/>
    <w:multiLevelType w:val="hybridMultilevel"/>
    <w:tmpl w:val="03AAFC7C"/>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BCC3EE4"/>
    <w:multiLevelType w:val="hybridMultilevel"/>
    <w:tmpl w:val="00340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DAC2976"/>
    <w:multiLevelType w:val="hybridMultilevel"/>
    <w:tmpl w:val="3C72658E"/>
    <w:lvl w:ilvl="0">
      <w:start w:val="1"/>
      <w:numFmt w:val="decimal"/>
      <w:pStyle w:val="S1-1"/>
      <w:lvlText w:val="%1."/>
      <w:lvlJc w:val="left"/>
      <w:pPr>
        <w:ind w:left="63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EA62BF5"/>
    <w:multiLevelType w:val="hybridMultilevel"/>
    <w:tmpl w:val="41604FEE"/>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07A5632"/>
    <w:multiLevelType w:val="hybridMultilevel"/>
    <w:tmpl w:val="F92CB6FA"/>
    <w:lvl w:ilvl="0">
      <w:start w:val="1"/>
      <w:numFmt w:val="decimal"/>
      <w:lvlText w:val="%1."/>
      <w:lvlJc w:val="left"/>
      <w:pPr>
        <w:ind w:left="720" w:hanging="360"/>
      </w:pPr>
      <w:rPr>
        <w:rFonts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47F7636"/>
    <w:multiLevelType w:val="hybridMultilevel"/>
    <w:tmpl w:val="691A7C42"/>
    <w:lvl w:ilvl="0">
      <w:start w:val="4"/>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489015E"/>
    <w:multiLevelType w:val="hybridMultilevel"/>
    <w:tmpl w:val="5B1A898A"/>
    <w:lvl w:ilvl="0">
      <w:start w:val="1"/>
      <w:numFmt w:val="decimal"/>
      <w:lvlText w:val="%1."/>
      <w:lvlJc w:val="left"/>
      <w:pPr>
        <w:ind w:left="360" w:hanging="360"/>
      </w:pPr>
      <w:rPr>
        <w:rFonts w:ascii="Times New Roman" w:eastAsia="Times New Roman" w:hAnsi="Times New Roman" w:cs="Times New Roman"/>
        <w:b w:val="0"/>
        <w:bCs/>
        <w:i w:val="0"/>
        <w:iCs/>
        <w:color w:val="auto"/>
      </w:rPr>
    </w:lvl>
    <w:lvl w:ilvl="1">
      <w:start w:val="4"/>
      <w:numFmt w:val="bullet"/>
      <w:lvlText w:val=""/>
      <w:lvlJc w:val="left"/>
      <w:pPr>
        <w:ind w:left="1080" w:hanging="360"/>
      </w:pPr>
      <w:rPr>
        <w:rFonts w:ascii="Symbol" w:eastAsia="Times New Roman" w:hAnsi="Symbol" w:cs="Times New Roman"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67A7DDB"/>
    <w:multiLevelType w:val="hybridMultilevel"/>
    <w:tmpl w:val="289683E2"/>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9DA650B"/>
    <w:multiLevelType w:val="hybridMultilevel"/>
    <w:tmpl w:val="5F4EC4D8"/>
    <w:lvl w:ilvl="0">
      <w:start w:val="4"/>
      <w:numFmt w:val="bullet"/>
      <w:lvlText w:val=""/>
      <w:lvlJc w:val="left"/>
      <w:pPr>
        <w:ind w:left="1440" w:hanging="360"/>
      </w:pPr>
      <w:rPr>
        <w:rFonts w:ascii="Symbol" w:eastAsia="Times New Roman" w:hAnsi="Symbol" w:cs="Times New Roman" w:hint="default"/>
      </w:rPr>
    </w:lvl>
    <w:lvl w:ilvl="1">
      <w:start w:val="4"/>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D987E32"/>
    <w:multiLevelType w:val="hybridMultilevel"/>
    <w:tmpl w:val="288E3976"/>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50133765">
    <w:abstractNumId w:val="34"/>
  </w:num>
  <w:num w:numId="2" w16cid:durableId="1985231107">
    <w:abstractNumId w:val="18"/>
  </w:num>
  <w:num w:numId="3" w16cid:durableId="7210276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0452668">
    <w:abstractNumId w:val="40"/>
  </w:num>
  <w:num w:numId="5" w16cid:durableId="482232526">
    <w:abstractNumId w:val="12"/>
  </w:num>
  <w:num w:numId="6" w16cid:durableId="13844968">
    <w:abstractNumId w:val="7"/>
  </w:num>
  <w:num w:numId="7" w16cid:durableId="1193304928">
    <w:abstractNumId w:val="24"/>
  </w:num>
  <w:num w:numId="8" w16cid:durableId="508298004">
    <w:abstractNumId w:val="48"/>
  </w:num>
  <w:num w:numId="9" w16cid:durableId="241331864">
    <w:abstractNumId w:val="26"/>
  </w:num>
  <w:num w:numId="10" w16cid:durableId="770860089">
    <w:abstractNumId w:val="6"/>
  </w:num>
  <w:num w:numId="11" w16cid:durableId="1987932579">
    <w:abstractNumId w:val="1"/>
  </w:num>
  <w:num w:numId="12" w16cid:durableId="1039011802">
    <w:abstractNumId w:val="46"/>
  </w:num>
  <w:num w:numId="13" w16cid:durableId="1198665631">
    <w:abstractNumId w:val="5"/>
  </w:num>
  <w:num w:numId="14" w16cid:durableId="364865287">
    <w:abstractNumId w:val="22"/>
  </w:num>
  <w:num w:numId="15" w16cid:durableId="1599369961">
    <w:abstractNumId w:val="21"/>
  </w:num>
  <w:num w:numId="16" w16cid:durableId="133568282">
    <w:abstractNumId w:val="42"/>
  </w:num>
  <w:num w:numId="17" w16cid:durableId="197931032">
    <w:abstractNumId w:val="38"/>
  </w:num>
  <w:num w:numId="18" w16cid:durableId="1093010045">
    <w:abstractNumId w:val="8"/>
  </w:num>
  <w:num w:numId="19" w16cid:durableId="1325432044">
    <w:abstractNumId w:val="27"/>
  </w:num>
  <w:num w:numId="20" w16cid:durableId="1248272090">
    <w:abstractNumId w:val="39"/>
  </w:num>
  <w:num w:numId="21" w16cid:durableId="2116707547">
    <w:abstractNumId w:val="19"/>
  </w:num>
  <w:num w:numId="22" w16cid:durableId="872882277">
    <w:abstractNumId w:val="45"/>
  </w:num>
  <w:num w:numId="23" w16cid:durableId="1216621269">
    <w:abstractNumId w:val="44"/>
  </w:num>
  <w:num w:numId="24" w16cid:durableId="1813643454">
    <w:abstractNumId w:val="33"/>
  </w:num>
  <w:num w:numId="25" w16cid:durableId="206380702">
    <w:abstractNumId w:val="3"/>
  </w:num>
  <w:num w:numId="26" w16cid:durableId="1863007856">
    <w:abstractNumId w:val="10"/>
  </w:num>
  <w:num w:numId="27" w16cid:durableId="176582653">
    <w:abstractNumId w:val="4"/>
  </w:num>
  <w:num w:numId="28" w16cid:durableId="384572154">
    <w:abstractNumId w:val="15"/>
  </w:num>
  <w:num w:numId="29" w16cid:durableId="1492287270">
    <w:abstractNumId w:val="36"/>
  </w:num>
  <w:num w:numId="30" w16cid:durableId="1940333442">
    <w:abstractNumId w:val="31"/>
  </w:num>
  <w:num w:numId="31" w16cid:durableId="1018316741">
    <w:abstractNumId w:val="9"/>
  </w:num>
  <w:num w:numId="32" w16cid:durableId="1704361003">
    <w:abstractNumId w:val="16"/>
  </w:num>
  <w:num w:numId="33" w16cid:durableId="2019581226">
    <w:abstractNumId w:val="37"/>
  </w:num>
  <w:num w:numId="34" w16cid:durableId="972519188">
    <w:abstractNumId w:val="29"/>
  </w:num>
  <w:num w:numId="35" w16cid:durableId="189270827">
    <w:abstractNumId w:val="0"/>
  </w:num>
  <w:num w:numId="36" w16cid:durableId="977416301">
    <w:abstractNumId w:val="30"/>
  </w:num>
  <w:num w:numId="37" w16cid:durableId="1670982531">
    <w:abstractNumId w:val="13"/>
  </w:num>
  <w:num w:numId="38" w16cid:durableId="1562132579">
    <w:abstractNumId w:val="28"/>
  </w:num>
  <w:num w:numId="39" w16cid:durableId="1945532598">
    <w:abstractNumId w:val="2"/>
  </w:num>
  <w:num w:numId="40" w16cid:durableId="1567107053">
    <w:abstractNumId w:val="35"/>
  </w:num>
  <w:num w:numId="41" w16cid:durableId="624384973">
    <w:abstractNumId w:val="11"/>
  </w:num>
  <w:num w:numId="42" w16cid:durableId="552935099">
    <w:abstractNumId w:val="25"/>
  </w:num>
  <w:num w:numId="43" w16cid:durableId="816335339">
    <w:abstractNumId w:val="43"/>
  </w:num>
  <w:num w:numId="44" w16cid:durableId="966082032">
    <w:abstractNumId w:val="14"/>
  </w:num>
  <w:num w:numId="45" w16cid:durableId="1667973679">
    <w:abstractNumId w:val="17"/>
  </w:num>
  <w:num w:numId="46" w16cid:durableId="456795520">
    <w:abstractNumId w:val="32"/>
  </w:num>
  <w:num w:numId="47" w16cid:durableId="1148322065">
    <w:abstractNumId w:val="23"/>
  </w:num>
  <w:num w:numId="48" w16cid:durableId="836922134">
    <w:abstractNumId w:val="20"/>
  </w:num>
  <w:num w:numId="49" w16cid:durableId="1901555543">
    <w:abstractNumId w:val="4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DD"/>
    <w:rsid w:val="0000069A"/>
    <w:rsid w:val="0000081A"/>
    <w:rsid w:val="0000089A"/>
    <w:rsid w:val="000021D7"/>
    <w:rsid w:val="00002610"/>
    <w:rsid w:val="0000272D"/>
    <w:rsid w:val="00002DF1"/>
    <w:rsid w:val="00004164"/>
    <w:rsid w:val="000064C1"/>
    <w:rsid w:val="000068AA"/>
    <w:rsid w:val="00006BD3"/>
    <w:rsid w:val="00006C4E"/>
    <w:rsid w:val="00010639"/>
    <w:rsid w:val="00010E38"/>
    <w:rsid w:val="00012263"/>
    <w:rsid w:val="000122FC"/>
    <w:rsid w:val="00013075"/>
    <w:rsid w:val="00013881"/>
    <w:rsid w:val="00015042"/>
    <w:rsid w:val="000166D2"/>
    <w:rsid w:val="00017191"/>
    <w:rsid w:val="00017A14"/>
    <w:rsid w:val="00020C62"/>
    <w:rsid w:val="00020D68"/>
    <w:rsid w:val="000216C9"/>
    <w:rsid w:val="00022B2F"/>
    <w:rsid w:val="00024AAA"/>
    <w:rsid w:val="00024BB7"/>
    <w:rsid w:val="0002591E"/>
    <w:rsid w:val="0002645C"/>
    <w:rsid w:val="00026A51"/>
    <w:rsid w:val="00027E31"/>
    <w:rsid w:val="00030FC9"/>
    <w:rsid w:val="00032722"/>
    <w:rsid w:val="00033F4C"/>
    <w:rsid w:val="0003428A"/>
    <w:rsid w:val="00034F0B"/>
    <w:rsid w:val="000363FA"/>
    <w:rsid w:val="00036986"/>
    <w:rsid w:val="00037078"/>
    <w:rsid w:val="0003757C"/>
    <w:rsid w:val="00040B76"/>
    <w:rsid w:val="00040F8A"/>
    <w:rsid w:val="000419A7"/>
    <w:rsid w:val="00042BDD"/>
    <w:rsid w:val="00051EEF"/>
    <w:rsid w:val="000531FA"/>
    <w:rsid w:val="000544B9"/>
    <w:rsid w:val="00057205"/>
    <w:rsid w:val="00057CB5"/>
    <w:rsid w:val="00061A9C"/>
    <w:rsid w:val="000622FA"/>
    <w:rsid w:val="00063B46"/>
    <w:rsid w:val="000646BB"/>
    <w:rsid w:val="0006494E"/>
    <w:rsid w:val="00065535"/>
    <w:rsid w:val="00070800"/>
    <w:rsid w:val="00071A6A"/>
    <w:rsid w:val="00071ADA"/>
    <w:rsid w:val="00073BCC"/>
    <w:rsid w:val="0007455B"/>
    <w:rsid w:val="00076D54"/>
    <w:rsid w:val="000773D4"/>
    <w:rsid w:val="00077AEC"/>
    <w:rsid w:val="00081C3C"/>
    <w:rsid w:val="000823FC"/>
    <w:rsid w:val="00084CFB"/>
    <w:rsid w:val="0008502F"/>
    <w:rsid w:val="00085C5D"/>
    <w:rsid w:val="00086CF5"/>
    <w:rsid w:val="000938B6"/>
    <w:rsid w:val="0009455A"/>
    <w:rsid w:val="00094EFE"/>
    <w:rsid w:val="00095ECE"/>
    <w:rsid w:val="00097387"/>
    <w:rsid w:val="000A0090"/>
    <w:rsid w:val="000A00AE"/>
    <w:rsid w:val="000A0531"/>
    <w:rsid w:val="000A0F8C"/>
    <w:rsid w:val="000A1C21"/>
    <w:rsid w:val="000A354D"/>
    <w:rsid w:val="000A6381"/>
    <w:rsid w:val="000A7386"/>
    <w:rsid w:val="000B0E33"/>
    <w:rsid w:val="000B1188"/>
    <w:rsid w:val="000B1AA3"/>
    <w:rsid w:val="000B204B"/>
    <w:rsid w:val="000B3828"/>
    <w:rsid w:val="000B699B"/>
    <w:rsid w:val="000B6F33"/>
    <w:rsid w:val="000C25AD"/>
    <w:rsid w:val="000C2DDF"/>
    <w:rsid w:val="000C440C"/>
    <w:rsid w:val="000C4B2B"/>
    <w:rsid w:val="000C4BAC"/>
    <w:rsid w:val="000C5403"/>
    <w:rsid w:val="000C6A26"/>
    <w:rsid w:val="000C7640"/>
    <w:rsid w:val="000D030A"/>
    <w:rsid w:val="000D1E77"/>
    <w:rsid w:val="000D2934"/>
    <w:rsid w:val="000D4AD5"/>
    <w:rsid w:val="000E02CE"/>
    <w:rsid w:val="000E1627"/>
    <w:rsid w:val="000E35B5"/>
    <w:rsid w:val="000E3C5A"/>
    <w:rsid w:val="000E739E"/>
    <w:rsid w:val="000F1D82"/>
    <w:rsid w:val="000F2B0E"/>
    <w:rsid w:val="000F2D30"/>
    <w:rsid w:val="000F3A7B"/>
    <w:rsid w:val="000F3EAB"/>
    <w:rsid w:val="001001A0"/>
    <w:rsid w:val="00100C6C"/>
    <w:rsid w:val="00100DF4"/>
    <w:rsid w:val="001024EC"/>
    <w:rsid w:val="001029F2"/>
    <w:rsid w:val="00104E4E"/>
    <w:rsid w:val="001059C2"/>
    <w:rsid w:val="001062A9"/>
    <w:rsid w:val="00110B6D"/>
    <w:rsid w:val="0011282A"/>
    <w:rsid w:val="00114493"/>
    <w:rsid w:val="00115786"/>
    <w:rsid w:val="0011579B"/>
    <w:rsid w:val="00115943"/>
    <w:rsid w:val="0011649B"/>
    <w:rsid w:val="00117BE0"/>
    <w:rsid w:val="001229E9"/>
    <w:rsid w:val="0012304D"/>
    <w:rsid w:val="00125E29"/>
    <w:rsid w:val="00126461"/>
    <w:rsid w:val="0012664A"/>
    <w:rsid w:val="001320AF"/>
    <w:rsid w:val="00133E87"/>
    <w:rsid w:val="001366E4"/>
    <w:rsid w:val="00136A5A"/>
    <w:rsid w:val="00137F8D"/>
    <w:rsid w:val="00142D01"/>
    <w:rsid w:val="00144559"/>
    <w:rsid w:val="0014547B"/>
    <w:rsid w:val="001466F6"/>
    <w:rsid w:val="00147039"/>
    <w:rsid w:val="001502A5"/>
    <w:rsid w:val="001530C6"/>
    <w:rsid w:val="00154DB0"/>
    <w:rsid w:val="00155195"/>
    <w:rsid w:val="00162A65"/>
    <w:rsid w:val="00163F6A"/>
    <w:rsid w:val="00165DF0"/>
    <w:rsid w:val="00170888"/>
    <w:rsid w:val="001709A3"/>
    <w:rsid w:val="001717EE"/>
    <w:rsid w:val="001730A8"/>
    <w:rsid w:val="00174012"/>
    <w:rsid w:val="00174887"/>
    <w:rsid w:val="0017582C"/>
    <w:rsid w:val="00177322"/>
    <w:rsid w:val="001773CB"/>
    <w:rsid w:val="00182330"/>
    <w:rsid w:val="00182711"/>
    <w:rsid w:val="0018413A"/>
    <w:rsid w:val="0018491A"/>
    <w:rsid w:val="00184CE1"/>
    <w:rsid w:val="00184EE9"/>
    <w:rsid w:val="00185C0A"/>
    <w:rsid w:val="001860BD"/>
    <w:rsid w:val="00192AD5"/>
    <w:rsid w:val="00193A5C"/>
    <w:rsid w:val="001951C0"/>
    <w:rsid w:val="001952C7"/>
    <w:rsid w:val="0019748B"/>
    <w:rsid w:val="00197894"/>
    <w:rsid w:val="001A0E0F"/>
    <w:rsid w:val="001A16C4"/>
    <w:rsid w:val="001A2D07"/>
    <w:rsid w:val="001A2DC1"/>
    <w:rsid w:val="001A5DFA"/>
    <w:rsid w:val="001A6E1D"/>
    <w:rsid w:val="001A7900"/>
    <w:rsid w:val="001B0706"/>
    <w:rsid w:val="001B1C4E"/>
    <w:rsid w:val="001B223E"/>
    <w:rsid w:val="001B4659"/>
    <w:rsid w:val="001B58A4"/>
    <w:rsid w:val="001B5B8B"/>
    <w:rsid w:val="001B5C52"/>
    <w:rsid w:val="001B689F"/>
    <w:rsid w:val="001C0051"/>
    <w:rsid w:val="001C02FB"/>
    <w:rsid w:val="001C0B8B"/>
    <w:rsid w:val="001C2B69"/>
    <w:rsid w:val="001C350B"/>
    <w:rsid w:val="001C4029"/>
    <w:rsid w:val="001C4CE6"/>
    <w:rsid w:val="001C54FE"/>
    <w:rsid w:val="001C6FD1"/>
    <w:rsid w:val="001C7D12"/>
    <w:rsid w:val="001D09B4"/>
    <w:rsid w:val="001D12E7"/>
    <w:rsid w:val="001D24DA"/>
    <w:rsid w:val="001D25DE"/>
    <w:rsid w:val="001D63EF"/>
    <w:rsid w:val="001D6D0A"/>
    <w:rsid w:val="001E42D3"/>
    <w:rsid w:val="001E46F8"/>
    <w:rsid w:val="001E4D7F"/>
    <w:rsid w:val="001E4E80"/>
    <w:rsid w:val="001E6195"/>
    <w:rsid w:val="001F064C"/>
    <w:rsid w:val="001F45D7"/>
    <w:rsid w:val="001F4A5D"/>
    <w:rsid w:val="001F4D17"/>
    <w:rsid w:val="001F58B2"/>
    <w:rsid w:val="00200D45"/>
    <w:rsid w:val="002019DB"/>
    <w:rsid w:val="00202236"/>
    <w:rsid w:val="0020380A"/>
    <w:rsid w:val="00203BB9"/>
    <w:rsid w:val="00204111"/>
    <w:rsid w:val="002075BA"/>
    <w:rsid w:val="00211E84"/>
    <w:rsid w:val="00212473"/>
    <w:rsid w:val="00212BF4"/>
    <w:rsid w:val="002146A2"/>
    <w:rsid w:val="00214D5A"/>
    <w:rsid w:val="00215C25"/>
    <w:rsid w:val="00221D11"/>
    <w:rsid w:val="002221CA"/>
    <w:rsid w:val="00222665"/>
    <w:rsid w:val="0022488A"/>
    <w:rsid w:val="0022567D"/>
    <w:rsid w:val="002264BE"/>
    <w:rsid w:val="00226656"/>
    <w:rsid w:val="00226BB1"/>
    <w:rsid w:val="0022767B"/>
    <w:rsid w:val="00227946"/>
    <w:rsid w:val="00230C32"/>
    <w:rsid w:val="002318B7"/>
    <w:rsid w:val="00231C1F"/>
    <w:rsid w:val="00232A3C"/>
    <w:rsid w:val="00232CA4"/>
    <w:rsid w:val="002335EC"/>
    <w:rsid w:val="0023469E"/>
    <w:rsid w:val="002365AC"/>
    <w:rsid w:val="002375BA"/>
    <w:rsid w:val="002426F6"/>
    <w:rsid w:val="0024412A"/>
    <w:rsid w:val="00247E2F"/>
    <w:rsid w:val="00251847"/>
    <w:rsid w:val="00251DA8"/>
    <w:rsid w:val="00252095"/>
    <w:rsid w:val="0025216F"/>
    <w:rsid w:val="00254909"/>
    <w:rsid w:val="0025508B"/>
    <w:rsid w:val="0025682E"/>
    <w:rsid w:val="00256C50"/>
    <w:rsid w:val="002614B2"/>
    <w:rsid w:val="002620BF"/>
    <w:rsid w:val="00263E98"/>
    <w:rsid w:val="002645CB"/>
    <w:rsid w:val="00264896"/>
    <w:rsid w:val="002650A2"/>
    <w:rsid w:val="002662AE"/>
    <w:rsid w:val="00266FC2"/>
    <w:rsid w:val="00267336"/>
    <w:rsid w:val="002705DD"/>
    <w:rsid w:val="00272285"/>
    <w:rsid w:val="0027637D"/>
    <w:rsid w:val="00276623"/>
    <w:rsid w:val="002775CB"/>
    <w:rsid w:val="00277ACF"/>
    <w:rsid w:val="00282918"/>
    <w:rsid w:val="00282FFF"/>
    <w:rsid w:val="002867A1"/>
    <w:rsid w:val="00286BED"/>
    <w:rsid w:val="00287A00"/>
    <w:rsid w:val="00287D96"/>
    <w:rsid w:val="00292814"/>
    <w:rsid w:val="002941CA"/>
    <w:rsid w:val="00294CBD"/>
    <w:rsid w:val="00295BD8"/>
    <w:rsid w:val="002A2847"/>
    <w:rsid w:val="002A309B"/>
    <w:rsid w:val="002A3BF9"/>
    <w:rsid w:val="002A4049"/>
    <w:rsid w:val="002A4E9E"/>
    <w:rsid w:val="002A5BD2"/>
    <w:rsid w:val="002A6A7B"/>
    <w:rsid w:val="002B29C2"/>
    <w:rsid w:val="002B2FE1"/>
    <w:rsid w:val="002B3B88"/>
    <w:rsid w:val="002B405E"/>
    <w:rsid w:val="002B681B"/>
    <w:rsid w:val="002B6E1E"/>
    <w:rsid w:val="002C0E86"/>
    <w:rsid w:val="002C17D2"/>
    <w:rsid w:val="002C1A2C"/>
    <w:rsid w:val="002C6ABA"/>
    <w:rsid w:val="002C7FA3"/>
    <w:rsid w:val="002D1D82"/>
    <w:rsid w:val="002D1FCB"/>
    <w:rsid w:val="002D24AF"/>
    <w:rsid w:val="002D3265"/>
    <w:rsid w:val="002D3870"/>
    <w:rsid w:val="002D6188"/>
    <w:rsid w:val="002D62EA"/>
    <w:rsid w:val="002D6500"/>
    <w:rsid w:val="002D7F2E"/>
    <w:rsid w:val="002E12E4"/>
    <w:rsid w:val="002E2753"/>
    <w:rsid w:val="002F0E0A"/>
    <w:rsid w:val="002F16ED"/>
    <w:rsid w:val="002F3A11"/>
    <w:rsid w:val="002F3E6C"/>
    <w:rsid w:val="002F421C"/>
    <w:rsid w:val="002F5291"/>
    <w:rsid w:val="002F6545"/>
    <w:rsid w:val="00303ECE"/>
    <w:rsid w:val="00306A03"/>
    <w:rsid w:val="00307AFB"/>
    <w:rsid w:val="00310B54"/>
    <w:rsid w:val="003154F7"/>
    <w:rsid w:val="00317F26"/>
    <w:rsid w:val="00320553"/>
    <w:rsid w:val="0032311B"/>
    <w:rsid w:val="00323A29"/>
    <w:rsid w:val="00323ABA"/>
    <w:rsid w:val="00324670"/>
    <w:rsid w:val="003246BF"/>
    <w:rsid w:val="003258D6"/>
    <w:rsid w:val="0033173C"/>
    <w:rsid w:val="0033378C"/>
    <w:rsid w:val="00334F40"/>
    <w:rsid w:val="00335BFA"/>
    <w:rsid w:val="00335FCA"/>
    <w:rsid w:val="00336F43"/>
    <w:rsid w:val="00340103"/>
    <w:rsid w:val="00340EB0"/>
    <w:rsid w:val="003419A3"/>
    <w:rsid w:val="003435FF"/>
    <w:rsid w:val="00345354"/>
    <w:rsid w:val="00345DFE"/>
    <w:rsid w:val="00347047"/>
    <w:rsid w:val="00350214"/>
    <w:rsid w:val="003519F8"/>
    <w:rsid w:val="003557C0"/>
    <w:rsid w:val="003560DA"/>
    <w:rsid w:val="00356498"/>
    <w:rsid w:val="0035666C"/>
    <w:rsid w:val="00357A02"/>
    <w:rsid w:val="00361960"/>
    <w:rsid w:val="00364549"/>
    <w:rsid w:val="003646A5"/>
    <w:rsid w:val="00364700"/>
    <w:rsid w:val="00365F9E"/>
    <w:rsid w:val="003660CD"/>
    <w:rsid w:val="00366A43"/>
    <w:rsid w:val="003707CB"/>
    <w:rsid w:val="00371159"/>
    <w:rsid w:val="003719FC"/>
    <w:rsid w:val="00372ABD"/>
    <w:rsid w:val="0037335E"/>
    <w:rsid w:val="003754E3"/>
    <w:rsid w:val="00381AA6"/>
    <w:rsid w:val="003826B1"/>
    <w:rsid w:val="003829B5"/>
    <w:rsid w:val="0038535A"/>
    <w:rsid w:val="00385A8F"/>
    <w:rsid w:val="003864FE"/>
    <w:rsid w:val="00386E82"/>
    <w:rsid w:val="003916C1"/>
    <w:rsid w:val="003925E6"/>
    <w:rsid w:val="00393EA0"/>
    <w:rsid w:val="00394784"/>
    <w:rsid w:val="0039514B"/>
    <w:rsid w:val="003A0A7C"/>
    <w:rsid w:val="003A0CF4"/>
    <w:rsid w:val="003A18C9"/>
    <w:rsid w:val="003A497D"/>
    <w:rsid w:val="003A652C"/>
    <w:rsid w:val="003B0ECC"/>
    <w:rsid w:val="003B1BE1"/>
    <w:rsid w:val="003B333F"/>
    <w:rsid w:val="003B3C9C"/>
    <w:rsid w:val="003B4505"/>
    <w:rsid w:val="003B4767"/>
    <w:rsid w:val="003B512F"/>
    <w:rsid w:val="003B57C0"/>
    <w:rsid w:val="003B6D1F"/>
    <w:rsid w:val="003C0080"/>
    <w:rsid w:val="003C0720"/>
    <w:rsid w:val="003C3467"/>
    <w:rsid w:val="003C5041"/>
    <w:rsid w:val="003D244F"/>
    <w:rsid w:val="003D39CE"/>
    <w:rsid w:val="003D4137"/>
    <w:rsid w:val="003D4958"/>
    <w:rsid w:val="003D5719"/>
    <w:rsid w:val="003D7903"/>
    <w:rsid w:val="003E0EF6"/>
    <w:rsid w:val="003E0FD3"/>
    <w:rsid w:val="003F00BB"/>
    <w:rsid w:val="003F3BDF"/>
    <w:rsid w:val="003F3FC2"/>
    <w:rsid w:val="003F483A"/>
    <w:rsid w:val="003F4DD1"/>
    <w:rsid w:val="003F5A0A"/>
    <w:rsid w:val="003F5E83"/>
    <w:rsid w:val="003F71B7"/>
    <w:rsid w:val="003F793A"/>
    <w:rsid w:val="003F7FEC"/>
    <w:rsid w:val="00400D90"/>
    <w:rsid w:val="00401934"/>
    <w:rsid w:val="00402010"/>
    <w:rsid w:val="00403A34"/>
    <w:rsid w:val="00405F6E"/>
    <w:rsid w:val="00406748"/>
    <w:rsid w:val="00406CDF"/>
    <w:rsid w:val="00407771"/>
    <w:rsid w:val="00410282"/>
    <w:rsid w:val="00411092"/>
    <w:rsid w:val="00412994"/>
    <w:rsid w:val="00414275"/>
    <w:rsid w:val="00415906"/>
    <w:rsid w:val="00420044"/>
    <w:rsid w:val="004229F4"/>
    <w:rsid w:val="00424CBD"/>
    <w:rsid w:val="00425D19"/>
    <w:rsid w:val="004263EA"/>
    <w:rsid w:val="00426DD5"/>
    <w:rsid w:val="00430134"/>
    <w:rsid w:val="00430CBC"/>
    <w:rsid w:val="004314E5"/>
    <w:rsid w:val="004335BB"/>
    <w:rsid w:val="00435488"/>
    <w:rsid w:val="00435C0A"/>
    <w:rsid w:val="00440FDC"/>
    <w:rsid w:val="004410F2"/>
    <w:rsid w:val="00441E17"/>
    <w:rsid w:val="0044513E"/>
    <w:rsid w:val="00445162"/>
    <w:rsid w:val="0044653F"/>
    <w:rsid w:val="00452125"/>
    <w:rsid w:val="00452714"/>
    <w:rsid w:val="00453BD7"/>
    <w:rsid w:val="0045734E"/>
    <w:rsid w:val="00457B4F"/>
    <w:rsid w:val="0046122C"/>
    <w:rsid w:val="0046294D"/>
    <w:rsid w:val="00463231"/>
    <w:rsid w:val="00464098"/>
    <w:rsid w:val="00466C77"/>
    <w:rsid w:val="00466EF5"/>
    <w:rsid w:val="004700D2"/>
    <w:rsid w:val="004716D5"/>
    <w:rsid w:val="0047340B"/>
    <w:rsid w:val="004742FD"/>
    <w:rsid w:val="00475FCA"/>
    <w:rsid w:val="004777B8"/>
    <w:rsid w:val="00477F7D"/>
    <w:rsid w:val="00480CC4"/>
    <w:rsid w:val="00481F9A"/>
    <w:rsid w:val="00482C97"/>
    <w:rsid w:val="0048341E"/>
    <w:rsid w:val="004853B3"/>
    <w:rsid w:val="00485D35"/>
    <w:rsid w:val="0048713B"/>
    <w:rsid w:val="004876C8"/>
    <w:rsid w:val="00487CCD"/>
    <w:rsid w:val="00487E7E"/>
    <w:rsid w:val="004904AC"/>
    <w:rsid w:val="004918CD"/>
    <w:rsid w:val="00493C30"/>
    <w:rsid w:val="004A0140"/>
    <w:rsid w:val="004A3FD4"/>
    <w:rsid w:val="004A4018"/>
    <w:rsid w:val="004A5CC7"/>
    <w:rsid w:val="004A6F48"/>
    <w:rsid w:val="004A75B5"/>
    <w:rsid w:val="004A7D66"/>
    <w:rsid w:val="004B0270"/>
    <w:rsid w:val="004B0380"/>
    <w:rsid w:val="004B0543"/>
    <w:rsid w:val="004B0566"/>
    <w:rsid w:val="004B0969"/>
    <w:rsid w:val="004B5216"/>
    <w:rsid w:val="004B6085"/>
    <w:rsid w:val="004B6EAF"/>
    <w:rsid w:val="004B7E05"/>
    <w:rsid w:val="004C3063"/>
    <w:rsid w:val="004C4240"/>
    <w:rsid w:val="004C7A75"/>
    <w:rsid w:val="004D2BAD"/>
    <w:rsid w:val="004D2F05"/>
    <w:rsid w:val="004D37F0"/>
    <w:rsid w:val="004D3E21"/>
    <w:rsid w:val="004D5E1C"/>
    <w:rsid w:val="004E03C1"/>
    <w:rsid w:val="004E3942"/>
    <w:rsid w:val="004E5B0C"/>
    <w:rsid w:val="004E5C7D"/>
    <w:rsid w:val="004E6A75"/>
    <w:rsid w:val="004E7093"/>
    <w:rsid w:val="004F7577"/>
    <w:rsid w:val="00502C98"/>
    <w:rsid w:val="00503497"/>
    <w:rsid w:val="00503DD0"/>
    <w:rsid w:val="00506227"/>
    <w:rsid w:val="0051129A"/>
    <w:rsid w:val="005119E6"/>
    <w:rsid w:val="005147AF"/>
    <w:rsid w:val="00517485"/>
    <w:rsid w:val="00517719"/>
    <w:rsid w:val="00521274"/>
    <w:rsid w:val="0052185B"/>
    <w:rsid w:val="00524C9A"/>
    <w:rsid w:val="0052549F"/>
    <w:rsid w:val="00532104"/>
    <w:rsid w:val="0053618F"/>
    <w:rsid w:val="00537318"/>
    <w:rsid w:val="0054011E"/>
    <w:rsid w:val="00540AE4"/>
    <w:rsid w:val="0054273D"/>
    <w:rsid w:val="00542B46"/>
    <w:rsid w:val="00544628"/>
    <w:rsid w:val="00545D4C"/>
    <w:rsid w:val="005466E2"/>
    <w:rsid w:val="00547B2E"/>
    <w:rsid w:val="00550BE4"/>
    <w:rsid w:val="005516D8"/>
    <w:rsid w:val="0055219D"/>
    <w:rsid w:val="00552303"/>
    <w:rsid w:val="0055300E"/>
    <w:rsid w:val="005559AE"/>
    <w:rsid w:val="00555F0F"/>
    <w:rsid w:val="005565E1"/>
    <w:rsid w:val="00560406"/>
    <w:rsid w:val="00560E8A"/>
    <w:rsid w:val="005713ED"/>
    <w:rsid w:val="00574E04"/>
    <w:rsid w:val="0057732B"/>
    <w:rsid w:val="005773D6"/>
    <w:rsid w:val="0058282C"/>
    <w:rsid w:val="00585196"/>
    <w:rsid w:val="00585FEC"/>
    <w:rsid w:val="00591585"/>
    <w:rsid w:val="00591948"/>
    <w:rsid w:val="0059335C"/>
    <w:rsid w:val="00593BF3"/>
    <w:rsid w:val="00595DEF"/>
    <w:rsid w:val="005960BB"/>
    <w:rsid w:val="005976A7"/>
    <w:rsid w:val="005A1B4F"/>
    <w:rsid w:val="005A4AAE"/>
    <w:rsid w:val="005B3A2A"/>
    <w:rsid w:val="005B5CF8"/>
    <w:rsid w:val="005B5F01"/>
    <w:rsid w:val="005C1CE4"/>
    <w:rsid w:val="005C387D"/>
    <w:rsid w:val="005C5DD9"/>
    <w:rsid w:val="005D0298"/>
    <w:rsid w:val="005D160D"/>
    <w:rsid w:val="005D184D"/>
    <w:rsid w:val="005D27AA"/>
    <w:rsid w:val="005D4C7A"/>
    <w:rsid w:val="005D5E7F"/>
    <w:rsid w:val="005D7FA5"/>
    <w:rsid w:val="005E005E"/>
    <w:rsid w:val="005E08A3"/>
    <w:rsid w:val="005E0A7B"/>
    <w:rsid w:val="005E3F24"/>
    <w:rsid w:val="005E42D3"/>
    <w:rsid w:val="005E68C8"/>
    <w:rsid w:val="005E6EBE"/>
    <w:rsid w:val="005E7DD9"/>
    <w:rsid w:val="005F0D1E"/>
    <w:rsid w:val="005F3ABB"/>
    <w:rsid w:val="005F432E"/>
    <w:rsid w:val="005F58E1"/>
    <w:rsid w:val="00601035"/>
    <w:rsid w:val="00601F99"/>
    <w:rsid w:val="006021C1"/>
    <w:rsid w:val="006022DF"/>
    <w:rsid w:val="0060398D"/>
    <w:rsid w:val="00606079"/>
    <w:rsid w:val="0060682E"/>
    <w:rsid w:val="0060794B"/>
    <w:rsid w:val="0061085A"/>
    <w:rsid w:val="00613967"/>
    <w:rsid w:val="00613CD1"/>
    <w:rsid w:val="00622DD6"/>
    <w:rsid w:val="0062395C"/>
    <w:rsid w:val="00623B1D"/>
    <w:rsid w:val="00623CCC"/>
    <w:rsid w:val="00624F51"/>
    <w:rsid w:val="006250D5"/>
    <w:rsid w:val="006252CD"/>
    <w:rsid w:val="00626566"/>
    <w:rsid w:val="00627015"/>
    <w:rsid w:val="00632667"/>
    <w:rsid w:val="006339DB"/>
    <w:rsid w:val="00633B6B"/>
    <w:rsid w:val="006367D1"/>
    <w:rsid w:val="00637C9F"/>
    <w:rsid w:val="006409A5"/>
    <w:rsid w:val="00641739"/>
    <w:rsid w:val="00642D3F"/>
    <w:rsid w:val="00642E67"/>
    <w:rsid w:val="0064708E"/>
    <w:rsid w:val="0064778C"/>
    <w:rsid w:val="00651B3B"/>
    <w:rsid w:val="00657497"/>
    <w:rsid w:val="00657B62"/>
    <w:rsid w:val="006635E7"/>
    <w:rsid w:val="00663785"/>
    <w:rsid w:val="006646AA"/>
    <w:rsid w:val="00665098"/>
    <w:rsid w:val="006652BA"/>
    <w:rsid w:val="00665B77"/>
    <w:rsid w:val="00665CC1"/>
    <w:rsid w:val="00667DB4"/>
    <w:rsid w:val="00673AEE"/>
    <w:rsid w:val="00673D2F"/>
    <w:rsid w:val="006752F4"/>
    <w:rsid w:val="00677BE6"/>
    <w:rsid w:val="006814F0"/>
    <w:rsid w:val="00682297"/>
    <w:rsid w:val="006877DD"/>
    <w:rsid w:val="006930BB"/>
    <w:rsid w:val="00693C59"/>
    <w:rsid w:val="00696891"/>
    <w:rsid w:val="006A23A4"/>
    <w:rsid w:val="006A3299"/>
    <w:rsid w:val="006A4280"/>
    <w:rsid w:val="006A446B"/>
    <w:rsid w:val="006A4AE4"/>
    <w:rsid w:val="006A6E96"/>
    <w:rsid w:val="006A71CC"/>
    <w:rsid w:val="006A724A"/>
    <w:rsid w:val="006B03F3"/>
    <w:rsid w:val="006B1101"/>
    <w:rsid w:val="006B1C6E"/>
    <w:rsid w:val="006B2CE0"/>
    <w:rsid w:val="006B31C9"/>
    <w:rsid w:val="006B3E9C"/>
    <w:rsid w:val="006B4DAA"/>
    <w:rsid w:val="006B6345"/>
    <w:rsid w:val="006B7079"/>
    <w:rsid w:val="006C1EAB"/>
    <w:rsid w:val="006C27FF"/>
    <w:rsid w:val="006C29DE"/>
    <w:rsid w:val="006C2D36"/>
    <w:rsid w:val="006C307D"/>
    <w:rsid w:val="006C5618"/>
    <w:rsid w:val="006C6578"/>
    <w:rsid w:val="006C6FD5"/>
    <w:rsid w:val="006D0517"/>
    <w:rsid w:val="006D354A"/>
    <w:rsid w:val="006D36D4"/>
    <w:rsid w:val="006D41D1"/>
    <w:rsid w:val="006D543C"/>
    <w:rsid w:val="006E059B"/>
    <w:rsid w:val="006E41B1"/>
    <w:rsid w:val="006E59DC"/>
    <w:rsid w:val="006E656F"/>
    <w:rsid w:val="006F056A"/>
    <w:rsid w:val="006F071F"/>
    <w:rsid w:val="006F10F0"/>
    <w:rsid w:val="006F2569"/>
    <w:rsid w:val="006F44A5"/>
    <w:rsid w:val="006F4852"/>
    <w:rsid w:val="006F4C36"/>
    <w:rsid w:val="006F4DFD"/>
    <w:rsid w:val="006F4E00"/>
    <w:rsid w:val="006F5D45"/>
    <w:rsid w:val="006F5EEF"/>
    <w:rsid w:val="006F63CB"/>
    <w:rsid w:val="006F65B8"/>
    <w:rsid w:val="006F7C64"/>
    <w:rsid w:val="00700EC5"/>
    <w:rsid w:val="00702011"/>
    <w:rsid w:val="007072FB"/>
    <w:rsid w:val="00707EB3"/>
    <w:rsid w:val="00707ECD"/>
    <w:rsid w:val="00711830"/>
    <w:rsid w:val="00713938"/>
    <w:rsid w:val="007141E9"/>
    <w:rsid w:val="007162C8"/>
    <w:rsid w:val="00717F87"/>
    <w:rsid w:val="0072023B"/>
    <w:rsid w:val="007213F1"/>
    <w:rsid w:val="00724081"/>
    <w:rsid w:val="00724922"/>
    <w:rsid w:val="00724CCA"/>
    <w:rsid w:val="007265B5"/>
    <w:rsid w:val="00726753"/>
    <w:rsid w:val="00727749"/>
    <w:rsid w:val="00731F03"/>
    <w:rsid w:val="00732C66"/>
    <w:rsid w:val="00736FB4"/>
    <w:rsid w:val="00740136"/>
    <w:rsid w:val="007420CB"/>
    <w:rsid w:val="00742D67"/>
    <w:rsid w:val="00745BB1"/>
    <w:rsid w:val="00750934"/>
    <w:rsid w:val="00750BD0"/>
    <w:rsid w:val="00752361"/>
    <w:rsid w:val="007532CE"/>
    <w:rsid w:val="007545D7"/>
    <w:rsid w:val="00762AF0"/>
    <w:rsid w:val="007633F1"/>
    <w:rsid w:val="007668E0"/>
    <w:rsid w:val="00766C7F"/>
    <w:rsid w:val="0076770A"/>
    <w:rsid w:val="007700B9"/>
    <w:rsid w:val="00770F2A"/>
    <w:rsid w:val="00771BA1"/>
    <w:rsid w:val="00772425"/>
    <w:rsid w:val="0077366E"/>
    <w:rsid w:val="0077385B"/>
    <w:rsid w:val="00773C84"/>
    <w:rsid w:val="007740AB"/>
    <w:rsid w:val="007743A9"/>
    <w:rsid w:val="0077442F"/>
    <w:rsid w:val="00784D48"/>
    <w:rsid w:val="0078648B"/>
    <w:rsid w:val="00786636"/>
    <w:rsid w:val="007913E3"/>
    <w:rsid w:val="00794627"/>
    <w:rsid w:val="00795600"/>
    <w:rsid w:val="00795B22"/>
    <w:rsid w:val="0079604D"/>
    <w:rsid w:val="00796EA1"/>
    <w:rsid w:val="007A025E"/>
    <w:rsid w:val="007A3731"/>
    <w:rsid w:val="007A3A18"/>
    <w:rsid w:val="007A4B25"/>
    <w:rsid w:val="007A5D2B"/>
    <w:rsid w:val="007A6885"/>
    <w:rsid w:val="007A7C22"/>
    <w:rsid w:val="007B18FB"/>
    <w:rsid w:val="007B2006"/>
    <w:rsid w:val="007B4A2C"/>
    <w:rsid w:val="007B557D"/>
    <w:rsid w:val="007B6550"/>
    <w:rsid w:val="007C1CB4"/>
    <w:rsid w:val="007C2A03"/>
    <w:rsid w:val="007C34DD"/>
    <w:rsid w:val="007C3C16"/>
    <w:rsid w:val="007C6E8B"/>
    <w:rsid w:val="007D1662"/>
    <w:rsid w:val="007D5EAE"/>
    <w:rsid w:val="007D66F2"/>
    <w:rsid w:val="007D70E4"/>
    <w:rsid w:val="007D7ADB"/>
    <w:rsid w:val="007E1B49"/>
    <w:rsid w:val="007E27D8"/>
    <w:rsid w:val="007E2D83"/>
    <w:rsid w:val="007E2D91"/>
    <w:rsid w:val="007E33C3"/>
    <w:rsid w:val="007E3B32"/>
    <w:rsid w:val="007E4340"/>
    <w:rsid w:val="007E44C3"/>
    <w:rsid w:val="007E4880"/>
    <w:rsid w:val="007E552E"/>
    <w:rsid w:val="007E5F35"/>
    <w:rsid w:val="007E5F38"/>
    <w:rsid w:val="007E6667"/>
    <w:rsid w:val="007E6B0E"/>
    <w:rsid w:val="007E6EB8"/>
    <w:rsid w:val="007E7562"/>
    <w:rsid w:val="007E767B"/>
    <w:rsid w:val="007F1805"/>
    <w:rsid w:val="007F3438"/>
    <w:rsid w:val="007F525E"/>
    <w:rsid w:val="007F5B1E"/>
    <w:rsid w:val="007F6346"/>
    <w:rsid w:val="008016B5"/>
    <w:rsid w:val="008028B3"/>
    <w:rsid w:val="00803C57"/>
    <w:rsid w:val="0080526E"/>
    <w:rsid w:val="00805D3A"/>
    <w:rsid w:val="008100FF"/>
    <w:rsid w:val="00813E1E"/>
    <w:rsid w:val="0081420B"/>
    <w:rsid w:val="0082050E"/>
    <w:rsid w:val="008212D0"/>
    <w:rsid w:val="00824A89"/>
    <w:rsid w:val="008320FD"/>
    <w:rsid w:val="00833BA8"/>
    <w:rsid w:val="00833BBC"/>
    <w:rsid w:val="00835034"/>
    <w:rsid w:val="00835FFD"/>
    <w:rsid w:val="008369BF"/>
    <w:rsid w:val="00837EC9"/>
    <w:rsid w:val="0084078A"/>
    <w:rsid w:val="00840F67"/>
    <w:rsid w:val="00841869"/>
    <w:rsid w:val="008544C7"/>
    <w:rsid w:val="00854719"/>
    <w:rsid w:val="00855199"/>
    <w:rsid w:val="00855834"/>
    <w:rsid w:val="008562F1"/>
    <w:rsid w:val="00856683"/>
    <w:rsid w:val="0085705E"/>
    <w:rsid w:val="00860039"/>
    <w:rsid w:val="00860268"/>
    <w:rsid w:val="00860721"/>
    <w:rsid w:val="0086252C"/>
    <w:rsid w:val="00863625"/>
    <w:rsid w:val="008649F6"/>
    <w:rsid w:val="00864A32"/>
    <w:rsid w:val="008660EB"/>
    <w:rsid w:val="0086783E"/>
    <w:rsid w:val="008706C0"/>
    <w:rsid w:val="008716C2"/>
    <w:rsid w:val="00871E0D"/>
    <w:rsid w:val="00874DA3"/>
    <w:rsid w:val="00876C84"/>
    <w:rsid w:val="0087789C"/>
    <w:rsid w:val="008812D6"/>
    <w:rsid w:val="00882782"/>
    <w:rsid w:val="00885208"/>
    <w:rsid w:val="008853E4"/>
    <w:rsid w:val="00885C31"/>
    <w:rsid w:val="00890353"/>
    <w:rsid w:val="00890DD4"/>
    <w:rsid w:val="00890EEF"/>
    <w:rsid w:val="008920F6"/>
    <w:rsid w:val="008946A4"/>
    <w:rsid w:val="00894987"/>
    <w:rsid w:val="008949FA"/>
    <w:rsid w:val="00894FCE"/>
    <w:rsid w:val="0089589E"/>
    <w:rsid w:val="00896F2D"/>
    <w:rsid w:val="00897177"/>
    <w:rsid w:val="008A2218"/>
    <w:rsid w:val="008A6034"/>
    <w:rsid w:val="008B0F38"/>
    <w:rsid w:val="008B1756"/>
    <w:rsid w:val="008B344E"/>
    <w:rsid w:val="008B5167"/>
    <w:rsid w:val="008B5D54"/>
    <w:rsid w:val="008B7562"/>
    <w:rsid w:val="008C03D7"/>
    <w:rsid w:val="008C46E2"/>
    <w:rsid w:val="008C4E06"/>
    <w:rsid w:val="008C5D91"/>
    <w:rsid w:val="008C72DE"/>
    <w:rsid w:val="008D2558"/>
    <w:rsid w:val="008D579E"/>
    <w:rsid w:val="008D6DEF"/>
    <w:rsid w:val="008E050B"/>
    <w:rsid w:val="008E0E2E"/>
    <w:rsid w:val="008E17A1"/>
    <w:rsid w:val="008E2B93"/>
    <w:rsid w:val="008E3F1F"/>
    <w:rsid w:val="008E6679"/>
    <w:rsid w:val="008F11E3"/>
    <w:rsid w:val="008F140A"/>
    <w:rsid w:val="008F41FB"/>
    <w:rsid w:val="008F4569"/>
    <w:rsid w:val="008F4D66"/>
    <w:rsid w:val="008F67C6"/>
    <w:rsid w:val="008F7FBB"/>
    <w:rsid w:val="009003EF"/>
    <w:rsid w:val="00900EAD"/>
    <w:rsid w:val="00903771"/>
    <w:rsid w:val="009061C5"/>
    <w:rsid w:val="00906632"/>
    <w:rsid w:val="00907699"/>
    <w:rsid w:val="00907C2F"/>
    <w:rsid w:val="00913BAC"/>
    <w:rsid w:val="009142C8"/>
    <w:rsid w:val="009148A0"/>
    <w:rsid w:val="0091539F"/>
    <w:rsid w:val="00915A16"/>
    <w:rsid w:val="00917026"/>
    <w:rsid w:val="009172CA"/>
    <w:rsid w:val="00922494"/>
    <w:rsid w:val="00923622"/>
    <w:rsid w:val="00924669"/>
    <w:rsid w:val="00925239"/>
    <w:rsid w:val="00925D45"/>
    <w:rsid w:val="0092718A"/>
    <w:rsid w:val="00932660"/>
    <w:rsid w:val="0093303C"/>
    <w:rsid w:val="009334A9"/>
    <w:rsid w:val="00934FAE"/>
    <w:rsid w:val="00935294"/>
    <w:rsid w:val="0093686D"/>
    <w:rsid w:val="00937303"/>
    <w:rsid w:val="009407EE"/>
    <w:rsid w:val="00940D71"/>
    <w:rsid w:val="009416D1"/>
    <w:rsid w:val="009445E8"/>
    <w:rsid w:val="00944AB7"/>
    <w:rsid w:val="00944FFB"/>
    <w:rsid w:val="00947295"/>
    <w:rsid w:val="00950A8F"/>
    <w:rsid w:val="00951D6B"/>
    <w:rsid w:val="0095243B"/>
    <w:rsid w:val="009543C8"/>
    <w:rsid w:val="00956261"/>
    <w:rsid w:val="00956D7D"/>
    <w:rsid w:val="009607A7"/>
    <w:rsid w:val="00961E2C"/>
    <w:rsid w:val="0096367F"/>
    <w:rsid w:val="00965952"/>
    <w:rsid w:val="00965D4D"/>
    <w:rsid w:val="00965DD3"/>
    <w:rsid w:val="009660A3"/>
    <w:rsid w:val="00973335"/>
    <w:rsid w:val="00973E2C"/>
    <w:rsid w:val="0097407A"/>
    <w:rsid w:val="00975612"/>
    <w:rsid w:val="009757C2"/>
    <w:rsid w:val="009759AD"/>
    <w:rsid w:val="00975ADE"/>
    <w:rsid w:val="00975DFB"/>
    <w:rsid w:val="0098481A"/>
    <w:rsid w:val="00984A2B"/>
    <w:rsid w:val="00984C56"/>
    <w:rsid w:val="009852C9"/>
    <w:rsid w:val="00986C83"/>
    <w:rsid w:val="009915AC"/>
    <w:rsid w:val="00992F87"/>
    <w:rsid w:val="00994253"/>
    <w:rsid w:val="009943F4"/>
    <w:rsid w:val="00995FD4"/>
    <w:rsid w:val="00996FFA"/>
    <w:rsid w:val="009A0DBE"/>
    <w:rsid w:val="009A112C"/>
    <w:rsid w:val="009A16E5"/>
    <w:rsid w:val="009A3143"/>
    <w:rsid w:val="009A48D5"/>
    <w:rsid w:val="009A4B54"/>
    <w:rsid w:val="009A4C8F"/>
    <w:rsid w:val="009A5987"/>
    <w:rsid w:val="009A6254"/>
    <w:rsid w:val="009B1128"/>
    <w:rsid w:val="009B57FC"/>
    <w:rsid w:val="009B780A"/>
    <w:rsid w:val="009C09D2"/>
    <w:rsid w:val="009C361C"/>
    <w:rsid w:val="009C50D9"/>
    <w:rsid w:val="009C542B"/>
    <w:rsid w:val="009C7349"/>
    <w:rsid w:val="009C748A"/>
    <w:rsid w:val="009D2F9A"/>
    <w:rsid w:val="009D32F3"/>
    <w:rsid w:val="009D6989"/>
    <w:rsid w:val="009D69B5"/>
    <w:rsid w:val="009E053D"/>
    <w:rsid w:val="009E17EC"/>
    <w:rsid w:val="009E198F"/>
    <w:rsid w:val="009E23DD"/>
    <w:rsid w:val="009F088D"/>
    <w:rsid w:val="009F2E5F"/>
    <w:rsid w:val="009F2F48"/>
    <w:rsid w:val="009F63FE"/>
    <w:rsid w:val="009F73E0"/>
    <w:rsid w:val="009F7969"/>
    <w:rsid w:val="009F7D96"/>
    <w:rsid w:val="00A02B21"/>
    <w:rsid w:val="00A0303E"/>
    <w:rsid w:val="00A04171"/>
    <w:rsid w:val="00A04B4C"/>
    <w:rsid w:val="00A06BF4"/>
    <w:rsid w:val="00A07AE8"/>
    <w:rsid w:val="00A10DE4"/>
    <w:rsid w:val="00A116D2"/>
    <w:rsid w:val="00A11AF7"/>
    <w:rsid w:val="00A11C82"/>
    <w:rsid w:val="00A134D6"/>
    <w:rsid w:val="00A147C2"/>
    <w:rsid w:val="00A14994"/>
    <w:rsid w:val="00A167C5"/>
    <w:rsid w:val="00A17577"/>
    <w:rsid w:val="00A2105E"/>
    <w:rsid w:val="00A2206E"/>
    <w:rsid w:val="00A2355A"/>
    <w:rsid w:val="00A24525"/>
    <w:rsid w:val="00A24A8C"/>
    <w:rsid w:val="00A2549A"/>
    <w:rsid w:val="00A25562"/>
    <w:rsid w:val="00A30628"/>
    <w:rsid w:val="00A30F82"/>
    <w:rsid w:val="00A330C7"/>
    <w:rsid w:val="00A34140"/>
    <w:rsid w:val="00A35D07"/>
    <w:rsid w:val="00A35EFB"/>
    <w:rsid w:val="00A37237"/>
    <w:rsid w:val="00A372A5"/>
    <w:rsid w:val="00A37F4E"/>
    <w:rsid w:val="00A41BDE"/>
    <w:rsid w:val="00A4391A"/>
    <w:rsid w:val="00A45EE0"/>
    <w:rsid w:val="00A461A6"/>
    <w:rsid w:val="00A463C9"/>
    <w:rsid w:val="00A463F6"/>
    <w:rsid w:val="00A465CE"/>
    <w:rsid w:val="00A46D58"/>
    <w:rsid w:val="00A505EB"/>
    <w:rsid w:val="00A54A30"/>
    <w:rsid w:val="00A5537E"/>
    <w:rsid w:val="00A56B2C"/>
    <w:rsid w:val="00A60141"/>
    <w:rsid w:val="00A609CE"/>
    <w:rsid w:val="00A62205"/>
    <w:rsid w:val="00A62497"/>
    <w:rsid w:val="00A63AE1"/>
    <w:rsid w:val="00A644FB"/>
    <w:rsid w:val="00A65EA2"/>
    <w:rsid w:val="00A66200"/>
    <w:rsid w:val="00A6762F"/>
    <w:rsid w:val="00A71030"/>
    <w:rsid w:val="00A7215F"/>
    <w:rsid w:val="00A73FBE"/>
    <w:rsid w:val="00A7470B"/>
    <w:rsid w:val="00A757B7"/>
    <w:rsid w:val="00A80D31"/>
    <w:rsid w:val="00A80F41"/>
    <w:rsid w:val="00A81019"/>
    <w:rsid w:val="00A821CA"/>
    <w:rsid w:val="00A83339"/>
    <w:rsid w:val="00A838F9"/>
    <w:rsid w:val="00A83A6C"/>
    <w:rsid w:val="00A83C3B"/>
    <w:rsid w:val="00A8407C"/>
    <w:rsid w:val="00A859DB"/>
    <w:rsid w:val="00A860DF"/>
    <w:rsid w:val="00A91501"/>
    <w:rsid w:val="00A92B70"/>
    <w:rsid w:val="00A96B37"/>
    <w:rsid w:val="00A97844"/>
    <w:rsid w:val="00A97BF1"/>
    <w:rsid w:val="00AA010E"/>
    <w:rsid w:val="00AA05F7"/>
    <w:rsid w:val="00AA0750"/>
    <w:rsid w:val="00AA09C4"/>
    <w:rsid w:val="00AA0C95"/>
    <w:rsid w:val="00AA1C00"/>
    <w:rsid w:val="00AA1EB9"/>
    <w:rsid w:val="00AA22E4"/>
    <w:rsid w:val="00AA5803"/>
    <w:rsid w:val="00AA72A8"/>
    <w:rsid w:val="00AA772A"/>
    <w:rsid w:val="00AB611E"/>
    <w:rsid w:val="00AB707B"/>
    <w:rsid w:val="00AC0D92"/>
    <w:rsid w:val="00AC16E8"/>
    <w:rsid w:val="00AC1BA5"/>
    <w:rsid w:val="00AC262C"/>
    <w:rsid w:val="00AC3A8D"/>
    <w:rsid w:val="00AC3CFB"/>
    <w:rsid w:val="00AC5B29"/>
    <w:rsid w:val="00AC7A26"/>
    <w:rsid w:val="00AD4161"/>
    <w:rsid w:val="00AD44A8"/>
    <w:rsid w:val="00AE0BB3"/>
    <w:rsid w:val="00AE28E7"/>
    <w:rsid w:val="00AE479F"/>
    <w:rsid w:val="00AF009B"/>
    <w:rsid w:val="00AF04D7"/>
    <w:rsid w:val="00AF0D70"/>
    <w:rsid w:val="00AF2481"/>
    <w:rsid w:val="00AF2723"/>
    <w:rsid w:val="00AF3806"/>
    <w:rsid w:val="00AF6C26"/>
    <w:rsid w:val="00B018DF"/>
    <w:rsid w:val="00B032C9"/>
    <w:rsid w:val="00B06C2D"/>
    <w:rsid w:val="00B07461"/>
    <w:rsid w:val="00B11A03"/>
    <w:rsid w:val="00B1241B"/>
    <w:rsid w:val="00B1511A"/>
    <w:rsid w:val="00B15E3F"/>
    <w:rsid w:val="00B15EE0"/>
    <w:rsid w:val="00B20C8A"/>
    <w:rsid w:val="00B20D29"/>
    <w:rsid w:val="00B21CA5"/>
    <w:rsid w:val="00B22142"/>
    <w:rsid w:val="00B22153"/>
    <w:rsid w:val="00B22648"/>
    <w:rsid w:val="00B229F3"/>
    <w:rsid w:val="00B25F62"/>
    <w:rsid w:val="00B273C2"/>
    <w:rsid w:val="00B27C63"/>
    <w:rsid w:val="00B30679"/>
    <w:rsid w:val="00B30AAC"/>
    <w:rsid w:val="00B30F62"/>
    <w:rsid w:val="00B31FDC"/>
    <w:rsid w:val="00B320E3"/>
    <w:rsid w:val="00B322B7"/>
    <w:rsid w:val="00B34617"/>
    <w:rsid w:val="00B377F4"/>
    <w:rsid w:val="00B404D8"/>
    <w:rsid w:val="00B415B6"/>
    <w:rsid w:val="00B4731D"/>
    <w:rsid w:val="00B50B4C"/>
    <w:rsid w:val="00B51099"/>
    <w:rsid w:val="00B53B1B"/>
    <w:rsid w:val="00B54DC5"/>
    <w:rsid w:val="00B550D2"/>
    <w:rsid w:val="00B55735"/>
    <w:rsid w:val="00B563E2"/>
    <w:rsid w:val="00B57720"/>
    <w:rsid w:val="00B608AC"/>
    <w:rsid w:val="00B60939"/>
    <w:rsid w:val="00B61574"/>
    <w:rsid w:val="00B62276"/>
    <w:rsid w:val="00B63D95"/>
    <w:rsid w:val="00B64F57"/>
    <w:rsid w:val="00B651EF"/>
    <w:rsid w:val="00B67F9F"/>
    <w:rsid w:val="00B7040E"/>
    <w:rsid w:val="00B70DC9"/>
    <w:rsid w:val="00B71EFB"/>
    <w:rsid w:val="00B7206D"/>
    <w:rsid w:val="00B73B11"/>
    <w:rsid w:val="00B74860"/>
    <w:rsid w:val="00B75A40"/>
    <w:rsid w:val="00B76B38"/>
    <w:rsid w:val="00B8024D"/>
    <w:rsid w:val="00B80B73"/>
    <w:rsid w:val="00B818BC"/>
    <w:rsid w:val="00B875CF"/>
    <w:rsid w:val="00B8765A"/>
    <w:rsid w:val="00B91318"/>
    <w:rsid w:val="00B932EA"/>
    <w:rsid w:val="00BA160D"/>
    <w:rsid w:val="00BA3239"/>
    <w:rsid w:val="00BA4383"/>
    <w:rsid w:val="00BA477F"/>
    <w:rsid w:val="00BA5F92"/>
    <w:rsid w:val="00BA68EB"/>
    <w:rsid w:val="00BA7323"/>
    <w:rsid w:val="00BA7B91"/>
    <w:rsid w:val="00BB0BF2"/>
    <w:rsid w:val="00BB1313"/>
    <w:rsid w:val="00BB1840"/>
    <w:rsid w:val="00BB4C28"/>
    <w:rsid w:val="00BB5B4D"/>
    <w:rsid w:val="00BC159C"/>
    <w:rsid w:val="00BC4A32"/>
    <w:rsid w:val="00BC5774"/>
    <w:rsid w:val="00BC57C2"/>
    <w:rsid w:val="00BD061F"/>
    <w:rsid w:val="00BD1605"/>
    <w:rsid w:val="00BD2BC6"/>
    <w:rsid w:val="00BD3301"/>
    <w:rsid w:val="00BD36C6"/>
    <w:rsid w:val="00BD3BF0"/>
    <w:rsid w:val="00BD43F0"/>
    <w:rsid w:val="00BD4EBE"/>
    <w:rsid w:val="00BD53F6"/>
    <w:rsid w:val="00BD63E8"/>
    <w:rsid w:val="00BE0AD2"/>
    <w:rsid w:val="00BE0D49"/>
    <w:rsid w:val="00BE363F"/>
    <w:rsid w:val="00BE36C2"/>
    <w:rsid w:val="00BE560D"/>
    <w:rsid w:val="00BE60F5"/>
    <w:rsid w:val="00BE6F49"/>
    <w:rsid w:val="00BE7AE8"/>
    <w:rsid w:val="00BE7D18"/>
    <w:rsid w:val="00BF075B"/>
    <w:rsid w:val="00BF0CD8"/>
    <w:rsid w:val="00BF2630"/>
    <w:rsid w:val="00BF34AB"/>
    <w:rsid w:val="00BF41EC"/>
    <w:rsid w:val="00BF5FD4"/>
    <w:rsid w:val="00BF6939"/>
    <w:rsid w:val="00BF6B71"/>
    <w:rsid w:val="00BF705F"/>
    <w:rsid w:val="00C00A23"/>
    <w:rsid w:val="00C00A93"/>
    <w:rsid w:val="00C02716"/>
    <w:rsid w:val="00C0299A"/>
    <w:rsid w:val="00C03134"/>
    <w:rsid w:val="00C0408E"/>
    <w:rsid w:val="00C047D2"/>
    <w:rsid w:val="00C056E7"/>
    <w:rsid w:val="00C06E30"/>
    <w:rsid w:val="00C10C67"/>
    <w:rsid w:val="00C11437"/>
    <w:rsid w:val="00C1316D"/>
    <w:rsid w:val="00C1756F"/>
    <w:rsid w:val="00C23F8B"/>
    <w:rsid w:val="00C255D9"/>
    <w:rsid w:val="00C25A82"/>
    <w:rsid w:val="00C25EA9"/>
    <w:rsid w:val="00C267AC"/>
    <w:rsid w:val="00C30543"/>
    <w:rsid w:val="00C3056A"/>
    <w:rsid w:val="00C30C14"/>
    <w:rsid w:val="00C408AD"/>
    <w:rsid w:val="00C41A87"/>
    <w:rsid w:val="00C463E1"/>
    <w:rsid w:val="00C46CE7"/>
    <w:rsid w:val="00C473E7"/>
    <w:rsid w:val="00C52B32"/>
    <w:rsid w:val="00C52C4E"/>
    <w:rsid w:val="00C54071"/>
    <w:rsid w:val="00C54102"/>
    <w:rsid w:val="00C56C1A"/>
    <w:rsid w:val="00C57630"/>
    <w:rsid w:val="00C60563"/>
    <w:rsid w:val="00C60781"/>
    <w:rsid w:val="00C623AA"/>
    <w:rsid w:val="00C642E2"/>
    <w:rsid w:val="00C6478A"/>
    <w:rsid w:val="00C64B25"/>
    <w:rsid w:val="00C64BDD"/>
    <w:rsid w:val="00C6664B"/>
    <w:rsid w:val="00C66FF4"/>
    <w:rsid w:val="00C71A58"/>
    <w:rsid w:val="00C725BF"/>
    <w:rsid w:val="00C760B7"/>
    <w:rsid w:val="00C76332"/>
    <w:rsid w:val="00C845AB"/>
    <w:rsid w:val="00C85098"/>
    <w:rsid w:val="00C8527B"/>
    <w:rsid w:val="00C867B5"/>
    <w:rsid w:val="00C96BA0"/>
    <w:rsid w:val="00CA195B"/>
    <w:rsid w:val="00CA1FE5"/>
    <w:rsid w:val="00CA3825"/>
    <w:rsid w:val="00CA6B92"/>
    <w:rsid w:val="00CA6C49"/>
    <w:rsid w:val="00CA73E3"/>
    <w:rsid w:val="00CA79B2"/>
    <w:rsid w:val="00CB1E60"/>
    <w:rsid w:val="00CB2AB7"/>
    <w:rsid w:val="00CB3845"/>
    <w:rsid w:val="00CB4741"/>
    <w:rsid w:val="00CB4938"/>
    <w:rsid w:val="00CB635B"/>
    <w:rsid w:val="00CB75A9"/>
    <w:rsid w:val="00CB78AF"/>
    <w:rsid w:val="00CB7AAF"/>
    <w:rsid w:val="00CB7E0F"/>
    <w:rsid w:val="00CC005F"/>
    <w:rsid w:val="00CC0E12"/>
    <w:rsid w:val="00CC1BB4"/>
    <w:rsid w:val="00CC4365"/>
    <w:rsid w:val="00CC6CC4"/>
    <w:rsid w:val="00CD465B"/>
    <w:rsid w:val="00CD4C68"/>
    <w:rsid w:val="00CD6FAA"/>
    <w:rsid w:val="00CD7792"/>
    <w:rsid w:val="00CD7936"/>
    <w:rsid w:val="00CE07F7"/>
    <w:rsid w:val="00CE20FC"/>
    <w:rsid w:val="00CE54E4"/>
    <w:rsid w:val="00CF27F7"/>
    <w:rsid w:val="00CF5184"/>
    <w:rsid w:val="00CF7514"/>
    <w:rsid w:val="00D01534"/>
    <w:rsid w:val="00D0271C"/>
    <w:rsid w:val="00D03918"/>
    <w:rsid w:val="00D04825"/>
    <w:rsid w:val="00D05BBF"/>
    <w:rsid w:val="00D06D17"/>
    <w:rsid w:val="00D105C7"/>
    <w:rsid w:val="00D156C7"/>
    <w:rsid w:val="00D15C56"/>
    <w:rsid w:val="00D16071"/>
    <w:rsid w:val="00D172F3"/>
    <w:rsid w:val="00D213D3"/>
    <w:rsid w:val="00D21C57"/>
    <w:rsid w:val="00D2586C"/>
    <w:rsid w:val="00D276F4"/>
    <w:rsid w:val="00D27B5D"/>
    <w:rsid w:val="00D33964"/>
    <w:rsid w:val="00D33A26"/>
    <w:rsid w:val="00D37111"/>
    <w:rsid w:val="00D401A4"/>
    <w:rsid w:val="00D41517"/>
    <w:rsid w:val="00D41EEB"/>
    <w:rsid w:val="00D43C2D"/>
    <w:rsid w:val="00D44B4E"/>
    <w:rsid w:val="00D46524"/>
    <w:rsid w:val="00D46E2F"/>
    <w:rsid w:val="00D506DB"/>
    <w:rsid w:val="00D52D97"/>
    <w:rsid w:val="00D54096"/>
    <w:rsid w:val="00D5451E"/>
    <w:rsid w:val="00D574D4"/>
    <w:rsid w:val="00D62307"/>
    <w:rsid w:val="00D669A4"/>
    <w:rsid w:val="00D70003"/>
    <w:rsid w:val="00D718E6"/>
    <w:rsid w:val="00D71ACA"/>
    <w:rsid w:val="00D74092"/>
    <w:rsid w:val="00D75097"/>
    <w:rsid w:val="00D75883"/>
    <w:rsid w:val="00D77D7D"/>
    <w:rsid w:val="00D844C0"/>
    <w:rsid w:val="00D872F1"/>
    <w:rsid w:val="00D91F47"/>
    <w:rsid w:val="00D95325"/>
    <w:rsid w:val="00D9549C"/>
    <w:rsid w:val="00D9576F"/>
    <w:rsid w:val="00D95C7A"/>
    <w:rsid w:val="00D975A2"/>
    <w:rsid w:val="00DA040A"/>
    <w:rsid w:val="00DA69F5"/>
    <w:rsid w:val="00DB089A"/>
    <w:rsid w:val="00DB1D7E"/>
    <w:rsid w:val="00DB32BB"/>
    <w:rsid w:val="00DB3677"/>
    <w:rsid w:val="00DB4F28"/>
    <w:rsid w:val="00DB508D"/>
    <w:rsid w:val="00DC1857"/>
    <w:rsid w:val="00DC1DB8"/>
    <w:rsid w:val="00DC4EEC"/>
    <w:rsid w:val="00DC5632"/>
    <w:rsid w:val="00DC57A5"/>
    <w:rsid w:val="00DC57CC"/>
    <w:rsid w:val="00DC5B62"/>
    <w:rsid w:val="00DD046B"/>
    <w:rsid w:val="00DD0ADC"/>
    <w:rsid w:val="00DD3BED"/>
    <w:rsid w:val="00DD6842"/>
    <w:rsid w:val="00DD7D85"/>
    <w:rsid w:val="00DE0A5D"/>
    <w:rsid w:val="00DE161C"/>
    <w:rsid w:val="00DE3282"/>
    <w:rsid w:val="00DE7DEA"/>
    <w:rsid w:val="00DF0CC2"/>
    <w:rsid w:val="00DF1388"/>
    <w:rsid w:val="00DF3FAB"/>
    <w:rsid w:val="00DF4231"/>
    <w:rsid w:val="00DF4D66"/>
    <w:rsid w:val="00DF599D"/>
    <w:rsid w:val="00DF5F2A"/>
    <w:rsid w:val="00DF624D"/>
    <w:rsid w:val="00DF6429"/>
    <w:rsid w:val="00DF7F09"/>
    <w:rsid w:val="00E010AD"/>
    <w:rsid w:val="00E01C18"/>
    <w:rsid w:val="00E050F6"/>
    <w:rsid w:val="00E05A29"/>
    <w:rsid w:val="00E05F31"/>
    <w:rsid w:val="00E06117"/>
    <w:rsid w:val="00E112DF"/>
    <w:rsid w:val="00E14A3F"/>
    <w:rsid w:val="00E14B37"/>
    <w:rsid w:val="00E21B8A"/>
    <w:rsid w:val="00E23608"/>
    <w:rsid w:val="00E26A0D"/>
    <w:rsid w:val="00E26D8E"/>
    <w:rsid w:val="00E26F3A"/>
    <w:rsid w:val="00E300D8"/>
    <w:rsid w:val="00E32F08"/>
    <w:rsid w:val="00E3324C"/>
    <w:rsid w:val="00E3462C"/>
    <w:rsid w:val="00E34877"/>
    <w:rsid w:val="00E36C1D"/>
    <w:rsid w:val="00E37E60"/>
    <w:rsid w:val="00E410A9"/>
    <w:rsid w:val="00E42EBE"/>
    <w:rsid w:val="00E464F7"/>
    <w:rsid w:val="00E47E08"/>
    <w:rsid w:val="00E50F0A"/>
    <w:rsid w:val="00E52D23"/>
    <w:rsid w:val="00E54B0F"/>
    <w:rsid w:val="00E5597F"/>
    <w:rsid w:val="00E57E42"/>
    <w:rsid w:val="00E57F97"/>
    <w:rsid w:val="00E602F2"/>
    <w:rsid w:val="00E62419"/>
    <w:rsid w:val="00E67BF2"/>
    <w:rsid w:val="00E7147A"/>
    <w:rsid w:val="00E716FA"/>
    <w:rsid w:val="00E717C0"/>
    <w:rsid w:val="00E71E94"/>
    <w:rsid w:val="00E7324C"/>
    <w:rsid w:val="00E7436E"/>
    <w:rsid w:val="00E747B8"/>
    <w:rsid w:val="00E75991"/>
    <w:rsid w:val="00E75C68"/>
    <w:rsid w:val="00E76283"/>
    <w:rsid w:val="00E766F0"/>
    <w:rsid w:val="00E8118C"/>
    <w:rsid w:val="00E82751"/>
    <w:rsid w:val="00E827BC"/>
    <w:rsid w:val="00E828FC"/>
    <w:rsid w:val="00E868D0"/>
    <w:rsid w:val="00E86B63"/>
    <w:rsid w:val="00E87032"/>
    <w:rsid w:val="00E87ED3"/>
    <w:rsid w:val="00E9213F"/>
    <w:rsid w:val="00E927A6"/>
    <w:rsid w:val="00E945A3"/>
    <w:rsid w:val="00E95703"/>
    <w:rsid w:val="00E977E3"/>
    <w:rsid w:val="00EA104E"/>
    <w:rsid w:val="00EA3181"/>
    <w:rsid w:val="00EA384F"/>
    <w:rsid w:val="00EA50F1"/>
    <w:rsid w:val="00EB1524"/>
    <w:rsid w:val="00EB283B"/>
    <w:rsid w:val="00EB2873"/>
    <w:rsid w:val="00EB2EDA"/>
    <w:rsid w:val="00EB3372"/>
    <w:rsid w:val="00EB5728"/>
    <w:rsid w:val="00EB66F8"/>
    <w:rsid w:val="00EB6972"/>
    <w:rsid w:val="00EC0DD2"/>
    <w:rsid w:val="00EC2CBF"/>
    <w:rsid w:val="00EC3CF1"/>
    <w:rsid w:val="00EC45AD"/>
    <w:rsid w:val="00EC4842"/>
    <w:rsid w:val="00EC4A74"/>
    <w:rsid w:val="00EC4D74"/>
    <w:rsid w:val="00EC6F92"/>
    <w:rsid w:val="00EC73E9"/>
    <w:rsid w:val="00ED1EEB"/>
    <w:rsid w:val="00ED2041"/>
    <w:rsid w:val="00ED25E5"/>
    <w:rsid w:val="00ED25F1"/>
    <w:rsid w:val="00ED3DDB"/>
    <w:rsid w:val="00ED5DF0"/>
    <w:rsid w:val="00ED66AD"/>
    <w:rsid w:val="00EE00F5"/>
    <w:rsid w:val="00EE1648"/>
    <w:rsid w:val="00EE2AFC"/>
    <w:rsid w:val="00EE5689"/>
    <w:rsid w:val="00EE5D7F"/>
    <w:rsid w:val="00EE6973"/>
    <w:rsid w:val="00EF071F"/>
    <w:rsid w:val="00EF096C"/>
    <w:rsid w:val="00EF494D"/>
    <w:rsid w:val="00EF5371"/>
    <w:rsid w:val="00F01364"/>
    <w:rsid w:val="00F02004"/>
    <w:rsid w:val="00F03E5D"/>
    <w:rsid w:val="00F043BB"/>
    <w:rsid w:val="00F044A3"/>
    <w:rsid w:val="00F04ACE"/>
    <w:rsid w:val="00F13E84"/>
    <w:rsid w:val="00F1499D"/>
    <w:rsid w:val="00F20991"/>
    <w:rsid w:val="00F20E56"/>
    <w:rsid w:val="00F239CF"/>
    <w:rsid w:val="00F2418A"/>
    <w:rsid w:val="00F258E2"/>
    <w:rsid w:val="00F25CCB"/>
    <w:rsid w:val="00F26500"/>
    <w:rsid w:val="00F30F82"/>
    <w:rsid w:val="00F32A3A"/>
    <w:rsid w:val="00F3752F"/>
    <w:rsid w:val="00F41525"/>
    <w:rsid w:val="00F42383"/>
    <w:rsid w:val="00F43216"/>
    <w:rsid w:val="00F47962"/>
    <w:rsid w:val="00F51225"/>
    <w:rsid w:val="00F51719"/>
    <w:rsid w:val="00F53BCC"/>
    <w:rsid w:val="00F53CD0"/>
    <w:rsid w:val="00F574C0"/>
    <w:rsid w:val="00F57F13"/>
    <w:rsid w:val="00F610B6"/>
    <w:rsid w:val="00F61167"/>
    <w:rsid w:val="00F62853"/>
    <w:rsid w:val="00F647EC"/>
    <w:rsid w:val="00F66497"/>
    <w:rsid w:val="00F676B3"/>
    <w:rsid w:val="00F67BBE"/>
    <w:rsid w:val="00F70A62"/>
    <w:rsid w:val="00F72E7E"/>
    <w:rsid w:val="00F75116"/>
    <w:rsid w:val="00F8013B"/>
    <w:rsid w:val="00F81CE6"/>
    <w:rsid w:val="00F843AD"/>
    <w:rsid w:val="00F847DE"/>
    <w:rsid w:val="00F84ECE"/>
    <w:rsid w:val="00F8546E"/>
    <w:rsid w:val="00F85B85"/>
    <w:rsid w:val="00F86182"/>
    <w:rsid w:val="00F9282E"/>
    <w:rsid w:val="00F9292E"/>
    <w:rsid w:val="00F93E91"/>
    <w:rsid w:val="00F94237"/>
    <w:rsid w:val="00F94365"/>
    <w:rsid w:val="00F955C9"/>
    <w:rsid w:val="00F96334"/>
    <w:rsid w:val="00F968B0"/>
    <w:rsid w:val="00F9723D"/>
    <w:rsid w:val="00FA1941"/>
    <w:rsid w:val="00FA2284"/>
    <w:rsid w:val="00FA259F"/>
    <w:rsid w:val="00FA2FF0"/>
    <w:rsid w:val="00FA48F8"/>
    <w:rsid w:val="00FA5D74"/>
    <w:rsid w:val="00FB0196"/>
    <w:rsid w:val="00FB09D0"/>
    <w:rsid w:val="00FB0F36"/>
    <w:rsid w:val="00FB1963"/>
    <w:rsid w:val="00FB4F05"/>
    <w:rsid w:val="00FB6EC2"/>
    <w:rsid w:val="00FB7006"/>
    <w:rsid w:val="00FB7105"/>
    <w:rsid w:val="00FB7342"/>
    <w:rsid w:val="00FB74EF"/>
    <w:rsid w:val="00FC03C9"/>
    <w:rsid w:val="00FC131D"/>
    <w:rsid w:val="00FC2197"/>
    <w:rsid w:val="00FC22EB"/>
    <w:rsid w:val="00FC344E"/>
    <w:rsid w:val="00FC3861"/>
    <w:rsid w:val="00FC3B8D"/>
    <w:rsid w:val="00FC5F61"/>
    <w:rsid w:val="00FC63AA"/>
    <w:rsid w:val="00FD3969"/>
    <w:rsid w:val="00FD3976"/>
    <w:rsid w:val="00FE0989"/>
    <w:rsid w:val="00FE15E4"/>
    <w:rsid w:val="00FE3AA0"/>
    <w:rsid w:val="00FE4788"/>
    <w:rsid w:val="00FE493F"/>
    <w:rsid w:val="00FE4F00"/>
    <w:rsid w:val="00FE5582"/>
    <w:rsid w:val="00FE6566"/>
    <w:rsid w:val="00FE7DD0"/>
    <w:rsid w:val="00FF1234"/>
    <w:rsid w:val="00FF3A3B"/>
    <w:rsid w:val="00FF45AE"/>
    <w:rsid w:val="00FF574A"/>
    <w:rsid w:val="00FF69B4"/>
  </w:rsids>
  <w:docVars>
    <w:docVar w:name="__Grammarly_42___1" w:val="H4sIAAAAAAAEAKtWcslP9kxRslIyNDayNDU3MjI0NzM3NDA3MjFR0lEKTi0uzszPAykwrAUAoJncRiwAAAA="/>
    <w:docVar w:name="__Grammarly_42____i" w:val="H4sIAAAAAAAEAKtWckksSQxILCpxzi/NK1GyMqwFAAEhoTITAAAA"/>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37A60164"/>
  <w15:docId w15:val="{CCB31F9F-9EED-4F8D-B32B-4E6526ED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MX"/>
    </w:rPr>
  </w:style>
  <w:style w:type="paragraph" w:styleId="Heading1">
    <w:name w:val="heading 1"/>
    <w:basedOn w:val="Normal"/>
    <w:next w:val="Normal"/>
    <w:link w:val="Heading1Char"/>
    <w:uiPriority w:val="9"/>
    <w:qFormat/>
    <w:rsid w:val="006877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47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47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147C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4DD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6877DD"/>
    <w:rPr>
      <w:rFonts w:asciiTheme="majorHAnsi" w:eastAsiaTheme="majorEastAsia" w:hAnsiTheme="majorHAnsi" w:cstheme="majorBidi"/>
      <w:color w:val="365F91" w:themeColor="accent1" w:themeShade="BF"/>
      <w:sz w:val="32"/>
      <w:szCs w:val="32"/>
    </w:rPr>
  </w:style>
  <w:style w:type="paragraph" w:customStyle="1" w:styleId="ColorfulList-Accent11">
    <w:name w:val="Colorful List - Accent 11"/>
    <w:basedOn w:val="Normal"/>
    <w:uiPriority w:val="34"/>
    <w:qFormat/>
    <w:rsid w:val="006877DD"/>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6877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6877DD"/>
    <w:pPr>
      <w:ind w:left="720"/>
      <w:contextualSpacing/>
    </w:pPr>
  </w:style>
  <w:style w:type="character" w:styleId="CommentReference">
    <w:name w:val="annotation reference"/>
    <w:uiPriority w:val="99"/>
    <w:semiHidden/>
    <w:unhideWhenUsed/>
    <w:rsid w:val="006877DD"/>
    <w:rPr>
      <w:sz w:val="16"/>
      <w:szCs w:val="16"/>
    </w:rPr>
  </w:style>
  <w:style w:type="paragraph" w:styleId="CommentText">
    <w:name w:val="annotation text"/>
    <w:basedOn w:val="Normal"/>
    <w:link w:val="CommentTextChar"/>
    <w:uiPriority w:val="99"/>
    <w:unhideWhenUsed/>
    <w:rsid w:val="006877DD"/>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6877DD"/>
    <w:rPr>
      <w:rFonts w:ascii="Times New Roman" w:eastAsia="Times New Roman" w:hAnsi="Times New Roman" w:cs="Times New Roman"/>
      <w:sz w:val="20"/>
      <w:szCs w:val="20"/>
      <w:lang w:val="x-none" w:eastAsia="x-none"/>
    </w:rPr>
  </w:style>
  <w:style w:type="character" w:styleId="Hyperlink">
    <w:name w:val="Hyperlink"/>
    <w:uiPriority w:val="99"/>
    <w:unhideWhenUsed/>
    <w:rsid w:val="006877DD"/>
    <w:rPr>
      <w:color w:val="0000FF"/>
      <w:u w:val="single"/>
    </w:rPr>
  </w:style>
  <w:style w:type="paragraph" w:styleId="BalloonText">
    <w:name w:val="Balloon Text"/>
    <w:basedOn w:val="Normal"/>
    <w:link w:val="BalloonTextChar"/>
    <w:uiPriority w:val="99"/>
    <w:semiHidden/>
    <w:unhideWhenUsed/>
    <w:rsid w:val="00687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7DD"/>
    <w:rPr>
      <w:rFonts w:ascii="Segoe UI" w:hAnsi="Segoe UI" w:cs="Segoe UI"/>
      <w:sz w:val="18"/>
      <w:szCs w:val="18"/>
    </w:rPr>
  </w:style>
  <w:style w:type="character" w:styleId="FollowedHyperlink">
    <w:name w:val="FollowedHyperlink"/>
    <w:basedOn w:val="DefaultParagraphFont"/>
    <w:uiPriority w:val="99"/>
    <w:semiHidden/>
    <w:unhideWhenUsed/>
    <w:rsid w:val="006877DD"/>
    <w:rPr>
      <w:color w:val="800080" w:themeColor="followedHyperlink"/>
      <w:u w:val="single"/>
    </w:rPr>
  </w:style>
  <w:style w:type="character" w:customStyle="1" w:styleId="Heading2Char">
    <w:name w:val="Heading 2 Char"/>
    <w:basedOn w:val="DefaultParagraphFont"/>
    <w:link w:val="Heading2"/>
    <w:uiPriority w:val="9"/>
    <w:rsid w:val="00A147C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147C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147C2"/>
    <w:rPr>
      <w:rFonts w:asciiTheme="majorHAnsi" w:eastAsiaTheme="majorEastAsia" w:hAnsiTheme="majorHAnsi" w:cstheme="majorBidi"/>
      <w:i/>
      <w:iCs/>
      <w:color w:val="365F91" w:themeColor="accent1" w:themeShade="BF"/>
    </w:rPr>
  </w:style>
  <w:style w:type="paragraph" w:customStyle="1" w:styleId="QResponse">
    <w:name w:val="QResponse"/>
    <w:rsid w:val="00A147C2"/>
    <w:pPr>
      <w:spacing w:after="0" w:line="240" w:lineRule="auto"/>
    </w:pPr>
    <w:rPr>
      <w:rFonts w:ascii="Arial" w:eastAsia="Times New Roman" w:hAnsi="Arial" w:cs="Times New Roman"/>
      <w:sz w:val="18"/>
      <w:szCs w:val="20"/>
    </w:rPr>
  </w:style>
  <w:style w:type="table" w:styleId="TableGrid">
    <w:name w:val="Table Grid"/>
    <w:basedOn w:val="TableNormal"/>
    <w:uiPriority w:val="39"/>
    <w:rsid w:val="0057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550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0D2"/>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B71EFB"/>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71EFB"/>
    <w:rPr>
      <w:rFonts w:ascii="Times New Roman" w:eastAsia="Times New Roman" w:hAnsi="Times New Roman" w:cs="Times New Roman"/>
      <w:b/>
      <w:bCs/>
      <w:sz w:val="20"/>
      <w:szCs w:val="20"/>
      <w:lang w:val="x-none" w:eastAsia="x-none"/>
    </w:rPr>
  </w:style>
  <w:style w:type="character" w:customStyle="1" w:styleId="Heading5Char">
    <w:name w:val="Heading 5 Char"/>
    <w:basedOn w:val="DefaultParagraphFont"/>
    <w:link w:val="Heading5"/>
    <w:uiPriority w:val="9"/>
    <w:semiHidden/>
    <w:rsid w:val="003F4DD1"/>
    <w:rPr>
      <w:rFonts w:asciiTheme="majorHAnsi" w:eastAsiaTheme="majorEastAsia" w:hAnsiTheme="majorHAnsi" w:cstheme="majorBidi"/>
      <w:color w:val="365F91" w:themeColor="accent1" w:themeShade="BF"/>
    </w:rPr>
  </w:style>
  <w:style w:type="paragraph" w:styleId="Revision">
    <w:name w:val="Revision"/>
    <w:hidden/>
    <w:uiPriority w:val="99"/>
    <w:semiHidden/>
    <w:rsid w:val="003F4DD1"/>
    <w:pPr>
      <w:spacing w:after="0" w:line="240" w:lineRule="auto"/>
    </w:pPr>
  </w:style>
  <w:style w:type="table" w:customStyle="1" w:styleId="TableGrid1">
    <w:name w:val="Table Grid1"/>
    <w:basedOn w:val="TableNormal"/>
    <w:next w:val="TableGrid"/>
    <w:uiPriority w:val="59"/>
    <w:rsid w:val="00771B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35034"/>
    <w:pPr>
      <w:spacing w:after="100" w:afterAutospacing="1" w:line="240" w:lineRule="auto"/>
    </w:pPr>
    <w:rPr>
      <w:rFonts w:ascii="Arial" w:eastAsia="Arial Unicode MS" w:hAnsi="Arial" w:cs="Arial"/>
      <w:color w:val="2A5D9B"/>
      <w:sz w:val="23"/>
      <w:szCs w:val="23"/>
    </w:rPr>
  </w:style>
  <w:style w:type="character" w:customStyle="1" w:styleId="apple-converted-space">
    <w:name w:val="apple-converted-space"/>
    <w:basedOn w:val="DefaultParagraphFont"/>
    <w:rsid w:val="001F58B2"/>
  </w:style>
  <w:style w:type="paragraph" w:customStyle="1" w:styleId="Pre-SurveyHeader">
    <w:name w:val="Pre-Survey Header"/>
    <w:basedOn w:val="Normal"/>
    <w:rsid w:val="00ED3DDB"/>
    <w:pPr>
      <w:spacing w:before="120" w:after="0" w:line="240" w:lineRule="auto"/>
    </w:pPr>
    <w:rPr>
      <w:rFonts w:ascii="Calibri" w:eastAsia="MS PGothic" w:hAnsi="Calibri" w:cs="MS PGothic"/>
      <w:b/>
      <w:bCs/>
      <w:color w:val="595959"/>
      <w:lang w:eastAsia="ja-JP"/>
    </w:rPr>
  </w:style>
  <w:style w:type="paragraph" w:customStyle="1" w:styleId="S1-1">
    <w:name w:val="S1-1"/>
    <w:basedOn w:val="Normal"/>
    <w:rsid w:val="00ED3DDB"/>
    <w:pPr>
      <w:keepNext/>
      <w:numPr>
        <w:numId w:val="3"/>
      </w:numPr>
      <w:spacing w:before="360" w:after="0"/>
      <w:ind w:left="360"/>
    </w:pPr>
    <w:rPr>
      <w:rFonts w:ascii="Calibri Light" w:eastAsia="MS PGothic" w:hAnsi="Calibri Light" w:cs="MS PGothic"/>
      <w:b/>
      <w:bCs/>
      <w:color w:val="1F4D78"/>
      <w:sz w:val="24"/>
      <w:szCs w:val="24"/>
      <w:lang w:eastAsia="ja-JP"/>
    </w:rPr>
  </w:style>
  <w:style w:type="paragraph" w:customStyle="1" w:styleId="CM137">
    <w:name w:val="CM137"/>
    <w:basedOn w:val="Default"/>
    <w:next w:val="Default"/>
    <w:uiPriority w:val="99"/>
    <w:rsid w:val="00F72E7E"/>
    <w:rPr>
      <w:rFonts w:eastAsiaTheme="minorHAnsi"/>
      <w:color w:val="auto"/>
    </w:rPr>
  </w:style>
  <w:style w:type="paragraph" w:styleId="NoSpacing">
    <w:name w:val="No Spacing"/>
    <w:uiPriority w:val="1"/>
    <w:qFormat/>
    <w:rsid w:val="00D91F47"/>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TOCHeading">
    <w:name w:val="TOC Heading"/>
    <w:basedOn w:val="Heading1"/>
    <w:next w:val="Normal"/>
    <w:uiPriority w:val="39"/>
    <w:unhideWhenUsed/>
    <w:qFormat/>
    <w:rsid w:val="00707ECD"/>
    <w:pPr>
      <w:spacing w:line="259" w:lineRule="auto"/>
      <w:outlineLvl w:val="9"/>
    </w:pPr>
  </w:style>
  <w:style w:type="paragraph" w:styleId="TOC1">
    <w:name w:val="toc 1"/>
    <w:basedOn w:val="Normal"/>
    <w:next w:val="Normal"/>
    <w:autoRedefine/>
    <w:uiPriority w:val="39"/>
    <w:unhideWhenUsed/>
    <w:rsid w:val="00707ECD"/>
    <w:pPr>
      <w:spacing w:after="100"/>
    </w:pPr>
  </w:style>
  <w:style w:type="paragraph" w:styleId="TOC2">
    <w:name w:val="toc 2"/>
    <w:basedOn w:val="Normal"/>
    <w:next w:val="Normal"/>
    <w:autoRedefine/>
    <w:uiPriority w:val="39"/>
    <w:unhideWhenUsed/>
    <w:rsid w:val="00726753"/>
    <w:pPr>
      <w:spacing w:after="100"/>
      <w:ind w:left="220"/>
    </w:pPr>
  </w:style>
  <w:style w:type="paragraph" w:styleId="TOC3">
    <w:name w:val="toc 3"/>
    <w:basedOn w:val="Normal"/>
    <w:next w:val="Normal"/>
    <w:autoRedefine/>
    <w:uiPriority w:val="39"/>
    <w:unhideWhenUsed/>
    <w:rsid w:val="00125E29"/>
    <w:pPr>
      <w:spacing w:after="100"/>
      <w:ind w:left="440"/>
    </w:pPr>
  </w:style>
  <w:style w:type="paragraph" w:styleId="EndnoteText">
    <w:name w:val="endnote text"/>
    <w:basedOn w:val="Normal"/>
    <w:link w:val="EndnoteTextChar"/>
    <w:uiPriority w:val="99"/>
    <w:semiHidden/>
    <w:unhideWhenUsed/>
    <w:rsid w:val="008958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589E"/>
    <w:rPr>
      <w:sz w:val="20"/>
      <w:szCs w:val="20"/>
    </w:rPr>
  </w:style>
  <w:style w:type="character" w:styleId="EndnoteReference">
    <w:name w:val="endnote reference"/>
    <w:basedOn w:val="DefaultParagraphFont"/>
    <w:uiPriority w:val="99"/>
    <w:semiHidden/>
    <w:unhideWhenUsed/>
    <w:rsid w:val="0089589E"/>
    <w:rPr>
      <w:vertAlign w:val="superscript"/>
    </w:rPr>
  </w:style>
  <w:style w:type="paragraph" w:styleId="FootnoteText">
    <w:name w:val="footnote text"/>
    <w:basedOn w:val="Normal"/>
    <w:link w:val="FootnoteTextChar"/>
    <w:uiPriority w:val="99"/>
    <w:semiHidden/>
    <w:unhideWhenUsed/>
    <w:rsid w:val="00895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89E"/>
    <w:rPr>
      <w:sz w:val="20"/>
      <w:szCs w:val="20"/>
    </w:rPr>
  </w:style>
  <w:style w:type="character" w:styleId="FootnoteReference">
    <w:name w:val="footnote reference"/>
    <w:basedOn w:val="DefaultParagraphFont"/>
    <w:uiPriority w:val="99"/>
    <w:semiHidden/>
    <w:unhideWhenUsed/>
    <w:rsid w:val="0089589E"/>
    <w:rPr>
      <w:vertAlign w:val="superscript"/>
    </w:rPr>
  </w:style>
  <w:style w:type="character" w:customStyle="1" w:styleId="ls0">
    <w:name w:val="ls0"/>
    <w:basedOn w:val="DefaultParagraphFont"/>
    <w:rsid w:val="00440FDC"/>
  </w:style>
  <w:style w:type="character" w:customStyle="1" w:styleId="ls1">
    <w:name w:val="ls1"/>
    <w:basedOn w:val="DefaultParagraphFont"/>
    <w:rsid w:val="00440FDC"/>
  </w:style>
  <w:style w:type="character" w:customStyle="1" w:styleId="ls4">
    <w:name w:val="ls4"/>
    <w:basedOn w:val="DefaultParagraphFont"/>
    <w:rsid w:val="00440FDC"/>
  </w:style>
  <w:style w:type="paragraph" w:customStyle="1" w:styleId="xdefault">
    <w:name w:val="x_default"/>
    <w:basedOn w:val="Normal"/>
    <w:rsid w:val="00165DF0"/>
    <w:pPr>
      <w:spacing w:after="0" w:line="240" w:lineRule="auto"/>
    </w:pPr>
    <w:rPr>
      <w:rFonts w:ascii="Calibri" w:hAnsi="Calibri" w:cs="Calibri"/>
    </w:rPr>
  </w:style>
  <w:style w:type="character" w:customStyle="1" w:styleId="doi2">
    <w:name w:val="doi2"/>
    <w:basedOn w:val="DefaultParagraphFont"/>
    <w:rsid w:val="0002645C"/>
  </w:style>
  <w:style w:type="character" w:customStyle="1" w:styleId="UnresolvedMention1">
    <w:name w:val="Unresolved Mention1"/>
    <w:basedOn w:val="DefaultParagraphFont"/>
    <w:uiPriority w:val="99"/>
    <w:semiHidden/>
    <w:unhideWhenUsed/>
    <w:rsid w:val="008B0F38"/>
    <w:rPr>
      <w:color w:val="605E5C"/>
      <w:shd w:val="clear" w:color="auto" w:fill="E1DFDD"/>
    </w:rPr>
  </w:style>
  <w:style w:type="character" w:customStyle="1" w:styleId="mark687jfodco">
    <w:name w:val="mark687jfodco"/>
    <w:basedOn w:val="DefaultParagraphFont"/>
    <w:rsid w:val="009759AD"/>
  </w:style>
  <w:style w:type="character" w:customStyle="1" w:styleId="mark4nmickziw">
    <w:name w:val="mark4nmickziw"/>
    <w:basedOn w:val="DefaultParagraphFont"/>
    <w:rsid w:val="009759AD"/>
  </w:style>
  <w:style w:type="character" w:customStyle="1" w:styleId="ListParagraphChar">
    <w:name w:val="List Paragraph Char"/>
    <w:basedOn w:val="DefaultParagraphFont"/>
    <w:link w:val="ListParagraph"/>
    <w:uiPriority w:val="34"/>
    <w:locked/>
    <w:rsid w:val="00BD1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oi:10.1080/15546128.2020.1800542" TargetMode="External" /><Relationship Id="rId11" Type="http://schemas.openxmlformats.org/officeDocument/2006/relationships/hyperlink" Target="https://doi.org/10.1007/s10803-014-2146-2" TargetMode="External" /><Relationship Id="rId12" Type="http://schemas.openxmlformats.org/officeDocument/2006/relationships/hyperlink" Target="https://journals.sagepub.com/doi/10.1177/1362361315602371?url_ver=Z39.88-2003&amp;rfr_id=ori:rid:crossref.org&amp;rfr_dat=cr_pub"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oi.org/10.1542/peds.2016-0676" TargetMode="External" /><Relationship Id="rId9" Type="http://schemas.openxmlformats.org/officeDocument/2006/relationships/hyperlink" Target="https://doi.org/10.1007/s10803-011-1293-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9CEBD73F04C542B8128F99DC869475" ma:contentTypeVersion="4" ma:contentTypeDescription="Create a new document." ma:contentTypeScope="" ma:versionID="48835478106f61f31427e192d8561eb4">
  <xsd:schema xmlns:xsd="http://www.w3.org/2001/XMLSchema" xmlns:xs="http://www.w3.org/2001/XMLSchema" xmlns:p="http://schemas.microsoft.com/office/2006/metadata/properties" xmlns:ns2="3fca86b3-b621-43ee-83c7-de32e350a017" xmlns:ns3="b0513f97-67c9-47c5-8c64-f20be93e02a4" targetNamespace="http://schemas.microsoft.com/office/2006/metadata/properties" ma:root="true" ma:fieldsID="631589b2e57097b43cabdbd37f601b97" ns2:_="" ns3:_="">
    <xsd:import namespace="3fca86b3-b621-43ee-83c7-de32e350a017"/>
    <xsd:import namespace="b0513f97-67c9-47c5-8c64-f20be93e02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a86b3-b621-43ee-83c7-de32e350a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13f97-67c9-47c5-8c64-f20be93e02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83F4B-5269-46D5-B4EF-556AEA1B8D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2A0715-AAA6-4207-B53B-E34A2B7B7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a86b3-b621-43ee-83c7-de32e350a017"/>
    <ds:schemaRef ds:uri="b0513f97-67c9-47c5-8c64-f20be93e0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392A3-6BBD-46C0-A88E-12A49063F44C}">
  <ds:schemaRefs>
    <ds:schemaRef ds:uri="http://schemas.openxmlformats.org/officeDocument/2006/bibliography"/>
  </ds:schemaRefs>
</ds:datastoreItem>
</file>

<file path=customXml/itemProps4.xml><?xml version="1.0" encoding="utf-8"?>
<ds:datastoreItem xmlns:ds="http://schemas.openxmlformats.org/officeDocument/2006/customXml" ds:itemID="{95748193-541C-4A0C-ACB2-ED477B8F8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2326</Words>
  <Characters>13260</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Centers for Disease Control and Prevention</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Translation Service https://www.thespanishgroup.org</dc:creator>
  <cp:lastModifiedBy>Joyce, Kevin J. (CDC/DDPHSS/OS/OSI)</cp:lastModifiedBy>
  <cp:revision>3</cp:revision>
  <cp:lastPrinted>2016-09-19T19:51:00Z</cp:lastPrinted>
  <dcterms:created xsi:type="dcterms:W3CDTF">2023-06-14T17:53:00Z</dcterms:created>
  <dcterms:modified xsi:type="dcterms:W3CDTF">2023-06-14T18:02:00Z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0x0101007C9CEBD73F04C542B8128F99DC869475</vt:lpwstr>
  </property>
  <property fmtid="{D5CDD505-2E9C-101B-9397-08002B2CF9AE}" pid="3" name="MSIP_Label_8af03ff0-41c5-4c41-b55e-fabb8fae94be_ActionId">
    <vt:lpwstr>8805ab06-0aa4-4c14-9d3c-cbf3cedf05a4</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2021-09-01T11:42:41Z</vt:lpwstr>
  </property>
  <property fmtid="{D5CDD505-2E9C-101B-9397-08002B2CF9AE}" pid="9" name="MSIP_Label_8af03ff0-41c5-4c41-b55e-fabb8fae94be_SiteId">
    <vt:lpwstr>9ce70869-60db-44fd-abe8-d2767077fc8f</vt:lpwstr>
  </property>
</Properties>
</file>