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6158C" w:rsidRPr="00A11B1D" w:rsidP="0046158C" w14:paraId="092866B5" w14:textId="77777777">
      <w:pPr>
        <w:tabs>
          <w:tab w:val="left" w:pos="0"/>
          <w:tab w:val="left" w:pos="576"/>
          <w:tab w:val="left" w:pos="720"/>
          <w:tab w:val="left" w:pos="1152"/>
          <w:tab w:val="left" w:pos="1440"/>
        </w:tabs>
        <w:suppressAutoHyphens/>
        <w:jc w:val="center"/>
        <w:rPr>
          <w:rFonts w:ascii="Times New Roman" w:hAnsi="Times New Roman"/>
          <w:b/>
        </w:rPr>
      </w:pPr>
      <w:r w:rsidRPr="00A11B1D">
        <w:rPr>
          <w:rFonts w:ascii="Times New Roman" w:hAnsi="Times New Roman"/>
          <w:b/>
        </w:rPr>
        <w:t>Addendum to the Supporting Statement for Form SSA-8508 BK</w:t>
      </w:r>
    </w:p>
    <w:p w:rsidR="0046158C" w:rsidRPr="00A11B1D" w:rsidP="0046158C" w14:paraId="6DF8D397" w14:textId="7777777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A11B1D">
        <w:rPr>
          <w:rFonts w:ascii="Times New Roman" w:hAnsi="Times New Roman" w:cs="Times New Roman"/>
        </w:rPr>
        <w:t>Supplemental Security Income (SSI)-</w:t>
      </w:r>
    </w:p>
    <w:p w:rsidR="0046158C" w:rsidRPr="00A11B1D" w:rsidP="0046158C" w14:paraId="7DDA3DA4" w14:textId="7777777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A11B1D">
        <w:rPr>
          <w:rFonts w:ascii="Times New Roman" w:hAnsi="Times New Roman" w:cs="Times New Roman"/>
        </w:rPr>
        <w:t>Quality Review Case Analysis</w:t>
      </w:r>
    </w:p>
    <w:p w:rsidR="0046158C" w:rsidRPr="00A11B1D" w:rsidP="00A11B1D" w14:paraId="21ACAF95" w14:textId="387791D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A11B1D">
        <w:rPr>
          <w:rFonts w:ascii="Times New Roman" w:hAnsi="Times New Roman" w:cs="Times New Roman"/>
        </w:rPr>
        <w:t xml:space="preserve">OMB No. 0960-0133 </w:t>
      </w:r>
    </w:p>
    <w:p w:rsidR="000A6817" w:rsidRPr="00A11B1D" w:rsidP="0046158C" w14:paraId="78D8A5B1" w14:textId="77777777">
      <w:pPr>
        <w:outlineLvl w:val="0"/>
        <w:rPr>
          <w:rFonts w:ascii="Times New Roman" w:hAnsi="Times New Roman"/>
        </w:rPr>
      </w:pPr>
    </w:p>
    <w:p w:rsidR="004B0C73" w:rsidRPr="00A11B1D" w:rsidP="004B0C73" w14:paraId="2A596AD8" w14:textId="6FEEDD59">
      <w:pPr>
        <w:pStyle w:val="Heading7"/>
      </w:pPr>
      <w:r w:rsidRPr="00A11B1D">
        <w:t xml:space="preserve">Minor </w:t>
      </w:r>
      <w:r w:rsidRPr="00A11B1D">
        <w:t>Revision</w:t>
      </w:r>
      <w:r w:rsidRPr="00A11B1D">
        <w:t>s</w:t>
      </w:r>
      <w:r w:rsidRPr="00A11B1D">
        <w:t xml:space="preserve"> to the Collection Instrument</w:t>
      </w:r>
      <w:r w:rsidR="005E58F1">
        <w:t>, e8508</w:t>
      </w:r>
    </w:p>
    <w:p w:rsidR="00BC01AF" w:rsidRPr="00A11B1D" w:rsidP="00BC01AF" w14:paraId="4364978B" w14:textId="77777777">
      <w:pPr>
        <w:rPr>
          <w:rFonts w:ascii="Times New Roman" w:hAnsi="Times New Roman"/>
        </w:rPr>
      </w:pPr>
    </w:p>
    <w:p w:rsidR="00A11B1D" w:rsidRPr="00A11B1D" w:rsidP="00A11B1D" w14:paraId="21117E69" w14:textId="77777777">
      <w:pPr>
        <w:pStyle w:val="ListParagraph"/>
        <w:numPr>
          <w:ilvl w:val="0"/>
          <w:numId w:val="75"/>
        </w:numPr>
        <w:rPr>
          <w:rFonts w:ascii="Times New Roman" w:hAnsi="Times New Roman"/>
          <w:bCs/>
        </w:rPr>
      </w:pPr>
      <w:r w:rsidRPr="00A11B1D">
        <w:rPr>
          <w:rFonts w:ascii="Times New Roman" w:hAnsi="Times New Roman"/>
          <w:b/>
        </w:rPr>
        <w:t xml:space="preserve">Change #1:  </w:t>
      </w:r>
      <w:r>
        <w:rPr>
          <w:rFonts w:ascii="Times New Roman" w:hAnsi="Times New Roman"/>
          <w:bCs/>
        </w:rPr>
        <w:t xml:space="preserve">We are revising </w:t>
      </w:r>
      <w:r w:rsidRPr="00A11B1D">
        <w:rPr>
          <w:rFonts w:ascii="Times New Roman" w:hAnsi="Times New Roman"/>
          <w:bCs/>
        </w:rPr>
        <w:t>E</w:t>
      </w:r>
      <w:r w:rsidRPr="00A11B1D" w:rsidR="00073C4A">
        <w:rPr>
          <w:rFonts w:ascii="Times New Roman" w:hAnsi="Times New Roman"/>
          <w:bCs/>
        </w:rPr>
        <w:t>lement 6, Living Arrangement (LA)</w:t>
      </w:r>
      <w:r w:rsidRPr="00A11B1D">
        <w:rPr>
          <w:rFonts w:ascii="Times New Roman" w:hAnsi="Times New Roman"/>
          <w:bCs/>
        </w:rPr>
        <w:t xml:space="preserve"> on the e8508 </w:t>
      </w:r>
      <w:r w:rsidRPr="00A11B1D">
        <w:rPr>
          <w:rFonts w:ascii="Times New Roman" w:hAnsi="Times New Roman"/>
          <w:bCs/>
        </w:rPr>
        <w:t>(Household Composition screen)</w:t>
      </w:r>
      <w:r w:rsidRPr="00A11B1D">
        <w:rPr>
          <w:rFonts w:ascii="Times New Roman" w:hAnsi="Times New Roman"/>
          <w:bCs/>
        </w:rPr>
        <w:t xml:space="preserve"> to re</w:t>
      </w:r>
      <w:r w:rsidRPr="00A11B1D" w:rsidR="0061700F">
        <w:rPr>
          <w:rFonts w:ascii="Times New Roman" w:hAnsi="Times New Roman"/>
          <w:bCs/>
        </w:rPr>
        <w:t xml:space="preserve">name the “All PA Household” </w:t>
      </w:r>
      <w:r w:rsidRPr="00A11B1D" w:rsidR="00D4358E">
        <w:rPr>
          <w:rFonts w:ascii="Times New Roman" w:hAnsi="Times New Roman"/>
          <w:bCs/>
        </w:rPr>
        <w:t>field</w:t>
      </w:r>
      <w:r w:rsidRPr="00A11B1D" w:rsidR="0061700F">
        <w:rPr>
          <w:rFonts w:ascii="Times New Roman" w:hAnsi="Times New Roman"/>
          <w:bCs/>
        </w:rPr>
        <w:t xml:space="preserve"> to “PA Household”</w:t>
      </w:r>
      <w:r w:rsidRPr="00A11B1D" w:rsidR="00D4358E">
        <w:rPr>
          <w:rFonts w:ascii="Times New Roman" w:hAnsi="Times New Roman"/>
          <w:bCs/>
        </w:rPr>
        <w:t>:</w:t>
      </w:r>
    </w:p>
    <w:p w:rsidR="00A11B1D" w:rsidRPr="00A11B1D" w:rsidP="00A11B1D" w14:paraId="131BF641" w14:textId="77777777">
      <w:pPr>
        <w:pStyle w:val="ListParagraph"/>
        <w:ind w:left="360"/>
        <w:rPr>
          <w:rFonts w:ascii="Times New Roman" w:hAnsi="Times New Roman"/>
          <w:b/>
        </w:rPr>
      </w:pPr>
    </w:p>
    <w:p w:rsidR="00A11B1D" w:rsidRPr="00A11B1D" w:rsidP="00FC7EEB" w14:paraId="5CCB704F" w14:textId="73E83413">
      <w:pPr>
        <w:pStyle w:val="ListParagraph"/>
        <w:ind w:left="360"/>
        <w:rPr>
          <w:rFonts w:ascii="Times New Roman" w:hAnsi="Times New Roman"/>
          <w:b/>
        </w:rPr>
      </w:pPr>
      <w:r w:rsidRPr="00A11B1D">
        <w:rPr>
          <w:rFonts w:ascii="Times New Roman" w:hAnsi="Times New Roman"/>
          <w:b/>
          <w:bCs/>
        </w:rPr>
        <w:t>Justification</w:t>
      </w:r>
      <w:r w:rsidRPr="00A11B1D">
        <w:rPr>
          <w:rFonts w:ascii="Times New Roman" w:hAnsi="Times New Roman"/>
          <w:b/>
          <w:bCs/>
        </w:rPr>
        <w:t xml:space="preserve"> #1</w:t>
      </w:r>
      <w:r w:rsidRPr="00A11B1D">
        <w:rPr>
          <w:rFonts w:ascii="Times New Roman" w:hAnsi="Times New Roman"/>
          <w:b/>
          <w:bCs/>
        </w:rPr>
        <w:t>:</w:t>
      </w:r>
      <w:r w:rsidRPr="00A11B1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We are making this revision to reflect a </w:t>
      </w:r>
      <w:r w:rsidRPr="00A11B1D">
        <w:rPr>
          <w:rFonts w:ascii="Times New Roman" w:hAnsi="Times New Roman"/>
        </w:rPr>
        <w:t>recent change in policy</w:t>
      </w:r>
      <w:r>
        <w:rPr>
          <w:rFonts w:ascii="Times New Roman" w:hAnsi="Times New Roman"/>
        </w:rPr>
        <w:t xml:space="preserve"> due to the publication of the final rule to </w:t>
      </w:r>
      <w:r w:rsidRPr="00137097">
        <w:rPr>
          <w:rFonts w:ascii="Times New Roman" w:eastAsia="Calibri" w:hAnsi="Times New Roman"/>
        </w:rPr>
        <w:t>Expand the Definition of a Public Assistance Household</w:t>
      </w:r>
      <w:r>
        <w:rPr>
          <w:rFonts w:ascii="Times New Roman" w:hAnsi="Times New Roman"/>
        </w:rPr>
        <w:t>.</w:t>
      </w:r>
    </w:p>
    <w:p w:rsidR="00A11B1D" w:rsidRPr="00A11B1D" w:rsidP="00A11B1D" w14:paraId="03A080FC" w14:textId="77777777">
      <w:pPr>
        <w:pStyle w:val="ListParagraph"/>
        <w:rPr>
          <w:rFonts w:ascii="Times New Roman" w:hAnsi="Times New Roman"/>
          <w:b/>
        </w:rPr>
      </w:pPr>
    </w:p>
    <w:p w:rsidR="0061700F" w:rsidRPr="00A11B1D" w:rsidP="00A11B1D" w14:paraId="38503DF6" w14:textId="48DB12B9">
      <w:pPr>
        <w:pStyle w:val="ListParagraph"/>
        <w:numPr>
          <w:ilvl w:val="0"/>
          <w:numId w:val="7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Change #2:  </w:t>
      </w:r>
      <w:r>
        <w:rPr>
          <w:rFonts w:ascii="Times New Roman" w:hAnsi="Times New Roman"/>
          <w:bCs/>
        </w:rPr>
        <w:t xml:space="preserve">We are revising </w:t>
      </w:r>
      <w:r w:rsidRPr="00A11B1D">
        <w:rPr>
          <w:rFonts w:ascii="Times New Roman" w:hAnsi="Times New Roman"/>
          <w:bCs/>
        </w:rPr>
        <w:t>Element 6, Living Arrangement (LA) on the e8508 (Household Composition screen) to</w:t>
      </w:r>
      <w:r>
        <w:rPr>
          <w:rFonts w:ascii="Times New Roman" w:hAnsi="Times New Roman"/>
          <w:bCs/>
        </w:rPr>
        <w:t xml:space="preserve"> r</w:t>
      </w:r>
      <w:r w:rsidRPr="00A11B1D">
        <w:rPr>
          <w:rFonts w:ascii="Times New Roman" w:hAnsi="Times New Roman"/>
        </w:rPr>
        <w:t>emove the field</w:t>
      </w:r>
      <w:r>
        <w:rPr>
          <w:rFonts w:ascii="Times New Roman" w:hAnsi="Times New Roman"/>
        </w:rPr>
        <w:t xml:space="preserve"> for FOOD.</w:t>
      </w:r>
    </w:p>
    <w:p w:rsidR="00A11B1D" w:rsidRPr="00A11B1D" w:rsidP="00A11B1D" w14:paraId="1D15B736" w14:textId="77777777">
      <w:pPr>
        <w:pStyle w:val="ListParagraph"/>
        <w:rPr>
          <w:rFonts w:ascii="Times New Roman" w:hAnsi="Times New Roman"/>
          <w:b/>
        </w:rPr>
      </w:pPr>
    </w:p>
    <w:p w:rsidR="0061700F" w:rsidRPr="00A11B1D" w:rsidP="00FC7EEB" w14:paraId="7965D497" w14:textId="1F3F56AD">
      <w:pPr>
        <w:pStyle w:val="ListParagraph"/>
        <w:ind w:left="360"/>
        <w:rPr>
          <w:rFonts w:ascii="Times New Roman" w:hAnsi="Times New Roman"/>
          <w:b/>
        </w:rPr>
      </w:pPr>
      <w:r w:rsidRPr="00FC7EEB">
        <w:rPr>
          <w:rFonts w:ascii="Times New Roman" w:hAnsi="Times New Roman"/>
          <w:b/>
          <w:bCs/>
        </w:rPr>
        <w:t>Justification</w:t>
      </w:r>
      <w:r w:rsidRPr="00FC7EEB" w:rsidR="00A11B1D">
        <w:rPr>
          <w:rFonts w:ascii="Times New Roman" w:hAnsi="Times New Roman"/>
          <w:b/>
          <w:bCs/>
        </w:rPr>
        <w:t xml:space="preserve"> #2</w:t>
      </w:r>
      <w:r w:rsidRPr="00FC7EEB">
        <w:rPr>
          <w:rFonts w:ascii="Times New Roman" w:hAnsi="Times New Roman"/>
          <w:b/>
          <w:bCs/>
        </w:rPr>
        <w:t>:</w:t>
      </w:r>
      <w:r w:rsidRPr="00A11B1D">
        <w:rPr>
          <w:rFonts w:ascii="Times New Roman" w:hAnsi="Times New Roman"/>
        </w:rPr>
        <w:t xml:space="preserve">  </w:t>
      </w:r>
      <w:r w:rsidR="00A11B1D">
        <w:rPr>
          <w:rFonts w:ascii="Times New Roman" w:hAnsi="Times New Roman"/>
        </w:rPr>
        <w:t>We are making this change to r</w:t>
      </w:r>
      <w:r w:rsidRPr="00A11B1D">
        <w:rPr>
          <w:rFonts w:ascii="Times New Roman" w:hAnsi="Times New Roman"/>
        </w:rPr>
        <w:t>eflect</w:t>
      </w:r>
      <w:r w:rsidR="00A11B1D">
        <w:rPr>
          <w:rFonts w:ascii="Times New Roman" w:hAnsi="Times New Roman"/>
        </w:rPr>
        <w:t xml:space="preserve"> a</w:t>
      </w:r>
      <w:r w:rsidRPr="00A11B1D">
        <w:rPr>
          <w:rFonts w:ascii="Times New Roman" w:hAnsi="Times New Roman"/>
        </w:rPr>
        <w:t xml:space="preserve"> recent change in policy</w:t>
      </w:r>
      <w:r w:rsidR="00A11B1D">
        <w:rPr>
          <w:rFonts w:ascii="Times New Roman" w:hAnsi="Times New Roman"/>
        </w:rPr>
        <w:t xml:space="preserve"> due to the publication of the final rule, </w:t>
      </w:r>
      <w:r w:rsidRPr="00665499" w:rsidR="00A11B1D">
        <w:rPr>
          <w:rFonts w:ascii="Times New Roman" w:hAnsi="Times New Roman"/>
        </w:rPr>
        <w:t>Omitting Food From In-Kind Support and Maintenance Calculations</w:t>
      </w:r>
      <w:r w:rsidR="00A11B1D">
        <w:rPr>
          <w:rFonts w:ascii="Times New Roman" w:hAnsi="Times New Roman"/>
        </w:rPr>
        <w:t>.</w:t>
      </w:r>
    </w:p>
    <w:p w:rsidR="00A11B1D" w:rsidRPr="00A11B1D" w:rsidP="00A11B1D" w14:paraId="1A9BB349" w14:textId="77777777">
      <w:pPr>
        <w:pStyle w:val="ListParagraph"/>
        <w:rPr>
          <w:rFonts w:ascii="Times New Roman" w:hAnsi="Times New Roman"/>
          <w:b/>
        </w:rPr>
      </w:pPr>
    </w:p>
    <w:p w:rsidR="00A11B1D" w:rsidRPr="00FC7EEB" w:rsidP="00A11B1D" w14:paraId="09CEB699" w14:textId="41F42CF4">
      <w:pPr>
        <w:pStyle w:val="ListParagraph"/>
        <w:numPr>
          <w:ilvl w:val="0"/>
          <w:numId w:val="7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Change #3:  </w:t>
      </w:r>
      <w:r>
        <w:rPr>
          <w:rFonts w:ascii="Times New Roman" w:hAnsi="Times New Roman"/>
          <w:bCs/>
        </w:rPr>
        <w:t xml:space="preserve">We are revising </w:t>
      </w:r>
      <w:r w:rsidRPr="00A11B1D">
        <w:rPr>
          <w:rFonts w:ascii="Times New Roman" w:hAnsi="Times New Roman"/>
          <w:bCs/>
        </w:rPr>
        <w:t>Element 6, Living Arrangement (LA) on the e8508</w:t>
      </w:r>
      <w:r>
        <w:rPr>
          <w:rFonts w:ascii="Times New Roman" w:hAnsi="Times New Roman"/>
          <w:bCs/>
        </w:rPr>
        <w:t xml:space="preserve"> (Other Household LA Situations screen) to remove and add questions about food:</w:t>
      </w:r>
    </w:p>
    <w:p w:rsidR="00FC7EEB" w:rsidP="00FC7EEB" w14:paraId="71A0A592" w14:textId="77777777">
      <w:pPr>
        <w:pStyle w:val="ListParagraph"/>
        <w:ind w:left="360"/>
        <w:rPr>
          <w:rFonts w:ascii="Times New Roman" w:hAnsi="Times New Roman"/>
          <w:b/>
        </w:rPr>
      </w:pPr>
    </w:p>
    <w:p w:rsidR="00FC7EEB" w:rsidRPr="00FC7EEB" w:rsidP="00FC7EEB" w14:paraId="07EFE565" w14:textId="77777777">
      <w:pPr>
        <w:pStyle w:val="ListParagraph"/>
        <w:ind w:left="360"/>
        <w:rPr>
          <w:rFonts w:ascii="Times New Roman" w:hAnsi="Times New Roman"/>
          <w:bCs/>
        </w:rPr>
      </w:pPr>
      <w:r w:rsidRPr="00A11B1D">
        <w:rPr>
          <w:rFonts w:ascii="Times New Roman" w:hAnsi="Times New Roman"/>
          <w:bCs/>
        </w:rPr>
        <w:t>We removed the following questions:</w:t>
      </w:r>
    </w:p>
    <w:p w:rsidR="00FC7EEB" w:rsidRPr="00A11B1D" w:rsidP="00FC7EEB" w14:paraId="193FFC88" w14:textId="77777777">
      <w:pPr>
        <w:pStyle w:val="ListParagraph"/>
        <w:numPr>
          <w:ilvl w:val="1"/>
          <w:numId w:val="75"/>
        </w:numPr>
        <w:rPr>
          <w:rFonts w:ascii="Times New Roman" w:hAnsi="Times New Roman"/>
          <w:b/>
        </w:rPr>
      </w:pPr>
      <w:r w:rsidRPr="00A11B1D">
        <w:rPr>
          <w:rFonts w:ascii="Times New Roman" w:hAnsi="Times New Roman"/>
        </w:rPr>
        <w:t>SI eats all meals out?</w:t>
      </w:r>
    </w:p>
    <w:p w:rsidR="00FC7EEB" w:rsidRPr="00A11B1D" w:rsidP="00FC7EEB" w14:paraId="46C7A0A8" w14:textId="77777777">
      <w:pPr>
        <w:pStyle w:val="ListParagraph"/>
        <w:numPr>
          <w:ilvl w:val="1"/>
          <w:numId w:val="75"/>
        </w:numPr>
        <w:rPr>
          <w:rFonts w:ascii="Times New Roman" w:hAnsi="Times New Roman"/>
          <w:b/>
        </w:rPr>
      </w:pPr>
      <w:r w:rsidRPr="00A11B1D">
        <w:rPr>
          <w:rFonts w:ascii="Times New Roman" w:hAnsi="Times New Roman"/>
        </w:rPr>
        <w:t xml:space="preserve">If NO, buy food separate from household? </w:t>
      </w:r>
    </w:p>
    <w:p w:rsidR="00FC7EEB" w:rsidRPr="00A11B1D" w:rsidP="00FC7EEB" w14:paraId="736B3029" w14:textId="77777777">
      <w:pPr>
        <w:pStyle w:val="ListParagraph"/>
        <w:numPr>
          <w:ilvl w:val="1"/>
          <w:numId w:val="75"/>
        </w:numPr>
        <w:rPr>
          <w:rFonts w:ascii="Times New Roman" w:hAnsi="Times New Roman"/>
          <w:b/>
        </w:rPr>
      </w:pPr>
      <w:r w:rsidRPr="00A11B1D">
        <w:rPr>
          <w:rFonts w:ascii="Times New Roman" w:hAnsi="Times New Roman"/>
        </w:rPr>
        <w:t xml:space="preserve">SI's contribution earmarked for shelter? </w:t>
      </w:r>
    </w:p>
    <w:p w:rsidR="00FC7EEB" w:rsidRPr="00A11B1D" w:rsidP="00FC7EEB" w14:paraId="72237AA5" w14:textId="77777777">
      <w:pPr>
        <w:pStyle w:val="ListParagraph"/>
        <w:numPr>
          <w:ilvl w:val="1"/>
          <w:numId w:val="75"/>
        </w:numPr>
        <w:rPr>
          <w:rFonts w:ascii="Times New Roman" w:hAnsi="Times New Roman"/>
          <w:b/>
        </w:rPr>
      </w:pPr>
      <w:r w:rsidRPr="00A11B1D">
        <w:rPr>
          <w:rFonts w:ascii="Times New Roman" w:hAnsi="Times New Roman"/>
        </w:rPr>
        <w:t xml:space="preserve">SI's contribution earmarked for food? </w:t>
      </w:r>
    </w:p>
    <w:p w:rsidR="00FC7EEB" w:rsidP="00FC7EEB" w14:paraId="5624FF8E" w14:textId="77777777">
      <w:pPr>
        <w:ind w:left="450"/>
        <w:rPr>
          <w:rFonts w:ascii="Times New Roman" w:hAnsi="Times New Roman"/>
        </w:rPr>
      </w:pPr>
    </w:p>
    <w:p w:rsidR="00FC7EEB" w:rsidP="00FC7EEB" w14:paraId="646CCEEA" w14:textId="77777777">
      <w:pPr>
        <w:ind w:left="450"/>
        <w:rPr>
          <w:rFonts w:ascii="Times New Roman" w:hAnsi="Times New Roman"/>
          <w:b/>
        </w:rPr>
      </w:pPr>
      <w:r>
        <w:rPr>
          <w:rFonts w:ascii="Times New Roman" w:hAnsi="Times New Roman"/>
        </w:rPr>
        <w:t>We a</w:t>
      </w:r>
      <w:r w:rsidRPr="00A11B1D">
        <w:rPr>
          <w:rFonts w:ascii="Times New Roman" w:hAnsi="Times New Roman"/>
        </w:rPr>
        <w:t>dded the following questions:</w:t>
      </w:r>
    </w:p>
    <w:p w:rsidR="00FC7EEB" w:rsidRPr="00FC7EEB" w:rsidP="00FC7EEB" w14:paraId="3D4AC92A" w14:textId="77777777">
      <w:pPr>
        <w:pStyle w:val="ListParagraph"/>
        <w:numPr>
          <w:ilvl w:val="0"/>
          <w:numId w:val="76"/>
        </w:numPr>
        <w:rPr>
          <w:rFonts w:ascii="Times New Roman" w:hAnsi="Times New Roman"/>
          <w:b/>
        </w:rPr>
      </w:pPr>
      <w:r w:rsidRPr="00A11B1D">
        <w:rPr>
          <w:rFonts w:ascii="Times New Roman" w:hAnsi="Times New Roman"/>
        </w:rPr>
        <w:t>SI Receives SNAP/Food Stamps?</w:t>
      </w:r>
    </w:p>
    <w:p w:rsidR="00FC7EEB" w:rsidRPr="00FC7EEB" w:rsidP="00FC7EEB" w14:paraId="79142825" w14:textId="77777777">
      <w:pPr>
        <w:pStyle w:val="ListParagraph"/>
        <w:numPr>
          <w:ilvl w:val="0"/>
          <w:numId w:val="76"/>
        </w:numPr>
        <w:rPr>
          <w:rFonts w:ascii="Times New Roman" w:hAnsi="Times New Roman"/>
          <w:b/>
        </w:rPr>
      </w:pPr>
      <w:r w:rsidRPr="00FC7EEB">
        <w:rPr>
          <w:rFonts w:ascii="Times New Roman" w:hAnsi="Times New Roman"/>
        </w:rPr>
        <w:t>Do others within the household pay for or provide the SI/Deemor with all their meals?</w:t>
      </w:r>
    </w:p>
    <w:p w:rsidR="00FC7EEB" w:rsidRPr="00FC7EEB" w:rsidP="00FC7EEB" w14:paraId="0BC7B824" w14:textId="77777777">
      <w:pPr>
        <w:pStyle w:val="ListParagraph"/>
        <w:ind w:left="360"/>
        <w:rPr>
          <w:rFonts w:ascii="Times New Roman" w:hAnsi="Times New Roman"/>
          <w:b/>
        </w:rPr>
      </w:pPr>
    </w:p>
    <w:p w:rsidR="00FC7EEB" w:rsidP="00422F3D" w14:paraId="263FB0B8" w14:textId="77777777">
      <w:pPr>
        <w:pStyle w:val="ListParagraph"/>
        <w:widowControl/>
        <w:tabs>
          <w:tab w:val="left" w:pos="360"/>
        </w:tabs>
        <w:spacing w:line="276" w:lineRule="auto"/>
        <w:ind w:left="360"/>
        <w:rPr>
          <w:rFonts w:ascii="Times New Roman" w:hAnsi="Times New Roman"/>
        </w:rPr>
      </w:pPr>
      <w:r w:rsidRPr="00FC7EEB">
        <w:rPr>
          <w:rFonts w:ascii="Times New Roman" w:hAnsi="Times New Roman"/>
          <w:b/>
          <w:bCs/>
        </w:rPr>
        <w:t>Justification #3:</w:t>
      </w:r>
      <w:r w:rsidRPr="00A11B1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We are making this change to r</w:t>
      </w:r>
      <w:r w:rsidRPr="00A11B1D">
        <w:rPr>
          <w:rFonts w:ascii="Times New Roman" w:hAnsi="Times New Roman"/>
        </w:rPr>
        <w:t>eflect</w:t>
      </w:r>
      <w:r>
        <w:rPr>
          <w:rFonts w:ascii="Times New Roman" w:hAnsi="Times New Roman"/>
        </w:rPr>
        <w:t xml:space="preserve"> a</w:t>
      </w:r>
      <w:r w:rsidRPr="00A11B1D">
        <w:rPr>
          <w:rFonts w:ascii="Times New Roman" w:hAnsi="Times New Roman"/>
        </w:rPr>
        <w:t xml:space="preserve"> recent change in policy</w:t>
      </w:r>
      <w:r>
        <w:rPr>
          <w:rFonts w:ascii="Times New Roman" w:hAnsi="Times New Roman"/>
        </w:rPr>
        <w:t xml:space="preserve"> due to the publication of the final rule, </w:t>
      </w:r>
      <w:r w:rsidRPr="00665499">
        <w:rPr>
          <w:rFonts w:ascii="Times New Roman" w:hAnsi="Times New Roman"/>
        </w:rPr>
        <w:t>Omitting Food From In-Kind Support and Maintenance Calculations</w:t>
      </w:r>
      <w:r>
        <w:rPr>
          <w:rFonts w:ascii="Times New Roman" w:hAnsi="Times New Roman"/>
        </w:rPr>
        <w:t>.</w:t>
      </w:r>
    </w:p>
    <w:p w:rsidR="00FC7EEB" w:rsidRPr="00A11B1D" w:rsidP="00FC7EEB" w14:paraId="7C3E4E58" w14:textId="77777777">
      <w:pPr>
        <w:pStyle w:val="ListParagraph"/>
        <w:widowControl/>
        <w:tabs>
          <w:tab w:val="left" w:pos="360"/>
        </w:tabs>
        <w:spacing w:line="276" w:lineRule="auto"/>
        <w:ind w:left="360"/>
        <w:rPr>
          <w:rFonts w:ascii="Times New Roman" w:hAnsi="Times New Roman"/>
        </w:rPr>
      </w:pPr>
    </w:p>
    <w:p w:rsidR="00D4358E" w:rsidRPr="00422F3D" w:rsidP="00422F3D" w14:paraId="6715C589" w14:textId="7BB3BD8D">
      <w:pPr>
        <w:pStyle w:val="ListParagraph"/>
        <w:numPr>
          <w:ilvl w:val="0"/>
          <w:numId w:val="75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Change #4:</w:t>
      </w:r>
      <w:r w:rsidR="00422F3D">
        <w:rPr>
          <w:rFonts w:ascii="Times New Roman" w:hAnsi="Times New Roman"/>
          <w:b/>
        </w:rPr>
        <w:t xml:space="preserve">  </w:t>
      </w:r>
      <w:r w:rsidR="00422F3D">
        <w:rPr>
          <w:rFonts w:ascii="Times New Roman" w:hAnsi="Times New Roman"/>
          <w:bCs/>
        </w:rPr>
        <w:t xml:space="preserve">We are revising </w:t>
      </w:r>
      <w:r w:rsidRPr="00A11B1D" w:rsidR="00422F3D">
        <w:rPr>
          <w:rFonts w:ascii="Times New Roman" w:hAnsi="Times New Roman"/>
          <w:bCs/>
        </w:rPr>
        <w:t>Element 6, Living Arrangement (LA) on the e8508</w:t>
      </w:r>
      <w:r w:rsidR="00422F3D">
        <w:rPr>
          <w:rFonts w:ascii="Times New Roman" w:hAnsi="Times New Roman"/>
          <w:bCs/>
        </w:rPr>
        <w:t xml:space="preserve"> </w:t>
      </w:r>
      <w:r w:rsidRPr="00422F3D">
        <w:rPr>
          <w:rFonts w:ascii="Times New Roman" w:hAnsi="Times New Roman"/>
          <w:bCs/>
        </w:rPr>
        <w:t>(Ineligible Children screen)</w:t>
      </w:r>
      <w:r w:rsidR="00422F3D">
        <w:rPr>
          <w:rFonts w:ascii="Times New Roman" w:hAnsi="Times New Roman"/>
          <w:bCs/>
        </w:rPr>
        <w:t xml:space="preserve"> to a</w:t>
      </w:r>
      <w:r w:rsidRPr="00422F3D">
        <w:rPr>
          <w:rFonts w:ascii="Times New Roman" w:hAnsi="Times New Roman"/>
        </w:rPr>
        <w:t>dd the following question:</w:t>
      </w:r>
      <w:r w:rsidR="00422F3D">
        <w:rPr>
          <w:rFonts w:ascii="Times New Roman" w:hAnsi="Times New Roman"/>
        </w:rPr>
        <w:t xml:space="preserve">  </w:t>
      </w:r>
      <w:r w:rsidRPr="00422F3D">
        <w:rPr>
          <w:rFonts w:ascii="Times New Roman" w:hAnsi="Times New Roman"/>
        </w:rPr>
        <w:t>Was the IC/Sibling a Student During the Review Period?</w:t>
      </w:r>
    </w:p>
    <w:p w:rsidR="00422F3D" w:rsidRPr="00422F3D" w:rsidP="00422F3D" w14:paraId="2414023A" w14:textId="77777777">
      <w:pPr>
        <w:pStyle w:val="ListParagraph"/>
        <w:rPr>
          <w:rFonts w:ascii="Times New Roman" w:hAnsi="Times New Roman"/>
          <w:bCs/>
        </w:rPr>
      </w:pPr>
    </w:p>
    <w:p w:rsidR="00D4358E" w:rsidRPr="00422F3D" w:rsidP="00413FEF" w14:paraId="03A27473" w14:textId="0AF8946D">
      <w:pPr>
        <w:pStyle w:val="ListParagraph"/>
        <w:ind w:left="360"/>
        <w:rPr>
          <w:rFonts w:ascii="Times New Roman" w:hAnsi="Times New Roman"/>
          <w:bCs/>
        </w:rPr>
      </w:pPr>
      <w:r w:rsidRPr="00422F3D">
        <w:rPr>
          <w:rFonts w:ascii="Times New Roman" w:hAnsi="Times New Roman"/>
          <w:b/>
          <w:bCs/>
        </w:rPr>
        <w:t>Justification</w:t>
      </w:r>
      <w:r w:rsidRPr="00422F3D" w:rsidR="00422F3D">
        <w:rPr>
          <w:rFonts w:ascii="Times New Roman" w:hAnsi="Times New Roman"/>
          <w:b/>
          <w:bCs/>
        </w:rPr>
        <w:t xml:space="preserve"> #4</w:t>
      </w:r>
      <w:r w:rsidRPr="00422F3D">
        <w:rPr>
          <w:rFonts w:ascii="Times New Roman" w:hAnsi="Times New Roman"/>
          <w:b/>
          <w:bCs/>
        </w:rPr>
        <w:t>:</w:t>
      </w:r>
      <w:r w:rsidRPr="00422F3D">
        <w:rPr>
          <w:rFonts w:ascii="Times New Roman" w:hAnsi="Times New Roman"/>
        </w:rPr>
        <w:t xml:space="preserve">  </w:t>
      </w:r>
      <w:r w:rsidR="00422F3D">
        <w:rPr>
          <w:rFonts w:ascii="Times New Roman" w:hAnsi="Times New Roman"/>
        </w:rPr>
        <w:t>This q</w:t>
      </w:r>
      <w:r w:rsidRPr="00422F3D">
        <w:rPr>
          <w:rFonts w:ascii="Times New Roman" w:hAnsi="Times New Roman"/>
        </w:rPr>
        <w:t xml:space="preserve">uestion helps clarify if </w:t>
      </w:r>
      <w:r w:rsidR="00422F3D">
        <w:rPr>
          <w:rFonts w:ascii="Times New Roman" w:hAnsi="Times New Roman"/>
        </w:rPr>
        <w:t xml:space="preserve">we need to develop </w:t>
      </w:r>
      <w:r w:rsidRPr="00422F3D">
        <w:rPr>
          <w:rFonts w:ascii="Times New Roman" w:hAnsi="Times New Roman"/>
        </w:rPr>
        <w:t xml:space="preserve">student exclusions </w:t>
      </w:r>
      <w:r w:rsidR="00422F3D">
        <w:rPr>
          <w:rFonts w:ascii="Times New Roman" w:hAnsi="Times New Roman"/>
        </w:rPr>
        <w:t>o</w:t>
      </w:r>
      <w:r w:rsidRPr="00422F3D">
        <w:rPr>
          <w:rFonts w:ascii="Times New Roman" w:hAnsi="Times New Roman"/>
        </w:rPr>
        <w:t xml:space="preserve">n the income screens.  </w:t>
      </w:r>
    </w:p>
    <w:p w:rsidR="00422F3D" w:rsidRPr="00422F3D" w:rsidP="00422F3D" w14:paraId="197F2384" w14:textId="77777777">
      <w:pPr>
        <w:pStyle w:val="ListParagraph"/>
        <w:rPr>
          <w:rFonts w:ascii="Times New Roman" w:hAnsi="Times New Roman"/>
          <w:bCs/>
        </w:rPr>
      </w:pPr>
    </w:p>
    <w:p w:rsidR="007167D4" w:rsidRPr="00413FEF" w:rsidP="007167D4" w14:paraId="3F281D38" w14:textId="69B3D0CE">
      <w:pPr>
        <w:pStyle w:val="ListParagraph"/>
        <w:numPr>
          <w:ilvl w:val="0"/>
          <w:numId w:val="75"/>
        </w:numPr>
        <w:rPr>
          <w:rFonts w:ascii="Times New Roman" w:hAnsi="Times New Roman"/>
          <w:bCs/>
        </w:rPr>
      </w:pPr>
      <w:r w:rsidRPr="00413FEF">
        <w:rPr>
          <w:rFonts w:ascii="Times New Roman" w:hAnsi="Times New Roman"/>
          <w:b/>
        </w:rPr>
        <w:t>Change #5:</w:t>
      </w:r>
      <w:r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 xml:space="preserve">We are revising </w:t>
      </w:r>
      <w:r w:rsidRPr="00A11B1D">
        <w:rPr>
          <w:rFonts w:ascii="Times New Roman" w:hAnsi="Times New Roman"/>
          <w:bCs/>
        </w:rPr>
        <w:t>Element 6, Living Arrangement (LA) on the e8508</w:t>
      </w:r>
      <w:r>
        <w:rPr>
          <w:rFonts w:ascii="Times New Roman" w:hAnsi="Times New Roman"/>
          <w:bCs/>
        </w:rPr>
        <w:t xml:space="preserve"> </w:t>
      </w:r>
      <w:r w:rsidRPr="00413FEF">
        <w:rPr>
          <w:rFonts w:ascii="Times New Roman" w:hAnsi="Times New Roman"/>
          <w:bCs/>
        </w:rPr>
        <w:t xml:space="preserve">(LA/ISM Determination screen) </w:t>
      </w:r>
      <w:r w:rsidRPr="00413FEF">
        <w:rPr>
          <w:rFonts w:ascii="Times New Roman" w:hAnsi="Times New Roman"/>
          <w:bCs/>
        </w:rPr>
        <w:t>to remove and add the following fields:</w:t>
      </w:r>
    </w:p>
    <w:p w:rsidR="00422F3D" w:rsidRPr="00413FEF" w:rsidP="00422F3D" w14:paraId="5C305925" w14:textId="77777777">
      <w:pPr>
        <w:pStyle w:val="ListParagraph"/>
        <w:rPr>
          <w:rFonts w:ascii="Times New Roman" w:hAnsi="Times New Roman"/>
          <w:bCs/>
        </w:rPr>
      </w:pPr>
    </w:p>
    <w:p w:rsidR="00422F3D" w:rsidRPr="00FC7EEB" w:rsidP="00422F3D" w14:paraId="58CCA576" w14:textId="7B95E9C1">
      <w:pPr>
        <w:pStyle w:val="ListParagraph"/>
        <w:ind w:left="360"/>
        <w:rPr>
          <w:rFonts w:ascii="Times New Roman" w:hAnsi="Times New Roman"/>
          <w:bCs/>
        </w:rPr>
      </w:pPr>
      <w:r w:rsidRPr="00A11B1D">
        <w:rPr>
          <w:rFonts w:ascii="Times New Roman" w:hAnsi="Times New Roman"/>
          <w:bCs/>
        </w:rPr>
        <w:t xml:space="preserve">We removed the following </w:t>
      </w:r>
      <w:r>
        <w:rPr>
          <w:rFonts w:ascii="Times New Roman" w:hAnsi="Times New Roman"/>
          <w:bCs/>
        </w:rPr>
        <w:t>fields</w:t>
      </w:r>
      <w:r w:rsidRPr="00A11B1D">
        <w:rPr>
          <w:rFonts w:ascii="Times New Roman" w:hAnsi="Times New Roman"/>
          <w:bCs/>
        </w:rPr>
        <w:t>:</w:t>
      </w:r>
    </w:p>
    <w:p w:rsidR="00422F3D" w:rsidRPr="00422F3D" w:rsidP="00422F3D" w14:paraId="55796257" w14:textId="77777777">
      <w:pPr>
        <w:pStyle w:val="ListParagraph"/>
        <w:numPr>
          <w:ilvl w:val="1"/>
          <w:numId w:val="75"/>
        </w:numPr>
        <w:rPr>
          <w:rFonts w:ascii="Times New Roman" w:hAnsi="Times New Roman"/>
          <w:b/>
        </w:rPr>
      </w:pPr>
      <w:r w:rsidRPr="00422F3D">
        <w:rPr>
          <w:rFonts w:ascii="Times New Roman" w:hAnsi="Times New Roman"/>
        </w:rPr>
        <w:t>Food Expense</w:t>
      </w:r>
    </w:p>
    <w:p w:rsidR="00422F3D" w:rsidRPr="00422F3D" w:rsidP="00422F3D" w14:paraId="3309D1DC" w14:textId="77777777">
      <w:pPr>
        <w:pStyle w:val="ListParagraph"/>
        <w:numPr>
          <w:ilvl w:val="1"/>
          <w:numId w:val="75"/>
        </w:numPr>
        <w:rPr>
          <w:rFonts w:ascii="Times New Roman" w:hAnsi="Times New Roman"/>
          <w:b/>
        </w:rPr>
      </w:pPr>
      <w:r w:rsidRPr="00422F3D">
        <w:rPr>
          <w:rFonts w:ascii="Times New Roman" w:hAnsi="Times New Roman"/>
        </w:rPr>
        <w:t>FOOD</w:t>
      </w:r>
    </w:p>
    <w:p w:rsidR="00422F3D" w:rsidRPr="00422F3D" w:rsidP="00422F3D" w14:paraId="1D887566" w14:textId="7550AD00">
      <w:pPr>
        <w:pStyle w:val="ListParagraph"/>
        <w:numPr>
          <w:ilvl w:val="1"/>
          <w:numId w:val="75"/>
        </w:numPr>
        <w:rPr>
          <w:rFonts w:ascii="Times New Roman" w:hAnsi="Times New Roman"/>
          <w:b/>
        </w:rPr>
      </w:pPr>
      <w:r w:rsidRPr="00422F3D">
        <w:rPr>
          <w:rFonts w:ascii="Times New Roman" w:hAnsi="Times New Roman"/>
        </w:rPr>
        <w:t>FOOD/SHELTER</w:t>
      </w:r>
    </w:p>
    <w:p w:rsidR="00422F3D" w:rsidP="00422F3D" w14:paraId="3CBF539B" w14:textId="77777777">
      <w:pPr>
        <w:ind w:left="450"/>
        <w:rPr>
          <w:rFonts w:ascii="Times New Roman" w:hAnsi="Times New Roman"/>
        </w:rPr>
      </w:pPr>
    </w:p>
    <w:p w:rsidR="00422F3D" w:rsidP="00422F3D" w14:paraId="12F730A9" w14:textId="29EBDA53">
      <w:pPr>
        <w:ind w:left="450"/>
        <w:rPr>
          <w:rFonts w:ascii="Times New Roman" w:hAnsi="Times New Roman"/>
          <w:b/>
        </w:rPr>
      </w:pPr>
      <w:r>
        <w:rPr>
          <w:rFonts w:ascii="Times New Roman" w:hAnsi="Times New Roman"/>
        </w:rPr>
        <w:t>We a</w:t>
      </w:r>
      <w:r w:rsidRPr="00A11B1D">
        <w:rPr>
          <w:rFonts w:ascii="Times New Roman" w:hAnsi="Times New Roman"/>
        </w:rPr>
        <w:t xml:space="preserve">dded the following </w:t>
      </w:r>
      <w:r w:rsidR="00413FEF">
        <w:rPr>
          <w:rFonts w:ascii="Times New Roman" w:hAnsi="Times New Roman"/>
        </w:rPr>
        <w:t>field</w:t>
      </w:r>
      <w:r w:rsidRPr="00A11B1D">
        <w:rPr>
          <w:rFonts w:ascii="Times New Roman" w:hAnsi="Times New Roman"/>
        </w:rPr>
        <w:t>:</w:t>
      </w:r>
    </w:p>
    <w:p w:rsidR="00422F3D" w:rsidRPr="00413FEF" w:rsidP="00413FEF" w14:paraId="6571DCCC" w14:textId="37E5A357">
      <w:pPr>
        <w:pStyle w:val="ListParagraph"/>
        <w:numPr>
          <w:ilvl w:val="0"/>
          <w:numId w:val="76"/>
        </w:numPr>
        <w:rPr>
          <w:rFonts w:ascii="Times New Roman" w:hAnsi="Times New Roman"/>
          <w:b/>
        </w:rPr>
      </w:pPr>
      <w:r w:rsidRPr="00A11B1D">
        <w:rPr>
          <w:rFonts w:ascii="Times New Roman" w:hAnsi="Times New Roman"/>
        </w:rPr>
        <w:t>Unstated Income Suspected</w:t>
      </w:r>
    </w:p>
    <w:p w:rsidR="00422F3D" w:rsidRPr="00422F3D" w:rsidP="00422F3D" w14:paraId="36DE627A" w14:textId="77777777">
      <w:pPr>
        <w:pStyle w:val="ListParagraph"/>
        <w:rPr>
          <w:rFonts w:ascii="Times New Roman" w:hAnsi="Times New Roman"/>
          <w:bCs/>
        </w:rPr>
      </w:pPr>
    </w:p>
    <w:p w:rsidR="00422F3D" w:rsidRPr="00422F3D" w:rsidP="00723720" w14:paraId="6772B6DE" w14:textId="0403987E">
      <w:pPr>
        <w:pStyle w:val="ListParagraph"/>
        <w:ind w:left="360"/>
        <w:rPr>
          <w:rFonts w:ascii="Times New Roman" w:hAnsi="Times New Roman"/>
          <w:bCs/>
        </w:rPr>
      </w:pPr>
      <w:r w:rsidRPr="00413FEF">
        <w:rPr>
          <w:rFonts w:ascii="Times New Roman" w:hAnsi="Times New Roman"/>
          <w:b/>
        </w:rPr>
        <w:t>Justification #5:</w:t>
      </w:r>
      <w:r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</w:rPr>
        <w:t>We are making this change to r</w:t>
      </w:r>
      <w:r w:rsidRPr="00A11B1D">
        <w:rPr>
          <w:rFonts w:ascii="Times New Roman" w:hAnsi="Times New Roman"/>
        </w:rPr>
        <w:t>eflect</w:t>
      </w:r>
      <w:r>
        <w:rPr>
          <w:rFonts w:ascii="Times New Roman" w:hAnsi="Times New Roman"/>
        </w:rPr>
        <w:t xml:space="preserve"> a</w:t>
      </w:r>
      <w:r w:rsidRPr="00A11B1D">
        <w:rPr>
          <w:rFonts w:ascii="Times New Roman" w:hAnsi="Times New Roman"/>
        </w:rPr>
        <w:t xml:space="preserve"> recent change in policy</w:t>
      </w:r>
      <w:r>
        <w:rPr>
          <w:rFonts w:ascii="Times New Roman" w:hAnsi="Times New Roman"/>
        </w:rPr>
        <w:t xml:space="preserve"> due to the publication of the final rule, </w:t>
      </w:r>
      <w:r w:rsidRPr="00665499">
        <w:rPr>
          <w:rFonts w:ascii="Times New Roman" w:hAnsi="Times New Roman"/>
        </w:rPr>
        <w:t>Omitting Food From In-Kind Support and Maintenance Calculations</w:t>
      </w:r>
      <w:r>
        <w:rPr>
          <w:rFonts w:ascii="Times New Roman" w:hAnsi="Times New Roman"/>
        </w:rPr>
        <w:t>.</w:t>
      </w:r>
    </w:p>
    <w:p w:rsidR="00422F3D" w:rsidRPr="00422F3D" w:rsidP="00422F3D" w14:paraId="08EADDFE" w14:textId="77777777">
      <w:pPr>
        <w:pStyle w:val="ListParagraph"/>
        <w:rPr>
          <w:rFonts w:ascii="Times New Roman" w:hAnsi="Times New Roman"/>
          <w:bCs/>
        </w:rPr>
      </w:pPr>
    </w:p>
    <w:p w:rsidR="00422F3D" w:rsidP="007167D4" w14:paraId="5CF6F391" w14:textId="260777B4">
      <w:pPr>
        <w:pStyle w:val="ListParagraph"/>
        <w:numPr>
          <w:ilvl w:val="0"/>
          <w:numId w:val="75"/>
        </w:numPr>
        <w:rPr>
          <w:rFonts w:ascii="Times New Roman" w:hAnsi="Times New Roman"/>
          <w:bCs/>
        </w:rPr>
      </w:pPr>
      <w:r w:rsidRPr="00723720">
        <w:rPr>
          <w:rFonts w:ascii="Times New Roman" w:hAnsi="Times New Roman"/>
          <w:b/>
        </w:rPr>
        <w:t>Change #6:</w:t>
      </w:r>
      <w:r w:rsidR="00723720">
        <w:rPr>
          <w:rFonts w:ascii="Times New Roman" w:hAnsi="Times New Roman"/>
          <w:bCs/>
        </w:rPr>
        <w:t xml:space="preserve">  </w:t>
      </w:r>
      <w:r w:rsidR="00723720">
        <w:rPr>
          <w:rFonts w:ascii="Times New Roman" w:hAnsi="Times New Roman"/>
          <w:bCs/>
        </w:rPr>
        <w:t xml:space="preserve">We are revising </w:t>
      </w:r>
      <w:r w:rsidRPr="00A11B1D" w:rsidR="00723720">
        <w:rPr>
          <w:rFonts w:ascii="Times New Roman" w:hAnsi="Times New Roman"/>
          <w:bCs/>
        </w:rPr>
        <w:t xml:space="preserve">Element </w:t>
      </w:r>
      <w:r w:rsidR="00723720">
        <w:rPr>
          <w:rFonts w:ascii="Times New Roman" w:hAnsi="Times New Roman"/>
          <w:bCs/>
        </w:rPr>
        <w:t>9</w:t>
      </w:r>
      <w:r w:rsidRPr="00A11B1D" w:rsidR="00723720">
        <w:rPr>
          <w:rFonts w:ascii="Times New Roman" w:hAnsi="Times New Roman"/>
          <w:bCs/>
        </w:rPr>
        <w:t xml:space="preserve">, </w:t>
      </w:r>
      <w:r w:rsidR="00723720">
        <w:rPr>
          <w:rFonts w:ascii="Times New Roman" w:hAnsi="Times New Roman"/>
          <w:bCs/>
        </w:rPr>
        <w:t xml:space="preserve">Unearned Income </w:t>
      </w:r>
      <w:r w:rsidRPr="00A11B1D" w:rsidR="00723720">
        <w:rPr>
          <w:rFonts w:ascii="Times New Roman" w:hAnsi="Times New Roman"/>
          <w:bCs/>
        </w:rPr>
        <w:t>(</w:t>
      </w:r>
      <w:r w:rsidR="00723720">
        <w:rPr>
          <w:rFonts w:ascii="Times New Roman" w:hAnsi="Times New Roman"/>
          <w:bCs/>
        </w:rPr>
        <w:t>Main Screen</w:t>
      </w:r>
      <w:r w:rsidRPr="00A11B1D" w:rsidR="00723720">
        <w:rPr>
          <w:rFonts w:ascii="Times New Roman" w:hAnsi="Times New Roman"/>
          <w:bCs/>
        </w:rPr>
        <w:t>) on the e8508</w:t>
      </w:r>
      <w:r w:rsidR="00723720">
        <w:rPr>
          <w:rFonts w:ascii="Times New Roman" w:hAnsi="Times New Roman"/>
          <w:bCs/>
        </w:rPr>
        <w:t xml:space="preserve"> to remove and add the following items:</w:t>
      </w:r>
    </w:p>
    <w:p w:rsidR="00723720" w:rsidRPr="00723720" w:rsidP="00723720" w14:paraId="4B295709" w14:textId="77777777">
      <w:pPr>
        <w:pStyle w:val="ListParagraph"/>
        <w:rPr>
          <w:rFonts w:ascii="Times New Roman" w:hAnsi="Times New Roman"/>
          <w:bCs/>
        </w:rPr>
      </w:pPr>
    </w:p>
    <w:p w:rsidR="00723720" w:rsidRPr="00FC7EEB" w:rsidP="00723720" w14:paraId="69BE3B54" w14:textId="1521AE90">
      <w:pPr>
        <w:pStyle w:val="ListParagraph"/>
        <w:ind w:left="360"/>
        <w:rPr>
          <w:rFonts w:ascii="Times New Roman" w:hAnsi="Times New Roman"/>
          <w:bCs/>
        </w:rPr>
      </w:pPr>
      <w:r w:rsidRPr="00A11B1D">
        <w:rPr>
          <w:rFonts w:ascii="Times New Roman" w:hAnsi="Times New Roman"/>
          <w:bCs/>
        </w:rPr>
        <w:t xml:space="preserve">We removed the following </w:t>
      </w:r>
      <w:r>
        <w:rPr>
          <w:rFonts w:ascii="Times New Roman" w:hAnsi="Times New Roman"/>
          <w:bCs/>
        </w:rPr>
        <w:t>fields</w:t>
      </w:r>
      <w:r>
        <w:rPr>
          <w:rFonts w:ascii="Times New Roman" w:hAnsi="Times New Roman"/>
          <w:bCs/>
        </w:rPr>
        <w:t xml:space="preserve"> </w:t>
      </w:r>
      <w:r w:rsidRPr="00A11B1D">
        <w:rPr>
          <w:rFonts w:ascii="Times New Roman" w:hAnsi="Times New Roman"/>
        </w:rPr>
        <w:t>(Only for the IC-1 through IC-5):</w:t>
      </w:r>
      <w:r w:rsidRPr="00A11B1D">
        <w:rPr>
          <w:rFonts w:ascii="Times New Roman" w:hAnsi="Times New Roman"/>
          <w:bCs/>
        </w:rPr>
        <w:t>:</w:t>
      </w:r>
    </w:p>
    <w:p w:rsidR="00723720" w:rsidRPr="00422F3D" w:rsidP="00723720" w14:paraId="41F6F070" w14:textId="24419461">
      <w:pPr>
        <w:pStyle w:val="ListParagraph"/>
        <w:numPr>
          <w:ilvl w:val="1"/>
          <w:numId w:val="75"/>
        </w:numPr>
        <w:rPr>
          <w:rFonts w:ascii="Times New Roman" w:hAnsi="Times New Roman"/>
          <w:b/>
        </w:rPr>
      </w:pPr>
      <w:r w:rsidRPr="00A11B1D">
        <w:rPr>
          <w:rFonts w:ascii="Times New Roman" w:hAnsi="Times New Roman"/>
        </w:rPr>
        <w:t>Title XVI questions</w:t>
      </w:r>
    </w:p>
    <w:p w:rsidR="00723720" w:rsidP="00723720" w14:paraId="4A771E9C" w14:textId="77777777">
      <w:pPr>
        <w:ind w:left="450"/>
        <w:rPr>
          <w:rFonts w:ascii="Times New Roman" w:hAnsi="Times New Roman"/>
        </w:rPr>
      </w:pPr>
    </w:p>
    <w:p w:rsidR="00723720" w:rsidP="00723720" w14:paraId="56DE151F" w14:textId="3D0CC48E">
      <w:pPr>
        <w:ind w:left="450"/>
        <w:rPr>
          <w:rFonts w:ascii="Times New Roman" w:hAnsi="Times New Roman"/>
          <w:b/>
        </w:rPr>
      </w:pPr>
      <w:r>
        <w:rPr>
          <w:rFonts w:ascii="Times New Roman" w:hAnsi="Times New Roman"/>
        </w:rPr>
        <w:t>We a</w:t>
      </w:r>
      <w:r w:rsidRPr="00A11B1D">
        <w:rPr>
          <w:rFonts w:ascii="Times New Roman" w:hAnsi="Times New Roman"/>
        </w:rPr>
        <w:t>dded the following question (only for the SI):</w:t>
      </w:r>
    </w:p>
    <w:p w:rsidR="00723720" w:rsidRPr="00413FEF" w:rsidP="00723720" w14:paraId="20DD26EC" w14:textId="167EBCF2">
      <w:pPr>
        <w:pStyle w:val="ListParagraph"/>
        <w:numPr>
          <w:ilvl w:val="0"/>
          <w:numId w:val="76"/>
        </w:numPr>
        <w:rPr>
          <w:rFonts w:ascii="Times New Roman" w:hAnsi="Times New Roman"/>
          <w:b/>
        </w:rPr>
      </w:pPr>
      <w:r w:rsidRPr="00A11B1D">
        <w:rPr>
          <w:rFonts w:ascii="Times New Roman" w:hAnsi="Times New Roman"/>
        </w:rPr>
        <w:t>Unstated Income</w:t>
      </w:r>
    </w:p>
    <w:p w:rsidR="00723720" w:rsidRPr="00723720" w:rsidP="00723720" w14:paraId="10E0C5E3" w14:textId="77777777">
      <w:pPr>
        <w:rPr>
          <w:rFonts w:ascii="Times New Roman" w:hAnsi="Times New Roman"/>
          <w:bCs/>
        </w:rPr>
      </w:pPr>
    </w:p>
    <w:p w:rsidR="00723720" w:rsidP="004D2349" w14:paraId="090145D6" w14:textId="59F1FA2C">
      <w:pPr>
        <w:pStyle w:val="ListParagraph"/>
        <w:ind w:left="360"/>
        <w:rPr>
          <w:rFonts w:ascii="Times New Roman" w:hAnsi="Times New Roman"/>
          <w:bCs/>
        </w:rPr>
      </w:pPr>
      <w:r w:rsidRPr="00723720">
        <w:rPr>
          <w:rFonts w:ascii="Times New Roman" w:hAnsi="Times New Roman"/>
          <w:b/>
        </w:rPr>
        <w:t xml:space="preserve">Justification #6: </w:t>
      </w:r>
      <w:r>
        <w:rPr>
          <w:rFonts w:ascii="Times New Roman" w:hAnsi="Times New Roman"/>
          <w:bCs/>
        </w:rPr>
        <w:t xml:space="preserve"> These revisions reflect recent changes in policy.</w:t>
      </w:r>
    </w:p>
    <w:p w:rsidR="004D2349" w:rsidRPr="004D2349" w:rsidP="004D2349" w14:paraId="2CEA5852" w14:textId="77777777">
      <w:pPr>
        <w:pStyle w:val="ListParagraph"/>
        <w:ind w:left="360"/>
        <w:rPr>
          <w:rFonts w:ascii="Times New Roman" w:hAnsi="Times New Roman"/>
          <w:bCs/>
        </w:rPr>
      </w:pPr>
    </w:p>
    <w:p w:rsidR="0061700F" w:rsidRPr="004D2349" w:rsidP="004D2349" w14:paraId="4580BD2F" w14:textId="03DA08B0">
      <w:pPr>
        <w:pStyle w:val="ListParagraph"/>
        <w:numPr>
          <w:ilvl w:val="0"/>
          <w:numId w:val="75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Change #7:  </w:t>
      </w:r>
      <w:r>
        <w:rPr>
          <w:rFonts w:ascii="Times New Roman" w:hAnsi="Times New Roman"/>
          <w:bCs/>
        </w:rPr>
        <w:t xml:space="preserve">We are adding a new screen to the e8508, the Unstated Income Detail Screen.  This screen will apply only to the SI.  We created it to allow the </w:t>
      </w:r>
      <w:r w:rsidRPr="004D2349" w:rsidR="00E51391">
        <w:rPr>
          <w:rFonts w:ascii="Times New Roman" w:hAnsi="Times New Roman"/>
        </w:rPr>
        <w:t xml:space="preserve">OQR reviewer </w:t>
      </w:r>
      <w:r>
        <w:rPr>
          <w:rFonts w:ascii="Times New Roman" w:hAnsi="Times New Roman"/>
        </w:rPr>
        <w:t xml:space="preserve">to </w:t>
      </w:r>
      <w:r w:rsidRPr="004D2349" w:rsidR="00E51391">
        <w:rPr>
          <w:rFonts w:ascii="Times New Roman" w:hAnsi="Times New Roman"/>
        </w:rPr>
        <w:t xml:space="preserve">determine if there is potential Unstated Income. </w:t>
      </w:r>
      <w:r>
        <w:rPr>
          <w:rFonts w:ascii="Times New Roman" w:hAnsi="Times New Roman"/>
        </w:rPr>
        <w:t xml:space="preserve"> </w:t>
      </w:r>
      <w:r w:rsidRPr="004D2349" w:rsidR="00E51391">
        <w:rPr>
          <w:rFonts w:ascii="Times New Roman" w:hAnsi="Times New Roman"/>
        </w:rPr>
        <w:t>Th</w:t>
      </w:r>
      <w:r>
        <w:rPr>
          <w:rFonts w:ascii="Times New Roman" w:hAnsi="Times New Roman"/>
        </w:rPr>
        <w:t xml:space="preserve">e reviewer will determine this </w:t>
      </w:r>
      <w:r w:rsidRPr="004D2349" w:rsidR="00E51391">
        <w:rPr>
          <w:rFonts w:ascii="Times New Roman" w:hAnsi="Times New Roman"/>
        </w:rPr>
        <w:t xml:space="preserve">by comparing expenses and income amounts </w:t>
      </w:r>
      <w:r w:rsidRPr="004D2349" w:rsidR="00C65F62">
        <w:rPr>
          <w:rFonts w:ascii="Times New Roman" w:hAnsi="Times New Roman"/>
        </w:rPr>
        <w:t xml:space="preserve">already </w:t>
      </w:r>
      <w:r w:rsidRPr="004D2349" w:rsidR="00E51391">
        <w:rPr>
          <w:rFonts w:ascii="Times New Roman" w:hAnsi="Times New Roman"/>
        </w:rPr>
        <w:t>captured on prior screens.</w:t>
      </w:r>
    </w:p>
    <w:p w:rsidR="004D2349" w:rsidRPr="004D2349" w:rsidP="004D2349" w14:paraId="7C3DBD30" w14:textId="77777777">
      <w:pPr>
        <w:pStyle w:val="ListParagraph"/>
        <w:ind w:left="360"/>
        <w:rPr>
          <w:rFonts w:ascii="Times New Roman" w:hAnsi="Times New Roman"/>
          <w:bCs/>
        </w:rPr>
      </w:pPr>
    </w:p>
    <w:p w:rsidR="0061700F" w:rsidRPr="004D2349" w:rsidP="004D2349" w14:paraId="2A0FE960" w14:textId="16090128">
      <w:pPr>
        <w:pStyle w:val="ListParagraph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Justification #7:  </w:t>
      </w:r>
      <w:r>
        <w:rPr>
          <w:rFonts w:ascii="Times New Roman" w:hAnsi="Times New Roman"/>
          <w:bCs/>
        </w:rPr>
        <w:t>This new screen will a</w:t>
      </w:r>
      <w:r w:rsidRPr="004D2349" w:rsidR="00E51391">
        <w:rPr>
          <w:rFonts w:ascii="Times New Roman" w:hAnsi="Times New Roman"/>
        </w:rPr>
        <w:t xml:space="preserve">ssist reviewers </w:t>
      </w:r>
      <w:r w:rsidRPr="004D2349" w:rsidR="00C65F62">
        <w:rPr>
          <w:rFonts w:ascii="Times New Roman" w:hAnsi="Times New Roman"/>
        </w:rPr>
        <w:t>in determining if Unstated Income exists.</w:t>
      </w:r>
    </w:p>
    <w:p w:rsidR="004D2349" w:rsidRPr="004D2349" w:rsidP="004D2349" w14:paraId="760BA7CC" w14:textId="77777777">
      <w:pPr>
        <w:pStyle w:val="ListParagraph"/>
        <w:rPr>
          <w:rFonts w:ascii="Times New Roman" w:hAnsi="Times New Roman"/>
          <w:bCs/>
        </w:rPr>
      </w:pPr>
    </w:p>
    <w:p w:rsidR="004D2349" w:rsidP="004D2349" w14:paraId="6CBBA73C" w14:textId="721D12AD">
      <w:pPr>
        <w:pStyle w:val="ListParagraph"/>
        <w:numPr>
          <w:ilvl w:val="0"/>
          <w:numId w:val="75"/>
        </w:numPr>
        <w:rPr>
          <w:rFonts w:ascii="Times New Roman" w:hAnsi="Times New Roman"/>
          <w:bCs/>
        </w:rPr>
      </w:pPr>
      <w:r w:rsidRPr="004D2349">
        <w:rPr>
          <w:rFonts w:ascii="Times New Roman" w:hAnsi="Times New Roman"/>
          <w:b/>
        </w:rPr>
        <w:t>Change #8:</w:t>
      </w:r>
      <w:r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 xml:space="preserve">We are revising </w:t>
      </w:r>
      <w:r w:rsidRPr="00A11B1D">
        <w:rPr>
          <w:rFonts w:ascii="Times New Roman" w:hAnsi="Times New Roman"/>
          <w:bCs/>
        </w:rPr>
        <w:t xml:space="preserve">Element </w:t>
      </w:r>
      <w:r>
        <w:rPr>
          <w:rFonts w:ascii="Times New Roman" w:hAnsi="Times New Roman"/>
          <w:bCs/>
        </w:rPr>
        <w:t>13</w:t>
      </w:r>
      <w:r w:rsidRPr="00A11B1D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Living Arrangement (LA)</w:t>
      </w:r>
      <w:r>
        <w:rPr>
          <w:rFonts w:ascii="Times New Roman" w:hAnsi="Times New Roman"/>
          <w:bCs/>
        </w:rPr>
        <w:t xml:space="preserve"> </w:t>
      </w:r>
      <w:r w:rsidRPr="00A11B1D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>Negative Property Screen</w:t>
      </w:r>
      <w:r w:rsidRPr="00A11B1D">
        <w:rPr>
          <w:rFonts w:ascii="Times New Roman" w:hAnsi="Times New Roman"/>
          <w:bCs/>
        </w:rPr>
        <w:t>) on the e8508</w:t>
      </w:r>
      <w:r>
        <w:rPr>
          <w:rFonts w:ascii="Times New Roman" w:hAnsi="Times New Roman"/>
          <w:bCs/>
        </w:rPr>
        <w:t xml:space="preserve"> to remove and add fields; reorganize the fields; and add check boxes:</w:t>
      </w:r>
    </w:p>
    <w:p w:rsidR="004D2349" w:rsidP="004D2349" w14:paraId="41C5E598" w14:textId="77777777">
      <w:pPr>
        <w:pStyle w:val="ListParagraph"/>
        <w:ind w:left="360"/>
        <w:rPr>
          <w:rFonts w:ascii="Times New Roman" w:hAnsi="Times New Roman"/>
          <w:b/>
        </w:rPr>
      </w:pPr>
    </w:p>
    <w:p w:rsidR="004D2349" w:rsidRPr="00FC7EEB" w:rsidP="004D2349" w14:paraId="211DBA45" w14:textId="3759872D">
      <w:pPr>
        <w:pStyle w:val="ListParagraph"/>
        <w:numPr>
          <w:ilvl w:val="0"/>
          <w:numId w:val="76"/>
        </w:numPr>
        <w:ind w:left="1080"/>
        <w:rPr>
          <w:rFonts w:ascii="Times New Roman" w:hAnsi="Times New Roman"/>
          <w:bCs/>
        </w:rPr>
      </w:pPr>
      <w:r w:rsidRPr="00A11B1D">
        <w:rPr>
          <w:rFonts w:ascii="Times New Roman" w:hAnsi="Times New Roman"/>
          <w:bCs/>
        </w:rPr>
        <w:t xml:space="preserve">We removed the following </w:t>
      </w:r>
      <w:r>
        <w:rPr>
          <w:rFonts w:ascii="Times New Roman" w:hAnsi="Times New Roman"/>
          <w:bCs/>
        </w:rPr>
        <w:t>fields</w:t>
      </w:r>
      <w:r>
        <w:rPr>
          <w:rFonts w:ascii="Times New Roman" w:hAnsi="Times New Roman"/>
          <w:bCs/>
        </w:rPr>
        <w:t xml:space="preserve"> for SI</w:t>
      </w:r>
      <w:r w:rsidRPr="00A11B1D">
        <w:rPr>
          <w:rFonts w:ascii="Times New Roman" w:hAnsi="Times New Roman"/>
          <w:bCs/>
        </w:rPr>
        <w:t>:</w:t>
      </w:r>
    </w:p>
    <w:p w:rsidR="004D2349" w:rsidRPr="004D2349" w:rsidP="004D2349" w14:paraId="6AC6A42A" w14:textId="77777777">
      <w:pPr>
        <w:pStyle w:val="ListParagraph"/>
        <w:numPr>
          <w:ilvl w:val="2"/>
          <w:numId w:val="75"/>
        </w:numPr>
        <w:rPr>
          <w:rFonts w:ascii="Times New Roman" w:hAnsi="Times New Roman"/>
          <w:b/>
        </w:rPr>
      </w:pPr>
      <w:r w:rsidRPr="00A11B1D">
        <w:rPr>
          <w:rFonts w:ascii="Times New Roman" w:hAnsi="Times New Roman"/>
        </w:rPr>
        <w:t>Name(s) Search</w:t>
      </w:r>
      <w:r w:rsidRPr="00422F3D">
        <w:rPr>
          <w:rFonts w:ascii="Times New Roman" w:hAnsi="Times New Roman"/>
        </w:rPr>
        <w:t xml:space="preserve"> </w:t>
      </w:r>
    </w:p>
    <w:p w:rsidR="004D2349" w:rsidRPr="004D2349" w:rsidP="004D2349" w14:paraId="46F80866" w14:textId="77777777">
      <w:pPr>
        <w:pStyle w:val="ListParagraph"/>
        <w:numPr>
          <w:ilvl w:val="2"/>
          <w:numId w:val="75"/>
        </w:numPr>
        <w:rPr>
          <w:rFonts w:ascii="Times New Roman" w:hAnsi="Times New Roman"/>
          <w:b/>
        </w:rPr>
      </w:pPr>
      <w:r w:rsidRPr="00A11B1D">
        <w:rPr>
          <w:rFonts w:ascii="Times New Roman" w:hAnsi="Times New Roman"/>
        </w:rPr>
        <w:t>Jurisdiction Searched</w:t>
      </w:r>
      <w:r w:rsidRPr="00422F3D">
        <w:rPr>
          <w:rFonts w:ascii="Times New Roman" w:hAnsi="Times New Roman"/>
        </w:rPr>
        <w:t xml:space="preserve"> </w:t>
      </w:r>
    </w:p>
    <w:p w:rsidR="004D2349" w:rsidRPr="004D2349" w:rsidP="004D2349" w14:paraId="0D218745" w14:textId="77777777">
      <w:pPr>
        <w:pStyle w:val="ListParagraph"/>
        <w:numPr>
          <w:ilvl w:val="2"/>
          <w:numId w:val="75"/>
        </w:numPr>
        <w:rPr>
          <w:rFonts w:ascii="Times New Roman" w:hAnsi="Times New Roman"/>
          <w:b/>
        </w:rPr>
      </w:pPr>
      <w:r w:rsidRPr="004D2349">
        <w:rPr>
          <w:rFonts w:ascii="Times New Roman" w:hAnsi="Times New Roman"/>
        </w:rPr>
        <w:t>County/Parish/City</w:t>
      </w:r>
    </w:p>
    <w:p w:rsidR="004D2349" w:rsidRPr="004D2349" w:rsidP="004D2349" w14:paraId="6A0BD2BA" w14:textId="77777777">
      <w:pPr>
        <w:pStyle w:val="ListParagraph"/>
        <w:numPr>
          <w:ilvl w:val="2"/>
          <w:numId w:val="75"/>
        </w:numPr>
        <w:rPr>
          <w:rFonts w:ascii="Times New Roman" w:hAnsi="Times New Roman"/>
          <w:b/>
        </w:rPr>
      </w:pPr>
      <w:r w:rsidRPr="004D2349">
        <w:rPr>
          <w:rFonts w:ascii="Times New Roman" w:hAnsi="Times New Roman"/>
        </w:rPr>
        <w:t>ST</w:t>
      </w:r>
    </w:p>
    <w:p w:rsidR="004D2349" w:rsidRPr="004D2349" w:rsidP="004D2349" w14:paraId="7F01F0BC" w14:textId="77777777">
      <w:pPr>
        <w:pStyle w:val="ListParagraph"/>
        <w:numPr>
          <w:ilvl w:val="2"/>
          <w:numId w:val="75"/>
        </w:numPr>
        <w:rPr>
          <w:rFonts w:ascii="Times New Roman" w:hAnsi="Times New Roman"/>
          <w:b/>
        </w:rPr>
      </w:pPr>
      <w:r w:rsidRPr="004D2349">
        <w:rPr>
          <w:rFonts w:ascii="Times New Roman" w:hAnsi="Times New Roman"/>
        </w:rPr>
        <w:t>Alpha Listing</w:t>
      </w:r>
    </w:p>
    <w:p w:rsidR="004D2349" w:rsidRPr="004D2349" w:rsidP="004D2349" w14:paraId="21D6E812" w14:textId="77777777">
      <w:pPr>
        <w:pStyle w:val="ListParagraph"/>
        <w:numPr>
          <w:ilvl w:val="2"/>
          <w:numId w:val="75"/>
        </w:numPr>
        <w:rPr>
          <w:rFonts w:ascii="Times New Roman" w:hAnsi="Times New Roman"/>
          <w:b/>
        </w:rPr>
      </w:pPr>
      <w:r w:rsidRPr="004D2349">
        <w:rPr>
          <w:rFonts w:ascii="Times New Roman" w:hAnsi="Times New Roman"/>
        </w:rPr>
        <w:t>Contact Method</w:t>
      </w:r>
    </w:p>
    <w:p w:rsidR="004D2349" w:rsidRPr="004D2349" w:rsidP="004D2349" w14:paraId="7FD36F15" w14:textId="77777777">
      <w:pPr>
        <w:pStyle w:val="ListParagraph"/>
        <w:numPr>
          <w:ilvl w:val="2"/>
          <w:numId w:val="75"/>
        </w:numPr>
        <w:rPr>
          <w:rFonts w:ascii="Times New Roman" w:hAnsi="Times New Roman"/>
          <w:b/>
        </w:rPr>
      </w:pPr>
      <w:r w:rsidRPr="004D2349">
        <w:rPr>
          <w:rFonts w:ascii="Times New Roman" w:hAnsi="Times New Roman"/>
        </w:rPr>
        <w:t>Name of Contact</w:t>
      </w:r>
    </w:p>
    <w:p w:rsidR="004D2349" w:rsidRPr="004D2349" w:rsidP="004D2349" w14:paraId="2230B163" w14:textId="77777777">
      <w:pPr>
        <w:pStyle w:val="ListParagraph"/>
        <w:numPr>
          <w:ilvl w:val="2"/>
          <w:numId w:val="75"/>
        </w:numPr>
        <w:rPr>
          <w:rFonts w:ascii="Times New Roman" w:hAnsi="Times New Roman"/>
          <w:b/>
        </w:rPr>
      </w:pPr>
      <w:r w:rsidRPr="004D2349">
        <w:rPr>
          <w:rFonts w:ascii="Times New Roman" w:hAnsi="Times New Roman"/>
        </w:rPr>
        <w:t>Date of Contact</w:t>
      </w:r>
    </w:p>
    <w:p w:rsidR="004D2349" w:rsidRPr="004D2349" w:rsidP="004D2349" w14:paraId="3F98EC9F" w14:textId="2AA802BF">
      <w:pPr>
        <w:pStyle w:val="ListParagraph"/>
        <w:numPr>
          <w:ilvl w:val="2"/>
          <w:numId w:val="75"/>
        </w:numPr>
        <w:rPr>
          <w:rFonts w:ascii="Times New Roman" w:hAnsi="Times New Roman"/>
          <w:b/>
        </w:rPr>
      </w:pPr>
      <w:r w:rsidRPr="004D2349">
        <w:rPr>
          <w:rFonts w:ascii="Times New Roman" w:hAnsi="Times New Roman"/>
        </w:rPr>
        <w:t>Contact Information</w:t>
      </w:r>
    </w:p>
    <w:p w:rsidR="004D2349" w:rsidP="004D2349" w14:paraId="3A47783C" w14:textId="77777777">
      <w:pPr>
        <w:ind w:left="450"/>
        <w:rPr>
          <w:rFonts w:ascii="Times New Roman" w:hAnsi="Times New Roman"/>
        </w:rPr>
      </w:pPr>
    </w:p>
    <w:p w:rsidR="004D2349" w:rsidRPr="004D2349" w:rsidP="004D2349" w14:paraId="62DC5B41" w14:textId="77777777">
      <w:pPr>
        <w:pStyle w:val="ListParagraph"/>
        <w:numPr>
          <w:ilvl w:val="0"/>
          <w:numId w:val="76"/>
        </w:numPr>
        <w:rPr>
          <w:rFonts w:ascii="Times New Roman" w:hAnsi="Times New Roman"/>
        </w:rPr>
      </w:pPr>
      <w:r w:rsidRPr="004D2349">
        <w:rPr>
          <w:rFonts w:ascii="Times New Roman" w:hAnsi="Times New Roman"/>
        </w:rPr>
        <w:t>We added the following field:</w:t>
      </w:r>
    </w:p>
    <w:p w:rsidR="004D2349" w:rsidRPr="004D2349" w:rsidP="004D2349" w14:paraId="4CE22D91" w14:textId="77777777">
      <w:pPr>
        <w:pStyle w:val="ListParagraph"/>
        <w:numPr>
          <w:ilvl w:val="0"/>
          <w:numId w:val="77"/>
        </w:numPr>
        <w:ind w:left="1800"/>
        <w:rPr>
          <w:rFonts w:ascii="Times New Roman" w:hAnsi="Times New Roman"/>
          <w:b/>
        </w:rPr>
      </w:pPr>
      <w:r w:rsidRPr="004D2349">
        <w:rPr>
          <w:rFonts w:ascii="Times New Roman" w:hAnsi="Times New Roman"/>
        </w:rPr>
        <w:t>SSN(s) search</w:t>
      </w:r>
    </w:p>
    <w:p w:rsidR="004D2349" w:rsidP="004D2349" w14:paraId="56B084C4" w14:textId="77777777">
      <w:pPr>
        <w:ind w:left="450"/>
        <w:rPr>
          <w:rFonts w:ascii="Times New Roman" w:hAnsi="Times New Roman"/>
        </w:rPr>
      </w:pPr>
    </w:p>
    <w:p w:rsidR="004D2349" w:rsidRPr="006A3901" w:rsidP="006A3901" w14:paraId="296F27C8" w14:textId="6040C5CF">
      <w:pPr>
        <w:pStyle w:val="ListParagraph"/>
        <w:numPr>
          <w:ilvl w:val="0"/>
          <w:numId w:val="76"/>
        </w:numPr>
        <w:rPr>
          <w:rFonts w:ascii="Times New Roman" w:hAnsi="Times New Roman"/>
          <w:b/>
        </w:rPr>
      </w:pPr>
      <w:r w:rsidRPr="006A3901">
        <w:rPr>
          <w:rFonts w:ascii="Times New Roman" w:hAnsi="Times New Roman"/>
        </w:rPr>
        <w:t>We reorganized the MI pages into two:</w:t>
      </w:r>
    </w:p>
    <w:p w:rsidR="006A3901" w:rsidRPr="006A3901" w:rsidP="006A3901" w14:paraId="3DF5F5F3" w14:textId="77777777">
      <w:pPr>
        <w:pStyle w:val="ListParagraph"/>
        <w:numPr>
          <w:ilvl w:val="1"/>
          <w:numId w:val="76"/>
        </w:numPr>
        <w:ind w:left="1800"/>
        <w:rPr>
          <w:rFonts w:ascii="Times New Roman" w:hAnsi="Times New Roman"/>
          <w:b/>
        </w:rPr>
      </w:pPr>
      <w:r w:rsidRPr="00A11B1D">
        <w:rPr>
          <w:rFonts w:ascii="Times New Roman" w:hAnsi="Times New Roman"/>
        </w:rPr>
        <w:t xml:space="preserve">SSN </w:t>
      </w:r>
      <w:r>
        <w:rPr>
          <w:rFonts w:ascii="Times New Roman" w:hAnsi="Times New Roman"/>
        </w:rPr>
        <w:t>S</w:t>
      </w:r>
      <w:r w:rsidRPr="00A11B1D">
        <w:rPr>
          <w:rFonts w:ascii="Times New Roman" w:hAnsi="Times New Roman"/>
        </w:rPr>
        <w:t>earch</w:t>
      </w:r>
    </w:p>
    <w:p w:rsidR="004D2349" w:rsidRPr="006A3901" w:rsidP="006A3901" w14:paraId="23C3D5AC" w14:textId="17BCB845">
      <w:pPr>
        <w:pStyle w:val="ListParagraph"/>
        <w:numPr>
          <w:ilvl w:val="1"/>
          <w:numId w:val="76"/>
        </w:numPr>
        <w:ind w:left="1800"/>
        <w:rPr>
          <w:rFonts w:ascii="Times New Roman" w:hAnsi="Times New Roman"/>
          <w:b/>
        </w:rPr>
      </w:pPr>
      <w:r w:rsidRPr="006A3901">
        <w:rPr>
          <w:rFonts w:ascii="Times New Roman" w:hAnsi="Times New Roman"/>
        </w:rPr>
        <w:t>Name Search</w:t>
      </w:r>
    </w:p>
    <w:p w:rsidR="004D2349" w:rsidP="004D2349" w14:paraId="1F3075A3" w14:textId="77777777">
      <w:pPr>
        <w:pStyle w:val="ListParagraph"/>
        <w:ind w:left="360"/>
        <w:rPr>
          <w:rFonts w:ascii="Times New Roman" w:hAnsi="Times New Roman"/>
          <w:b/>
        </w:rPr>
      </w:pPr>
    </w:p>
    <w:p w:rsidR="004D2349" w:rsidRPr="006A3901" w:rsidP="006A3901" w14:paraId="22C181DC" w14:textId="5CF31973">
      <w:pPr>
        <w:pStyle w:val="ListParagraph"/>
        <w:numPr>
          <w:ilvl w:val="0"/>
          <w:numId w:val="76"/>
        </w:numPr>
        <w:rPr>
          <w:rFonts w:ascii="Times New Roman" w:hAnsi="Times New Roman"/>
          <w:b/>
        </w:rPr>
      </w:pPr>
      <w:r w:rsidRPr="006A3901">
        <w:rPr>
          <w:rFonts w:ascii="Times New Roman" w:hAnsi="Times New Roman"/>
        </w:rPr>
        <w:t xml:space="preserve">We </w:t>
      </w:r>
      <w:r w:rsidRPr="006A3901">
        <w:rPr>
          <w:rFonts w:ascii="Times New Roman" w:hAnsi="Times New Roman"/>
        </w:rPr>
        <w:t>a</w:t>
      </w:r>
      <w:r w:rsidRPr="006A3901">
        <w:rPr>
          <w:rFonts w:ascii="Times New Roman" w:hAnsi="Times New Roman"/>
        </w:rPr>
        <w:t>dded three check boxes next to the determination field (SI, MI-1 and MI-2):</w:t>
      </w:r>
    </w:p>
    <w:p w:rsidR="004D2349" w:rsidRPr="006A3901" w:rsidP="006A3901" w14:paraId="5C8BC1C6" w14:textId="77777777">
      <w:pPr>
        <w:rPr>
          <w:rFonts w:ascii="Times New Roman" w:hAnsi="Times New Roman"/>
          <w:bCs/>
        </w:rPr>
      </w:pPr>
    </w:p>
    <w:p w:rsidR="0061700F" w:rsidRPr="006A3901" w:rsidP="006A3901" w14:paraId="181A2079" w14:textId="689D7BD8">
      <w:pPr>
        <w:pStyle w:val="ListParagraph"/>
        <w:ind w:left="360"/>
        <w:rPr>
          <w:rFonts w:ascii="Times New Roman" w:hAnsi="Times New Roman"/>
          <w:bCs/>
        </w:rPr>
      </w:pPr>
      <w:r w:rsidRPr="006A3901">
        <w:rPr>
          <w:rFonts w:ascii="Times New Roman" w:hAnsi="Times New Roman"/>
          <w:b/>
        </w:rPr>
        <w:t>Justification #8:</w:t>
      </w:r>
      <w:r w:rsidR="006A3901">
        <w:rPr>
          <w:rFonts w:ascii="Times New Roman" w:hAnsi="Times New Roman"/>
          <w:bCs/>
        </w:rPr>
        <w:t xml:space="preserve">  We removed the n</w:t>
      </w:r>
      <w:r w:rsidRPr="006A3901" w:rsidR="00535135">
        <w:rPr>
          <w:rFonts w:ascii="Times New Roman" w:hAnsi="Times New Roman"/>
        </w:rPr>
        <w:t>ame search</w:t>
      </w:r>
      <w:r w:rsidR="006A3901">
        <w:rPr>
          <w:rFonts w:ascii="Times New Roman" w:hAnsi="Times New Roman"/>
        </w:rPr>
        <w:t xml:space="preserve"> as it is</w:t>
      </w:r>
      <w:r w:rsidRPr="006A3901" w:rsidR="00535135">
        <w:rPr>
          <w:rFonts w:ascii="Times New Roman" w:hAnsi="Times New Roman"/>
        </w:rPr>
        <w:t xml:space="preserve"> not necessary for the SI, </w:t>
      </w:r>
      <w:r w:rsidR="006A3901">
        <w:rPr>
          <w:rFonts w:ascii="Times New Roman" w:hAnsi="Times New Roman"/>
        </w:rPr>
        <w:t xml:space="preserve">we </w:t>
      </w:r>
      <w:r w:rsidRPr="006A3901" w:rsidR="00535135">
        <w:rPr>
          <w:rFonts w:ascii="Times New Roman" w:hAnsi="Times New Roman"/>
        </w:rPr>
        <w:t xml:space="preserve">only </w:t>
      </w:r>
      <w:r w:rsidR="006A3901">
        <w:rPr>
          <w:rFonts w:ascii="Times New Roman" w:hAnsi="Times New Roman"/>
        </w:rPr>
        <w:t xml:space="preserve">need </w:t>
      </w:r>
      <w:r w:rsidRPr="006A3901" w:rsidR="00535135">
        <w:rPr>
          <w:rFonts w:ascii="Times New Roman" w:hAnsi="Times New Roman"/>
        </w:rPr>
        <w:t>SSN via third party system to identify potential ownership of unknown properties.</w:t>
      </w:r>
      <w:r w:rsidR="006A3901">
        <w:rPr>
          <w:rFonts w:ascii="Times New Roman" w:hAnsi="Times New Roman"/>
        </w:rPr>
        <w:t xml:space="preserve"> </w:t>
      </w:r>
      <w:r w:rsidRPr="006A3901" w:rsidR="00535135">
        <w:rPr>
          <w:rFonts w:ascii="Times New Roman" w:hAnsi="Times New Roman"/>
        </w:rPr>
        <w:t xml:space="preserve"> For the M</w:t>
      </w:r>
      <w:r w:rsidRPr="006A3901" w:rsidR="006A3901">
        <w:rPr>
          <w:rFonts w:ascii="Times New Roman" w:hAnsi="Times New Roman"/>
        </w:rPr>
        <w:t>i</w:t>
      </w:r>
      <w:r w:rsidRPr="006A3901" w:rsidR="00535135">
        <w:rPr>
          <w:rFonts w:ascii="Times New Roman" w:hAnsi="Times New Roman"/>
        </w:rPr>
        <w:t>s</w:t>
      </w:r>
      <w:r w:rsidR="006A3901">
        <w:rPr>
          <w:rFonts w:ascii="Times New Roman" w:hAnsi="Times New Roman"/>
        </w:rPr>
        <w:t xml:space="preserve">, the </w:t>
      </w:r>
      <w:r w:rsidRPr="006A3901" w:rsidR="00535135">
        <w:rPr>
          <w:rFonts w:ascii="Times New Roman" w:hAnsi="Times New Roman"/>
        </w:rPr>
        <w:t xml:space="preserve">user can choose to </w:t>
      </w:r>
      <w:r w:rsidRPr="006A3901" w:rsidR="00E54F22">
        <w:rPr>
          <w:rFonts w:ascii="Times New Roman" w:hAnsi="Times New Roman"/>
        </w:rPr>
        <w:t xml:space="preserve">do either an SSN search or Name search. </w:t>
      </w:r>
      <w:r w:rsidR="006A3901">
        <w:rPr>
          <w:rFonts w:ascii="Times New Roman" w:hAnsi="Times New Roman"/>
        </w:rPr>
        <w:t xml:space="preserve"> Finally, we added t</w:t>
      </w:r>
      <w:r w:rsidRPr="006A3901" w:rsidR="00E54F22">
        <w:rPr>
          <w:rFonts w:ascii="Times New Roman" w:hAnsi="Times New Roman"/>
        </w:rPr>
        <w:t>he checkboxes</w:t>
      </w:r>
      <w:r w:rsidR="006A3901">
        <w:rPr>
          <w:rFonts w:ascii="Times New Roman" w:hAnsi="Times New Roman"/>
        </w:rPr>
        <w:t xml:space="preserve"> to</w:t>
      </w:r>
      <w:r w:rsidRPr="006A3901" w:rsidR="00E54F22">
        <w:rPr>
          <w:rFonts w:ascii="Times New Roman" w:hAnsi="Times New Roman"/>
        </w:rPr>
        <w:t xml:space="preserve"> allow the QRA to indicate for which member of the Household the properties belong to. </w:t>
      </w:r>
    </w:p>
    <w:p w:rsidR="00CB7495" w:rsidP="00CB7495" w14:paraId="446D9318" w14:textId="77777777">
      <w:pPr>
        <w:pStyle w:val="ListParagraph"/>
        <w:widowControl/>
        <w:spacing w:line="276" w:lineRule="auto"/>
        <w:ind w:left="0"/>
        <w:rPr>
          <w:rFonts w:ascii="Times New Roman" w:hAnsi="Times New Roman"/>
        </w:rPr>
      </w:pPr>
    </w:p>
    <w:p w:rsidR="006A3901" w:rsidP="00CB7495" w14:paraId="1C4295A2" w14:textId="77777777">
      <w:pPr>
        <w:pStyle w:val="ListParagraph"/>
        <w:widowControl/>
        <w:spacing w:line="276" w:lineRule="auto"/>
        <w:ind w:left="0"/>
        <w:rPr>
          <w:rFonts w:ascii="Times New Roman" w:hAnsi="Times New Roman"/>
        </w:rPr>
      </w:pPr>
    </w:p>
    <w:p w:rsidR="006A3901" w:rsidRPr="00A11B1D" w:rsidP="00CB7495" w14:paraId="25DB91C3" w14:textId="3756E958">
      <w:pPr>
        <w:pStyle w:val="ListParagraph"/>
        <w:widowControl/>
        <w:spacing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We will make these revisions upon OMB approval.  These revisions do not significantly change the current burden per response for the screens; therefore, we did not adjust the burden in #12 of the Supporting Statement due to these revisions.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C16EA7"/>
    <w:multiLevelType w:val="hybridMultilevel"/>
    <w:tmpl w:val="A5D46A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80869"/>
    <w:multiLevelType w:val="hybridMultilevel"/>
    <w:tmpl w:val="B7EA36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33B82"/>
    <w:multiLevelType w:val="hybridMultilevel"/>
    <w:tmpl w:val="6D444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764F6"/>
    <w:multiLevelType w:val="hybridMultilevel"/>
    <w:tmpl w:val="FF004C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01B9F"/>
    <w:multiLevelType w:val="hybridMultilevel"/>
    <w:tmpl w:val="A69AD6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801C4"/>
    <w:multiLevelType w:val="hybridMultilevel"/>
    <w:tmpl w:val="F058EF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A05BA"/>
    <w:multiLevelType w:val="hybridMultilevel"/>
    <w:tmpl w:val="D512B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85112"/>
    <w:multiLevelType w:val="hybridMultilevel"/>
    <w:tmpl w:val="9C481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6E060F"/>
    <w:multiLevelType w:val="hybridMultilevel"/>
    <w:tmpl w:val="41084508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1B464B0"/>
    <w:multiLevelType w:val="hybridMultilevel"/>
    <w:tmpl w:val="1CF08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BB6920"/>
    <w:multiLevelType w:val="hybridMultilevel"/>
    <w:tmpl w:val="30466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6B3ED4"/>
    <w:multiLevelType w:val="hybridMultilevel"/>
    <w:tmpl w:val="CEC28E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AB6FAC"/>
    <w:multiLevelType w:val="hybridMultilevel"/>
    <w:tmpl w:val="B80411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61927"/>
    <w:multiLevelType w:val="hybridMultilevel"/>
    <w:tmpl w:val="25DE1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9F363E"/>
    <w:multiLevelType w:val="hybridMultilevel"/>
    <w:tmpl w:val="6922A8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BD7B9A"/>
    <w:multiLevelType w:val="hybridMultilevel"/>
    <w:tmpl w:val="2F6CD1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DD493C"/>
    <w:multiLevelType w:val="hybridMultilevel"/>
    <w:tmpl w:val="733C62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2504F6"/>
    <w:multiLevelType w:val="hybridMultilevel"/>
    <w:tmpl w:val="998295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0E7169"/>
    <w:multiLevelType w:val="hybridMultilevel"/>
    <w:tmpl w:val="213AF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77072B"/>
    <w:multiLevelType w:val="hybridMultilevel"/>
    <w:tmpl w:val="742E67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F4555A"/>
    <w:multiLevelType w:val="hybridMultilevel"/>
    <w:tmpl w:val="BC6ADE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9E39AC"/>
    <w:multiLevelType w:val="hybridMultilevel"/>
    <w:tmpl w:val="6E960E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4138BA"/>
    <w:multiLevelType w:val="hybridMultilevel"/>
    <w:tmpl w:val="DFC87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06116"/>
    <w:multiLevelType w:val="hybridMultilevel"/>
    <w:tmpl w:val="876A73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5DD460F"/>
    <w:multiLevelType w:val="hybridMultilevel"/>
    <w:tmpl w:val="D30A9E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C74C26"/>
    <w:multiLevelType w:val="hybridMultilevel"/>
    <w:tmpl w:val="0E8A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EF4F1E"/>
    <w:multiLevelType w:val="hybridMultilevel"/>
    <w:tmpl w:val="EF5AF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90790C"/>
    <w:multiLevelType w:val="hybridMultilevel"/>
    <w:tmpl w:val="112878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880ED0"/>
    <w:multiLevelType w:val="hybridMultilevel"/>
    <w:tmpl w:val="EA3CB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264AED"/>
    <w:multiLevelType w:val="hybridMultilevel"/>
    <w:tmpl w:val="4A807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E06BBC"/>
    <w:multiLevelType w:val="hybridMultilevel"/>
    <w:tmpl w:val="A4C82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7927DB"/>
    <w:multiLevelType w:val="hybridMultilevel"/>
    <w:tmpl w:val="582A9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48C2532"/>
    <w:multiLevelType w:val="hybridMultilevel"/>
    <w:tmpl w:val="49464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A1A45C6"/>
    <w:multiLevelType w:val="hybridMultilevel"/>
    <w:tmpl w:val="21AE52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095D4A"/>
    <w:multiLevelType w:val="hybridMultilevel"/>
    <w:tmpl w:val="40102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4F70D2"/>
    <w:multiLevelType w:val="hybridMultilevel"/>
    <w:tmpl w:val="FA6E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CA5826"/>
    <w:multiLevelType w:val="hybridMultilevel"/>
    <w:tmpl w:val="C3B0D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C03545"/>
    <w:multiLevelType w:val="hybridMultilevel"/>
    <w:tmpl w:val="AB30FE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F863E9B"/>
    <w:multiLevelType w:val="hybridMultilevel"/>
    <w:tmpl w:val="EC481B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916BA1"/>
    <w:multiLevelType w:val="hybridMultilevel"/>
    <w:tmpl w:val="B1BC1A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2D63CBF"/>
    <w:multiLevelType w:val="hybridMultilevel"/>
    <w:tmpl w:val="4A369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327659C"/>
    <w:multiLevelType w:val="hybridMultilevel"/>
    <w:tmpl w:val="7BA86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535723"/>
    <w:multiLevelType w:val="hybridMultilevel"/>
    <w:tmpl w:val="5E487E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6E4233"/>
    <w:multiLevelType w:val="hybridMultilevel"/>
    <w:tmpl w:val="39D610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672D1C"/>
    <w:multiLevelType w:val="hybridMultilevel"/>
    <w:tmpl w:val="692C1F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778065D"/>
    <w:multiLevelType w:val="hybridMultilevel"/>
    <w:tmpl w:val="BC5CCE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CAC3129"/>
    <w:multiLevelType w:val="hybridMultilevel"/>
    <w:tmpl w:val="4E0232AC"/>
    <w:lvl w:ilvl="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7">
    <w:nsid w:val="4D451968"/>
    <w:multiLevelType w:val="hybridMultilevel"/>
    <w:tmpl w:val="5B703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FA419EA"/>
    <w:multiLevelType w:val="hybridMultilevel"/>
    <w:tmpl w:val="D71C06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3327F81"/>
    <w:multiLevelType w:val="hybridMultilevel"/>
    <w:tmpl w:val="8D86CC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6C91B6D"/>
    <w:multiLevelType w:val="hybridMultilevel"/>
    <w:tmpl w:val="CE2E32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81D1BC6"/>
    <w:multiLevelType w:val="hybridMultilevel"/>
    <w:tmpl w:val="406E37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584A600C"/>
    <w:multiLevelType w:val="hybridMultilevel"/>
    <w:tmpl w:val="0D840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C95A8F"/>
    <w:multiLevelType w:val="hybridMultilevel"/>
    <w:tmpl w:val="D47E6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92945B3"/>
    <w:multiLevelType w:val="hybridMultilevel"/>
    <w:tmpl w:val="65A02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A2F7CF0"/>
    <w:multiLevelType w:val="hybridMultilevel"/>
    <w:tmpl w:val="BB02C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A331B51"/>
    <w:multiLevelType w:val="hybridMultilevel"/>
    <w:tmpl w:val="C2560C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C4B6716"/>
    <w:multiLevelType w:val="hybridMultilevel"/>
    <w:tmpl w:val="155A9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D1D6211"/>
    <w:multiLevelType w:val="hybridMultilevel"/>
    <w:tmpl w:val="09381B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E4D6FC6"/>
    <w:multiLevelType w:val="hybridMultilevel"/>
    <w:tmpl w:val="600E7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F5A5A14"/>
    <w:multiLevelType w:val="hybridMultilevel"/>
    <w:tmpl w:val="09FA0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FF034F7"/>
    <w:multiLevelType w:val="hybridMultilevel"/>
    <w:tmpl w:val="51E679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28564B1"/>
    <w:multiLevelType w:val="hybridMultilevel"/>
    <w:tmpl w:val="40BCB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3FD20F5"/>
    <w:multiLevelType w:val="hybridMultilevel"/>
    <w:tmpl w:val="FBF2F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53861FE"/>
    <w:multiLevelType w:val="hybridMultilevel"/>
    <w:tmpl w:val="4A9CA1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5A3633F"/>
    <w:multiLevelType w:val="hybridMultilevel"/>
    <w:tmpl w:val="59B84A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A17406F"/>
    <w:multiLevelType w:val="hybridMultilevel"/>
    <w:tmpl w:val="327AD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DFF1A24"/>
    <w:multiLevelType w:val="hybridMultilevel"/>
    <w:tmpl w:val="12EEBA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6F1422E8"/>
    <w:multiLevelType w:val="hybridMultilevel"/>
    <w:tmpl w:val="9BD4B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763C9E"/>
    <w:multiLevelType w:val="hybridMultilevel"/>
    <w:tmpl w:val="7674AF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5422CB4"/>
    <w:multiLevelType w:val="hybridMultilevel"/>
    <w:tmpl w:val="5E3ECE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7507DB1"/>
    <w:multiLevelType w:val="hybridMultilevel"/>
    <w:tmpl w:val="87F2A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AF56E8"/>
    <w:multiLevelType w:val="hybridMultilevel"/>
    <w:tmpl w:val="363A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79D81E3E"/>
    <w:multiLevelType w:val="hybridMultilevel"/>
    <w:tmpl w:val="81921C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C581796"/>
    <w:multiLevelType w:val="hybridMultilevel"/>
    <w:tmpl w:val="25965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FF94CA4"/>
    <w:multiLevelType w:val="hybridMultilevel"/>
    <w:tmpl w:val="6D96A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FFC3B9A"/>
    <w:multiLevelType w:val="hybridMultilevel"/>
    <w:tmpl w:val="8D4884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300438">
    <w:abstractNumId w:val="72"/>
  </w:num>
  <w:num w:numId="2" w16cid:durableId="577055876">
    <w:abstractNumId w:val="65"/>
  </w:num>
  <w:num w:numId="3" w16cid:durableId="64301912">
    <w:abstractNumId w:val="47"/>
  </w:num>
  <w:num w:numId="4" w16cid:durableId="389306205">
    <w:abstractNumId w:val="34"/>
  </w:num>
  <w:num w:numId="5" w16cid:durableId="1690910875">
    <w:abstractNumId w:val="0"/>
  </w:num>
  <w:num w:numId="6" w16cid:durableId="1194727248">
    <w:abstractNumId w:val="41"/>
  </w:num>
  <w:num w:numId="7" w16cid:durableId="61686697">
    <w:abstractNumId w:val="43"/>
  </w:num>
  <w:num w:numId="8" w16cid:durableId="1560049940">
    <w:abstractNumId w:val="12"/>
  </w:num>
  <w:num w:numId="9" w16cid:durableId="1092749840">
    <w:abstractNumId w:val="26"/>
  </w:num>
  <w:num w:numId="10" w16cid:durableId="1083843350">
    <w:abstractNumId w:val="25"/>
  </w:num>
  <w:num w:numId="11" w16cid:durableId="756249806">
    <w:abstractNumId w:val="51"/>
  </w:num>
  <w:num w:numId="12" w16cid:durableId="1186675686">
    <w:abstractNumId w:val="10"/>
  </w:num>
  <w:num w:numId="13" w16cid:durableId="806045018">
    <w:abstractNumId w:val="17"/>
  </w:num>
  <w:num w:numId="14" w16cid:durableId="1450661834">
    <w:abstractNumId w:val="36"/>
  </w:num>
  <w:num w:numId="15" w16cid:durableId="934509389">
    <w:abstractNumId w:val="70"/>
  </w:num>
  <w:num w:numId="16" w16cid:durableId="396245166">
    <w:abstractNumId w:val="58"/>
  </w:num>
  <w:num w:numId="17" w16cid:durableId="1012221512">
    <w:abstractNumId w:val="7"/>
  </w:num>
  <w:num w:numId="18" w16cid:durableId="2017002136">
    <w:abstractNumId w:val="74"/>
  </w:num>
  <w:num w:numId="19" w16cid:durableId="1027214772">
    <w:abstractNumId w:val="61"/>
  </w:num>
  <w:num w:numId="20" w16cid:durableId="1803965241">
    <w:abstractNumId w:val="37"/>
  </w:num>
  <w:num w:numId="21" w16cid:durableId="116143593">
    <w:abstractNumId w:val="16"/>
  </w:num>
  <w:num w:numId="22" w16cid:durableId="2062554979">
    <w:abstractNumId w:val="69"/>
  </w:num>
  <w:num w:numId="23" w16cid:durableId="1983343867">
    <w:abstractNumId w:val="24"/>
  </w:num>
  <w:num w:numId="24" w16cid:durableId="612320371">
    <w:abstractNumId w:val="20"/>
  </w:num>
  <w:num w:numId="25" w16cid:durableId="725026672">
    <w:abstractNumId w:val="30"/>
  </w:num>
  <w:num w:numId="26" w16cid:durableId="2062169905">
    <w:abstractNumId w:val="33"/>
  </w:num>
  <w:num w:numId="27" w16cid:durableId="10843643">
    <w:abstractNumId w:val="73"/>
  </w:num>
  <w:num w:numId="28" w16cid:durableId="1838694987">
    <w:abstractNumId w:val="39"/>
  </w:num>
  <w:num w:numId="29" w16cid:durableId="2005863549">
    <w:abstractNumId w:val="60"/>
  </w:num>
  <w:num w:numId="30" w16cid:durableId="1221214110">
    <w:abstractNumId w:val="13"/>
  </w:num>
  <w:num w:numId="31" w16cid:durableId="1591809797">
    <w:abstractNumId w:val="35"/>
  </w:num>
  <w:num w:numId="32" w16cid:durableId="1256599703">
    <w:abstractNumId w:val="62"/>
  </w:num>
  <w:num w:numId="33" w16cid:durableId="1158306455">
    <w:abstractNumId w:val="50"/>
  </w:num>
  <w:num w:numId="34" w16cid:durableId="789515359">
    <w:abstractNumId w:val="15"/>
  </w:num>
  <w:num w:numId="35" w16cid:durableId="1089040318">
    <w:abstractNumId w:val="1"/>
  </w:num>
  <w:num w:numId="36" w16cid:durableId="704863757">
    <w:abstractNumId w:val="49"/>
  </w:num>
  <w:num w:numId="37" w16cid:durableId="1403716869">
    <w:abstractNumId w:val="54"/>
  </w:num>
  <w:num w:numId="38" w16cid:durableId="1326860051">
    <w:abstractNumId w:val="29"/>
  </w:num>
  <w:num w:numId="39" w16cid:durableId="1949388345">
    <w:abstractNumId w:val="2"/>
  </w:num>
  <w:num w:numId="40" w16cid:durableId="351302368">
    <w:abstractNumId w:val="75"/>
  </w:num>
  <w:num w:numId="41" w16cid:durableId="1218324575">
    <w:abstractNumId w:val="27"/>
  </w:num>
  <w:num w:numId="42" w16cid:durableId="281621073">
    <w:abstractNumId w:val="31"/>
  </w:num>
  <w:num w:numId="43" w16cid:durableId="351954534">
    <w:abstractNumId w:val="9"/>
  </w:num>
  <w:num w:numId="44" w16cid:durableId="864513953">
    <w:abstractNumId w:val="56"/>
  </w:num>
  <w:num w:numId="45" w16cid:durableId="845241787">
    <w:abstractNumId w:val="66"/>
  </w:num>
  <w:num w:numId="46" w16cid:durableId="136532219">
    <w:abstractNumId w:val="6"/>
  </w:num>
  <w:num w:numId="47" w16cid:durableId="91097322">
    <w:abstractNumId w:val="55"/>
  </w:num>
  <w:num w:numId="48" w16cid:durableId="1021784995">
    <w:abstractNumId w:val="40"/>
  </w:num>
  <w:num w:numId="49" w16cid:durableId="662247979">
    <w:abstractNumId w:val="4"/>
  </w:num>
  <w:num w:numId="50" w16cid:durableId="130949014">
    <w:abstractNumId w:val="18"/>
  </w:num>
  <w:num w:numId="51" w16cid:durableId="1909917774">
    <w:abstractNumId w:val="21"/>
  </w:num>
  <w:num w:numId="52" w16cid:durableId="1271280996">
    <w:abstractNumId w:val="52"/>
  </w:num>
  <w:num w:numId="53" w16cid:durableId="37366414">
    <w:abstractNumId w:val="5"/>
  </w:num>
  <w:num w:numId="54" w16cid:durableId="1345589150">
    <w:abstractNumId w:val="76"/>
  </w:num>
  <w:num w:numId="55" w16cid:durableId="1654874338">
    <w:abstractNumId w:val="19"/>
  </w:num>
  <w:num w:numId="56" w16cid:durableId="2129933100">
    <w:abstractNumId w:val="3"/>
  </w:num>
  <w:num w:numId="57" w16cid:durableId="1832796101">
    <w:abstractNumId w:val="44"/>
  </w:num>
  <w:num w:numId="58" w16cid:durableId="933975104">
    <w:abstractNumId w:val="14"/>
  </w:num>
  <w:num w:numId="59" w16cid:durableId="1472167538">
    <w:abstractNumId w:val="22"/>
  </w:num>
  <w:num w:numId="60" w16cid:durableId="513082009">
    <w:abstractNumId w:val="64"/>
  </w:num>
  <w:num w:numId="61" w16cid:durableId="1502619693">
    <w:abstractNumId w:val="45"/>
  </w:num>
  <w:num w:numId="62" w16cid:durableId="1977754771">
    <w:abstractNumId w:val="68"/>
  </w:num>
  <w:num w:numId="63" w16cid:durableId="1611626044">
    <w:abstractNumId w:val="71"/>
  </w:num>
  <w:num w:numId="64" w16cid:durableId="714698898">
    <w:abstractNumId w:val="42"/>
  </w:num>
  <w:num w:numId="65" w16cid:durableId="1814560847">
    <w:abstractNumId w:val="23"/>
  </w:num>
  <w:num w:numId="66" w16cid:durableId="93213122">
    <w:abstractNumId w:val="59"/>
  </w:num>
  <w:num w:numId="67" w16cid:durableId="1063719745">
    <w:abstractNumId w:val="57"/>
  </w:num>
  <w:num w:numId="68" w16cid:durableId="1214922527">
    <w:abstractNumId w:val="48"/>
  </w:num>
  <w:num w:numId="69" w16cid:durableId="1144736673">
    <w:abstractNumId w:val="11"/>
  </w:num>
  <w:num w:numId="70" w16cid:durableId="779766457">
    <w:abstractNumId w:val="53"/>
  </w:num>
  <w:num w:numId="71" w16cid:durableId="1350259114">
    <w:abstractNumId w:val="28"/>
  </w:num>
  <w:num w:numId="72" w16cid:durableId="908727760">
    <w:abstractNumId w:val="32"/>
  </w:num>
  <w:num w:numId="73" w16cid:durableId="192618079">
    <w:abstractNumId w:val="63"/>
  </w:num>
  <w:num w:numId="74" w16cid:durableId="1628315708">
    <w:abstractNumId w:val="38"/>
  </w:num>
  <w:num w:numId="75" w16cid:durableId="870143748">
    <w:abstractNumId w:val="67"/>
  </w:num>
  <w:num w:numId="76" w16cid:durableId="550117643">
    <w:abstractNumId w:val="46"/>
  </w:num>
  <w:num w:numId="77" w16cid:durableId="890767597">
    <w:abstractNumId w:val="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8C"/>
    <w:rsid w:val="00001C08"/>
    <w:rsid w:val="0000232E"/>
    <w:rsid w:val="00006857"/>
    <w:rsid w:val="00006F1D"/>
    <w:rsid w:val="000111DD"/>
    <w:rsid w:val="00012AD2"/>
    <w:rsid w:val="000136F5"/>
    <w:rsid w:val="00013A4E"/>
    <w:rsid w:val="00020347"/>
    <w:rsid w:val="00022536"/>
    <w:rsid w:val="0002536D"/>
    <w:rsid w:val="000273F3"/>
    <w:rsid w:val="00054DF3"/>
    <w:rsid w:val="00063557"/>
    <w:rsid w:val="000655CB"/>
    <w:rsid w:val="00065D52"/>
    <w:rsid w:val="00070C20"/>
    <w:rsid w:val="00073C4A"/>
    <w:rsid w:val="00075AE3"/>
    <w:rsid w:val="000814ED"/>
    <w:rsid w:val="000814FB"/>
    <w:rsid w:val="00083D2A"/>
    <w:rsid w:val="00090F91"/>
    <w:rsid w:val="00091E19"/>
    <w:rsid w:val="00092581"/>
    <w:rsid w:val="00092FA6"/>
    <w:rsid w:val="00095D22"/>
    <w:rsid w:val="000A2A40"/>
    <w:rsid w:val="000A3390"/>
    <w:rsid w:val="000A45D4"/>
    <w:rsid w:val="000A520A"/>
    <w:rsid w:val="000A6817"/>
    <w:rsid w:val="000B4AC1"/>
    <w:rsid w:val="000B5E3E"/>
    <w:rsid w:val="000C3D2D"/>
    <w:rsid w:val="000D76A8"/>
    <w:rsid w:val="000E24FC"/>
    <w:rsid w:val="000E331B"/>
    <w:rsid w:val="000E34A9"/>
    <w:rsid w:val="000E4A74"/>
    <w:rsid w:val="000E50EA"/>
    <w:rsid w:val="000E7602"/>
    <w:rsid w:val="000F0163"/>
    <w:rsid w:val="000F0E96"/>
    <w:rsid w:val="000F7782"/>
    <w:rsid w:val="00112A24"/>
    <w:rsid w:val="00113CA5"/>
    <w:rsid w:val="001163A7"/>
    <w:rsid w:val="00117A16"/>
    <w:rsid w:val="00131F89"/>
    <w:rsid w:val="001352DF"/>
    <w:rsid w:val="00135A59"/>
    <w:rsid w:val="00137097"/>
    <w:rsid w:val="00140F48"/>
    <w:rsid w:val="00143ABC"/>
    <w:rsid w:val="0014588B"/>
    <w:rsid w:val="00151F9D"/>
    <w:rsid w:val="00153367"/>
    <w:rsid w:val="00153521"/>
    <w:rsid w:val="00154575"/>
    <w:rsid w:val="00163E34"/>
    <w:rsid w:val="001729CD"/>
    <w:rsid w:val="001768D3"/>
    <w:rsid w:val="00180400"/>
    <w:rsid w:val="001812FB"/>
    <w:rsid w:val="00183C4C"/>
    <w:rsid w:val="001874F9"/>
    <w:rsid w:val="0019115B"/>
    <w:rsid w:val="00191DF7"/>
    <w:rsid w:val="001A0A0D"/>
    <w:rsid w:val="001A283D"/>
    <w:rsid w:val="001A40DC"/>
    <w:rsid w:val="001A4622"/>
    <w:rsid w:val="001B103A"/>
    <w:rsid w:val="001C1890"/>
    <w:rsid w:val="001C3198"/>
    <w:rsid w:val="001D09E7"/>
    <w:rsid w:val="001E5170"/>
    <w:rsid w:val="001F011E"/>
    <w:rsid w:val="001F5008"/>
    <w:rsid w:val="0020046B"/>
    <w:rsid w:val="0020224B"/>
    <w:rsid w:val="00206F59"/>
    <w:rsid w:val="00214B73"/>
    <w:rsid w:val="00215191"/>
    <w:rsid w:val="00215A18"/>
    <w:rsid w:val="0021603E"/>
    <w:rsid w:val="002206B7"/>
    <w:rsid w:val="002217F8"/>
    <w:rsid w:val="0022191B"/>
    <w:rsid w:val="0023042B"/>
    <w:rsid w:val="0023278C"/>
    <w:rsid w:val="002327E3"/>
    <w:rsid w:val="0023481B"/>
    <w:rsid w:val="00235136"/>
    <w:rsid w:val="00250A5E"/>
    <w:rsid w:val="00250AAF"/>
    <w:rsid w:val="00250C27"/>
    <w:rsid w:val="0025521C"/>
    <w:rsid w:val="00274A0A"/>
    <w:rsid w:val="00274E83"/>
    <w:rsid w:val="00275D8E"/>
    <w:rsid w:val="00281F9F"/>
    <w:rsid w:val="0028265E"/>
    <w:rsid w:val="00282C59"/>
    <w:rsid w:val="0028535F"/>
    <w:rsid w:val="00290E78"/>
    <w:rsid w:val="0029192B"/>
    <w:rsid w:val="00292898"/>
    <w:rsid w:val="00293F92"/>
    <w:rsid w:val="00295812"/>
    <w:rsid w:val="00295A50"/>
    <w:rsid w:val="00297D60"/>
    <w:rsid w:val="002A41F3"/>
    <w:rsid w:val="002A4FD8"/>
    <w:rsid w:val="002A66DA"/>
    <w:rsid w:val="002A7E94"/>
    <w:rsid w:val="002B1C4F"/>
    <w:rsid w:val="002B3A42"/>
    <w:rsid w:val="002C6867"/>
    <w:rsid w:val="002C7A6B"/>
    <w:rsid w:val="002D1200"/>
    <w:rsid w:val="002E0481"/>
    <w:rsid w:val="002E1D6F"/>
    <w:rsid w:val="002E3B9E"/>
    <w:rsid w:val="002E79AD"/>
    <w:rsid w:val="0030646C"/>
    <w:rsid w:val="00306ACE"/>
    <w:rsid w:val="00307315"/>
    <w:rsid w:val="00310AB5"/>
    <w:rsid w:val="0031435E"/>
    <w:rsid w:val="0032215D"/>
    <w:rsid w:val="003316FB"/>
    <w:rsid w:val="00331C7F"/>
    <w:rsid w:val="003320E1"/>
    <w:rsid w:val="00334D35"/>
    <w:rsid w:val="0033646C"/>
    <w:rsid w:val="00337EC0"/>
    <w:rsid w:val="00341F7F"/>
    <w:rsid w:val="00342164"/>
    <w:rsid w:val="00342907"/>
    <w:rsid w:val="00342FA6"/>
    <w:rsid w:val="00351297"/>
    <w:rsid w:val="00353EE7"/>
    <w:rsid w:val="00355665"/>
    <w:rsid w:val="00356ECD"/>
    <w:rsid w:val="00357A59"/>
    <w:rsid w:val="00364BB7"/>
    <w:rsid w:val="00364C02"/>
    <w:rsid w:val="00365D82"/>
    <w:rsid w:val="003736C1"/>
    <w:rsid w:val="00380BB7"/>
    <w:rsid w:val="0038240C"/>
    <w:rsid w:val="00387E27"/>
    <w:rsid w:val="00393254"/>
    <w:rsid w:val="00396E32"/>
    <w:rsid w:val="003A08A7"/>
    <w:rsid w:val="003A2C91"/>
    <w:rsid w:val="003A57EB"/>
    <w:rsid w:val="003C068D"/>
    <w:rsid w:val="003C6009"/>
    <w:rsid w:val="003D22C9"/>
    <w:rsid w:val="003D40EA"/>
    <w:rsid w:val="003D5B1F"/>
    <w:rsid w:val="003D6F09"/>
    <w:rsid w:val="003E110C"/>
    <w:rsid w:val="00402F99"/>
    <w:rsid w:val="004055D5"/>
    <w:rsid w:val="00413FEF"/>
    <w:rsid w:val="00420D2E"/>
    <w:rsid w:val="00422F3D"/>
    <w:rsid w:val="0042405A"/>
    <w:rsid w:val="00424905"/>
    <w:rsid w:val="00424AC8"/>
    <w:rsid w:val="0042524D"/>
    <w:rsid w:val="004336DD"/>
    <w:rsid w:val="00437F8B"/>
    <w:rsid w:val="00455BF7"/>
    <w:rsid w:val="0046077C"/>
    <w:rsid w:val="0046158C"/>
    <w:rsid w:val="00462157"/>
    <w:rsid w:val="0046586A"/>
    <w:rsid w:val="0046723E"/>
    <w:rsid w:val="00474276"/>
    <w:rsid w:val="00481998"/>
    <w:rsid w:val="00482F76"/>
    <w:rsid w:val="00484E54"/>
    <w:rsid w:val="00486195"/>
    <w:rsid w:val="00486564"/>
    <w:rsid w:val="004902FB"/>
    <w:rsid w:val="00493A13"/>
    <w:rsid w:val="004A3112"/>
    <w:rsid w:val="004A3F30"/>
    <w:rsid w:val="004A4056"/>
    <w:rsid w:val="004B0C73"/>
    <w:rsid w:val="004B282C"/>
    <w:rsid w:val="004C7D4F"/>
    <w:rsid w:val="004D0417"/>
    <w:rsid w:val="004D2349"/>
    <w:rsid w:val="004D33D6"/>
    <w:rsid w:val="004E0AFA"/>
    <w:rsid w:val="004E196C"/>
    <w:rsid w:val="004E1B8A"/>
    <w:rsid w:val="004E3BF9"/>
    <w:rsid w:val="004E5977"/>
    <w:rsid w:val="004F0F26"/>
    <w:rsid w:val="004F7B7D"/>
    <w:rsid w:val="00500371"/>
    <w:rsid w:val="00516EFE"/>
    <w:rsid w:val="00530A6D"/>
    <w:rsid w:val="00534604"/>
    <w:rsid w:val="00535135"/>
    <w:rsid w:val="0054004B"/>
    <w:rsid w:val="00542492"/>
    <w:rsid w:val="00550B40"/>
    <w:rsid w:val="00552F55"/>
    <w:rsid w:val="00557651"/>
    <w:rsid w:val="00567534"/>
    <w:rsid w:val="00567723"/>
    <w:rsid w:val="00571E23"/>
    <w:rsid w:val="00572E1A"/>
    <w:rsid w:val="00576283"/>
    <w:rsid w:val="00576660"/>
    <w:rsid w:val="00576E95"/>
    <w:rsid w:val="00585772"/>
    <w:rsid w:val="005923F6"/>
    <w:rsid w:val="00595CF9"/>
    <w:rsid w:val="005973DC"/>
    <w:rsid w:val="00597552"/>
    <w:rsid w:val="005B0A6D"/>
    <w:rsid w:val="005C2B46"/>
    <w:rsid w:val="005C3E5D"/>
    <w:rsid w:val="005C46F5"/>
    <w:rsid w:val="005D2858"/>
    <w:rsid w:val="005D3DE1"/>
    <w:rsid w:val="005D6A61"/>
    <w:rsid w:val="005E44C0"/>
    <w:rsid w:val="005E58F1"/>
    <w:rsid w:val="005E6D57"/>
    <w:rsid w:val="005E7B48"/>
    <w:rsid w:val="005E7C2D"/>
    <w:rsid w:val="005F0FEA"/>
    <w:rsid w:val="005F3A87"/>
    <w:rsid w:val="0061700F"/>
    <w:rsid w:val="00620D83"/>
    <w:rsid w:val="00625E9B"/>
    <w:rsid w:val="0062665F"/>
    <w:rsid w:val="006269B4"/>
    <w:rsid w:val="006309CE"/>
    <w:rsid w:val="00636123"/>
    <w:rsid w:val="00636CC6"/>
    <w:rsid w:val="00641441"/>
    <w:rsid w:val="006446F6"/>
    <w:rsid w:val="0064690E"/>
    <w:rsid w:val="00646CA4"/>
    <w:rsid w:val="00650A4E"/>
    <w:rsid w:val="006530D0"/>
    <w:rsid w:val="00661338"/>
    <w:rsid w:val="00663080"/>
    <w:rsid w:val="00665499"/>
    <w:rsid w:val="00666C43"/>
    <w:rsid w:val="006679B1"/>
    <w:rsid w:val="00675277"/>
    <w:rsid w:val="00680C6B"/>
    <w:rsid w:val="00685ACB"/>
    <w:rsid w:val="0068644F"/>
    <w:rsid w:val="00687EF1"/>
    <w:rsid w:val="00692DCC"/>
    <w:rsid w:val="00694AFF"/>
    <w:rsid w:val="006A1C3E"/>
    <w:rsid w:val="006A3901"/>
    <w:rsid w:val="006A3F54"/>
    <w:rsid w:val="006A7731"/>
    <w:rsid w:val="006B423D"/>
    <w:rsid w:val="006B5CAB"/>
    <w:rsid w:val="006B7420"/>
    <w:rsid w:val="006C208C"/>
    <w:rsid w:val="006C22A1"/>
    <w:rsid w:val="006C30AC"/>
    <w:rsid w:val="006C5846"/>
    <w:rsid w:val="006E3773"/>
    <w:rsid w:val="006E4883"/>
    <w:rsid w:val="006F26D7"/>
    <w:rsid w:val="007017CD"/>
    <w:rsid w:val="00703CC8"/>
    <w:rsid w:val="007101CE"/>
    <w:rsid w:val="0071134A"/>
    <w:rsid w:val="007143DE"/>
    <w:rsid w:val="00714E26"/>
    <w:rsid w:val="00715DA9"/>
    <w:rsid w:val="007167D4"/>
    <w:rsid w:val="00717243"/>
    <w:rsid w:val="00723720"/>
    <w:rsid w:val="00733F39"/>
    <w:rsid w:val="007437E3"/>
    <w:rsid w:val="00752651"/>
    <w:rsid w:val="00753242"/>
    <w:rsid w:val="00756294"/>
    <w:rsid w:val="007567DE"/>
    <w:rsid w:val="00760ABF"/>
    <w:rsid w:val="00761977"/>
    <w:rsid w:val="007621F5"/>
    <w:rsid w:val="00762596"/>
    <w:rsid w:val="00762B88"/>
    <w:rsid w:val="00762BE8"/>
    <w:rsid w:val="0076367A"/>
    <w:rsid w:val="00783DDF"/>
    <w:rsid w:val="00785060"/>
    <w:rsid w:val="00785612"/>
    <w:rsid w:val="007A018E"/>
    <w:rsid w:val="007A19A0"/>
    <w:rsid w:val="007A49F6"/>
    <w:rsid w:val="007A7791"/>
    <w:rsid w:val="007B1326"/>
    <w:rsid w:val="007B3EA3"/>
    <w:rsid w:val="007B4708"/>
    <w:rsid w:val="007C4FE3"/>
    <w:rsid w:val="007C5BB3"/>
    <w:rsid w:val="007C7898"/>
    <w:rsid w:val="007C7E76"/>
    <w:rsid w:val="007D1D27"/>
    <w:rsid w:val="007F055B"/>
    <w:rsid w:val="007F3C9C"/>
    <w:rsid w:val="008211A0"/>
    <w:rsid w:val="00823F26"/>
    <w:rsid w:val="008240FF"/>
    <w:rsid w:val="008248E2"/>
    <w:rsid w:val="00827228"/>
    <w:rsid w:val="00834C6C"/>
    <w:rsid w:val="0083575A"/>
    <w:rsid w:val="008366C6"/>
    <w:rsid w:val="0084285C"/>
    <w:rsid w:val="008433CA"/>
    <w:rsid w:val="00844B44"/>
    <w:rsid w:val="00844FB9"/>
    <w:rsid w:val="00845086"/>
    <w:rsid w:val="00847DDE"/>
    <w:rsid w:val="0085076A"/>
    <w:rsid w:val="00852588"/>
    <w:rsid w:val="0085618C"/>
    <w:rsid w:val="008613A0"/>
    <w:rsid w:val="00861756"/>
    <w:rsid w:val="008647EB"/>
    <w:rsid w:val="008668CF"/>
    <w:rsid w:val="00872024"/>
    <w:rsid w:val="00877E52"/>
    <w:rsid w:val="0088200A"/>
    <w:rsid w:val="00896156"/>
    <w:rsid w:val="008B44BA"/>
    <w:rsid w:val="008B5181"/>
    <w:rsid w:val="008B6236"/>
    <w:rsid w:val="008C312A"/>
    <w:rsid w:val="008C5972"/>
    <w:rsid w:val="008D770C"/>
    <w:rsid w:val="008E552C"/>
    <w:rsid w:val="008E6668"/>
    <w:rsid w:val="008E7F46"/>
    <w:rsid w:val="009014BC"/>
    <w:rsid w:val="00905B9F"/>
    <w:rsid w:val="009062F9"/>
    <w:rsid w:val="00922FB1"/>
    <w:rsid w:val="0093002C"/>
    <w:rsid w:val="00932CF3"/>
    <w:rsid w:val="00941CF2"/>
    <w:rsid w:val="009431BE"/>
    <w:rsid w:val="00944ED2"/>
    <w:rsid w:val="009605F4"/>
    <w:rsid w:val="00962683"/>
    <w:rsid w:val="0096389D"/>
    <w:rsid w:val="009663FF"/>
    <w:rsid w:val="0097004A"/>
    <w:rsid w:val="0097158C"/>
    <w:rsid w:val="00976ABA"/>
    <w:rsid w:val="0097749A"/>
    <w:rsid w:val="00984077"/>
    <w:rsid w:val="009840F7"/>
    <w:rsid w:val="00984694"/>
    <w:rsid w:val="00985356"/>
    <w:rsid w:val="00994209"/>
    <w:rsid w:val="009A0F39"/>
    <w:rsid w:val="009A1606"/>
    <w:rsid w:val="009A57D4"/>
    <w:rsid w:val="009B647A"/>
    <w:rsid w:val="009B6C2E"/>
    <w:rsid w:val="009C14B8"/>
    <w:rsid w:val="009C1EA7"/>
    <w:rsid w:val="009C4984"/>
    <w:rsid w:val="009C4F46"/>
    <w:rsid w:val="009D694B"/>
    <w:rsid w:val="009E3E57"/>
    <w:rsid w:val="009E6A96"/>
    <w:rsid w:val="009E7FA4"/>
    <w:rsid w:val="009F4B26"/>
    <w:rsid w:val="00A051D7"/>
    <w:rsid w:val="00A058D2"/>
    <w:rsid w:val="00A11B1D"/>
    <w:rsid w:val="00A12B4E"/>
    <w:rsid w:val="00A222FE"/>
    <w:rsid w:val="00A22E73"/>
    <w:rsid w:val="00A23BF2"/>
    <w:rsid w:val="00A30BBB"/>
    <w:rsid w:val="00A31AF9"/>
    <w:rsid w:val="00A31D14"/>
    <w:rsid w:val="00A37527"/>
    <w:rsid w:val="00A52460"/>
    <w:rsid w:val="00A55034"/>
    <w:rsid w:val="00A6040B"/>
    <w:rsid w:val="00A62222"/>
    <w:rsid w:val="00A63A82"/>
    <w:rsid w:val="00A73648"/>
    <w:rsid w:val="00A80596"/>
    <w:rsid w:val="00A81362"/>
    <w:rsid w:val="00A8354E"/>
    <w:rsid w:val="00A84778"/>
    <w:rsid w:val="00A87585"/>
    <w:rsid w:val="00A87D87"/>
    <w:rsid w:val="00A91C1D"/>
    <w:rsid w:val="00A93B64"/>
    <w:rsid w:val="00A964C7"/>
    <w:rsid w:val="00A96E7B"/>
    <w:rsid w:val="00A97A70"/>
    <w:rsid w:val="00AA16AA"/>
    <w:rsid w:val="00AA4752"/>
    <w:rsid w:val="00AA49E6"/>
    <w:rsid w:val="00AA4C0A"/>
    <w:rsid w:val="00AA4EE0"/>
    <w:rsid w:val="00AC0CC9"/>
    <w:rsid w:val="00AC2E51"/>
    <w:rsid w:val="00AD1D24"/>
    <w:rsid w:val="00AE1C59"/>
    <w:rsid w:val="00AE2323"/>
    <w:rsid w:val="00AE2D67"/>
    <w:rsid w:val="00AF1D12"/>
    <w:rsid w:val="00B0318F"/>
    <w:rsid w:val="00B05A4B"/>
    <w:rsid w:val="00B06FAE"/>
    <w:rsid w:val="00B0791C"/>
    <w:rsid w:val="00B14A2C"/>
    <w:rsid w:val="00B15A50"/>
    <w:rsid w:val="00B33B8D"/>
    <w:rsid w:val="00B35940"/>
    <w:rsid w:val="00B36681"/>
    <w:rsid w:val="00B43973"/>
    <w:rsid w:val="00B43FC3"/>
    <w:rsid w:val="00B45E54"/>
    <w:rsid w:val="00B46D13"/>
    <w:rsid w:val="00B5100E"/>
    <w:rsid w:val="00B53F0E"/>
    <w:rsid w:val="00B54B85"/>
    <w:rsid w:val="00B72D62"/>
    <w:rsid w:val="00B755CE"/>
    <w:rsid w:val="00B77B2E"/>
    <w:rsid w:val="00B82EA0"/>
    <w:rsid w:val="00B917C0"/>
    <w:rsid w:val="00B92A18"/>
    <w:rsid w:val="00B930B3"/>
    <w:rsid w:val="00B93CCA"/>
    <w:rsid w:val="00B94351"/>
    <w:rsid w:val="00BA6527"/>
    <w:rsid w:val="00BB0E70"/>
    <w:rsid w:val="00BB1DCE"/>
    <w:rsid w:val="00BB4D17"/>
    <w:rsid w:val="00BB5667"/>
    <w:rsid w:val="00BC01AF"/>
    <w:rsid w:val="00BC162A"/>
    <w:rsid w:val="00BC25D6"/>
    <w:rsid w:val="00BC7AFA"/>
    <w:rsid w:val="00BD0899"/>
    <w:rsid w:val="00BD578A"/>
    <w:rsid w:val="00BD5988"/>
    <w:rsid w:val="00BD76D6"/>
    <w:rsid w:val="00BE5EE2"/>
    <w:rsid w:val="00BE71AE"/>
    <w:rsid w:val="00BF283C"/>
    <w:rsid w:val="00C108C1"/>
    <w:rsid w:val="00C10B72"/>
    <w:rsid w:val="00C23A31"/>
    <w:rsid w:val="00C24AF3"/>
    <w:rsid w:val="00C327A5"/>
    <w:rsid w:val="00C360A3"/>
    <w:rsid w:val="00C3703F"/>
    <w:rsid w:val="00C543FE"/>
    <w:rsid w:val="00C62E24"/>
    <w:rsid w:val="00C65F62"/>
    <w:rsid w:val="00C6697B"/>
    <w:rsid w:val="00C71C71"/>
    <w:rsid w:val="00C72417"/>
    <w:rsid w:val="00C75F34"/>
    <w:rsid w:val="00C8454D"/>
    <w:rsid w:val="00C87583"/>
    <w:rsid w:val="00CB7495"/>
    <w:rsid w:val="00CC70ED"/>
    <w:rsid w:val="00CD5CF8"/>
    <w:rsid w:val="00CE1ED1"/>
    <w:rsid w:val="00CE57BA"/>
    <w:rsid w:val="00CE6157"/>
    <w:rsid w:val="00CE669E"/>
    <w:rsid w:val="00CE704A"/>
    <w:rsid w:val="00CE786A"/>
    <w:rsid w:val="00CE78EF"/>
    <w:rsid w:val="00CF45A0"/>
    <w:rsid w:val="00CF73A0"/>
    <w:rsid w:val="00D0296B"/>
    <w:rsid w:val="00D043E9"/>
    <w:rsid w:val="00D073C1"/>
    <w:rsid w:val="00D07694"/>
    <w:rsid w:val="00D11806"/>
    <w:rsid w:val="00D1428D"/>
    <w:rsid w:val="00D14B86"/>
    <w:rsid w:val="00D166A3"/>
    <w:rsid w:val="00D16C19"/>
    <w:rsid w:val="00D206DF"/>
    <w:rsid w:val="00D20923"/>
    <w:rsid w:val="00D220FC"/>
    <w:rsid w:val="00D23ADC"/>
    <w:rsid w:val="00D249FD"/>
    <w:rsid w:val="00D24C4B"/>
    <w:rsid w:val="00D3020C"/>
    <w:rsid w:val="00D35A1B"/>
    <w:rsid w:val="00D4358E"/>
    <w:rsid w:val="00D46ABE"/>
    <w:rsid w:val="00D52130"/>
    <w:rsid w:val="00D52D41"/>
    <w:rsid w:val="00D547E6"/>
    <w:rsid w:val="00D6081F"/>
    <w:rsid w:val="00D61863"/>
    <w:rsid w:val="00D650F3"/>
    <w:rsid w:val="00D65D1D"/>
    <w:rsid w:val="00D70DD9"/>
    <w:rsid w:val="00D75E7E"/>
    <w:rsid w:val="00D80324"/>
    <w:rsid w:val="00D812CF"/>
    <w:rsid w:val="00D8240D"/>
    <w:rsid w:val="00D829C7"/>
    <w:rsid w:val="00D83289"/>
    <w:rsid w:val="00D854ED"/>
    <w:rsid w:val="00D86605"/>
    <w:rsid w:val="00D867E3"/>
    <w:rsid w:val="00D900EB"/>
    <w:rsid w:val="00D901A6"/>
    <w:rsid w:val="00D905E3"/>
    <w:rsid w:val="00D94D58"/>
    <w:rsid w:val="00DA2E79"/>
    <w:rsid w:val="00DB2B32"/>
    <w:rsid w:val="00DC34C3"/>
    <w:rsid w:val="00DC38F1"/>
    <w:rsid w:val="00DC6615"/>
    <w:rsid w:val="00DC7023"/>
    <w:rsid w:val="00DD30A3"/>
    <w:rsid w:val="00DD5FD5"/>
    <w:rsid w:val="00DE5FB0"/>
    <w:rsid w:val="00E0199A"/>
    <w:rsid w:val="00E07BD0"/>
    <w:rsid w:val="00E118B8"/>
    <w:rsid w:val="00E125B7"/>
    <w:rsid w:val="00E15C96"/>
    <w:rsid w:val="00E214C7"/>
    <w:rsid w:val="00E26414"/>
    <w:rsid w:val="00E26934"/>
    <w:rsid w:val="00E312CD"/>
    <w:rsid w:val="00E32659"/>
    <w:rsid w:val="00E33F71"/>
    <w:rsid w:val="00E34AF3"/>
    <w:rsid w:val="00E35456"/>
    <w:rsid w:val="00E36B30"/>
    <w:rsid w:val="00E400B2"/>
    <w:rsid w:val="00E40E75"/>
    <w:rsid w:val="00E40F57"/>
    <w:rsid w:val="00E4483D"/>
    <w:rsid w:val="00E46362"/>
    <w:rsid w:val="00E47A3E"/>
    <w:rsid w:val="00E51391"/>
    <w:rsid w:val="00E54F22"/>
    <w:rsid w:val="00E55AB0"/>
    <w:rsid w:val="00E56C02"/>
    <w:rsid w:val="00E578D1"/>
    <w:rsid w:val="00E5794C"/>
    <w:rsid w:val="00E6666F"/>
    <w:rsid w:val="00E72B8E"/>
    <w:rsid w:val="00E72EAF"/>
    <w:rsid w:val="00E74800"/>
    <w:rsid w:val="00E770D3"/>
    <w:rsid w:val="00E80735"/>
    <w:rsid w:val="00E85F0C"/>
    <w:rsid w:val="00E8651F"/>
    <w:rsid w:val="00E86724"/>
    <w:rsid w:val="00E940DF"/>
    <w:rsid w:val="00E96E91"/>
    <w:rsid w:val="00EA43A4"/>
    <w:rsid w:val="00EA4FE6"/>
    <w:rsid w:val="00EB05C8"/>
    <w:rsid w:val="00EB65B2"/>
    <w:rsid w:val="00EC1659"/>
    <w:rsid w:val="00ED06D2"/>
    <w:rsid w:val="00ED0FB7"/>
    <w:rsid w:val="00ED21A5"/>
    <w:rsid w:val="00ED5286"/>
    <w:rsid w:val="00ED7847"/>
    <w:rsid w:val="00ED7BC4"/>
    <w:rsid w:val="00EE109A"/>
    <w:rsid w:val="00EF131B"/>
    <w:rsid w:val="00EF3AA2"/>
    <w:rsid w:val="00F168FA"/>
    <w:rsid w:val="00F323D2"/>
    <w:rsid w:val="00F33479"/>
    <w:rsid w:val="00F33592"/>
    <w:rsid w:val="00F358C8"/>
    <w:rsid w:val="00F403F6"/>
    <w:rsid w:val="00F41EC7"/>
    <w:rsid w:val="00F51D31"/>
    <w:rsid w:val="00F53B06"/>
    <w:rsid w:val="00F54997"/>
    <w:rsid w:val="00F54FBC"/>
    <w:rsid w:val="00F622D9"/>
    <w:rsid w:val="00F70779"/>
    <w:rsid w:val="00F71AC3"/>
    <w:rsid w:val="00F76617"/>
    <w:rsid w:val="00F80F61"/>
    <w:rsid w:val="00F835CE"/>
    <w:rsid w:val="00F909BE"/>
    <w:rsid w:val="00F92832"/>
    <w:rsid w:val="00F92D03"/>
    <w:rsid w:val="00F9681A"/>
    <w:rsid w:val="00FA02EC"/>
    <w:rsid w:val="00FA49C6"/>
    <w:rsid w:val="00FA4EA7"/>
    <w:rsid w:val="00FA6012"/>
    <w:rsid w:val="00FA6156"/>
    <w:rsid w:val="00FB324B"/>
    <w:rsid w:val="00FB3A11"/>
    <w:rsid w:val="00FB6D47"/>
    <w:rsid w:val="00FC0820"/>
    <w:rsid w:val="00FC6AC3"/>
    <w:rsid w:val="00FC6F84"/>
    <w:rsid w:val="00FC7EEB"/>
    <w:rsid w:val="00FD0DA7"/>
    <w:rsid w:val="00FD480F"/>
    <w:rsid w:val="00FD4CD5"/>
    <w:rsid w:val="00FD506F"/>
    <w:rsid w:val="00FD5C7F"/>
    <w:rsid w:val="00FE14B4"/>
    <w:rsid w:val="00FF27E6"/>
    <w:rsid w:val="00FF5691"/>
    <w:rsid w:val="00FF5765"/>
    <w:rsid w:val="00FF5F67"/>
    <w:rsid w:val="00FF7486"/>
    <w:rsid w:val="00FF7BA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D19457"/>
  <w15:chartTrackingRefBased/>
  <w15:docId w15:val="{5A3E4860-B32E-455F-AB8C-5231AF95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58C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158C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link w:val="Heading6Char"/>
    <w:qFormat/>
    <w:rsid w:val="0046158C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6158C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6158C"/>
    <w:rPr>
      <w:rFonts w:ascii="Courier New" w:eastAsia="Times New Roman" w:hAnsi="Courier New" w:cs="Courier New"/>
      <w:b/>
      <w:bCs/>
      <w:snapToGrid w:val="0"/>
      <w:sz w:val="24"/>
      <w:szCs w:val="24"/>
    </w:rPr>
  </w:style>
  <w:style w:type="character" w:customStyle="1" w:styleId="Heading6Char">
    <w:name w:val="Heading 6 Char"/>
    <w:link w:val="Heading6"/>
    <w:rsid w:val="0046158C"/>
    <w:rPr>
      <w:rFonts w:ascii="Courier" w:eastAsia="Times New Roman" w:hAnsi="Courier" w:cs="Times New Roman"/>
      <w:b/>
      <w:bCs/>
      <w:snapToGrid w:val="0"/>
      <w:sz w:val="24"/>
      <w:szCs w:val="24"/>
    </w:rPr>
  </w:style>
  <w:style w:type="character" w:customStyle="1" w:styleId="Heading7Char">
    <w:name w:val="Heading 7 Char"/>
    <w:link w:val="Heading7"/>
    <w:rsid w:val="0046158C"/>
    <w:rPr>
      <w:rFonts w:ascii="Times New Roman" w:eastAsia="Times New Roman" w:hAnsi="Times New Roman" w:cs="Times New Roman"/>
      <w:b/>
      <w:bCs/>
      <w:snapToGrid w:val="0"/>
      <w:sz w:val="24"/>
      <w:szCs w:val="24"/>
      <w:u w:val="single"/>
    </w:rPr>
  </w:style>
  <w:style w:type="paragraph" w:styleId="Header">
    <w:name w:val="header"/>
    <w:basedOn w:val="Normal"/>
    <w:link w:val="HeaderChar"/>
    <w:rsid w:val="004615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6158C"/>
    <w:rPr>
      <w:rFonts w:ascii="Courier" w:eastAsia="Times New Roman" w:hAnsi="Courier" w:cs="Times New Roman"/>
      <w:snapToGrid w:val="0"/>
      <w:sz w:val="24"/>
      <w:szCs w:val="24"/>
    </w:rPr>
  </w:style>
  <w:style w:type="paragraph" w:styleId="Title">
    <w:name w:val="Title"/>
    <w:basedOn w:val="Normal"/>
    <w:link w:val="TitleChar"/>
    <w:qFormat/>
    <w:rsid w:val="0046158C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46158C"/>
    <w:rPr>
      <w:rFonts w:ascii="Courier" w:eastAsia="Times New Roman" w:hAnsi="Courier" w:cs="Times New Roman"/>
      <w:b/>
      <w:bCs/>
      <w:snapToGrid w:val="0"/>
      <w:sz w:val="24"/>
      <w:szCs w:val="24"/>
    </w:rPr>
  </w:style>
  <w:style w:type="paragraph" w:styleId="BodyText">
    <w:name w:val="Body Text"/>
    <w:basedOn w:val="Normal"/>
    <w:link w:val="BodyTextChar"/>
    <w:rsid w:val="0046158C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character" w:customStyle="1" w:styleId="BodyTextChar">
    <w:name w:val="Body Text Char"/>
    <w:link w:val="BodyText"/>
    <w:rsid w:val="0046158C"/>
    <w:rPr>
      <w:rFonts w:ascii="Courier" w:eastAsia="Times New Roman" w:hAnsi="Courier" w:cs="Times New Roman"/>
      <w:b/>
      <w:bCs/>
      <w:snapToGrid w:val="0"/>
      <w:sz w:val="24"/>
      <w:szCs w:val="24"/>
    </w:rPr>
  </w:style>
  <w:style w:type="paragraph" w:styleId="BodyText2">
    <w:name w:val="Body Text 2"/>
    <w:basedOn w:val="Normal"/>
    <w:link w:val="BodyText2Char"/>
    <w:rsid w:val="0046158C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character" w:customStyle="1" w:styleId="BodyText2Char">
    <w:name w:val="Body Text 2 Char"/>
    <w:link w:val="BodyText2"/>
    <w:rsid w:val="0046158C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paragraph" w:styleId="BodyText3">
    <w:name w:val="Body Text 3"/>
    <w:basedOn w:val="Normal"/>
    <w:link w:val="BodyText3Char"/>
    <w:rsid w:val="0046158C"/>
    <w:rPr>
      <w:i/>
      <w:iCs/>
    </w:rPr>
  </w:style>
  <w:style w:type="character" w:customStyle="1" w:styleId="BodyText3Char">
    <w:name w:val="Body Text 3 Char"/>
    <w:link w:val="BodyText3"/>
    <w:rsid w:val="0046158C"/>
    <w:rPr>
      <w:rFonts w:ascii="Courier" w:eastAsia="Times New Roman" w:hAnsi="Courier" w:cs="Times New Roman"/>
      <w:i/>
      <w:iCs/>
      <w:snapToGrid w:val="0"/>
      <w:sz w:val="24"/>
      <w:szCs w:val="24"/>
    </w:rPr>
  </w:style>
  <w:style w:type="character" w:styleId="Hyperlink">
    <w:name w:val="Hyperlink"/>
    <w:rsid w:val="0046158C"/>
    <w:rPr>
      <w:color w:val="0000FF"/>
      <w:u w:val="single"/>
    </w:rPr>
  </w:style>
  <w:style w:type="paragraph" w:styleId="Footer">
    <w:name w:val="footer"/>
    <w:basedOn w:val="Normal"/>
    <w:link w:val="FooterChar"/>
    <w:rsid w:val="004615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6158C"/>
    <w:rPr>
      <w:rFonts w:ascii="Courier" w:eastAsia="Times New Roman" w:hAnsi="Courier" w:cs="Times New Roman"/>
      <w:snapToGrid w:val="0"/>
      <w:sz w:val="24"/>
      <w:szCs w:val="24"/>
    </w:rPr>
  </w:style>
  <w:style w:type="character" w:styleId="PageNumber">
    <w:name w:val="page number"/>
    <w:basedOn w:val="DefaultParagraphFont"/>
    <w:rsid w:val="0046158C"/>
  </w:style>
  <w:style w:type="character" w:styleId="FollowedHyperlink">
    <w:name w:val="FollowedHyperlink"/>
    <w:rsid w:val="0046158C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46158C"/>
    <w:pPr>
      <w:ind w:left="720"/>
      <w:contextualSpacing/>
    </w:pPr>
  </w:style>
  <w:style w:type="paragraph" w:styleId="NoSpacing">
    <w:name w:val="No Spacing"/>
    <w:qFormat/>
    <w:rsid w:val="0046158C"/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BalloonTextChar">
    <w:name w:val="Balloon Text Char"/>
    <w:link w:val="BalloonText"/>
    <w:semiHidden/>
    <w:rsid w:val="0046158C"/>
    <w:rPr>
      <w:rFonts w:ascii="Tahoma" w:eastAsia="Times New Roman" w:hAnsi="Tahoma" w:cs="Tahoma"/>
      <w:snapToGrid w:val="0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46158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semiHidden/>
    <w:rsid w:val="0046158C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46158C"/>
    <w:rPr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46158C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61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e8508 Addenum 01/2025</vt:lpstr>
    </vt:vector>
  </TitlesOfParts>
  <Company>Social Security Administration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e8508 Addenum 01/2025</dc:title>
  <dc:creator>353040</dc:creator>
  <cp:lastModifiedBy>Naomi Sipple</cp:lastModifiedBy>
  <cp:revision>3</cp:revision>
  <cp:lastPrinted>2014-03-12T18:21:00Z</cp:lastPrinted>
  <dcterms:created xsi:type="dcterms:W3CDTF">2025-06-25T14:11:00Z</dcterms:created>
  <dcterms:modified xsi:type="dcterms:W3CDTF">2025-06-25T14:12:00Z</dcterms:modified>
</cp:coreProperties>
</file>