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3EDF" w:rsidP="00C03EDF" w14:paraId="4EC2E458" w14:textId="5CFCBD90">
      <w:pPr>
        <w:jc w:val="center"/>
        <w:rPr>
          <w:rFonts w:ascii="Times New Roman" w:hAnsi="Times New Roman"/>
          <w:b/>
        </w:rPr>
      </w:pPr>
      <w:r>
        <w:rPr>
          <w:rFonts w:ascii="Times New Roman" w:hAnsi="Times New Roman"/>
          <w:b/>
        </w:rPr>
        <w:t xml:space="preserve">Addendum to the Supporting Statement for </w:t>
      </w:r>
    </w:p>
    <w:p w:rsidR="000307D0" w:rsidP="000307D0" w14:paraId="1337F4F6" w14:textId="77777777">
      <w:pPr>
        <w:jc w:val="center"/>
        <w:rPr>
          <w:rFonts w:ascii="Times New Roman" w:hAnsi="Times New Roman"/>
          <w:b/>
        </w:rPr>
      </w:pPr>
      <w:r w:rsidRPr="005C12C4">
        <w:rPr>
          <w:rFonts w:ascii="Times New Roman" w:hAnsi="Times New Roman"/>
          <w:b/>
        </w:rPr>
        <w:t xml:space="preserve">Supportive Housing &amp; Individual Placement and Support (SHIPS) Study </w:t>
      </w:r>
    </w:p>
    <w:p w:rsidR="000307D0" w:rsidP="000307D0" w14:paraId="64BD3704" w14:textId="77777777">
      <w:pPr>
        <w:jc w:val="center"/>
        <w:rPr>
          <w:rFonts w:ascii="Times New Roman" w:hAnsi="Times New Roman"/>
          <w:b/>
        </w:rPr>
      </w:pPr>
      <w:r w:rsidRPr="005C12C4">
        <w:rPr>
          <w:rFonts w:ascii="Times New Roman" w:hAnsi="Times New Roman"/>
          <w:b/>
        </w:rPr>
        <w:t xml:space="preserve">ICR </w:t>
      </w:r>
      <w:r>
        <w:rPr>
          <w:rFonts w:ascii="Times New Roman" w:hAnsi="Times New Roman"/>
          <w:b/>
        </w:rPr>
        <w:t>Reference Number</w:t>
      </w:r>
      <w:r w:rsidRPr="005C12C4">
        <w:rPr>
          <w:rFonts w:ascii="Times New Roman" w:hAnsi="Times New Roman"/>
          <w:b/>
        </w:rPr>
        <w:t xml:space="preserve">: 202404-0960-015 </w:t>
      </w:r>
    </w:p>
    <w:p w:rsidR="000307D0" w:rsidP="000307D0" w14:paraId="49F47064" w14:textId="77777777">
      <w:pPr>
        <w:jc w:val="center"/>
        <w:rPr>
          <w:rFonts w:ascii="Times New Roman" w:hAnsi="Times New Roman"/>
          <w:b/>
        </w:rPr>
      </w:pPr>
      <w:r>
        <w:rPr>
          <w:rFonts w:ascii="Times New Roman" w:hAnsi="Times New Roman"/>
          <w:b/>
        </w:rPr>
        <w:t>OMB No. 0960-0840</w:t>
      </w:r>
    </w:p>
    <w:p w:rsidR="00C03EDF" w:rsidP="00C03EDF" w14:paraId="2E35EA44" w14:textId="77777777">
      <w:pPr>
        <w:rPr>
          <w:rFonts w:ascii="Times New Roman" w:hAnsi="Times New Roman"/>
        </w:rPr>
      </w:pPr>
    </w:p>
    <w:p w:rsidR="00C03EDF" w:rsidP="00C03EDF" w14:paraId="12793CE3" w14:textId="68C0F0E4">
      <w:pPr>
        <w:pStyle w:val="Heading7"/>
      </w:pPr>
      <w:r>
        <w:t>Background</w:t>
      </w:r>
    </w:p>
    <w:p w:rsidR="00C03EDF" w:rsidP="00C03EDF" w14:paraId="502183B7" w14:textId="77777777">
      <w:pPr>
        <w:rPr>
          <w:rFonts w:ascii="Times New Roman" w:hAnsi="Times New Roman"/>
          <w:u w:val="single"/>
        </w:rPr>
      </w:pPr>
    </w:p>
    <w:p w:rsidR="004050DF" w:rsidP="004313E9" w14:paraId="2E509B2B" w14:textId="77777777">
      <w:pPr>
        <w:rPr>
          <w:rFonts w:ascii="Times New Roman" w:hAnsi="Times New Roman"/>
        </w:rPr>
      </w:pPr>
      <w:r>
        <w:rPr>
          <w:rFonts w:ascii="Times New Roman" w:hAnsi="Times New Roman"/>
        </w:rPr>
        <w:t xml:space="preserve">SSA is </w:t>
      </w:r>
      <w:r>
        <w:rPr>
          <w:rFonts w:ascii="Times New Roman" w:hAnsi="Times New Roman"/>
        </w:rPr>
        <w:t xml:space="preserve">making </w:t>
      </w:r>
      <w:r w:rsidR="004313E9">
        <w:rPr>
          <w:rFonts w:ascii="Times New Roman" w:hAnsi="Times New Roman"/>
        </w:rPr>
        <w:t>several changes to the “</w:t>
      </w:r>
      <w:r w:rsidRPr="004313E9" w:rsidR="004313E9">
        <w:rPr>
          <w:rFonts w:ascii="Times New Roman" w:hAnsi="Times New Roman"/>
        </w:rPr>
        <w:t>Quarterly Work &amp; Housing Interview</w:t>
      </w:r>
      <w:r w:rsidR="004313E9">
        <w:rPr>
          <w:rFonts w:ascii="Times New Roman" w:hAnsi="Times New Roman"/>
        </w:rPr>
        <w:t xml:space="preserve">” data instrument that we previously submitted and which OMB previously approved as part of the </w:t>
      </w:r>
      <w:r w:rsidRPr="004313E9" w:rsidR="004313E9">
        <w:rPr>
          <w:rFonts w:ascii="Times New Roman" w:hAnsi="Times New Roman"/>
        </w:rPr>
        <w:t>Supportive Housing &amp; Individual Placement and Support (SHIPS) Study</w:t>
      </w:r>
      <w:r w:rsidR="004313E9">
        <w:rPr>
          <w:rFonts w:ascii="Times New Roman" w:hAnsi="Times New Roman"/>
        </w:rPr>
        <w:t xml:space="preserve"> information collection package</w:t>
      </w:r>
      <w:r w:rsidR="00713CD0">
        <w:rPr>
          <w:rFonts w:ascii="Times New Roman" w:hAnsi="Times New Roman"/>
        </w:rPr>
        <w:t xml:space="preserve">.  </w:t>
      </w:r>
      <w:r w:rsidRPr="004313E9" w:rsidR="004313E9">
        <w:rPr>
          <w:rFonts w:ascii="Times New Roman" w:hAnsi="Times New Roman"/>
        </w:rPr>
        <w:t xml:space="preserve">SSA awarded Westat a cooperative agreement to conduct </w:t>
      </w:r>
      <w:r w:rsidR="004313E9">
        <w:rPr>
          <w:rFonts w:ascii="Times New Roman" w:hAnsi="Times New Roman"/>
        </w:rPr>
        <w:t xml:space="preserve">the </w:t>
      </w:r>
      <w:r w:rsidRPr="004313E9" w:rsidR="004313E9">
        <w:rPr>
          <w:rFonts w:ascii="Times New Roman" w:hAnsi="Times New Roman"/>
        </w:rPr>
        <w:t>SHIPS</w:t>
      </w:r>
      <w:r w:rsidR="004313E9">
        <w:rPr>
          <w:rFonts w:ascii="Times New Roman" w:hAnsi="Times New Roman"/>
        </w:rPr>
        <w:t xml:space="preserve"> study, and Westat requested these changes</w:t>
      </w:r>
      <w:r w:rsidR="000307D0">
        <w:rPr>
          <w:rFonts w:ascii="Times New Roman" w:hAnsi="Times New Roman"/>
        </w:rPr>
        <w:t xml:space="preserve"> following OMB’s approval of the initial SHIPS information collection package</w:t>
      </w:r>
      <w:r w:rsidRPr="004313E9" w:rsidR="00713CD0">
        <w:rPr>
          <w:rFonts w:ascii="Times New Roman" w:hAnsi="Times New Roman"/>
        </w:rPr>
        <w:t xml:space="preserve">. </w:t>
      </w:r>
    </w:p>
    <w:p w:rsidR="004050DF" w:rsidP="004313E9" w14:paraId="5AE7DB7E" w14:textId="77777777">
      <w:pPr>
        <w:rPr>
          <w:rFonts w:ascii="Times New Roman" w:hAnsi="Times New Roman"/>
        </w:rPr>
      </w:pPr>
    </w:p>
    <w:p w:rsidR="004313E9" w:rsidP="004313E9" w14:paraId="002670E9" w14:textId="337A4A82">
      <w:pPr>
        <w:rPr>
          <w:rFonts w:ascii="Times New Roman" w:hAnsi="Times New Roman"/>
        </w:rPr>
      </w:pPr>
      <w:r>
        <w:rPr>
          <w:rFonts w:ascii="Times New Roman" w:hAnsi="Times New Roman"/>
        </w:rPr>
        <w:t>We are making these change</w:t>
      </w:r>
      <w:r w:rsidR="008634DA">
        <w:rPr>
          <w:rFonts w:ascii="Times New Roman" w:hAnsi="Times New Roman"/>
        </w:rPr>
        <w:t xml:space="preserve"> to collect </w:t>
      </w:r>
      <w:r>
        <w:rPr>
          <w:rFonts w:ascii="Times New Roman" w:hAnsi="Times New Roman"/>
        </w:rPr>
        <w:t xml:space="preserve">information about </w:t>
      </w:r>
      <w:r>
        <w:rPr>
          <w:rFonts w:ascii="Times New Roman" w:hAnsi="Times New Roman"/>
        </w:rPr>
        <w:t>employment services directly from SHIPS participants</w:t>
      </w:r>
      <w:r w:rsidR="008634DA">
        <w:rPr>
          <w:rFonts w:ascii="Times New Roman" w:hAnsi="Times New Roman"/>
        </w:rPr>
        <w:t xml:space="preserve">.  Westat </w:t>
      </w:r>
      <w:r w:rsidR="000307D0">
        <w:rPr>
          <w:rFonts w:ascii="Times New Roman" w:hAnsi="Times New Roman"/>
        </w:rPr>
        <w:t xml:space="preserve">previously understood from discussions with a crucial subcontractor on this project (People Supporting the Homeless [PATH]) that </w:t>
      </w:r>
      <w:r w:rsidR="00351E19">
        <w:rPr>
          <w:rFonts w:ascii="Times New Roman" w:hAnsi="Times New Roman"/>
        </w:rPr>
        <w:t>case managers would collect the data</w:t>
      </w:r>
      <w:r w:rsidR="000307D0">
        <w:rPr>
          <w:rFonts w:ascii="Times New Roman" w:hAnsi="Times New Roman"/>
        </w:rPr>
        <w:t xml:space="preserve"> and</w:t>
      </w:r>
      <w:r w:rsidR="00351E19">
        <w:rPr>
          <w:rFonts w:ascii="Times New Roman" w:hAnsi="Times New Roman"/>
        </w:rPr>
        <w:t xml:space="preserve"> </w:t>
      </w:r>
      <w:r w:rsidR="0070507F">
        <w:rPr>
          <w:rFonts w:ascii="Times New Roman" w:hAnsi="Times New Roman"/>
        </w:rPr>
        <w:t>the data would be</w:t>
      </w:r>
      <w:r w:rsidR="00351E19">
        <w:rPr>
          <w:rFonts w:ascii="Times New Roman" w:hAnsi="Times New Roman"/>
        </w:rPr>
        <w:t xml:space="preserve"> made </w:t>
      </w:r>
      <w:r w:rsidR="000307D0">
        <w:rPr>
          <w:rFonts w:ascii="Times New Roman" w:hAnsi="Times New Roman"/>
        </w:rPr>
        <w:t>available to Westat through the sharing of administrative data</w:t>
      </w:r>
      <w:r w:rsidR="00713CD0">
        <w:rPr>
          <w:rFonts w:ascii="Times New Roman" w:hAnsi="Times New Roman"/>
        </w:rPr>
        <w:t xml:space="preserve">.  </w:t>
      </w:r>
      <w:r w:rsidR="000307D0">
        <w:rPr>
          <w:rFonts w:ascii="Times New Roman" w:hAnsi="Times New Roman"/>
        </w:rPr>
        <w:t>As Westat was finalizing its subcontract agreement with PATH, PATH management notified Westat that</w:t>
      </w:r>
      <w:r w:rsidR="00FD32E0">
        <w:rPr>
          <w:rFonts w:ascii="Times New Roman" w:hAnsi="Times New Roman"/>
        </w:rPr>
        <w:t xml:space="preserve"> case managers could not collect  information and store the information in a reliable data system</w:t>
      </w:r>
      <w:r w:rsidR="00713CD0">
        <w:rPr>
          <w:rFonts w:ascii="Times New Roman" w:hAnsi="Times New Roman"/>
        </w:rPr>
        <w:t xml:space="preserve">.  </w:t>
      </w:r>
      <w:r w:rsidR="000307D0">
        <w:rPr>
          <w:rFonts w:ascii="Times New Roman" w:hAnsi="Times New Roman"/>
        </w:rPr>
        <w:t>SSA agrees with Westat that the best corrective action in light of this new information is to amend this quarterly interview to include questions about the employment services that participants have received in the past three months and remove an associated question block so that it takes no more time to answer the revised set of questions than it did the approved set of questions</w:t>
      </w:r>
      <w:r w:rsidR="00931E32">
        <w:rPr>
          <w:rFonts w:ascii="Times New Roman" w:hAnsi="Times New Roman"/>
        </w:rPr>
        <w:t xml:space="preserve">. </w:t>
      </w:r>
    </w:p>
    <w:p w:rsidR="004050DF" w:rsidP="004313E9" w14:paraId="352018F0" w14:textId="77777777">
      <w:pPr>
        <w:rPr>
          <w:rFonts w:ascii="Times New Roman" w:hAnsi="Times New Roman"/>
        </w:rPr>
      </w:pPr>
    </w:p>
    <w:p w:rsidR="00713CD0" w:rsidP="004313E9" w14:paraId="1B55B5AE" w14:textId="0E40A1C1">
      <w:r>
        <w:rPr>
          <w:rFonts w:ascii="Times New Roman" w:hAnsi="Times New Roman"/>
        </w:rPr>
        <w:t xml:space="preserve"> </w:t>
      </w:r>
    </w:p>
    <w:p w:rsidR="00C03EDF" w:rsidP="00C03EDF" w14:paraId="17A726B4" w14:textId="0F9D43C5">
      <w:pPr>
        <w:pStyle w:val="Heading7"/>
      </w:pPr>
      <w:r>
        <w:t>Revision to th</w:t>
      </w:r>
      <w:r w:rsidR="00D92CAC">
        <w:t>e Quarterly Work &amp; Housing Interview Instrument</w:t>
      </w:r>
    </w:p>
    <w:p w:rsidR="00D92CAC" w:rsidP="00D92CAC" w14:paraId="4E20BEB6" w14:textId="77777777">
      <w:pPr>
        <w:rPr>
          <w:rFonts w:ascii="Times New Roman" w:hAnsi="Times New Roman"/>
        </w:rPr>
      </w:pPr>
      <w:r w:rsidRPr="00ED5E9D">
        <w:rPr>
          <w:rFonts w:ascii="Times New Roman" w:hAnsi="Times New Roman"/>
        </w:rPr>
        <w:t xml:space="preserve">SSA is making </w:t>
      </w:r>
      <w:r>
        <w:rPr>
          <w:rFonts w:ascii="Times New Roman" w:hAnsi="Times New Roman"/>
        </w:rPr>
        <w:t>the following revision</w:t>
      </w:r>
      <w:r w:rsidRPr="00ED5E9D">
        <w:rPr>
          <w:rFonts w:ascii="Times New Roman" w:hAnsi="Times New Roman"/>
        </w:rPr>
        <w:t>:</w:t>
      </w:r>
    </w:p>
    <w:p w:rsidR="00D92CAC" w:rsidP="00C03EDF" w14:paraId="2882D734" w14:textId="754F4986">
      <w:pPr>
        <w:rPr>
          <w:rFonts w:ascii="Times New Roman" w:hAnsi="Times New Roman"/>
          <w:u w:val="single"/>
        </w:rPr>
      </w:pPr>
    </w:p>
    <w:p w:rsidR="00D92CAC" w:rsidP="00C03EDF" w14:paraId="4073573F" w14:textId="1969B50C">
      <w:pPr>
        <w:rPr>
          <w:rFonts w:ascii="Times New Roman" w:hAnsi="Times New Roman"/>
          <w:b/>
          <w:bCs/>
          <w:u w:val="single"/>
        </w:rPr>
      </w:pPr>
      <w:r>
        <w:t xml:space="preserve"> </w:t>
      </w:r>
      <w:r w:rsidRPr="00D92CAC">
        <w:rPr>
          <w:rFonts w:ascii="Times New Roman" w:hAnsi="Times New Roman"/>
          <w:b/>
          <w:bCs/>
        </w:rPr>
        <w:t>Q</w:t>
      </w:r>
      <w:r w:rsidRPr="00D92CAC">
        <w:rPr>
          <w:rFonts w:ascii="Times New Roman" w:hAnsi="Times New Roman"/>
          <w:b/>
          <w:bCs/>
          <w:u w:val="single"/>
        </w:rPr>
        <w:t>uarterly Work &amp; Housing Interview Instrument</w:t>
      </w:r>
    </w:p>
    <w:p w:rsidR="00F96124" w:rsidP="00F96124" w14:paraId="1AC509AE" w14:textId="77777777">
      <w:pPr>
        <w:rPr>
          <w:rFonts w:ascii="Times New Roman" w:hAnsi="Times New Roman"/>
          <w:b/>
          <w:bCs/>
          <w:u w:val="single"/>
        </w:rPr>
      </w:pPr>
    </w:p>
    <w:p w:rsidR="00F96124" w:rsidRPr="00F96124" w:rsidP="00F96124" w14:paraId="60B7B24E" w14:textId="03F24BEE">
      <w:pPr>
        <w:pStyle w:val="ListParagraph"/>
        <w:numPr>
          <w:ilvl w:val="0"/>
          <w:numId w:val="4"/>
        </w:numPr>
        <w:rPr>
          <w:rFonts w:ascii="Times New Roman" w:hAnsi="Times New Roman"/>
          <w:b/>
          <w:bCs/>
          <w:u w:val="single"/>
        </w:rPr>
      </w:pPr>
      <w:r>
        <w:rPr>
          <w:rFonts w:ascii="Times New Roman" w:hAnsi="Times New Roman"/>
          <w:b/>
          <w:bCs/>
          <w:u w:val="single"/>
        </w:rPr>
        <w:t>Change #1:</w:t>
      </w:r>
      <w:r>
        <w:rPr>
          <w:rFonts w:ascii="Times New Roman" w:hAnsi="Times New Roman"/>
        </w:rPr>
        <w:t xml:space="preserve">  We are adding REDCap Username metadata field to the page, and are removing the metadata field What is the interview period.</w:t>
      </w:r>
    </w:p>
    <w:p w:rsidR="00F96124" w:rsidP="00F96124" w14:paraId="0738F3DE" w14:textId="5853B068">
      <w:pPr>
        <w:pStyle w:val="ListParagraph"/>
        <w:rPr>
          <w:rFonts w:ascii="Times New Roman" w:hAnsi="Times New Roman"/>
          <w:b/>
          <w:bCs/>
          <w:u w:val="single"/>
        </w:rPr>
      </w:pPr>
    </w:p>
    <w:p w:rsidR="00F96124" w:rsidRPr="006749AF" w:rsidP="004835D4" w14:paraId="01CE8A4C" w14:textId="7C917D9D">
      <w:pPr>
        <w:ind w:left="720"/>
        <w:rPr>
          <w:rFonts w:ascii="Times New Roman" w:hAnsi="Times New Roman"/>
          <w:snapToGrid w:val="0"/>
        </w:rPr>
      </w:pPr>
      <w:r>
        <w:rPr>
          <w:rFonts w:ascii="Times New Roman" w:hAnsi="Times New Roman"/>
          <w:b/>
          <w:bCs/>
          <w:u w:val="single"/>
        </w:rPr>
        <w:t xml:space="preserve">Justification #1:  </w:t>
      </w:r>
      <w:r>
        <w:rPr>
          <w:rFonts w:ascii="Times New Roman" w:hAnsi="Times New Roman"/>
          <w:snapToGrid w:val="0"/>
        </w:rPr>
        <w:t xml:space="preserve"> We are making the changes to the metadata fields for the res</w:t>
      </w:r>
      <w:r w:rsidR="0070507F">
        <w:rPr>
          <w:rFonts w:ascii="Times New Roman" w:hAnsi="Times New Roman"/>
          <w:snapToGrid w:val="0"/>
        </w:rPr>
        <w:t>earchers</w:t>
      </w:r>
      <w:r>
        <w:rPr>
          <w:rFonts w:ascii="Times New Roman" w:hAnsi="Times New Roman"/>
          <w:snapToGrid w:val="0"/>
        </w:rPr>
        <w:t xml:space="preserve"> to complete without asking any questions from the SHIPS participants </w:t>
      </w:r>
    </w:p>
    <w:p w:rsidR="00F96124" w:rsidRPr="00F96124" w:rsidP="00F96124" w14:paraId="1E8434DA" w14:textId="6B9C241A">
      <w:pPr>
        <w:pStyle w:val="ListParagraph"/>
        <w:rPr>
          <w:rFonts w:ascii="Times New Roman" w:hAnsi="Times New Roman"/>
          <w:b/>
          <w:bCs/>
          <w:u w:val="single"/>
        </w:rPr>
      </w:pPr>
    </w:p>
    <w:p w:rsidR="00351E19" w:rsidRPr="004835D4" w:rsidP="004835D4" w14:paraId="524021B4" w14:textId="0E683723">
      <w:pPr>
        <w:pStyle w:val="ListParagraph"/>
        <w:numPr>
          <w:ilvl w:val="0"/>
          <w:numId w:val="4"/>
        </w:numPr>
        <w:rPr>
          <w:rFonts w:ascii="Times New Roman" w:hAnsi="Times New Roman"/>
          <w:snapToGrid w:val="0"/>
        </w:rPr>
      </w:pPr>
      <w:r w:rsidRPr="004835D4">
        <w:rPr>
          <w:rFonts w:ascii="Times New Roman" w:hAnsi="Times New Roman"/>
          <w:b/>
          <w:snapToGrid w:val="0"/>
          <w:u w:val="single"/>
        </w:rPr>
        <w:t>Change #</w:t>
      </w:r>
      <w:r w:rsidRPr="004835D4" w:rsidR="00F96124">
        <w:rPr>
          <w:rFonts w:ascii="Times New Roman" w:hAnsi="Times New Roman"/>
          <w:b/>
          <w:snapToGrid w:val="0"/>
          <w:u w:val="single"/>
        </w:rPr>
        <w:t>2</w:t>
      </w:r>
      <w:r w:rsidRPr="004835D4">
        <w:rPr>
          <w:rFonts w:ascii="Times New Roman" w:hAnsi="Times New Roman"/>
          <w:b/>
          <w:snapToGrid w:val="0"/>
        </w:rPr>
        <w:t>:</w:t>
      </w:r>
      <w:r w:rsidRPr="004835D4">
        <w:rPr>
          <w:rFonts w:ascii="Times New Roman" w:hAnsi="Times New Roman"/>
          <w:snapToGrid w:val="0"/>
        </w:rPr>
        <w:t xml:space="preserve">  </w:t>
      </w:r>
      <w:r w:rsidRPr="004835D4" w:rsidR="00942062">
        <w:rPr>
          <w:rFonts w:ascii="Times New Roman" w:hAnsi="Times New Roman"/>
          <w:snapToGrid w:val="0"/>
        </w:rPr>
        <w:t xml:space="preserve">We </w:t>
      </w:r>
      <w:r w:rsidRPr="004835D4" w:rsidR="00B6715A">
        <w:rPr>
          <w:rFonts w:ascii="Times New Roman" w:hAnsi="Times New Roman"/>
          <w:snapToGrid w:val="0"/>
        </w:rPr>
        <w:t xml:space="preserve">are </w:t>
      </w:r>
      <w:r w:rsidRPr="004835D4" w:rsidR="00942062">
        <w:rPr>
          <w:rFonts w:ascii="Times New Roman" w:hAnsi="Times New Roman"/>
          <w:snapToGrid w:val="0"/>
        </w:rPr>
        <w:t>add</w:t>
      </w:r>
      <w:r w:rsidRPr="004835D4" w:rsidR="00B6715A">
        <w:rPr>
          <w:rFonts w:ascii="Times New Roman" w:hAnsi="Times New Roman"/>
          <w:snapToGrid w:val="0"/>
        </w:rPr>
        <w:t>ing</w:t>
      </w:r>
      <w:r w:rsidRPr="004835D4" w:rsidR="00942062">
        <w:rPr>
          <w:rFonts w:ascii="Times New Roman" w:hAnsi="Times New Roman"/>
          <w:snapToGrid w:val="0"/>
        </w:rPr>
        <w:t xml:space="preserve"> three question prompts to the “Employment” section</w:t>
      </w:r>
      <w:r w:rsidR="004835D4">
        <w:rPr>
          <w:rFonts w:ascii="Times New Roman" w:hAnsi="Times New Roman"/>
          <w:snapToGrid w:val="0"/>
        </w:rPr>
        <w:t xml:space="preserve"> </w:t>
      </w:r>
      <w:r w:rsidRPr="004835D4" w:rsidR="00942062">
        <w:rPr>
          <w:rFonts w:ascii="Times New Roman" w:hAnsi="Times New Roman"/>
          <w:snapToGrid w:val="0"/>
        </w:rPr>
        <w:t xml:space="preserve">of </w:t>
      </w:r>
      <w:r w:rsidRPr="004835D4" w:rsidR="00A86C06">
        <w:rPr>
          <w:rFonts w:ascii="Times New Roman" w:hAnsi="Times New Roman"/>
          <w:snapToGrid w:val="0"/>
        </w:rPr>
        <w:t xml:space="preserve">the </w:t>
      </w:r>
      <w:r w:rsidRPr="004835D4" w:rsidR="00A86C06">
        <w:rPr>
          <w:rFonts w:ascii="Times New Roman" w:hAnsi="Times New Roman"/>
        </w:rPr>
        <w:t>“Quarterly Work &amp; Housing Interview” data instrument</w:t>
      </w:r>
      <w:r w:rsidRPr="004835D4">
        <w:rPr>
          <w:rFonts w:ascii="Times New Roman" w:hAnsi="Times New Roman"/>
          <w:snapToGrid w:val="0"/>
        </w:rPr>
        <w:t>:</w:t>
      </w:r>
      <w:r w:rsidRPr="004835D4" w:rsidR="00942062">
        <w:rPr>
          <w:rFonts w:ascii="Times New Roman" w:hAnsi="Times New Roman"/>
          <w:snapToGrid w:val="0"/>
        </w:rPr>
        <w:t xml:space="preserve"> </w:t>
      </w:r>
    </w:p>
    <w:p w:rsidR="004835D4" w:rsidP="004835D4" w14:paraId="76904AFC" w14:textId="77777777">
      <w:pPr>
        <w:ind w:left="720"/>
        <w:rPr>
          <w:rFonts w:ascii="Times New Roman" w:hAnsi="Times New Roman"/>
          <w:snapToGrid w:val="0"/>
        </w:rPr>
      </w:pPr>
      <w:r w:rsidRPr="00942062">
        <w:rPr>
          <w:rFonts w:ascii="Times New Roman" w:hAnsi="Times New Roman"/>
          <w:snapToGrid w:val="0"/>
        </w:rPr>
        <w:t>(1) “In the past three months, what employment services have you participated in?</w:t>
      </w:r>
      <w:r>
        <w:rPr>
          <w:rFonts w:ascii="Times New Roman" w:hAnsi="Times New Roman"/>
          <w:snapToGrid w:val="0"/>
        </w:rPr>
        <w:t xml:space="preserve">”: </w:t>
      </w:r>
    </w:p>
    <w:p w:rsidR="00351E19" w:rsidP="004835D4" w14:paraId="70173C43" w14:textId="39D33475">
      <w:pPr>
        <w:ind w:left="720"/>
        <w:rPr>
          <w:rFonts w:ascii="Times New Roman" w:hAnsi="Times New Roman"/>
          <w:snapToGrid w:val="0"/>
        </w:rPr>
      </w:pPr>
      <w:r>
        <w:rPr>
          <w:rFonts w:ascii="Times New Roman" w:hAnsi="Times New Roman"/>
          <w:snapToGrid w:val="0"/>
        </w:rPr>
        <w:t>(2) “</w:t>
      </w:r>
      <w:r w:rsidRPr="00942062">
        <w:rPr>
          <w:rFonts w:ascii="Times New Roman" w:hAnsi="Times New Roman"/>
          <w:snapToGrid w:val="0"/>
        </w:rPr>
        <w:t>You indicated that you participated in employment</w:t>
      </w:r>
      <w:r>
        <w:rPr>
          <w:rFonts w:ascii="Times New Roman" w:hAnsi="Times New Roman"/>
          <w:snapToGrid w:val="0"/>
        </w:rPr>
        <w:t xml:space="preserve"> </w:t>
      </w:r>
      <w:r w:rsidRPr="00942062">
        <w:rPr>
          <w:rFonts w:ascii="Times New Roman" w:hAnsi="Times New Roman"/>
          <w:snapToGrid w:val="0"/>
        </w:rPr>
        <w:t>services other than Worksource Centers, Individual Placement and Support, or Chrysalis</w:t>
      </w:r>
      <w:r w:rsidRPr="00942062" w:rsidR="00931E32">
        <w:rPr>
          <w:rFonts w:ascii="Times New Roman" w:hAnsi="Times New Roman"/>
          <w:snapToGrid w:val="0"/>
        </w:rPr>
        <w:t xml:space="preserve">.  </w:t>
      </w:r>
      <w:r w:rsidRPr="00942062">
        <w:rPr>
          <w:rFonts w:ascii="Times New Roman" w:hAnsi="Times New Roman"/>
          <w:snapToGrid w:val="0"/>
        </w:rPr>
        <w:t>What service or</w:t>
      </w:r>
      <w:r>
        <w:rPr>
          <w:rFonts w:ascii="Times New Roman" w:hAnsi="Times New Roman"/>
          <w:snapToGrid w:val="0"/>
        </w:rPr>
        <w:t xml:space="preserve"> </w:t>
      </w:r>
      <w:r w:rsidRPr="00942062">
        <w:rPr>
          <w:rFonts w:ascii="Times New Roman" w:hAnsi="Times New Roman"/>
          <w:snapToGrid w:val="0"/>
        </w:rPr>
        <w:t>services did you participate in?</w:t>
      </w:r>
      <w:r>
        <w:rPr>
          <w:rFonts w:ascii="Times New Roman" w:hAnsi="Times New Roman"/>
          <w:snapToGrid w:val="0"/>
        </w:rPr>
        <w:t xml:space="preserve">”; and </w:t>
      </w:r>
    </w:p>
    <w:p w:rsidR="00657FE8" w:rsidRPr="00942062" w:rsidP="004835D4" w14:paraId="78F4DF84" w14:textId="0159E0F1">
      <w:pPr>
        <w:ind w:left="720"/>
        <w:rPr>
          <w:rFonts w:ascii="Times New Roman" w:hAnsi="Times New Roman"/>
          <w:snapToGrid w:val="0"/>
        </w:rPr>
      </w:pPr>
      <w:r>
        <w:rPr>
          <w:rFonts w:ascii="Times New Roman" w:hAnsi="Times New Roman"/>
          <w:snapToGrid w:val="0"/>
        </w:rPr>
        <w:t xml:space="preserve">(3) </w:t>
      </w:r>
      <w:r w:rsidRPr="00942062">
        <w:rPr>
          <w:rFonts w:ascii="Times New Roman" w:hAnsi="Times New Roman"/>
          <w:snapToGrid w:val="0"/>
        </w:rPr>
        <w:t>How many times did you meet with a provider of the employment services in which you participated?</w:t>
      </w:r>
      <w:r>
        <w:rPr>
          <w:rFonts w:ascii="Times New Roman" w:hAnsi="Times New Roman"/>
          <w:snapToGrid w:val="0"/>
        </w:rPr>
        <w:t>” The first and third of these questions include multiple-choice answers to support recall and ease of answering, and the second question is a free-form answer</w:t>
      </w:r>
      <w:r w:rsidR="00D15EE8">
        <w:rPr>
          <w:rFonts w:ascii="Times New Roman" w:hAnsi="Times New Roman"/>
          <w:snapToGrid w:val="0"/>
        </w:rPr>
        <w:t xml:space="preserve"> that is only asked if the answer to first question is not included in a list of several options</w:t>
      </w:r>
      <w:r>
        <w:rPr>
          <w:rFonts w:ascii="Times New Roman" w:hAnsi="Times New Roman"/>
          <w:snapToGrid w:val="0"/>
        </w:rPr>
        <w:t>.</w:t>
      </w:r>
    </w:p>
    <w:p w:rsidR="00657FE8" w:rsidRPr="001E7B1E" w:rsidP="00657FE8" w14:paraId="652FB4E6" w14:textId="77777777">
      <w:pPr>
        <w:ind w:left="360"/>
        <w:rPr>
          <w:rFonts w:ascii="Times New Roman" w:hAnsi="Times New Roman"/>
          <w:snapToGrid w:val="0"/>
          <w:highlight w:val="yellow"/>
        </w:rPr>
      </w:pPr>
    </w:p>
    <w:p w:rsidR="00527FAA" w:rsidP="004835D4" w14:paraId="558C2D58" w14:textId="2064DB31">
      <w:pPr>
        <w:ind w:left="720"/>
        <w:rPr>
          <w:rFonts w:ascii="Times New Roman" w:hAnsi="Times New Roman"/>
          <w:snapToGrid w:val="0"/>
        </w:rPr>
      </w:pPr>
      <w:r w:rsidRPr="00942062">
        <w:rPr>
          <w:rFonts w:ascii="Times New Roman" w:hAnsi="Times New Roman"/>
          <w:b/>
          <w:snapToGrid w:val="0"/>
          <w:u w:val="single"/>
        </w:rPr>
        <w:t>Justification #</w:t>
      </w:r>
      <w:r w:rsidR="00F96124">
        <w:rPr>
          <w:rFonts w:ascii="Times New Roman" w:hAnsi="Times New Roman"/>
          <w:b/>
          <w:snapToGrid w:val="0"/>
          <w:u w:val="single"/>
        </w:rPr>
        <w:t>2</w:t>
      </w:r>
      <w:r w:rsidRPr="00942062">
        <w:rPr>
          <w:rFonts w:ascii="Times New Roman" w:hAnsi="Times New Roman"/>
          <w:b/>
          <w:snapToGrid w:val="0"/>
        </w:rPr>
        <w:t>:</w:t>
      </w:r>
      <w:r w:rsidRPr="00942062">
        <w:rPr>
          <w:rFonts w:ascii="Times New Roman" w:hAnsi="Times New Roman"/>
          <w:snapToGrid w:val="0"/>
        </w:rPr>
        <w:t xml:space="preserve">  </w:t>
      </w:r>
      <w:r>
        <w:rPr>
          <w:rFonts w:ascii="Times New Roman" w:hAnsi="Times New Roman"/>
          <w:snapToGrid w:val="0"/>
        </w:rPr>
        <w:t xml:space="preserve">Westat developed the quarterly interview data instrument that </w:t>
      </w:r>
      <w:r w:rsidR="00FD32E0">
        <w:rPr>
          <w:rFonts w:ascii="Times New Roman" w:hAnsi="Times New Roman"/>
          <w:snapToGrid w:val="0"/>
        </w:rPr>
        <w:t>SSA included i</w:t>
      </w:r>
      <w:r>
        <w:rPr>
          <w:rFonts w:ascii="Times New Roman" w:hAnsi="Times New Roman"/>
          <w:snapToGrid w:val="0"/>
        </w:rPr>
        <w:t>n the previously approved OMB information collection package to collect information needed for this study that was not already being collected by a crucial subcontractor on this project, PATH</w:t>
      </w:r>
      <w:r w:rsidR="00713CD0">
        <w:rPr>
          <w:rFonts w:ascii="Times New Roman" w:hAnsi="Times New Roman"/>
          <w:snapToGrid w:val="0"/>
        </w:rPr>
        <w:t xml:space="preserve">.  </w:t>
      </w:r>
      <w:r w:rsidR="00D15EE8">
        <w:rPr>
          <w:rFonts w:ascii="Times New Roman" w:hAnsi="Times New Roman"/>
          <w:snapToGrid w:val="0"/>
        </w:rPr>
        <w:t xml:space="preserve">Data that PATH </w:t>
      </w:r>
      <w:r w:rsidR="009D2E0D">
        <w:rPr>
          <w:rFonts w:ascii="Times New Roman" w:hAnsi="Times New Roman"/>
          <w:snapToGrid w:val="0"/>
        </w:rPr>
        <w:t xml:space="preserve">had </w:t>
      </w:r>
      <w:r w:rsidR="00D15EE8">
        <w:rPr>
          <w:rFonts w:ascii="Times New Roman" w:hAnsi="Times New Roman"/>
          <w:snapToGrid w:val="0"/>
        </w:rPr>
        <w:t xml:space="preserve"> intended to collect </w:t>
      </w:r>
      <w:r>
        <w:rPr>
          <w:rFonts w:ascii="Times New Roman" w:hAnsi="Times New Roman"/>
          <w:snapToGrid w:val="0"/>
        </w:rPr>
        <w:t xml:space="preserve">included a </w:t>
      </w:r>
      <w:r w:rsidRPr="00942062">
        <w:rPr>
          <w:rFonts w:ascii="Times New Roman" w:hAnsi="Times New Roman"/>
          <w:snapToGrid w:val="0"/>
        </w:rPr>
        <w:t xml:space="preserve">participation measure </w:t>
      </w:r>
      <w:r>
        <w:rPr>
          <w:rFonts w:ascii="Times New Roman" w:hAnsi="Times New Roman"/>
          <w:snapToGrid w:val="0"/>
        </w:rPr>
        <w:t xml:space="preserve">for participation in </w:t>
      </w:r>
      <w:r w:rsidRPr="00942062">
        <w:rPr>
          <w:rFonts w:ascii="Times New Roman" w:hAnsi="Times New Roman"/>
          <w:snapToGrid w:val="0"/>
        </w:rPr>
        <w:t>Worksource Center Services (WCS)</w:t>
      </w:r>
      <w:r>
        <w:rPr>
          <w:rFonts w:ascii="Times New Roman" w:hAnsi="Times New Roman"/>
          <w:snapToGrid w:val="0"/>
        </w:rPr>
        <w:t>, the typical referral source for employment services that case managers referred PATH residents seeking employment</w:t>
      </w:r>
      <w:r w:rsidR="00931E32">
        <w:rPr>
          <w:rFonts w:ascii="Times New Roman" w:hAnsi="Times New Roman"/>
          <w:snapToGrid w:val="0"/>
        </w:rPr>
        <w:t xml:space="preserve">.  </w:t>
      </w:r>
      <w:r>
        <w:rPr>
          <w:rFonts w:ascii="Times New Roman" w:hAnsi="Times New Roman"/>
          <w:snapToGrid w:val="0"/>
        </w:rPr>
        <w:t xml:space="preserve">Measuring participation in WCS for PATH participants is crucial to this study because SHIPS is a study specifically designed to assess the impact of an alternative supported employment approach, </w:t>
      </w:r>
      <w:r w:rsidRPr="004313E9" w:rsidR="00A86C06">
        <w:rPr>
          <w:rFonts w:ascii="Times New Roman" w:hAnsi="Times New Roman"/>
        </w:rPr>
        <w:t>Individual Placement and Support (</w:t>
      </w:r>
      <w:r>
        <w:rPr>
          <w:rFonts w:ascii="Times New Roman" w:hAnsi="Times New Roman"/>
          <w:snapToGrid w:val="0"/>
        </w:rPr>
        <w:t>IPS</w:t>
      </w:r>
      <w:r w:rsidR="00A86C06">
        <w:rPr>
          <w:rFonts w:ascii="Times New Roman" w:hAnsi="Times New Roman"/>
          <w:snapToGrid w:val="0"/>
        </w:rPr>
        <w:t>)</w:t>
      </w:r>
      <w:r>
        <w:rPr>
          <w:rFonts w:ascii="Times New Roman" w:hAnsi="Times New Roman"/>
          <w:snapToGrid w:val="0"/>
        </w:rPr>
        <w:t>, compared to WCS</w:t>
      </w:r>
      <w:r w:rsidR="00713CD0">
        <w:rPr>
          <w:rFonts w:ascii="Times New Roman" w:hAnsi="Times New Roman"/>
          <w:snapToGrid w:val="0"/>
        </w:rPr>
        <w:t xml:space="preserve">.  </w:t>
      </w:r>
    </w:p>
    <w:p w:rsidR="00527FAA" w:rsidP="00657FE8" w14:paraId="0C39B122" w14:textId="77777777">
      <w:pPr>
        <w:ind w:left="360"/>
        <w:rPr>
          <w:rFonts w:ascii="Times New Roman" w:hAnsi="Times New Roman"/>
          <w:snapToGrid w:val="0"/>
        </w:rPr>
      </w:pPr>
    </w:p>
    <w:p w:rsidR="00152F9C" w:rsidRPr="004835D4" w:rsidP="004835D4" w14:paraId="579C77C9" w14:textId="37308CD3">
      <w:pPr>
        <w:pStyle w:val="ListParagraph"/>
        <w:numPr>
          <w:ilvl w:val="0"/>
          <w:numId w:val="4"/>
        </w:numPr>
        <w:rPr>
          <w:rFonts w:ascii="Times New Roman" w:hAnsi="Times New Roman"/>
          <w:snapToGrid w:val="0"/>
        </w:rPr>
      </w:pPr>
      <w:r w:rsidRPr="004835D4">
        <w:rPr>
          <w:rFonts w:ascii="Times New Roman" w:hAnsi="Times New Roman"/>
          <w:b/>
          <w:snapToGrid w:val="0"/>
          <w:u w:val="single"/>
        </w:rPr>
        <w:t>Change #</w:t>
      </w:r>
      <w:r w:rsidRPr="004835D4" w:rsidR="00F96124">
        <w:rPr>
          <w:rFonts w:ascii="Times New Roman" w:hAnsi="Times New Roman"/>
          <w:b/>
          <w:snapToGrid w:val="0"/>
          <w:u w:val="single"/>
        </w:rPr>
        <w:t>3</w:t>
      </w:r>
      <w:r w:rsidRPr="004835D4">
        <w:rPr>
          <w:rFonts w:ascii="Times New Roman" w:hAnsi="Times New Roman"/>
          <w:b/>
          <w:snapToGrid w:val="0"/>
        </w:rPr>
        <w:t>:</w:t>
      </w:r>
      <w:r w:rsidRPr="004835D4" w:rsidR="00B6715A">
        <w:rPr>
          <w:rFonts w:ascii="Times New Roman" w:hAnsi="Times New Roman"/>
          <w:b/>
          <w:snapToGrid w:val="0"/>
        </w:rPr>
        <w:t xml:space="preserve"> </w:t>
      </w:r>
      <w:r w:rsidRPr="004835D4" w:rsidR="00CA66D4">
        <w:rPr>
          <w:rFonts w:ascii="Times New Roman" w:hAnsi="Times New Roman"/>
          <w:b/>
          <w:snapToGrid w:val="0"/>
        </w:rPr>
        <w:t xml:space="preserve"> </w:t>
      </w:r>
      <w:r w:rsidRPr="004835D4" w:rsidR="00B6715A">
        <w:rPr>
          <w:rFonts w:ascii="Times New Roman" w:hAnsi="Times New Roman"/>
          <w:bCs/>
          <w:snapToGrid w:val="0"/>
        </w:rPr>
        <w:t>We are revising the</w:t>
      </w:r>
      <w:r w:rsidRPr="004835D4" w:rsidR="00B6715A">
        <w:rPr>
          <w:rFonts w:ascii="Times New Roman" w:hAnsi="Times New Roman"/>
          <w:b/>
          <w:snapToGrid w:val="0"/>
        </w:rPr>
        <w:t xml:space="preserve"> </w:t>
      </w:r>
      <w:r w:rsidRPr="004835D4">
        <w:rPr>
          <w:rFonts w:ascii="Times New Roman" w:hAnsi="Times New Roman"/>
          <w:snapToGrid w:val="0"/>
        </w:rPr>
        <w:t>introductory language</w:t>
      </w:r>
      <w:r w:rsidRPr="004835D4">
        <w:rPr>
          <w:rFonts w:ascii="Times New Roman" w:hAnsi="Times New Roman"/>
          <w:snapToGrid w:val="0"/>
        </w:rPr>
        <w:t xml:space="preserve"> on page #3 under the Employment section:</w:t>
      </w:r>
    </w:p>
    <w:p w:rsidR="00152F9C" w:rsidP="00152F9C" w14:paraId="62533E63" w14:textId="5C72934C">
      <w:pPr>
        <w:ind w:left="720"/>
        <w:rPr>
          <w:rFonts w:ascii="Times New Roman" w:hAnsi="Times New Roman"/>
          <w:snapToGrid w:val="0"/>
        </w:rPr>
      </w:pPr>
      <w:r w:rsidRPr="004835D4">
        <w:rPr>
          <w:rFonts w:ascii="Times New Roman" w:hAnsi="Times New Roman"/>
          <w:b/>
          <w:snapToGrid w:val="0"/>
        </w:rPr>
        <w:t>Current language:</w:t>
      </w:r>
      <w:r>
        <w:rPr>
          <w:rFonts w:ascii="Times New Roman" w:hAnsi="Times New Roman"/>
          <w:snapToGrid w:val="0"/>
        </w:rPr>
        <w:t xml:space="preserve"> </w:t>
      </w:r>
      <w:r w:rsidRPr="00A261BE" w:rsidR="00942062">
        <w:rPr>
          <w:rFonts w:ascii="Times New Roman" w:hAnsi="Times New Roman"/>
          <w:snapToGrid w:val="0"/>
        </w:rPr>
        <w:t xml:space="preserve"> </w:t>
      </w:r>
      <w:r>
        <w:rPr>
          <w:rFonts w:ascii="Times New Roman" w:hAnsi="Times New Roman"/>
          <w:snapToGrid w:val="0"/>
        </w:rPr>
        <w:t xml:space="preserve">Employment.  </w:t>
      </w:r>
      <w:r w:rsidRPr="00A261BE" w:rsidR="00942062">
        <w:rPr>
          <w:rFonts w:ascii="Times New Roman" w:hAnsi="Times New Roman"/>
          <w:snapToGrid w:val="0"/>
        </w:rPr>
        <w:t>We will now ask you about any jobs you held in the past three months</w:t>
      </w:r>
    </w:p>
    <w:p w:rsidR="00152F9C" w:rsidP="00152F9C" w14:paraId="0FD11879" w14:textId="77777777">
      <w:pPr>
        <w:ind w:left="360" w:firstLine="360"/>
        <w:rPr>
          <w:rFonts w:ascii="Times New Roman" w:hAnsi="Times New Roman"/>
          <w:b/>
          <w:snapToGrid w:val="0"/>
          <w:u w:val="single"/>
        </w:rPr>
      </w:pPr>
    </w:p>
    <w:p w:rsidR="00942062" w:rsidRPr="00A261BE" w:rsidP="00152F9C" w14:paraId="63703310" w14:textId="4EEB7328">
      <w:pPr>
        <w:ind w:left="720"/>
        <w:rPr>
          <w:rFonts w:ascii="Times New Roman" w:hAnsi="Times New Roman"/>
          <w:snapToGrid w:val="0"/>
        </w:rPr>
      </w:pPr>
      <w:r w:rsidRPr="004835D4">
        <w:rPr>
          <w:rFonts w:ascii="Times New Roman" w:hAnsi="Times New Roman"/>
          <w:b/>
          <w:snapToGrid w:val="0"/>
        </w:rPr>
        <w:t>Revised language:</w:t>
      </w:r>
      <w:r>
        <w:rPr>
          <w:rFonts w:ascii="Times New Roman" w:hAnsi="Times New Roman"/>
          <w:b/>
          <w:snapToGrid w:val="0"/>
          <w:u w:val="single"/>
        </w:rPr>
        <w:t xml:space="preserve"> </w:t>
      </w:r>
      <w:r w:rsidRPr="00A261BE">
        <w:rPr>
          <w:rFonts w:ascii="Times New Roman" w:hAnsi="Times New Roman"/>
          <w:snapToGrid w:val="0"/>
        </w:rPr>
        <w:t xml:space="preserve"> </w:t>
      </w:r>
      <w:r>
        <w:rPr>
          <w:rFonts w:ascii="Times New Roman" w:hAnsi="Times New Roman"/>
          <w:snapToGrid w:val="0"/>
        </w:rPr>
        <w:t>Employment</w:t>
      </w:r>
      <w:r w:rsidR="0070507F">
        <w:rPr>
          <w:rFonts w:ascii="Times New Roman" w:hAnsi="Times New Roman"/>
          <w:snapToGrid w:val="0"/>
        </w:rPr>
        <w:t xml:space="preserve">.  </w:t>
      </w:r>
      <w:r w:rsidRPr="00A261BE">
        <w:rPr>
          <w:rFonts w:ascii="Times New Roman" w:hAnsi="Times New Roman"/>
          <w:snapToGrid w:val="0"/>
        </w:rPr>
        <w:t>“We will now ask you about employment services and any jobs you held in the past three months.</w:t>
      </w:r>
      <w:r>
        <w:rPr>
          <w:rFonts w:ascii="Times New Roman" w:hAnsi="Times New Roman"/>
          <w:snapToGrid w:val="0"/>
        </w:rPr>
        <w:t xml:space="preserve">” </w:t>
      </w:r>
    </w:p>
    <w:p w:rsidR="00942062" w:rsidRPr="001E7B1E" w:rsidP="00942062" w14:paraId="6263D064" w14:textId="77777777">
      <w:pPr>
        <w:ind w:left="360"/>
        <w:rPr>
          <w:rFonts w:ascii="Times New Roman" w:hAnsi="Times New Roman"/>
          <w:snapToGrid w:val="0"/>
          <w:highlight w:val="yellow"/>
        </w:rPr>
      </w:pPr>
    </w:p>
    <w:p w:rsidR="00ED07FC" w:rsidP="004835D4" w14:paraId="48C830DA" w14:textId="33C240C2">
      <w:pPr>
        <w:ind w:left="720"/>
        <w:rPr>
          <w:rFonts w:ascii="Times New Roman" w:hAnsi="Times New Roman"/>
          <w:snapToGrid w:val="0"/>
        </w:rPr>
      </w:pPr>
      <w:r w:rsidRPr="00942062">
        <w:rPr>
          <w:rFonts w:ascii="Times New Roman" w:hAnsi="Times New Roman"/>
          <w:b/>
          <w:snapToGrid w:val="0"/>
          <w:u w:val="single"/>
        </w:rPr>
        <w:t>Justification #</w:t>
      </w:r>
      <w:r w:rsidR="00F96124">
        <w:rPr>
          <w:rFonts w:ascii="Times New Roman" w:hAnsi="Times New Roman"/>
          <w:b/>
          <w:snapToGrid w:val="0"/>
          <w:u w:val="single"/>
        </w:rPr>
        <w:t>3</w:t>
      </w:r>
      <w:r w:rsidRPr="00942062">
        <w:rPr>
          <w:rFonts w:ascii="Times New Roman" w:hAnsi="Times New Roman"/>
          <w:b/>
          <w:snapToGrid w:val="0"/>
        </w:rPr>
        <w:t>:</w:t>
      </w:r>
      <w:r w:rsidRPr="00942062">
        <w:rPr>
          <w:rFonts w:ascii="Times New Roman" w:hAnsi="Times New Roman"/>
          <w:snapToGrid w:val="0"/>
        </w:rPr>
        <w:t xml:space="preserve">  We are</w:t>
      </w:r>
      <w:r w:rsidR="00152F9C">
        <w:rPr>
          <w:rFonts w:ascii="Times New Roman" w:hAnsi="Times New Roman"/>
          <w:snapToGrid w:val="0"/>
        </w:rPr>
        <w:t xml:space="preserve"> revising the language to include</w:t>
      </w:r>
      <w:r w:rsidRPr="00942062">
        <w:rPr>
          <w:rFonts w:ascii="Times New Roman" w:hAnsi="Times New Roman"/>
          <w:snapToGrid w:val="0"/>
        </w:rPr>
        <w:t xml:space="preserve"> questions about employment services</w:t>
      </w:r>
      <w:r w:rsidRPr="00942062" w:rsidR="00931E32">
        <w:rPr>
          <w:rFonts w:ascii="Times New Roman" w:hAnsi="Times New Roman"/>
          <w:snapToGrid w:val="0"/>
        </w:rPr>
        <w:t xml:space="preserve">.  </w:t>
      </w:r>
      <w:r w:rsidR="00152F9C">
        <w:rPr>
          <w:rFonts w:ascii="Times New Roman" w:hAnsi="Times New Roman"/>
          <w:snapToGrid w:val="0"/>
        </w:rPr>
        <w:t xml:space="preserve"> </w:t>
      </w:r>
    </w:p>
    <w:p w:rsidR="00D62D82" w:rsidP="00942062" w14:paraId="6883EBBA" w14:textId="77777777">
      <w:pPr>
        <w:rPr>
          <w:rFonts w:ascii="Times New Roman" w:hAnsi="Times New Roman"/>
          <w:b/>
          <w:snapToGrid w:val="0"/>
          <w:u w:val="single"/>
        </w:rPr>
      </w:pPr>
    </w:p>
    <w:p w:rsidR="006E26A6" w:rsidRPr="004835D4" w:rsidP="004835D4" w14:paraId="7962FB0E" w14:textId="7D87C375">
      <w:pPr>
        <w:pStyle w:val="ListParagraph"/>
        <w:numPr>
          <w:ilvl w:val="0"/>
          <w:numId w:val="4"/>
        </w:numPr>
        <w:rPr>
          <w:rFonts w:ascii="Times New Roman" w:hAnsi="Times New Roman"/>
          <w:snapToGrid w:val="0"/>
        </w:rPr>
      </w:pPr>
      <w:r w:rsidRPr="004835D4">
        <w:rPr>
          <w:rFonts w:ascii="Times New Roman" w:hAnsi="Times New Roman"/>
          <w:b/>
          <w:snapToGrid w:val="0"/>
          <w:u w:val="single"/>
        </w:rPr>
        <w:t>Change #</w:t>
      </w:r>
      <w:r w:rsidRPr="004835D4" w:rsidR="00F96124">
        <w:rPr>
          <w:rFonts w:ascii="Times New Roman" w:hAnsi="Times New Roman"/>
          <w:b/>
          <w:snapToGrid w:val="0"/>
          <w:u w:val="single"/>
        </w:rPr>
        <w:t>4</w:t>
      </w:r>
      <w:r w:rsidRPr="004835D4">
        <w:rPr>
          <w:rFonts w:ascii="Times New Roman" w:hAnsi="Times New Roman"/>
          <w:b/>
          <w:snapToGrid w:val="0"/>
        </w:rPr>
        <w:t>:</w:t>
      </w:r>
      <w:r w:rsidRPr="004835D4">
        <w:rPr>
          <w:rFonts w:ascii="Times New Roman" w:hAnsi="Times New Roman"/>
          <w:snapToGrid w:val="0"/>
        </w:rPr>
        <w:t xml:space="preserve"> We are </w:t>
      </w:r>
      <w:r w:rsidRPr="004835D4" w:rsidR="008634DA">
        <w:rPr>
          <w:rFonts w:ascii="Times New Roman" w:hAnsi="Times New Roman"/>
          <w:snapToGrid w:val="0"/>
        </w:rPr>
        <w:t>removing</w:t>
      </w:r>
      <w:r w:rsidRPr="004835D4">
        <w:rPr>
          <w:rFonts w:ascii="Times New Roman" w:hAnsi="Times New Roman"/>
          <w:snapToGrid w:val="0"/>
        </w:rPr>
        <w:t xml:space="preserve"> </w:t>
      </w:r>
      <w:r w:rsidRPr="004835D4" w:rsidR="00D92CAC">
        <w:rPr>
          <w:rFonts w:ascii="Times New Roman" w:hAnsi="Times New Roman"/>
          <w:snapToGrid w:val="0"/>
        </w:rPr>
        <w:t xml:space="preserve">the question on page #4 </w:t>
      </w:r>
      <w:r w:rsidRPr="004835D4">
        <w:rPr>
          <w:rFonts w:ascii="Times New Roman" w:hAnsi="Times New Roman"/>
          <w:snapToGrid w:val="0"/>
        </w:rPr>
        <w:t>“If you stayed in more than one place, where did you stay the most?”</w:t>
      </w:r>
    </w:p>
    <w:p w:rsidR="006E26A6" w:rsidRPr="001E7B1E" w:rsidP="006E26A6" w14:paraId="65462E49" w14:textId="77777777">
      <w:pPr>
        <w:ind w:left="360"/>
        <w:rPr>
          <w:rFonts w:ascii="Times New Roman" w:hAnsi="Times New Roman"/>
          <w:snapToGrid w:val="0"/>
          <w:highlight w:val="yellow"/>
        </w:rPr>
      </w:pPr>
    </w:p>
    <w:p w:rsidR="008634DA" w:rsidP="004835D4" w14:paraId="41463C63" w14:textId="4662E477">
      <w:pPr>
        <w:ind w:left="720"/>
        <w:rPr>
          <w:rFonts w:ascii="Times New Roman" w:hAnsi="Times New Roman"/>
          <w:snapToGrid w:val="0"/>
        </w:rPr>
      </w:pPr>
      <w:r w:rsidRPr="00942062">
        <w:rPr>
          <w:rFonts w:ascii="Times New Roman" w:hAnsi="Times New Roman"/>
          <w:b/>
          <w:snapToGrid w:val="0"/>
          <w:u w:val="single"/>
        </w:rPr>
        <w:t>Justification #</w:t>
      </w:r>
      <w:r w:rsidR="00F96124">
        <w:rPr>
          <w:rFonts w:ascii="Times New Roman" w:hAnsi="Times New Roman"/>
          <w:b/>
          <w:snapToGrid w:val="0"/>
          <w:u w:val="single"/>
        </w:rPr>
        <w:t>4</w:t>
      </w:r>
      <w:r w:rsidRPr="00942062">
        <w:rPr>
          <w:rFonts w:ascii="Times New Roman" w:hAnsi="Times New Roman"/>
          <w:b/>
          <w:snapToGrid w:val="0"/>
        </w:rPr>
        <w:t>:</w:t>
      </w:r>
      <w:r w:rsidRPr="00942062">
        <w:rPr>
          <w:rFonts w:ascii="Times New Roman" w:hAnsi="Times New Roman"/>
          <w:snapToGrid w:val="0"/>
        </w:rPr>
        <w:t xml:space="preserve">  </w:t>
      </w:r>
      <w:r>
        <w:rPr>
          <w:rFonts w:ascii="Times New Roman" w:hAnsi="Times New Roman"/>
          <w:snapToGrid w:val="0"/>
        </w:rPr>
        <w:t>We are removing the</w:t>
      </w:r>
      <w:r w:rsidR="00D92CAC">
        <w:rPr>
          <w:rFonts w:ascii="Times New Roman" w:hAnsi="Times New Roman"/>
          <w:snapToGrid w:val="0"/>
        </w:rPr>
        <w:t xml:space="preserve"> question, because Westat determined this question has limited usefulness for this study. </w:t>
      </w:r>
    </w:p>
    <w:p w:rsidR="008634DA" w:rsidP="008634DA" w14:paraId="70D5E649" w14:textId="77777777">
      <w:pPr>
        <w:ind w:left="360"/>
        <w:rPr>
          <w:rFonts w:ascii="Times New Roman" w:hAnsi="Times New Roman"/>
          <w:snapToGrid w:val="0"/>
        </w:rPr>
      </w:pPr>
    </w:p>
    <w:p w:rsidR="009254CC" w:rsidRPr="004835D4" w:rsidP="004835D4" w14:paraId="3319B47C" w14:textId="1CD3A1F1">
      <w:pPr>
        <w:pStyle w:val="ListParagraph"/>
        <w:numPr>
          <w:ilvl w:val="0"/>
          <w:numId w:val="4"/>
        </w:numPr>
        <w:rPr>
          <w:rFonts w:ascii="Times New Roman" w:hAnsi="Times New Roman"/>
          <w:snapToGrid w:val="0"/>
        </w:rPr>
      </w:pPr>
      <w:r w:rsidRPr="004835D4">
        <w:rPr>
          <w:rFonts w:ascii="Times New Roman" w:hAnsi="Times New Roman"/>
          <w:b/>
          <w:snapToGrid w:val="0"/>
          <w:u w:val="single"/>
        </w:rPr>
        <w:t>Change #</w:t>
      </w:r>
      <w:r w:rsidRPr="004835D4" w:rsidR="00F96124">
        <w:rPr>
          <w:rFonts w:ascii="Times New Roman" w:hAnsi="Times New Roman"/>
          <w:b/>
          <w:snapToGrid w:val="0"/>
          <w:u w:val="single"/>
        </w:rPr>
        <w:t>5</w:t>
      </w:r>
      <w:r w:rsidRPr="004835D4">
        <w:rPr>
          <w:rFonts w:ascii="Times New Roman" w:hAnsi="Times New Roman"/>
          <w:b/>
          <w:snapToGrid w:val="0"/>
        </w:rPr>
        <w:t>:</w:t>
      </w:r>
      <w:r w:rsidRPr="004835D4">
        <w:rPr>
          <w:rFonts w:ascii="Times New Roman" w:hAnsi="Times New Roman"/>
          <w:snapToGrid w:val="0"/>
        </w:rPr>
        <w:t xml:space="preserve"> </w:t>
      </w:r>
      <w:r w:rsidRPr="004835D4">
        <w:rPr>
          <w:rFonts w:ascii="Times New Roman" w:hAnsi="Times New Roman"/>
          <w:snapToGrid w:val="0"/>
        </w:rPr>
        <w:t xml:space="preserve"> We are revising the language on page #3 under the Current Housing, 3</w:t>
      </w:r>
      <w:r w:rsidRPr="004835D4">
        <w:rPr>
          <w:rFonts w:ascii="Times New Roman" w:hAnsi="Times New Roman"/>
          <w:snapToGrid w:val="0"/>
          <w:vertAlign w:val="superscript"/>
        </w:rPr>
        <w:t>rd</w:t>
      </w:r>
      <w:r w:rsidRPr="004835D4">
        <w:rPr>
          <w:rFonts w:ascii="Times New Roman" w:hAnsi="Times New Roman"/>
          <w:snapToGrid w:val="0"/>
        </w:rPr>
        <w:t xml:space="preserve"> question </w:t>
      </w:r>
    </w:p>
    <w:p w:rsidR="009254CC" w:rsidRPr="00075A14" w:rsidP="00075A14" w14:paraId="1589CB83" w14:textId="77777777">
      <w:pPr>
        <w:ind w:firstLine="720"/>
        <w:rPr>
          <w:rFonts w:ascii="Times New Roman" w:hAnsi="Times New Roman"/>
          <w:b/>
          <w:bCs/>
          <w:snapToGrid w:val="0"/>
        </w:rPr>
      </w:pPr>
      <w:r w:rsidRPr="00075A14">
        <w:rPr>
          <w:rFonts w:ascii="Times New Roman" w:hAnsi="Times New Roman"/>
          <w:b/>
          <w:bCs/>
          <w:snapToGrid w:val="0"/>
        </w:rPr>
        <w:t xml:space="preserve">Current Language:  </w:t>
      </w:r>
    </w:p>
    <w:p w:rsidR="009254CC" w:rsidRPr="009254CC" w:rsidP="009254CC" w14:paraId="672D9E8C" w14:textId="16A25207">
      <w:pPr>
        <w:pStyle w:val="ListParagraph"/>
        <w:ind w:left="360" w:firstLine="360"/>
        <w:rPr>
          <w:rFonts w:ascii="Times New Roman" w:hAnsi="Times New Roman"/>
          <w:snapToGrid w:val="0"/>
        </w:rPr>
      </w:pPr>
      <w:r w:rsidRPr="009254CC">
        <w:rPr>
          <w:rFonts w:ascii="Times New Roman" w:hAnsi="Times New Roman"/>
          <w:snapToGrid w:val="0"/>
        </w:rPr>
        <w:t>Please indicate any other place you have slept for at least one night during the p</w:t>
      </w:r>
      <w:r w:rsidR="00075A14">
        <w:rPr>
          <w:rFonts w:ascii="Times New Roman" w:hAnsi="Times New Roman"/>
          <w:snapToGrid w:val="0"/>
        </w:rPr>
        <w:tab/>
        <w:t>p</w:t>
      </w:r>
      <w:r w:rsidRPr="009254CC">
        <w:rPr>
          <w:rFonts w:ascii="Times New Roman" w:hAnsi="Times New Roman"/>
          <w:snapToGrid w:val="0"/>
        </w:rPr>
        <w:t xml:space="preserve">ast three months: </w:t>
      </w:r>
    </w:p>
    <w:p w:rsidR="009254CC" w:rsidRPr="009254CC" w:rsidP="009254CC" w14:paraId="1306C129" w14:textId="0ECEFD01">
      <w:pPr>
        <w:pStyle w:val="ListParagraph"/>
        <w:numPr>
          <w:ilvl w:val="1"/>
          <w:numId w:val="1"/>
        </w:numPr>
        <w:rPr>
          <w:rFonts w:ascii="Times New Roman" w:hAnsi="Times New Roman"/>
          <w:snapToGrid w:val="0"/>
        </w:rPr>
      </w:pPr>
      <w:r w:rsidRPr="009254CC">
        <w:rPr>
          <w:rFonts w:ascii="Times New Roman" w:hAnsi="Times New Roman"/>
          <w:snapToGrid w:val="0"/>
        </w:rPr>
        <w:t>My own apartment or home</w:t>
      </w:r>
    </w:p>
    <w:p w:rsidR="009254CC" w:rsidRPr="009254CC" w:rsidP="009254CC" w14:paraId="48A692E3" w14:textId="5C2859B8">
      <w:pPr>
        <w:pStyle w:val="ListParagraph"/>
        <w:numPr>
          <w:ilvl w:val="1"/>
          <w:numId w:val="1"/>
        </w:numPr>
        <w:rPr>
          <w:rFonts w:ascii="Times New Roman" w:hAnsi="Times New Roman"/>
          <w:snapToGrid w:val="0"/>
        </w:rPr>
      </w:pPr>
      <w:r w:rsidRPr="009254CC">
        <w:rPr>
          <w:rFonts w:ascii="Times New Roman" w:hAnsi="Times New Roman"/>
          <w:snapToGrid w:val="0"/>
        </w:rPr>
        <w:t>Someone else's apartment or home</w:t>
      </w:r>
    </w:p>
    <w:p w:rsidR="009254CC" w:rsidRPr="009254CC" w:rsidP="009254CC" w14:paraId="395DFBF0" w14:textId="77777777">
      <w:pPr>
        <w:pStyle w:val="ListParagraph"/>
        <w:numPr>
          <w:ilvl w:val="1"/>
          <w:numId w:val="1"/>
        </w:numPr>
        <w:rPr>
          <w:rFonts w:ascii="Times New Roman" w:hAnsi="Times New Roman"/>
          <w:snapToGrid w:val="0"/>
        </w:rPr>
      </w:pPr>
      <w:r w:rsidRPr="009254CC">
        <w:rPr>
          <w:rFonts w:ascii="Times New Roman" w:hAnsi="Times New Roman"/>
          <w:snapToGrid w:val="0"/>
        </w:rPr>
        <w:t>In a shelter, emergency, temporary housing</w:t>
      </w:r>
    </w:p>
    <w:p w:rsidR="009254CC" w:rsidRPr="009254CC" w:rsidP="009254CC" w14:paraId="6596E81F" w14:textId="77777777">
      <w:pPr>
        <w:pStyle w:val="ListParagraph"/>
        <w:numPr>
          <w:ilvl w:val="1"/>
          <w:numId w:val="1"/>
        </w:numPr>
        <w:rPr>
          <w:rFonts w:ascii="Times New Roman" w:hAnsi="Times New Roman"/>
          <w:snapToGrid w:val="0"/>
        </w:rPr>
      </w:pPr>
      <w:r w:rsidRPr="009254CC">
        <w:rPr>
          <w:rFonts w:ascii="Times New Roman" w:hAnsi="Times New Roman"/>
          <w:snapToGrid w:val="0"/>
        </w:rPr>
        <w:t>Hotel/motel provided by an agency</w:t>
      </w:r>
    </w:p>
    <w:p w:rsidR="009254CC" w:rsidRPr="009254CC" w:rsidP="009254CC" w14:paraId="6953E778" w14:textId="77777777">
      <w:pPr>
        <w:pStyle w:val="ListParagraph"/>
        <w:numPr>
          <w:ilvl w:val="1"/>
          <w:numId w:val="1"/>
        </w:numPr>
        <w:rPr>
          <w:rFonts w:ascii="Times New Roman" w:hAnsi="Times New Roman"/>
          <w:snapToGrid w:val="0"/>
        </w:rPr>
      </w:pPr>
      <w:r w:rsidRPr="009254CC">
        <w:rPr>
          <w:rFonts w:ascii="Times New Roman" w:hAnsi="Times New Roman"/>
          <w:snapToGrid w:val="0"/>
        </w:rPr>
        <w:t>Outside on the street, park, or beach</w:t>
      </w:r>
    </w:p>
    <w:p w:rsidR="009254CC" w:rsidRPr="009254CC" w:rsidP="009254CC" w14:paraId="52E3CA3F" w14:textId="77777777">
      <w:pPr>
        <w:pStyle w:val="ListParagraph"/>
        <w:numPr>
          <w:ilvl w:val="1"/>
          <w:numId w:val="1"/>
        </w:numPr>
        <w:rPr>
          <w:rFonts w:ascii="Times New Roman" w:hAnsi="Times New Roman"/>
          <w:snapToGrid w:val="0"/>
        </w:rPr>
      </w:pPr>
      <w:r w:rsidRPr="009254CC">
        <w:rPr>
          <w:rFonts w:ascii="Times New Roman" w:hAnsi="Times New Roman"/>
          <w:snapToGrid w:val="0"/>
        </w:rPr>
        <w:t>Tent or makeshift shelter</w:t>
      </w:r>
    </w:p>
    <w:p w:rsidR="009254CC" w:rsidRPr="009254CC" w:rsidP="009254CC" w14:paraId="07D2C30F" w14:textId="77777777">
      <w:pPr>
        <w:pStyle w:val="ListParagraph"/>
        <w:numPr>
          <w:ilvl w:val="1"/>
          <w:numId w:val="1"/>
        </w:numPr>
        <w:rPr>
          <w:rFonts w:ascii="Times New Roman" w:hAnsi="Times New Roman"/>
          <w:snapToGrid w:val="0"/>
        </w:rPr>
      </w:pPr>
      <w:r w:rsidRPr="009254CC">
        <w:rPr>
          <w:rFonts w:ascii="Times New Roman" w:hAnsi="Times New Roman"/>
          <w:snapToGrid w:val="0"/>
        </w:rPr>
        <w:t>In a bus station, train station, airport</w:t>
      </w:r>
    </w:p>
    <w:p w:rsidR="009254CC" w:rsidRPr="009254CC" w:rsidP="009254CC" w14:paraId="3B91C6B4" w14:textId="77777777">
      <w:pPr>
        <w:pStyle w:val="ListParagraph"/>
        <w:numPr>
          <w:ilvl w:val="1"/>
          <w:numId w:val="1"/>
        </w:numPr>
        <w:rPr>
          <w:rFonts w:ascii="Times New Roman" w:hAnsi="Times New Roman"/>
          <w:snapToGrid w:val="0"/>
        </w:rPr>
      </w:pPr>
      <w:r w:rsidRPr="009254CC">
        <w:rPr>
          <w:rFonts w:ascii="Times New Roman" w:hAnsi="Times New Roman"/>
          <w:snapToGrid w:val="0"/>
        </w:rPr>
        <w:t>Abandoned building</w:t>
      </w:r>
    </w:p>
    <w:p w:rsidR="009254CC" w:rsidP="009254CC" w14:paraId="62582450" w14:textId="77777777">
      <w:pPr>
        <w:pStyle w:val="ListParagraph"/>
        <w:ind w:left="1080"/>
        <w:rPr>
          <w:rFonts w:ascii="Times New Roman" w:hAnsi="Times New Roman"/>
          <w:snapToGrid w:val="0"/>
        </w:rPr>
      </w:pPr>
    </w:p>
    <w:p w:rsidR="009254CC" w:rsidRPr="00075A14" w:rsidP="00075A14" w14:paraId="5A480FAF" w14:textId="294EDC5C">
      <w:pPr>
        <w:ind w:firstLine="720"/>
        <w:rPr>
          <w:rFonts w:ascii="Times New Roman" w:hAnsi="Times New Roman"/>
          <w:b/>
          <w:bCs/>
          <w:snapToGrid w:val="0"/>
        </w:rPr>
      </w:pPr>
      <w:r w:rsidRPr="00075A14">
        <w:rPr>
          <w:rFonts w:ascii="Times New Roman" w:hAnsi="Times New Roman"/>
          <w:b/>
          <w:bCs/>
          <w:snapToGrid w:val="0"/>
        </w:rPr>
        <w:t>Revised Language:</w:t>
      </w:r>
    </w:p>
    <w:p w:rsidR="00075A14" w:rsidRPr="009254CC" w:rsidP="00075A14" w14:paraId="7FFED576" w14:textId="77777777">
      <w:pPr>
        <w:pStyle w:val="ListParagraph"/>
        <w:ind w:left="360" w:firstLine="360"/>
        <w:rPr>
          <w:rFonts w:ascii="Times New Roman" w:hAnsi="Times New Roman"/>
          <w:snapToGrid w:val="0"/>
        </w:rPr>
      </w:pPr>
      <w:r w:rsidRPr="009254CC">
        <w:rPr>
          <w:rFonts w:ascii="Times New Roman" w:hAnsi="Times New Roman"/>
          <w:snapToGrid w:val="0"/>
        </w:rPr>
        <w:t>Please indicate any other place you have slept for at least one night during the p</w:t>
      </w:r>
      <w:r>
        <w:rPr>
          <w:rFonts w:ascii="Times New Roman" w:hAnsi="Times New Roman"/>
          <w:snapToGrid w:val="0"/>
        </w:rPr>
        <w:tab/>
        <w:t>p</w:t>
      </w:r>
      <w:r w:rsidRPr="009254CC">
        <w:rPr>
          <w:rFonts w:ascii="Times New Roman" w:hAnsi="Times New Roman"/>
          <w:snapToGrid w:val="0"/>
        </w:rPr>
        <w:t xml:space="preserve">ast three months: </w:t>
      </w:r>
    </w:p>
    <w:p w:rsidR="00075A14" w:rsidRPr="009254CC" w:rsidP="00075A14" w14:paraId="0E8E4AD9" w14:textId="77777777">
      <w:pPr>
        <w:pStyle w:val="ListParagraph"/>
        <w:numPr>
          <w:ilvl w:val="1"/>
          <w:numId w:val="1"/>
        </w:numPr>
        <w:rPr>
          <w:rFonts w:ascii="Times New Roman" w:hAnsi="Times New Roman"/>
          <w:snapToGrid w:val="0"/>
        </w:rPr>
      </w:pPr>
      <w:r w:rsidRPr="009254CC">
        <w:rPr>
          <w:rFonts w:ascii="Times New Roman" w:hAnsi="Times New Roman"/>
          <w:snapToGrid w:val="0"/>
        </w:rPr>
        <w:t>Someone else's apartment or home</w:t>
      </w:r>
    </w:p>
    <w:p w:rsidR="00075A14" w:rsidRPr="009254CC" w:rsidP="00075A14" w14:paraId="03DA1238" w14:textId="77777777">
      <w:pPr>
        <w:pStyle w:val="ListParagraph"/>
        <w:numPr>
          <w:ilvl w:val="1"/>
          <w:numId w:val="1"/>
        </w:numPr>
        <w:rPr>
          <w:rFonts w:ascii="Times New Roman" w:hAnsi="Times New Roman"/>
          <w:snapToGrid w:val="0"/>
        </w:rPr>
      </w:pPr>
      <w:r w:rsidRPr="009254CC">
        <w:rPr>
          <w:rFonts w:ascii="Times New Roman" w:hAnsi="Times New Roman"/>
          <w:snapToGrid w:val="0"/>
        </w:rPr>
        <w:t>In a shelter, emergency, temporary housing</w:t>
      </w:r>
    </w:p>
    <w:p w:rsidR="00075A14" w:rsidRPr="009254CC" w:rsidP="00075A14" w14:paraId="5FF9A856" w14:textId="77777777">
      <w:pPr>
        <w:pStyle w:val="ListParagraph"/>
        <w:numPr>
          <w:ilvl w:val="1"/>
          <w:numId w:val="1"/>
        </w:numPr>
        <w:rPr>
          <w:rFonts w:ascii="Times New Roman" w:hAnsi="Times New Roman"/>
          <w:snapToGrid w:val="0"/>
        </w:rPr>
      </w:pPr>
      <w:r w:rsidRPr="009254CC">
        <w:rPr>
          <w:rFonts w:ascii="Times New Roman" w:hAnsi="Times New Roman"/>
          <w:snapToGrid w:val="0"/>
        </w:rPr>
        <w:t>Hotel/motel provided by an agency</w:t>
      </w:r>
    </w:p>
    <w:p w:rsidR="00075A14" w:rsidRPr="009254CC" w:rsidP="00075A14" w14:paraId="07BBDBB7" w14:textId="77777777">
      <w:pPr>
        <w:pStyle w:val="ListParagraph"/>
        <w:numPr>
          <w:ilvl w:val="1"/>
          <w:numId w:val="1"/>
        </w:numPr>
        <w:rPr>
          <w:rFonts w:ascii="Times New Roman" w:hAnsi="Times New Roman"/>
          <w:snapToGrid w:val="0"/>
        </w:rPr>
      </w:pPr>
      <w:r w:rsidRPr="009254CC">
        <w:rPr>
          <w:rFonts w:ascii="Times New Roman" w:hAnsi="Times New Roman"/>
          <w:snapToGrid w:val="0"/>
        </w:rPr>
        <w:t>Outside on the street, park, or beach</w:t>
      </w:r>
    </w:p>
    <w:p w:rsidR="00075A14" w:rsidRPr="009254CC" w:rsidP="00075A14" w14:paraId="4CE8A13E" w14:textId="77777777">
      <w:pPr>
        <w:pStyle w:val="ListParagraph"/>
        <w:numPr>
          <w:ilvl w:val="1"/>
          <w:numId w:val="1"/>
        </w:numPr>
        <w:rPr>
          <w:rFonts w:ascii="Times New Roman" w:hAnsi="Times New Roman"/>
          <w:snapToGrid w:val="0"/>
        </w:rPr>
      </w:pPr>
      <w:r w:rsidRPr="009254CC">
        <w:rPr>
          <w:rFonts w:ascii="Times New Roman" w:hAnsi="Times New Roman"/>
          <w:snapToGrid w:val="0"/>
        </w:rPr>
        <w:t>Tent or makeshift shelter</w:t>
      </w:r>
    </w:p>
    <w:p w:rsidR="00075A14" w:rsidRPr="009254CC" w:rsidP="00075A14" w14:paraId="137EB658" w14:textId="77777777">
      <w:pPr>
        <w:pStyle w:val="ListParagraph"/>
        <w:numPr>
          <w:ilvl w:val="1"/>
          <w:numId w:val="1"/>
        </w:numPr>
        <w:rPr>
          <w:rFonts w:ascii="Times New Roman" w:hAnsi="Times New Roman"/>
          <w:snapToGrid w:val="0"/>
        </w:rPr>
      </w:pPr>
      <w:r w:rsidRPr="009254CC">
        <w:rPr>
          <w:rFonts w:ascii="Times New Roman" w:hAnsi="Times New Roman"/>
          <w:snapToGrid w:val="0"/>
        </w:rPr>
        <w:t>In a bus station, train station, airport</w:t>
      </w:r>
    </w:p>
    <w:p w:rsidR="00075A14" w:rsidRPr="009254CC" w:rsidP="00075A14" w14:paraId="7F261A3E" w14:textId="77777777">
      <w:pPr>
        <w:pStyle w:val="ListParagraph"/>
        <w:numPr>
          <w:ilvl w:val="1"/>
          <w:numId w:val="1"/>
        </w:numPr>
        <w:rPr>
          <w:rFonts w:ascii="Times New Roman" w:hAnsi="Times New Roman"/>
          <w:snapToGrid w:val="0"/>
        </w:rPr>
      </w:pPr>
      <w:r w:rsidRPr="009254CC">
        <w:rPr>
          <w:rFonts w:ascii="Times New Roman" w:hAnsi="Times New Roman"/>
          <w:snapToGrid w:val="0"/>
        </w:rPr>
        <w:t>Abandoned building</w:t>
      </w:r>
    </w:p>
    <w:p w:rsidR="00075A14" w:rsidP="00075A14" w14:paraId="4D52E3ED" w14:textId="77777777">
      <w:pPr>
        <w:ind w:firstLine="720"/>
        <w:rPr>
          <w:rFonts w:ascii="Times New Roman" w:hAnsi="Times New Roman"/>
          <w:snapToGrid w:val="0"/>
        </w:rPr>
      </w:pPr>
    </w:p>
    <w:p w:rsidR="0088356D" w:rsidP="004835D4" w14:paraId="1A768C78" w14:textId="621312F9">
      <w:pPr>
        <w:ind w:left="720"/>
        <w:rPr>
          <w:rFonts w:ascii="Times New Roman" w:hAnsi="Times New Roman"/>
          <w:snapToGrid w:val="0"/>
        </w:rPr>
      </w:pPr>
      <w:r w:rsidRPr="00942062">
        <w:rPr>
          <w:rFonts w:ascii="Times New Roman" w:hAnsi="Times New Roman"/>
          <w:b/>
          <w:snapToGrid w:val="0"/>
          <w:u w:val="single"/>
        </w:rPr>
        <w:t>Justification #</w:t>
      </w:r>
      <w:r w:rsidR="00F96124">
        <w:rPr>
          <w:rFonts w:ascii="Times New Roman" w:hAnsi="Times New Roman"/>
          <w:b/>
          <w:snapToGrid w:val="0"/>
          <w:u w:val="single"/>
        </w:rPr>
        <w:t>5</w:t>
      </w:r>
      <w:r w:rsidRPr="00942062">
        <w:rPr>
          <w:rFonts w:ascii="Times New Roman" w:hAnsi="Times New Roman"/>
          <w:b/>
          <w:snapToGrid w:val="0"/>
        </w:rPr>
        <w:t>:</w:t>
      </w:r>
      <w:r w:rsidRPr="00942062">
        <w:rPr>
          <w:rFonts w:ascii="Times New Roman" w:hAnsi="Times New Roman"/>
          <w:snapToGrid w:val="0"/>
        </w:rPr>
        <w:t xml:space="preserve">  </w:t>
      </w:r>
      <w:r w:rsidR="00075A14">
        <w:rPr>
          <w:rFonts w:ascii="Times New Roman" w:hAnsi="Times New Roman"/>
          <w:snapToGrid w:val="0"/>
        </w:rPr>
        <w:t>We are removing the option “my own apartment or home</w:t>
      </w:r>
      <w:r>
        <w:rPr>
          <w:rFonts w:ascii="Times New Roman" w:hAnsi="Times New Roman"/>
          <w:snapToGrid w:val="0"/>
        </w:rPr>
        <w:t xml:space="preserve">.” </w:t>
      </w:r>
      <w:r w:rsidR="00075A14">
        <w:rPr>
          <w:rFonts w:ascii="Times New Roman" w:hAnsi="Times New Roman"/>
          <w:snapToGrid w:val="0"/>
        </w:rPr>
        <w:t>To</w:t>
      </w:r>
      <w:r w:rsidR="00F54CAB">
        <w:rPr>
          <w:rFonts w:ascii="Times New Roman" w:hAnsi="Times New Roman"/>
          <w:snapToGrid w:val="0"/>
        </w:rPr>
        <w:t xml:space="preserve"> reduce </w:t>
      </w:r>
      <w:r>
        <w:rPr>
          <w:rFonts w:ascii="Times New Roman" w:hAnsi="Times New Roman"/>
          <w:snapToGrid w:val="0"/>
        </w:rPr>
        <w:t xml:space="preserve">the potential burden faced by respondents in attempting to seek clarification on confusing or nonsensical answer options. </w:t>
      </w:r>
    </w:p>
    <w:p w:rsidR="004050DF" w:rsidP="0088356D" w14:paraId="4C50BD98" w14:textId="77777777">
      <w:pPr>
        <w:ind w:left="360"/>
        <w:rPr>
          <w:rFonts w:ascii="Times New Roman" w:hAnsi="Times New Roman"/>
          <w:snapToGrid w:val="0"/>
        </w:rPr>
      </w:pPr>
    </w:p>
    <w:p w:rsidR="00D92CAC" w:rsidP="00D92CAC" w14:paraId="1D846CA7" w14:textId="64C2B044">
      <w:pPr>
        <w:pStyle w:val="ListParagraph"/>
        <w:ind w:left="360"/>
        <w:rPr>
          <w:rFonts w:ascii="Times New Roman" w:hAnsi="Times New Roman"/>
          <w:b/>
          <w:bCs/>
          <w:snapToGrid w:val="0"/>
          <w:u w:val="single"/>
        </w:rPr>
      </w:pPr>
      <w:r w:rsidRPr="00D92CAC">
        <w:rPr>
          <w:rFonts w:ascii="Times New Roman" w:hAnsi="Times New Roman"/>
          <w:b/>
          <w:bCs/>
          <w:snapToGrid w:val="0"/>
          <w:u w:val="single"/>
        </w:rPr>
        <w:t xml:space="preserve">ICAP SHIPS </w:t>
      </w:r>
      <w:r>
        <w:rPr>
          <w:rFonts w:ascii="Times New Roman" w:hAnsi="Times New Roman"/>
          <w:b/>
          <w:bCs/>
          <w:snapToGrid w:val="0"/>
          <w:u w:val="single"/>
        </w:rPr>
        <w:t>C</w:t>
      </w:r>
      <w:r w:rsidRPr="00D92CAC">
        <w:rPr>
          <w:rFonts w:ascii="Times New Roman" w:hAnsi="Times New Roman"/>
          <w:b/>
          <w:bCs/>
          <w:snapToGrid w:val="0"/>
          <w:u w:val="single"/>
        </w:rPr>
        <w:t xml:space="preserve">onsent form </w:t>
      </w:r>
    </w:p>
    <w:p w:rsidR="00D92CAC" w:rsidRPr="00D92CAC" w:rsidP="00D92CAC" w14:paraId="22E7C104" w14:textId="77777777">
      <w:pPr>
        <w:pStyle w:val="ListParagraph"/>
        <w:ind w:left="360"/>
        <w:rPr>
          <w:rFonts w:ascii="Times New Roman" w:hAnsi="Times New Roman"/>
          <w:b/>
          <w:bCs/>
          <w:snapToGrid w:val="0"/>
          <w:u w:val="single"/>
        </w:rPr>
      </w:pPr>
    </w:p>
    <w:p w:rsidR="004050DF" w:rsidRPr="004835D4" w:rsidP="004835D4" w14:paraId="3301F8E0" w14:textId="5B5858BF">
      <w:pPr>
        <w:pStyle w:val="ListParagraph"/>
        <w:numPr>
          <w:ilvl w:val="0"/>
          <w:numId w:val="4"/>
        </w:numPr>
        <w:rPr>
          <w:rFonts w:ascii="Times New Roman" w:hAnsi="Times New Roman"/>
          <w:snapToGrid w:val="0"/>
        </w:rPr>
      </w:pPr>
      <w:r w:rsidRPr="004835D4">
        <w:rPr>
          <w:rFonts w:ascii="Times New Roman" w:hAnsi="Times New Roman"/>
          <w:b/>
          <w:bCs/>
          <w:snapToGrid w:val="0"/>
          <w:u w:val="single"/>
        </w:rPr>
        <w:t>Change #</w:t>
      </w:r>
      <w:r w:rsidRPr="004835D4" w:rsidR="00F96124">
        <w:rPr>
          <w:rFonts w:ascii="Times New Roman" w:hAnsi="Times New Roman"/>
          <w:b/>
          <w:bCs/>
          <w:snapToGrid w:val="0"/>
          <w:u w:val="single"/>
        </w:rPr>
        <w:t>6</w:t>
      </w:r>
      <w:r w:rsidRPr="004835D4">
        <w:rPr>
          <w:rFonts w:ascii="Times New Roman" w:hAnsi="Times New Roman"/>
          <w:snapToGrid w:val="0"/>
        </w:rPr>
        <w:t>:  We are revising the consent form to remove the word “gender” from the form.</w:t>
      </w:r>
    </w:p>
    <w:p w:rsidR="006C6CF4" w:rsidP="006C6CF4" w14:paraId="2AFF222F" w14:textId="77777777">
      <w:pPr>
        <w:pStyle w:val="ListParagraph"/>
        <w:ind w:left="360"/>
        <w:rPr>
          <w:rFonts w:ascii="Times New Roman" w:hAnsi="Times New Roman"/>
          <w:snapToGrid w:val="0"/>
        </w:rPr>
      </w:pPr>
    </w:p>
    <w:p w:rsidR="004050DF" w:rsidRPr="004050DF" w:rsidP="004835D4" w14:paraId="7E352345" w14:textId="3EC43DF4">
      <w:pPr>
        <w:pStyle w:val="ListParagraph"/>
        <w:rPr>
          <w:rFonts w:ascii="Times New Roman" w:hAnsi="Times New Roman"/>
          <w:snapToGrid w:val="0"/>
        </w:rPr>
      </w:pPr>
      <w:r w:rsidRPr="006C6CF4">
        <w:rPr>
          <w:rFonts w:ascii="Times New Roman" w:hAnsi="Times New Roman"/>
          <w:b/>
          <w:bCs/>
          <w:snapToGrid w:val="0"/>
          <w:u w:val="single"/>
        </w:rPr>
        <w:t>Justification #</w:t>
      </w:r>
      <w:r w:rsidR="00F96124">
        <w:rPr>
          <w:rFonts w:ascii="Times New Roman" w:hAnsi="Times New Roman"/>
          <w:b/>
          <w:bCs/>
          <w:snapToGrid w:val="0"/>
          <w:u w:val="single"/>
        </w:rPr>
        <w:t>6</w:t>
      </w:r>
      <w:r>
        <w:rPr>
          <w:rFonts w:ascii="Times New Roman" w:hAnsi="Times New Roman"/>
          <w:snapToGrid w:val="0"/>
        </w:rPr>
        <w:t xml:space="preserve">:  We are removing the word gender to be align with the current </w:t>
      </w:r>
      <w:r w:rsidR="006C6CF4">
        <w:rPr>
          <w:rFonts w:ascii="Times New Roman" w:hAnsi="Times New Roman"/>
          <w:snapToGrid w:val="0"/>
        </w:rPr>
        <w:t>A</w:t>
      </w:r>
      <w:r>
        <w:rPr>
          <w:rFonts w:ascii="Times New Roman" w:hAnsi="Times New Roman"/>
          <w:snapToGrid w:val="0"/>
        </w:rPr>
        <w:t>dministration’s policy</w:t>
      </w:r>
      <w:r w:rsidR="006C6CF4">
        <w:rPr>
          <w:rFonts w:ascii="Times New Roman" w:hAnsi="Times New Roman"/>
          <w:snapToGrid w:val="0"/>
        </w:rPr>
        <w:t>.</w:t>
      </w:r>
    </w:p>
    <w:p w:rsidR="006749AF" w:rsidP="00942062" w14:paraId="5B5E8664" w14:textId="09898552">
      <w:pPr>
        <w:rPr>
          <w:rFonts w:ascii="Times New Roman" w:hAnsi="Times New Roman"/>
          <w:b/>
          <w:bCs/>
          <w:snapToGrid w:val="0"/>
          <w:u w:val="single"/>
        </w:rPr>
      </w:pPr>
      <w:r>
        <w:rPr>
          <w:rFonts w:ascii="Times New Roman" w:hAnsi="Times New Roman"/>
          <w:snapToGrid w:val="0"/>
        </w:rPr>
        <w:t xml:space="preserve"> </w:t>
      </w:r>
    </w:p>
    <w:p w:rsidR="00AC0B84" w:rsidRPr="00ED5E9D" w:rsidP="00AC0B84" w14:paraId="7D1B6FAD" w14:textId="77777777">
      <w:pPr>
        <w:widowControl/>
        <w:snapToGrid/>
        <w:rPr>
          <w:rFonts w:ascii="Times New Roman" w:hAnsi="Times New Roman"/>
        </w:rPr>
      </w:pPr>
      <w:r>
        <w:rPr>
          <w:rFonts w:ascii="Times New Roman" w:hAnsi="Times New Roman"/>
        </w:rPr>
        <w:t>We will implement this change upon OMB’s approval.  This revision does not affect the public reporting burden for this application.</w:t>
      </w:r>
    </w:p>
    <w:p w:rsidR="00713CD0" w:rsidP="00C03EDF" w14:paraId="72154C12" w14:textId="77777777">
      <w:pPr>
        <w:rPr>
          <w:rFonts w:ascii="Times New Roman" w:hAnsi="Times New Roman"/>
          <w:snapToGrid w:val="0"/>
        </w:rPr>
      </w:pPr>
    </w:p>
    <w:p w:rsidR="00855A2B" w:rsidRPr="00C64101" w:rsidP="00C03EDF" w14:paraId="57872D0F" w14:textId="77777777">
      <w:pPr>
        <w:rPr>
          <w:rFonts w:ascii="Times New Roman" w:hAnsi="Times New Roman"/>
          <w:b/>
          <w:snapToGrid w:val="0"/>
          <w:u w:val="single"/>
        </w:rPr>
      </w:pPr>
      <w:r w:rsidRPr="00C64101">
        <w:rPr>
          <w:rFonts w:ascii="Times New Roman" w:hAnsi="Times New Roman"/>
          <w:b/>
          <w:snapToGrid w:val="0"/>
          <w:u w:val="single"/>
        </w:rPr>
        <w:t>Justification for Resubmission of the Collection within One Year of OMB Approval</w:t>
      </w:r>
    </w:p>
    <w:p w:rsidR="00855A2B" w:rsidRPr="004443C7" w:rsidP="00C03EDF" w14:paraId="77D880E5" w14:textId="77777777">
      <w:pPr>
        <w:rPr>
          <w:rFonts w:ascii="Times New Roman" w:hAnsi="Times New Roman"/>
          <w:snapToGrid w:val="0"/>
          <w:highlight w:val="green"/>
        </w:rPr>
      </w:pPr>
    </w:p>
    <w:p w:rsidR="004443C7" w:rsidP="004443C7" w14:paraId="3D250BB3" w14:textId="568918CE">
      <w:pPr>
        <w:rPr>
          <w:rFonts w:ascii="Times New Roman" w:hAnsi="Times New Roman"/>
          <w:snapToGrid w:val="0"/>
        </w:rPr>
      </w:pPr>
      <w:r>
        <w:rPr>
          <w:rFonts w:ascii="Times New Roman" w:hAnsi="Times New Roman"/>
          <w:snapToGrid w:val="0"/>
        </w:rPr>
        <w:t>We are requesting the collection within a year of the OMB approval date</w:t>
      </w:r>
      <w:r w:rsidR="00713CD0">
        <w:rPr>
          <w:rFonts w:ascii="Times New Roman" w:hAnsi="Times New Roman"/>
          <w:snapToGrid w:val="0"/>
        </w:rPr>
        <w:t xml:space="preserve">.  </w:t>
      </w:r>
      <w:r>
        <w:rPr>
          <w:rFonts w:ascii="Times New Roman" w:hAnsi="Times New Roman"/>
          <w:snapToGrid w:val="0"/>
        </w:rPr>
        <w:t xml:space="preserve">Westat was unable to make these changes prior to the previous submission of the clearance package </w:t>
      </w:r>
      <w:r w:rsidR="0070507F">
        <w:rPr>
          <w:rFonts w:ascii="Times New Roman" w:hAnsi="Times New Roman"/>
          <w:snapToGrid w:val="0"/>
        </w:rPr>
        <w:t>,</w:t>
      </w:r>
      <w:r>
        <w:rPr>
          <w:rFonts w:ascii="Times New Roman" w:hAnsi="Times New Roman"/>
          <w:snapToGrid w:val="0"/>
        </w:rPr>
        <w:t xml:space="preserve">because </w:t>
      </w:r>
      <w:r w:rsidR="00713CD0">
        <w:rPr>
          <w:rFonts w:ascii="Times New Roman" w:hAnsi="Times New Roman"/>
          <w:snapToGrid w:val="0"/>
        </w:rPr>
        <w:t xml:space="preserve">we </w:t>
      </w:r>
      <w:r>
        <w:rPr>
          <w:rFonts w:ascii="Times New Roman" w:hAnsi="Times New Roman"/>
          <w:snapToGrid w:val="0"/>
        </w:rPr>
        <w:t>had reason to believe that</w:t>
      </w:r>
      <w:r w:rsidR="0070507F">
        <w:rPr>
          <w:rFonts w:ascii="Times New Roman" w:hAnsi="Times New Roman"/>
          <w:snapToGrid w:val="0"/>
        </w:rPr>
        <w:t xml:space="preserve"> another entity (PATH) would be collecting</w:t>
      </w:r>
      <w:r>
        <w:rPr>
          <w:rFonts w:ascii="Times New Roman" w:hAnsi="Times New Roman"/>
          <w:snapToGrid w:val="0"/>
        </w:rPr>
        <w:t xml:space="preserve"> data </w:t>
      </w:r>
      <w:r w:rsidR="0070507F">
        <w:rPr>
          <w:rFonts w:ascii="Times New Roman" w:hAnsi="Times New Roman"/>
          <w:snapToGrid w:val="0"/>
        </w:rPr>
        <w:t>by</w:t>
      </w:r>
      <w:r>
        <w:rPr>
          <w:rFonts w:ascii="Times New Roman" w:hAnsi="Times New Roman"/>
          <w:snapToGrid w:val="0"/>
        </w:rPr>
        <w:t xml:space="preserve"> administrative data collection and that such information would be shared with Westat as part of the terms of their subcontract</w:t>
      </w:r>
      <w:r w:rsidR="00713CD0">
        <w:rPr>
          <w:rFonts w:ascii="Times New Roman" w:hAnsi="Times New Roman"/>
          <w:snapToGrid w:val="0"/>
        </w:rPr>
        <w:t xml:space="preserve">.  </w:t>
      </w:r>
      <w:r>
        <w:rPr>
          <w:rFonts w:ascii="Times New Roman" w:hAnsi="Times New Roman"/>
          <w:snapToGrid w:val="0"/>
        </w:rPr>
        <w:t>It was only in discussions leading up to the implementation – following OMB approval of the SHIPS information collection package</w:t>
      </w:r>
      <w:r w:rsidR="00713CD0">
        <w:rPr>
          <w:rFonts w:ascii="Times New Roman" w:hAnsi="Times New Roman"/>
          <w:snapToGrid w:val="0"/>
        </w:rPr>
        <w:t xml:space="preserve"> where </w:t>
      </w:r>
      <w:r>
        <w:rPr>
          <w:rFonts w:ascii="Times New Roman" w:hAnsi="Times New Roman"/>
          <w:snapToGrid w:val="0"/>
        </w:rPr>
        <w:t>PATH informed Westat this type of data collection and data sharing was not viable</w:t>
      </w:r>
      <w:r w:rsidR="00713CD0">
        <w:rPr>
          <w:rFonts w:ascii="Times New Roman" w:hAnsi="Times New Roman"/>
          <w:snapToGrid w:val="0"/>
        </w:rPr>
        <w:t xml:space="preserve">.  </w:t>
      </w:r>
      <w:r>
        <w:rPr>
          <w:rFonts w:ascii="Times New Roman" w:hAnsi="Times New Roman"/>
          <w:snapToGrid w:val="0"/>
        </w:rPr>
        <w:t xml:space="preserve">All of the above changes </w:t>
      </w:r>
      <w:r w:rsidR="007F241D">
        <w:rPr>
          <w:rFonts w:ascii="Times New Roman" w:hAnsi="Times New Roman"/>
          <w:snapToGrid w:val="0"/>
        </w:rPr>
        <w:t xml:space="preserve">except </w:t>
      </w:r>
      <w:r w:rsidR="004437E4">
        <w:rPr>
          <w:rFonts w:ascii="Times New Roman" w:hAnsi="Times New Roman"/>
          <w:snapToGrid w:val="0"/>
        </w:rPr>
        <w:t xml:space="preserve">Change #4 </w:t>
      </w:r>
      <w:r>
        <w:rPr>
          <w:rFonts w:ascii="Times New Roman" w:hAnsi="Times New Roman"/>
          <w:snapToGrid w:val="0"/>
        </w:rPr>
        <w:t>resulted from this development, which was not foreseeable prior to the submission of the initial OMB package.</w:t>
      </w:r>
      <w:r w:rsidR="007F241D">
        <w:rPr>
          <w:rFonts w:ascii="Times New Roman" w:hAnsi="Times New Roman"/>
          <w:snapToGrid w:val="0"/>
        </w:rPr>
        <w:t xml:space="preserve"> </w:t>
      </w:r>
    </w:p>
    <w:p w:rsidR="004443C7" w:rsidP="004443C7" w14:paraId="6ADBA642" w14:textId="77777777">
      <w:pPr>
        <w:rPr>
          <w:rFonts w:ascii="Times New Roman" w:hAnsi="Times New Roman"/>
          <w:snapToGrid w:val="0"/>
        </w:rPr>
      </w:pPr>
    </w:p>
    <w:p w:rsidR="004443C7" w:rsidRPr="001E7B1E" w:rsidP="004443C7" w14:paraId="16834AD2" w14:textId="3DC623AD">
      <w:pPr>
        <w:rPr>
          <w:rFonts w:ascii="Times New Roman" w:hAnsi="Times New Roman"/>
          <w:snapToGrid w:val="0"/>
        </w:rPr>
      </w:pPr>
      <w:r>
        <w:rPr>
          <w:rFonts w:ascii="Times New Roman" w:hAnsi="Times New Roman"/>
          <w:snapToGrid w:val="0"/>
        </w:rPr>
        <w:t xml:space="preserve">We are </w:t>
      </w:r>
      <w:r w:rsidR="00F11CF6">
        <w:rPr>
          <w:rFonts w:ascii="Times New Roman" w:hAnsi="Times New Roman"/>
          <w:snapToGrid w:val="0"/>
        </w:rPr>
        <w:t>requesting</w:t>
      </w:r>
      <w:r>
        <w:rPr>
          <w:rFonts w:ascii="Times New Roman" w:hAnsi="Times New Roman"/>
          <w:snapToGrid w:val="0"/>
        </w:rPr>
        <w:t xml:space="preserve"> these changes now instead of waiting until the collection is up for renewal because enrollment for the SHIPS project is already underway, and </w:t>
      </w:r>
      <w:r w:rsidR="00713CD0">
        <w:rPr>
          <w:rFonts w:ascii="Times New Roman" w:hAnsi="Times New Roman"/>
          <w:snapToGrid w:val="0"/>
        </w:rPr>
        <w:t xml:space="preserve">we expect the </w:t>
      </w:r>
      <w:r>
        <w:rPr>
          <w:rFonts w:ascii="Times New Roman" w:hAnsi="Times New Roman"/>
          <w:snapToGrid w:val="0"/>
        </w:rPr>
        <w:t xml:space="preserve"> implementation of the SHIPS intervention to last for only two years</w:t>
      </w:r>
      <w:r w:rsidR="00713CD0">
        <w:rPr>
          <w:rFonts w:ascii="Times New Roman" w:hAnsi="Times New Roman"/>
          <w:snapToGrid w:val="0"/>
        </w:rPr>
        <w:t xml:space="preserve">.  </w:t>
      </w:r>
      <w:r>
        <w:rPr>
          <w:rFonts w:ascii="Times New Roman" w:hAnsi="Times New Roman"/>
          <w:snapToGrid w:val="0"/>
        </w:rPr>
        <w:t xml:space="preserve">As the above information is crucial for evaluating the SHIPS study, we want to make sure that we are collecting it consistently and reliably for as many participants as possible </w:t>
      </w:r>
      <w:r w:rsidR="004437E4">
        <w:rPr>
          <w:rFonts w:ascii="Times New Roman" w:hAnsi="Times New Roman"/>
          <w:snapToGrid w:val="0"/>
        </w:rPr>
        <w:t xml:space="preserve">and </w:t>
      </w:r>
      <w:r>
        <w:rPr>
          <w:rFonts w:ascii="Times New Roman" w:hAnsi="Times New Roman"/>
          <w:snapToGrid w:val="0"/>
        </w:rPr>
        <w:t xml:space="preserve">for as many quarters of involvement </w:t>
      </w:r>
      <w:r w:rsidR="004437E4">
        <w:rPr>
          <w:rFonts w:ascii="Times New Roman" w:hAnsi="Times New Roman"/>
          <w:snapToGrid w:val="0"/>
        </w:rPr>
        <w:t xml:space="preserve">as possible </w:t>
      </w:r>
      <w:r>
        <w:rPr>
          <w:rFonts w:ascii="Times New Roman" w:hAnsi="Times New Roman"/>
          <w:snapToGrid w:val="0"/>
        </w:rPr>
        <w:t>for these participants.</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FE2FAD"/>
    <w:multiLevelType w:val="hybridMultilevel"/>
    <w:tmpl w:val="76180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B2F7554"/>
    <w:multiLevelType w:val="hybridMultilevel"/>
    <w:tmpl w:val="9D80C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F4C028A"/>
    <w:multiLevelType w:val="hybridMultilevel"/>
    <w:tmpl w:val="2DA6B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F083298"/>
    <w:multiLevelType w:val="hybridMultilevel"/>
    <w:tmpl w:val="CD50F59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134325995">
    <w:abstractNumId w:val="3"/>
  </w:num>
  <w:num w:numId="2" w16cid:durableId="973753583">
    <w:abstractNumId w:val="0"/>
  </w:num>
  <w:num w:numId="3" w16cid:durableId="1930578874">
    <w:abstractNumId w:val="2"/>
  </w:num>
  <w:num w:numId="4" w16cid:durableId="997273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B3D"/>
    <w:rsid w:val="00007D86"/>
    <w:rsid w:val="00012791"/>
    <w:rsid w:val="0001417A"/>
    <w:rsid w:val="000172D7"/>
    <w:rsid w:val="00020DBF"/>
    <w:rsid w:val="00020EC0"/>
    <w:rsid w:val="00022501"/>
    <w:rsid w:val="00024AD0"/>
    <w:rsid w:val="000259E8"/>
    <w:rsid w:val="00025A09"/>
    <w:rsid w:val="00025BE3"/>
    <w:rsid w:val="000270B4"/>
    <w:rsid w:val="000270F8"/>
    <w:rsid w:val="000277A4"/>
    <w:rsid w:val="000307D0"/>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1E49"/>
    <w:rsid w:val="0007367B"/>
    <w:rsid w:val="00075924"/>
    <w:rsid w:val="00075A1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2F9C"/>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E7B1E"/>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D7D65"/>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1C4F"/>
    <w:rsid w:val="003322E1"/>
    <w:rsid w:val="00332828"/>
    <w:rsid w:val="00333DAD"/>
    <w:rsid w:val="00334BDE"/>
    <w:rsid w:val="003360C6"/>
    <w:rsid w:val="00337885"/>
    <w:rsid w:val="003417BB"/>
    <w:rsid w:val="003419E6"/>
    <w:rsid w:val="00342505"/>
    <w:rsid w:val="00342838"/>
    <w:rsid w:val="003450E3"/>
    <w:rsid w:val="00351E19"/>
    <w:rsid w:val="00351FFD"/>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A704A"/>
    <w:rsid w:val="003A7123"/>
    <w:rsid w:val="003B0394"/>
    <w:rsid w:val="003B229A"/>
    <w:rsid w:val="003B23DE"/>
    <w:rsid w:val="003B4304"/>
    <w:rsid w:val="003C3BFE"/>
    <w:rsid w:val="003C4D0B"/>
    <w:rsid w:val="003C5E4B"/>
    <w:rsid w:val="003C6050"/>
    <w:rsid w:val="003D72B1"/>
    <w:rsid w:val="003E0BD3"/>
    <w:rsid w:val="003E2ABF"/>
    <w:rsid w:val="003E553B"/>
    <w:rsid w:val="003F0208"/>
    <w:rsid w:val="003F04CD"/>
    <w:rsid w:val="003F1CB9"/>
    <w:rsid w:val="003F4380"/>
    <w:rsid w:val="003F5082"/>
    <w:rsid w:val="003F5EC0"/>
    <w:rsid w:val="003F6DE1"/>
    <w:rsid w:val="00400266"/>
    <w:rsid w:val="004009A9"/>
    <w:rsid w:val="00402E63"/>
    <w:rsid w:val="004050DF"/>
    <w:rsid w:val="00405BB4"/>
    <w:rsid w:val="00412FD3"/>
    <w:rsid w:val="004133B9"/>
    <w:rsid w:val="00413F47"/>
    <w:rsid w:val="004203D2"/>
    <w:rsid w:val="0042044C"/>
    <w:rsid w:val="00421380"/>
    <w:rsid w:val="00422A98"/>
    <w:rsid w:val="004246A8"/>
    <w:rsid w:val="00424AE3"/>
    <w:rsid w:val="0042513C"/>
    <w:rsid w:val="00425A2B"/>
    <w:rsid w:val="004313E9"/>
    <w:rsid w:val="00435966"/>
    <w:rsid w:val="00435E2E"/>
    <w:rsid w:val="0043688D"/>
    <w:rsid w:val="004378C3"/>
    <w:rsid w:val="00441630"/>
    <w:rsid w:val="00441B8F"/>
    <w:rsid w:val="00441BC2"/>
    <w:rsid w:val="0044264E"/>
    <w:rsid w:val="004437E4"/>
    <w:rsid w:val="004443C7"/>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35D4"/>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1CD"/>
    <w:rsid w:val="005267D9"/>
    <w:rsid w:val="00527FAA"/>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2C4"/>
    <w:rsid w:val="005C19C1"/>
    <w:rsid w:val="005C22A3"/>
    <w:rsid w:val="005C22B3"/>
    <w:rsid w:val="005C4299"/>
    <w:rsid w:val="005C4BF8"/>
    <w:rsid w:val="005D10A4"/>
    <w:rsid w:val="005D607A"/>
    <w:rsid w:val="005E26C5"/>
    <w:rsid w:val="005E2C22"/>
    <w:rsid w:val="005E689B"/>
    <w:rsid w:val="005E70ED"/>
    <w:rsid w:val="005F3088"/>
    <w:rsid w:val="005F328B"/>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57FE8"/>
    <w:rsid w:val="0066234A"/>
    <w:rsid w:val="00662DDB"/>
    <w:rsid w:val="00662DEB"/>
    <w:rsid w:val="0066750E"/>
    <w:rsid w:val="00667926"/>
    <w:rsid w:val="00670361"/>
    <w:rsid w:val="00671E15"/>
    <w:rsid w:val="006749AF"/>
    <w:rsid w:val="00675260"/>
    <w:rsid w:val="00675FCB"/>
    <w:rsid w:val="006777C6"/>
    <w:rsid w:val="00683AE0"/>
    <w:rsid w:val="006849D4"/>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6CF4"/>
    <w:rsid w:val="006C7F65"/>
    <w:rsid w:val="006D153C"/>
    <w:rsid w:val="006D388D"/>
    <w:rsid w:val="006D447E"/>
    <w:rsid w:val="006D4782"/>
    <w:rsid w:val="006D5420"/>
    <w:rsid w:val="006D5611"/>
    <w:rsid w:val="006D7E6D"/>
    <w:rsid w:val="006E0897"/>
    <w:rsid w:val="006E1DD4"/>
    <w:rsid w:val="006E26A6"/>
    <w:rsid w:val="006E26DC"/>
    <w:rsid w:val="006E4CA5"/>
    <w:rsid w:val="006E4FD3"/>
    <w:rsid w:val="006E7408"/>
    <w:rsid w:val="006F0494"/>
    <w:rsid w:val="006F164B"/>
    <w:rsid w:val="006F1F01"/>
    <w:rsid w:val="006F7253"/>
    <w:rsid w:val="00701F88"/>
    <w:rsid w:val="00703754"/>
    <w:rsid w:val="007038DF"/>
    <w:rsid w:val="0070507F"/>
    <w:rsid w:val="0070608B"/>
    <w:rsid w:val="0070635B"/>
    <w:rsid w:val="00710F56"/>
    <w:rsid w:val="007128DB"/>
    <w:rsid w:val="00712DA3"/>
    <w:rsid w:val="00713CD0"/>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0506"/>
    <w:rsid w:val="007E3AFC"/>
    <w:rsid w:val="007E3C3A"/>
    <w:rsid w:val="007E5D54"/>
    <w:rsid w:val="007E784C"/>
    <w:rsid w:val="007F0BCA"/>
    <w:rsid w:val="007F1614"/>
    <w:rsid w:val="007F2248"/>
    <w:rsid w:val="007F241D"/>
    <w:rsid w:val="007F259A"/>
    <w:rsid w:val="007F3D27"/>
    <w:rsid w:val="007F46B2"/>
    <w:rsid w:val="007F4DBC"/>
    <w:rsid w:val="007F7AA0"/>
    <w:rsid w:val="00800722"/>
    <w:rsid w:val="008047C2"/>
    <w:rsid w:val="00806043"/>
    <w:rsid w:val="008145F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4DA"/>
    <w:rsid w:val="00863830"/>
    <w:rsid w:val="00870914"/>
    <w:rsid w:val="0087182C"/>
    <w:rsid w:val="0087186E"/>
    <w:rsid w:val="0088356D"/>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254CC"/>
    <w:rsid w:val="00930D4B"/>
    <w:rsid w:val="00931E32"/>
    <w:rsid w:val="009333B9"/>
    <w:rsid w:val="009369C0"/>
    <w:rsid w:val="00937077"/>
    <w:rsid w:val="009410F2"/>
    <w:rsid w:val="00942062"/>
    <w:rsid w:val="00945621"/>
    <w:rsid w:val="00950C77"/>
    <w:rsid w:val="009545B6"/>
    <w:rsid w:val="00954B07"/>
    <w:rsid w:val="00957FB4"/>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2E0D"/>
    <w:rsid w:val="009D33EA"/>
    <w:rsid w:val="009D7903"/>
    <w:rsid w:val="009E0612"/>
    <w:rsid w:val="009E06A0"/>
    <w:rsid w:val="009E2371"/>
    <w:rsid w:val="009E290A"/>
    <w:rsid w:val="009E5B3B"/>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261BE"/>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67A80"/>
    <w:rsid w:val="00A7206B"/>
    <w:rsid w:val="00A73754"/>
    <w:rsid w:val="00A7490B"/>
    <w:rsid w:val="00A7531B"/>
    <w:rsid w:val="00A81AB8"/>
    <w:rsid w:val="00A86C06"/>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0B84"/>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15A"/>
    <w:rsid w:val="00B67763"/>
    <w:rsid w:val="00B76768"/>
    <w:rsid w:val="00B77AA8"/>
    <w:rsid w:val="00B836E0"/>
    <w:rsid w:val="00B83A4E"/>
    <w:rsid w:val="00B846D2"/>
    <w:rsid w:val="00B877E3"/>
    <w:rsid w:val="00B91B55"/>
    <w:rsid w:val="00B94959"/>
    <w:rsid w:val="00B953EB"/>
    <w:rsid w:val="00B95D98"/>
    <w:rsid w:val="00B97B05"/>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0FEE"/>
    <w:rsid w:val="00C03171"/>
    <w:rsid w:val="00C03EDF"/>
    <w:rsid w:val="00C043F3"/>
    <w:rsid w:val="00C0701C"/>
    <w:rsid w:val="00C10536"/>
    <w:rsid w:val="00C108E1"/>
    <w:rsid w:val="00C10A16"/>
    <w:rsid w:val="00C10BB9"/>
    <w:rsid w:val="00C1184E"/>
    <w:rsid w:val="00C13CB4"/>
    <w:rsid w:val="00C13F1C"/>
    <w:rsid w:val="00C2305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4101"/>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49E0"/>
    <w:rsid w:val="00C96C7F"/>
    <w:rsid w:val="00CA1705"/>
    <w:rsid w:val="00CA5467"/>
    <w:rsid w:val="00CA66D4"/>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5EE8"/>
    <w:rsid w:val="00D16143"/>
    <w:rsid w:val="00D16BD9"/>
    <w:rsid w:val="00D2376B"/>
    <w:rsid w:val="00D23E46"/>
    <w:rsid w:val="00D25ADD"/>
    <w:rsid w:val="00D2738E"/>
    <w:rsid w:val="00D327B9"/>
    <w:rsid w:val="00D34151"/>
    <w:rsid w:val="00D4006A"/>
    <w:rsid w:val="00D43314"/>
    <w:rsid w:val="00D51CAF"/>
    <w:rsid w:val="00D539AC"/>
    <w:rsid w:val="00D54557"/>
    <w:rsid w:val="00D55E76"/>
    <w:rsid w:val="00D55F40"/>
    <w:rsid w:val="00D62D82"/>
    <w:rsid w:val="00D64CF8"/>
    <w:rsid w:val="00D71D7E"/>
    <w:rsid w:val="00D72E1A"/>
    <w:rsid w:val="00D73F70"/>
    <w:rsid w:val="00D82125"/>
    <w:rsid w:val="00D82FD0"/>
    <w:rsid w:val="00D835AD"/>
    <w:rsid w:val="00D90130"/>
    <w:rsid w:val="00D92CAC"/>
    <w:rsid w:val="00D92F06"/>
    <w:rsid w:val="00D94679"/>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C04"/>
    <w:rsid w:val="00E74E54"/>
    <w:rsid w:val="00E74FD7"/>
    <w:rsid w:val="00E75F45"/>
    <w:rsid w:val="00E7699E"/>
    <w:rsid w:val="00E77D35"/>
    <w:rsid w:val="00E81661"/>
    <w:rsid w:val="00E82AF6"/>
    <w:rsid w:val="00E83576"/>
    <w:rsid w:val="00E8388D"/>
    <w:rsid w:val="00E851F6"/>
    <w:rsid w:val="00E86B3D"/>
    <w:rsid w:val="00E9778B"/>
    <w:rsid w:val="00EA13AE"/>
    <w:rsid w:val="00EA259F"/>
    <w:rsid w:val="00EA6B29"/>
    <w:rsid w:val="00EB0A2E"/>
    <w:rsid w:val="00EB122D"/>
    <w:rsid w:val="00EB1C70"/>
    <w:rsid w:val="00EB321A"/>
    <w:rsid w:val="00EB34AA"/>
    <w:rsid w:val="00EC6A7D"/>
    <w:rsid w:val="00EC6CAF"/>
    <w:rsid w:val="00ED07FC"/>
    <w:rsid w:val="00ED1BF5"/>
    <w:rsid w:val="00ED3F8C"/>
    <w:rsid w:val="00ED4EDD"/>
    <w:rsid w:val="00ED5E9D"/>
    <w:rsid w:val="00EE4833"/>
    <w:rsid w:val="00EF2106"/>
    <w:rsid w:val="00F005C8"/>
    <w:rsid w:val="00F01C7C"/>
    <w:rsid w:val="00F0281B"/>
    <w:rsid w:val="00F03E4F"/>
    <w:rsid w:val="00F06C16"/>
    <w:rsid w:val="00F07E55"/>
    <w:rsid w:val="00F106EB"/>
    <w:rsid w:val="00F11CF6"/>
    <w:rsid w:val="00F145D5"/>
    <w:rsid w:val="00F149DB"/>
    <w:rsid w:val="00F15072"/>
    <w:rsid w:val="00F154D3"/>
    <w:rsid w:val="00F16376"/>
    <w:rsid w:val="00F16C48"/>
    <w:rsid w:val="00F200E3"/>
    <w:rsid w:val="00F2122B"/>
    <w:rsid w:val="00F2147A"/>
    <w:rsid w:val="00F22548"/>
    <w:rsid w:val="00F22EC6"/>
    <w:rsid w:val="00F23FEE"/>
    <w:rsid w:val="00F259E3"/>
    <w:rsid w:val="00F25B3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4CAB"/>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96124"/>
    <w:rsid w:val="00FA2545"/>
    <w:rsid w:val="00FA4FEA"/>
    <w:rsid w:val="00FA50CD"/>
    <w:rsid w:val="00FA571A"/>
    <w:rsid w:val="00FA6EF8"/>
    <w:rsid w:val="00FA7A5F"/>
    <w:rsid w:val="00FB39FE"/>
    <w:rsid w:val="00FC221A"/>
    <w:rsid w:val="00FC33C2"/>
    <w:rsid w:val="00FC423E"/>
    <w:rsid w:val="00FC5B22"/>
    <w:rsid w:val="00FC795C"/>
    <w:rsid w:val="00FD29C9"/>
    <w:rsid w:val="00FD311B"/>
    <w:rsid w:val="00FD32E0"/>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29628B"/>
  <w15:chartTrackingRefBased/>
  <w15:docId w15:val="{47C5865A-5FB4-4B94-83A3-39A17577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FE8"/>
    <w:pPr>
      <w:ind w:left="720"/>
    </w:pPr>
  </w:style>
  <w:style w:type="character" w:styleId="CommentReference">
    <w:name w:val="annotation reference"/>
    <w:rsid w:val="00A261BE"/>
    <w:rPr>
      <w:sz w:val="16"/>
      <w:szCs w:val="16"/>
    </w:rPr>
  </w:style>
  <w:style w:type="paragraph" w:styleId="CommentText">
    <w:name w:val="annotation text"/>
    <w:basedOn w:val="Normal"/>
    <w:link w:val="CommentTextChar"/>
    <w:rsid w:val="00A261BE"/>
    <w:rPr>
      <w:sz w:val="20"/>
      <w:szCs w:val="20"/>
    </w:rPr>
  </w:style>
  <w:style w:type="character" w:customStyle="1" w:styleId="CommentTextChar">
    <w:name w:val="Comment Text Char"/>
    <w:link w:val="CommentText"/>
    <w:rsid w:val="00A261BE"/>
    <w:rPr>
      <w:rFonts w:ascii="Courier" w:hAnsi="Courier"/>
    </w:rPr>
  </w:style>
  <w:style w:type="paragraph" w:styleId="CommentSubject">
    <w:name w:val="annotation subject"/>
    <w:basedOn w:val="CommentText"/>
    <w:next w:val="CommentText"/>
    <w:link w:val="CommentSubjectChar"/>
    <w:rsid w:val="00A261BE"/>
    <w:rPr>
      <w:b/>
      <w:bCs/>
    </w:rPr>
  </w:style>
  <w:style w:type="character" w:customStyle="1" w:styleId="CommentSubjectChar">
    <w:name w:val="Comment Subject Char"/>
    <w:link w:val="CommentSubject"/>
    <w:rsid w:val="00A261BE"/>
    <w:rPr>
      <w:rFonts w:ascii="Courier" w:hAnsi="Courier"/>
      <w:b/>
      <w:bCs/>
    </w:rPr>
  </w:style>
  <w:style w:type="paragraph" w:styleId="Revision">
    <w:name w:val="Revision"/>
    <w:hidden/>
    <w:uiPriority w:val="99"/>
    <w:semiHidden/>
    <w:rsid w:val="00D15EE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1102</Words>
  <Characters>5931</Characters>
  <Application>Microsoft Office Word</Application>
  <DocSecurity>0</DocSecurity>
  <Lines>131</Lines>
  <Paragraphs>87</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SSA Response</cp:lastModifiedBy>
  <cp:revision>16</cp:revision>
  <dcterms:created xsi:type="dcterms:W3CDTF">2024-12-26T16:10:00Z</dcterms:created>
  <dcterms:modified xsi:type="dcterms:W3CDTF">2025-07-02T17:29:00Z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