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A46A6" w:rsidRPr="0067534E" w:rsidP="007A46A6" w14:paraId="451AA433" w14:textId="01050C7F">
      <w:pPr>
        <w:pStyle w:val="NoSpacing"/>
        <w:jc w:val="center"/>
        <w:rPr>
          <w:rFonts w:ascii="Times New Roman" w:hAnsi="Times New Roman" w:cs="Times New Roman"/>
          <w:b/>
        </w:rPr>
      </w:pPr>
      <w:r w:rsidRPr="0067534E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>thnic Community Self-Help (E</w:t>
      </w:r>
      <w:r w:rsidRPr="0067534E">
        <w:rPr>
          <w:rFonts w:ascii="Times New Roman" w:hAnsi="Times New Roman" w:cs="Times New Roman"/>
          <w:b/>
        </w:rPr>
        <w:t>CSH</w:t>
      </w:r>
      <w:r>
        <w:rPr>
          <w:rFonts w:ascii="Times New Roman" w:hAnsi="Times New Roman" w:cs="Times New Roman"/>
          <w:b/>
        </w:rPr>
        <w:t>) Program</w:t>
      </w:r>
      <w:r w:rsidRPr="0067534E">
        <w:rPr>
          <w:rFonts w:ascii="Times New Roman" w:hAnsi="Times New Roman" w:cs="Times New Roman"/>
          <w:b/>
        </w:rPr>
        <w:t xml:space="preserve"> Data Indicators</w:t>
      </w:r>
    </w:p>
    <w:p w:rsidR="007A46A6" w:rsidRPr="0067534E" w:rsidP="007A46A6" w14:paraId="2A1A161D" w14:textId="77777777">
      <w:pPr>
        <w:pStyle w:val="NoSpacing"/>
        <w:jc w:val="center"/>
        <w:rPr>
          <w:rFonts w:ascii="Times New Roman" w:hAnsi="Times New Roman" w:cs="Times New Roman"/>
          <w:b/>
        </w:rPr>
      </w:pPr>
      <w:r w:rsidRPr="0067534E">
        <w:rPr>
          <w:rFonts w:ascii="Times New Roman" w:hAnsi="Times New Roman" w:cs="Times New Roman"/>
          <w:b/>
        </w:rPr>
        <w:t>Reporting Instructions</w:t>
      </w:r>
    </w:p>
    <w:p w:rsidR="007A46A6" w:rsidP="007A46A6" w14:paraId="45CF2B5B" w14:textId="7DE0E104">
      <w:pPr>
        <w:pStyle w:val="NoSpacing"/>
        <w:jc w:val="center"/>
        <w:rPr>
          <w:rFonts w:ascii="Times New Roman" w:hAnsi="Times New Roman" w:cs="Times New Roman"/>
          <w:b/>
        </w:rPr>
      </w:pPr>
      <w:r w:rsidRPr="0067534E">
        <w:rPr>
          <w:rFonts w:ascii="Times New Roman" w:hAnsi="Times New Roman" w:cs="Times New Roman"/>
          <w:b/>
        </w:rPr>
        <w:t>Office of Refugee Resettlement (ORR)</w:t>
      </w:r>
    </w:p>
    <w:p w:rsidR="007A46A6" w:rsidP="007A46A6" w14:paraId="37256112" w14:textId="0450BDB7">
      <w:pPr>
        <w:pStyle w:val="NoSpacing"/>
        <w:jc w:val="center"/>
        <w:rPr>
          <w:rFonts w:ascii="Times New Roman" w:hAnsi="Times New Roman" w:cs="Times New Roman"/>
          <w:b/>
        </w:rPr>
      </w:pPr>
    </w:p>
    <w:p w:rsidR="007A46A6" w:rsidRPr="0035472C" w:rsidP="007B44D7" w14:paraId="02B8DD54" w14:textId="45BADB28">
      <w:pPr>
        <w:pStyle w:val="NoSpacing"/>
        <w:rPr>
          <w:rFonts w:ascii="Times New Roman" w:hAnsi="Times New Roman" w:cs="Times New Roman"/>
        </w:rPr>
      </w:pPr>
      <w:r w:rsidRPr="00E450B1">
        <w:rPr>
          <w:sz w:val="20"/>
          <w:szCs w:val="20"/>
        </w:rPr>
        <w:t xml:space="preserve">The purpose of the ECSH Data Indicators is to collect information on </w:t>
      </w:r>
      <w:r w:rsidR="003B338D">
        <w:rPr>
          <w:sz w:val="20"/>
          <w:szCs w:val="20"/>
        </w:rPr>
        <w:t>recipient</w:t>
      </w:r>
      <w:r w:rsidRPr="00E450B1">
        <w:rPr>
          <w:sz w:val="20"/>
          <w:szCs w:val="20"/>
        </w:rPr>
        <w:t>s’ performance of the ECSH Program on a semi-annual basis.  Th</w:t>
      </w:r>
      <w:r w:rsidR="00D15149">
        <w:rPr>
          <w:sz w:val="20"/>
          <w:szCs w:val="20"/>
        </w:rPr>
        <w:t xml:space="preserve">e data will be used to help </w:t>
      </w:r>
      <w:r w:rsidRPr="00E450B1">
        <w:rPr>
          <w:sz w:val="20"/>
          <w:szCs w:val="20"/>
        </w:rPr>
        <w:t xml:space="preserve">ORR assess the progress of the ECSH Program in terms of the Program’s three main objectives. Submission of the ECSH Data Indicators </w:t>
      </w:r>
      <w:r w:rsidR="00AD666C">
        <w:rPr>
          <w:sz w:val="20"/>
          <w:szCs w:val="20"/>
        </w:rPr>
        <w:t>i</w:t>
      </w:r>
      <w:r w:rsidR="00D15149">
        <w:rPr>
          <w:sz w:val="20"/>
          <w:szCs w:val="20"/>
        </w:rPr>
        <w:t>s requir</w:t>
      </w:r>
      <w:r w:rsidRPr="00E450B1">
        <w:rPr>
          <w:sz w:val="20"/>
          <w:szCs w:val="20"/>
        </w:rPr>
        <w:t>ed in the ECSH Program</w:t>
      </w:r>
      <w:r w:rsidR="00AB6B49">
        <w:rPr>
          <w:sz w:val="20"/>
          <w:szCs w:val="20"/>
        </w:rPr>
        <w:t xml:space="preserve"> Notice of Funding Opportunity.</w:t>
      </w:r>
    </w:p>
    <w:p w:rsidR="0035472C" w:rsidRPr="0067534E" w:rsidP="007A46A6" w14:paraId="6DC9CC3A" w14:textId="77777777">
      <w:pPr>
        <w:pStyle w:val="NoSpacing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10075" w:type="dxa"/>
        <w:tblLook w:val="04A0"/>
      </w:tblPr>
      <w:tblGrid>
        <w:gridCol w:w="625"/>
        <w:gridCol w:w="2790"/>
        <w:gridCol w:w="6660"/>
      </w:tblGrid>
      <w:tr w14:paraId="3D11896F" w14:textId="77777777" w:rsidTr="00AD26F6">
        <w:tblPrEx>
          <w:tblW w:w="10075" w:type="dxa"/>
          <w:tblLook w:val="04A0"/>
        </w:tblPrEx>
        <w:tc>
          <w:tcPr>
            <w:tcW w:w="625" w:type="dxa"/>
            <w:shd w:val="clear" w:color="auto" w:fill="D9D9D9" w:themeFill="background1" w:themeFillShade="D9"/>
          </w:tcPr>
          <w:p w:rsidR="00AE38D3" w:rsidRPr="00610F1C" w:rsidP="005C3738" w14:paraId="24D9BFC1" w14:textId="779247E0">
            <w:pPr>
              <w:rPr>
                <w:rFonts w:cstheme="minorHAnsi"/>
                <w:b/>
                <w:sz w:val="20"/>
                <w:szCs w:val="20"/>
              </w:rPr>
            </w:pPr>
            <w:r w:rsidRPr="00610F1C">
              <w:rPr>
                <w:rFonts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:rsidR="00AE38D3" w:rsidRPr="00610F1C" w:rsidP="005C3738" w14:paraId="509E0762" w14:textId="2A7A04CD">
            <w:pPr>
              <w:rPr>
                <w:rFonts w:cstheme="minorHAnsi"/>
                <w:b/>
                <w:sz w:val="20"/>
                <w:szCs w:val="20"/>
              </w:rPr>
            </w:pPr>
            <w:r w:rsidRPr="00610F1C">
              <w:rPr>
                <w:rFonts w:cstheme="minorHAnsi"/>
                <w:b/>
                <w:sz w:val="20"/>
                <w:szCs w:val="20"/>
              </w:rPr>
              <w:t>Data Elements</w:t>
            </w:r>
          </w:p>
        </w:tc>
        <w:tc>
          <w:tcPr>
            <w:tcW w:w="6660" w:type="dxa"/>
            <w:shd w:val="clear" w:color="auto" w:fill="D9D9D9" w:themeFill="background1" w:themeFillShade="D9"/>
          </w:tcPr>
          <w:p w:rsidR="00AE38D3" w:rsidRPr="00610F1C" w:rsidP="005C3738" w14:paraId="598E2440" w14:textId="477E92AA">
            <w:pPr>
              <w:rPr>
                <w:rFonts w:cstheme="minorHAnsi"/>
                <w:b/>
                <w:sz w:val="20"/>
                <w:szCs w:val="20"/>
              </w:rPr>
            </w:pPr>
            <w:r w:rsidRPr="00610F1C">
              <w:rPr>
                <w:rFonts w:cstheme="minorHAnsi"/>
                <w:b/>
                <w:sz w:val="20"/>
                <w:szCs w:val="20"/>
              </w:rPr>
              <w:t>Instructions</w:t>
            </w:r>
          </w:p>
        </w:tc>
      </w:tr>
      <w:tr w14:paraId="5EFF0306" w14:textId="77777777" w:rsidTr="00AD26F6">
        <w:tblPrEx>
          <w:tblW w:w="10075" w:type="dxa"/>
          <w:tblLook w:val="04A0"/>
        </w:tblPrEx>
        <w:tc>
          <w:tcPr>
            <w:tcW w:w="625" w:type="dxa"/>
          </w:tcPr>
          <w:p w:rsidR="00AE38D3" w:rsidRPr="00610F1C" w:rsidP="005C3738" w14:paraId="64D24D86" w14:textId="7B84600B">
            <w:pPr>
              <w:rPr>
                <w:rFonts w:cstheme="minorHAnsi"/>
                <w:b/>
                <w:sz w:val="20"/>
                <w:szCs w:val="20"/>
              </w:rPr>
            </w:pPr>
            <w:r w:rsidRPr="00610F1C">
              <w:rPr>
                <w:rFonts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790" w:type="dxa"/>
          </w:tcPr>
          <w:p w:rsidR="00AE38D3" w:rsidRPr="00610F1C" w:rsidP="005C3738" w14:paraId="72F50497" w14:textId="7BF43BB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Recipient</w:t>
            </w:r>
            <w:r w:rsidRPr="00610F1C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610F1C">
              <w:rPr>
                <w:rFonts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6660" w:type="dxa"/>
          </w:tcPr>
          <w:p w:rsidR="00AE38D3" w:rsidRPr="001F70B2" w:rsidP="002A769B" w14:paraId="3CBDF8CF" w14:textId="6EE7B20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 xml:space="preserve">Enter the </w:t>
            </w:r>
            <w:r w:rsidRPr="001F70B2" w:rsidR="002A769B">
              <w:rPr>
                <w:rFonts w:ascii="Times New Roman" w:hAnsi="Times New Roman" w:cs="Times New Roman"/>
                <w:sz w:val="18"/>
                <w:szCs w:val="18"/>
              </w:rPr>
              <w:t xml:space="preserve">name of recipient </w:t>
            </w: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>organization</w:t>
            </w:r>
            <w:r w:rsidRPr="001F70B2" w:rsidR="002A769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14:paraId="3EAA7EC6" w14:textId="77777777" w:rsidTr="00AD26F6">
        <w:tblPrEx>
          <w:tblW w:w="10075" w:type="dxa"/>
          <w:tblLook w:val="04A0"/>
        </w:tblPrEx>
        <w:tc>
          <w:tcPr>
            <w:tcW w:w="625" w:type="dxa"/>
          </w:tcPr>
          <w:p w:rsidR="00AE38D3" w:rsidRPr="00610F1C" w:rsidP="005C3738" w14:paraId="7823F79C" w14:textId="5B103537">
            <w:pPr>
              <w:rPr>
                <w:rFonts w:cstheme="minorHAnsi"/>
                <w:b/>
                <w:sz w:val="20"/>
                <w:szCs w:val="20"/>
              </w:rPr>
            </w:pPr>
            <w:r w:rsidRPr="00610F1C">
              <w:rPr>
                <w:rFonts w:cstheme="minorHAnsi"/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2790" w:type="dxa"/>
          </w:tcPr>
          <w:p w:rsidR="00AE38D3" w:rsidRPr="00610F1C" w:rsidP="005C3738" w14:paraId="16DF143C" w14:textId="32EA73DD">
            <w:pPr>
              <w:rPr>
                <w:rFonts w:cstheme="minorHAnsi"/>
                <w:b/>
                <w:sz w:val="20"/>
                <w:szCs w:val="20"/>
              </w:rPr>
            </w:pPr>
            <w:r w:rsidRPr="00610F1C">
              <w:rPr>
                <w:rFonts w:cstheme="minorHAnsi"/>
                <w:b/>
                <w:sz w:val="20"/>
                <w:szCs w:val="20"/>
              </w:rPr>
              <w:t>Grant Number</w:t>
            </w:r>
          </w:p>
        </w:tc>
        <w:tc>
          <w:tcPr>
            <w:tcW w:w="6660" w:type="dxa"/>
          </w:tcPr>
          <w:p w:rsidR="00AE38D3" w:rsidRPr="001F70B2" w:rsidP="002A769B" w14:paraId="0717FF51" w14:textId="5B870A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 xml:space="preserve">Enter the grant number </w:t>
            </w:r>
            <w:r w:rsidRPr="001F70B2" w:rsidR="002A769B">
              <w:rPr>
                <w:rFonts w:ascii="Times New Roman" w:hAnsi="Times New Roman" w:cs="Times New Roman"/>
                <w:sz w:val="18"/>
                <w:szCs w:val="18"/>
              </w:rPr>
              <w:t xml:space="preserve">contained in the award document (it will begin </w:t>
            </w: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>with 90RE</w:t>
            </w:r>
            <w:r w:rsidRPr="001F70B2" w:rsidR="002A769B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</w:tr>
      <w:tr w14:paraId="67C47445" w14:textId="77777777" w:rsidTr="00AD26F6">
        <w:tblPrEx>
          <w:tblW w:w="10075" w:type="dxa"/>
          <w:tblLook w:val="04A0"/>
        </w:tblPrEx>
        <w:tc>
          <w:tcPr>
            <w:tcW w:w="625" w:type="dxa"/>
          </w:tcPr>
          <w:p w:rsidR="00AE38D3" w:rsidRPr="00610F1C" w:rsidP="005C3738" w14:paraId="2DCE3C2F" w14:textId="05CF0EA0">
            <w:pPr>
              <w:rPr>
                <w:rFonts w:cstheme="minorHAnsi"/>
                <w:b/>
                <w:sz w:val="20"/>
                <w:szCs w:val="20"/>
              </w:rPr>
            </w:pPr>
            <w:r w:rsidRPr="00610F1C">
              <w:rPr>
                <w:rFonts w:cstheme="minorHAnsi"/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2790" w:type="dxa"/>
          </w:tcPr>
          <w:p w:rsidR="00AE38D3" w:rsidRPr="00610F1C" w:rsidP="005C3738" w14:paraId="5BE7B123" w14:textId="1590754C">
            <w:pPr>
              <w:rPr>
                <w:rFonts w:cstheme="minorHAnsi"/>
                <w:b/>
                <w:sz w:val="20"/>
                <w:szCs w:val="20"/>
              </w:rPr>
            </w:pPr>
            <w:r w:rsidRPr="00610F1C">
              <w:rPr>
                <w:rFonts w:cstheme="minorHAnsi"/>
                <w:b/>
                <w:sz w:val="20"/>
                <w:szCs w:val="20"/>
              </w:rPr>
              <w:t>Reporting Period End Date</w:t>
            </w:r>
          </w:p>
        </w:tc>
        <w:tc>
          <w:tcPr>
            <w:tcW w:w="6660" w:type="dxa"/>
          </w:tcPr>
          <w:p w:rsidR="00AE38D3" w:rsidRPr="001F70B2" w:rsidP="008B48CA" w14:paraId="6283724A" w14:textId="4B68F3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>Enter</w:t>
            </w:r>
            <w:r w:rsidRPr="001F70B2" w:rsidR="002A769B">
              <w:rPr>
                <w:rFonts w:ascii="Times New Roman" w:hAnsi="Times New Roman" w:cs="Times New Roman"/>
                <w:sz w:val="18"/>
                <w:szCs w:val="18"/>
              </w:rPr>
              <w:t xml:space="preserve"> the ending date of </w:t>
            </w:r>
            <w:r w:rsidRPr="001F70B2" w:rsidR="008B48CA">
              <w:rPr>
                <w:rFonts w:ascii="Times New Roman" w:hAnsi="Times New Roman" w:cs="Times New Roman"/>
                <w:sz w:val="18"/>
                <w:szCs w:val="18"/>
              </w:rPr>
              <w:t xml:space="preserve">the </w:t>
            </w:r>
            <w:r w:rsidRPr="001F70B2" w:rsidR="002A769B">
              <w:rPr>
                <w:rFonts w:ascii="Times New Roman" w:hAnsi="Times New Roman" w:cs="Times New Roman"/>
                <w:sz w:val="18"/>
                <w:szCs w:val="18"/>
              </w:rPr>
              <w:t xml:space="preserve">reporting period. </w:t>
            </w:r>
            <w:r w:rsidRPr="001F70B2" w:rsidR="008B48CA">
              <w:rPr>
                <w:rFonts w:ascii="Times New Roman" w:hAnsi="Times New Roman" w:cs="Times New Roman"/>
                <w:sz w:val="18"/>
                <w:szCs w:val="18"/>
              </w:rPr>
              <w:t xml:space="preserve">The following end dates shall be used: </w:t>
            </w: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>3/31</w:t>
            </w:r>
            <w:r w:rsidR="00AA03D9">
              <w:rPr>
                <w:rFonts w:ascii="Times New Roman" w:hAnsi="Times New Roman" w:cs="Times New Roman"/>
                <w:sz w:val="18"/>
                <w:szCs w:val="18"/>
              </w:rPr>
              <w:t xml:space="preserve"> and 9/29</w:t>
            </w: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14:paraId="38076F61" w14:textId="77777777" w:rsidTr="00AD26F6">
        <w:tblPrEx>
          <w:tblW w:w="10075" w:type="dxa"/>
          <w:tblLook w:val="04A0"/>
        </w:tblPrEx>
        <w:tc>
          <w:tcPr>
            <w:tcW w:w="625" w:type="dxa"/>
          </w:tcPr>
          <w:p w:rsidR="00AE38D3" w:rsidRPr="00610F1C" w:rsidP="005C3738" w14:paraId="76AD70C7" w14:textId="41FDABC3">
            <w:pPr>
              <w:rPr>
                <w:rFonts w:cstheme="minorHAnsi"/>
                <w:b/>
                <w:sz w:val="20"/>
                <w:szCs w:val="20"/>
              </w:rPr>
            </w:pPr>
            <w:r w:rsidRPr="00610F1C">
              <w:rPr>
                <w:rFonts w:cstheme="minorHAnsi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2790" w:type="dxa"/>
          </w:tcPr>
          <w:p w:rsidR="00AE38D3" w:rsidRPr="00610F1C" w:rsidP="005C3738" w14:paraId="76CC69D7" w14:textId="07624F33">
            <w:pPr>
              <w:rPr>
                <w:rFonts w:cstheme="minorHAnsi"/>
                <w:b/>
                <w:sz w:val="20"/>
                <w:szCs w:val="20"/>
              </w:rPr>
            </w:pPr>
            <w:r w:rsidRPr="00610F1C">
              <w:rPr>
                <w:rFonts w:cstheme="minorHAnsi"/>
                <w:b/>
                <w:sz w:val="20"/>
                <w:szCs w:val="20"/>
              </w:rPr>
              <w:t xml:space="preserve">Number of New Enrollments </w:t>
            </w:r>
          </w:p>
        </w:tc>
        <w:tc>
          <w:tcPr>
            <w:tcW w:w="6660" w:type="dxa"/>
          </w:tcPr>
          <w:p w:rsidR="00AE38D3" w:rsidRPr="001F70B2" w:rsidP="008B48CA" w14:paraId="1B055E82" w14:textId="3FE24D4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 xml:space="preserve">Enter the number of </w:t>
            </w:r>
            <w:r w:rsidRPr="001F70B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new</w:t>
            </w: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 xml:space="preserve"> individuals that </w:t>
            </w:r>
            <w:r w:rsidRPr="001F70B2" w:rsidR="008B48CA">
              <w:rPr>
                <w:rFonts w:ascii="Times New Roman" w:hAnsi="Times New Roman" w:cs="Times New Roman"/>
                <w:sz w:val="18"/>
                <w:szCs w:val="18"/>
              </w:rPr>
              <w:t xml:space="preserve">the </w:t>
            </w:r>
            <w:r w:rsidR="003B338D">
              <w:rPr>
                <w:rFonts w:ascii="Times New Roman" w:hAnsi="Times New Roman" w:cs="Times New Roman"/>
                <w:sz w:val="18"/>
                <w:szCs w:val="18"/>
              </w:rPr>
              <w:t>recipient</w:t>
            </w: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 xml:space="preserve"> ha</w:t>
            </w:r>
            <w:r w:rsidRPr="001F70B2" w:rsidR="008B48CA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 xml:space="preserve"> enrolled in the </w:t>
            </w:r>
            <w:r w:rsidR="00FC17E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past</w:t>
            </w:r>
            <w:r w:rsidRPr="001F70B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6 months</w:t>
            </w: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 xml:space="preserve">. “Enrolled” means that </w:t>
            </w:r>
            <w:r w:rsidRPr="001F70B2" w:rsidR="008B48CA">
              <w:rPr>
                <w:rFonts w:ascii="Times New Roman" w:hAnsi="Times New Roman" w:cs="Times New Roman"/>
                <w:sz w:val="18"/>
                <w:szCs w:val="18"/>
              </w:rPr>
              <w:t xml:space="preserve">the </w:t>
            </w:r>
            <w:r w:rsidR="003B338D">
              <w:rPr>
                <w:rFonts w:ascii="Times New Roman" w:hAnsi="Times New Roman" w:cs="Times New Roman"/>
                <w:sz w:val="18"/>
                <w:szCs w:val="18"/>
              </w:rPr>
              <w:t>recipient</w:t>
            </w: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F70B2" w:rsidR="008B48CA">
              <w:rPr>
                <w:rFonts w:ascii="Times New Roman" w:hAnsi="Times New Roman" w:cs="Times New Roman"/>
                <w:sz w:val="18"/>
                <w:szCs w:val="18"/>
              </w:rPr>
              <w:t>has</w:t>
            </w: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 xml:space="preserve"> conducted intake with the individual and </w:t>
            </w:r>
            <w:r w:rsidRPr="001F70B2" w:rsidR="008B48CA">
              <w:rPr>
                <w:rFonts w:ascii="Times New Roman" w:hAnsi="Times New Roman" w:cs="Times New Roman"/>
                <w:sz w:val="18"/>
                <w:szCs w:val="18"/>
              </w:rPr>
              <w:t>is</w:t>
            </w: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 xml:space="preserve"> tracking</w:t>
            </w:r>
            <w:r w:rsidRPr="001F70B2" w:rsidR="008B48CA">
              <w:rPr>
                <w:rFonts w:ascii="Times New Roman" w:hAnsi="Times New Roman" w:cs="Times New Roman"/>
                <w:sz w:val="18"/>
                <w:szCs w:val="18"/>
              </w:rPr>
              <w:t xml:space="preserve"> their progress throughout their</w:t>
            </w: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 xml:space="preserve"> service period.</w:t>
            </w:r>
          </w:p>
        </w:tc>
      </w:tr>
      <w:tr w14:paraId="59906103" w14:textId="77777777" w:rsidTr="00AD26F6">
        <w:tblPrEx>
          <w:tblW w:w="10075" w:type="dxa"/>
          <w:tblLook w:val="04A0"/>
        </w:tblPrEx>
        <w:tc>
          <w:tcPr>
            <w:tcW w:w="625" w:type="dxa"/>
          </w:tcPr>
          <w:p w:rsidR="00AE38D3" w:rsidRPr="00610F1C" w:rsidP="005C3738" w14:paraId="1048A107" w14:textId="10AF8028">
            <w:pPr>
              <w:rPr>
                <w:rFonts w:cstheme="minorHAnsi"/>
                <w:b/>
                <w:sz w:val="20"/>
                <w:szCs w:val="20"/>
              </w:rPr>
            </w:pPr>
            <w:r w:rsidRPr="00610F1C">
              <w:rPr>
                <w:rFonts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2790" w:type="dxa"/>
          </w:tcPr>
          <w:p w:rsidR="00AE38D3" w:rsidRPr="00610F1C" w:rsidP="005C3738" w14:paraId="4D563347" w14:textId="61850D2D">
            <w:pPr>
              <w:rPr>
                <w:rFonts w:cstheme="minorHAnsi"/>
                <w:b/>
                <w:sz w:val="20"/>
                <w:szCs w:val="20"/>
              </w:rPr>
            </w:pPr>
            <w:r w:rsidRPr="00610F1C">
              <w:rPr>
                <w:rFonts w:cstheme="minorHAnsi"/>
                <w:b/>
                <w:sz w:val="20"/>
                <w:szCs w:val="20"/>
              </w:rPr>
              <w:t xml:space="preserve">Number of </w:t>
            </w:r>
            <w:r w:rsidR="00D768FC">
              <w:rPr>
                <w:rFonts w:cstheme="minorHAnsi"/>
                <w:b/>
                <w:sz w:val="20"/>
                <w:szCs w:val="20"/>
              </w:rPr>
              <w:t>Clients</w:t>
            </w:r>
            <w:r w:rsidRPr="00610F1C">
              <w:rPr>
                <w:rFonts w:cstheme="minorHAnsi"/>
                <w:b/>
                <w:sz w:val="20"/>
                <w:szCs w:val="20"/>
              </w:rPr>
              <w:t xml:space="preserve"> Served</w:t>
            </w:r>
          </w:p>
        </w:tc>
        <w:tc>
          <w:tcPr>
            <w:tcW w:w="6660" w:type="dxa"/>
          </w:tcPr>
          <w:p w:rsidR="00AE38D3" w:rsidRPr="001F70B2" w:rsidP="008B48CA" w14:paraId="7EFA0B4C" w14:textId="7D3CAC6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 xml:space="preserve">Enter the number of individuals who have been </w:t>
            </w:r>
            <w:r w:rsidRPr="001F70B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active</w:t>
            </w: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 xml:space="preserve"> fo</w:t>
            </w:r>
            <w:r w:rsidR="00FC17ED">
              <w:rPr>
                <w:rFonts w:ascii="Times New Roman" w:hAnsi="Times New Roman" w:cs="Times New Roman"/>
                <w:sz w:val="18"/>
                <w:szCs w:val="18"/>
              </w:rPr>
              <w:t xml:space="preserve">r any point during the past </w:t>
            </w:r>
            <w:r w:rsidRPr="001F70B2" w:rsidR="008B48CA">
              <w:rPr>
                <w:rFonts w:ascii="Times New Roman" w:hAnsi="Times New Roman" w:cs="Times New Roman"/>
                <w:sz w:val="18"/>
                <w:szCs w:val="18"/>
              </w:rPr>
              <w:t xml:space="preserve">six months, </w:t>
            </w:r>
            <w:r w:rsidRPr="001F70B2" w:rsidR="00566C6D">
              <w:rPr>
                <w:rFonts w:ascii="Times New Roman" w:hAnsi="Times New Roman" w:cs="Times New Roman"/>
                <w:sz w:val="18"/>
                <w:szCs w:val="18"/>
              </w:rPr>
              <w:t>regardless of</w:t>
            </w:r>
            <w:r w:rsidRPr="001F70B2" w:rsid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 xml:space="preserve">if they are “new” enrollments or not. “Active” means that </w:t>
            </w:r>
            <w:r w:rsidRPr="001F70B2" w:rsidR="008B48CA">
              <w:rPr>
                <w:rFonts w:ascii="Times New Roman" w:hAnsi="Times New Roman" w:cs="Times New Roman"/>
                <w:sz w:val="18"/>
                <w:szCs w:val="18"/>
              </w:rPr>
              <w:t xml:space="preserve">the </w:t>
            </w:r>
            <w:r w:rsidR="003B338D">
              <w:rPr>
                <w:rFonts w:ascii="Times New Roman" w:hAnsi="Times New Roman" w:cs="Times New Roman"/>
                <w:sz w:val="18"/>
                <w:szCs w:val="18"/>
              </w:rPr>
              <w:t>recipient</w:t>
            </w: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 xml:space="preserve"> ha</w:t>
            </w:r>
            <w:r w:rsidRPr="001F70B2" w:rsidR="008B48CA">
              <w:rPr>
                <w:rFonts w:ascii="Times New Roman" w:hAnsi="Times New Roman" w:cs="Times New Roman"/>
                <w:sz w:val="18"/>
                <w:szCs w:val="18"/>
              </w:rPr>
              <w:t>s provided a client with at least one service in the past six months.</w:t>
            </w:r>
          </w:p>
        </w:tc>
      </w:tr>
      <w:tr w14:paraId="02C3EA82" w14:textId="77777777" w:rsidTr="00AD26F6">
        <w:tblPrEx>
          <w:tblW w:w="10075" w:type="dxa"/>
          <w:tblLook w:val="04A0"/>
        </w:tblPrEx>
        <w:tc>
          <w:tcPr>
            <w:tcW w:w="625" w:type="dxa"/>
          </w:tcPr>
          <w:p w:rsidR="00FB4943" w:rsidRPr="00610F1C" w:rsidP="005C3738" w14:paraId="65BB6341" w14:textId="0EE1079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6.</w:t>
            </w:r>
          </w:p>
        </w:tc>
        <w:tc>
          <w:tcPr>
            <w:tcW w:w="2790" w:type="dxa"/>
          </w:tcPr>
          <w:p w:rsidR="00FB4943" w:rsidRPr="00610F1C" w:rsidP="005C3738" w14:paraId="60DB97AB" w14:textId="3F1731F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Number of Clients Served According to Gender</w:t>
            </w:r>
          </w:p>
        </w:tc>
        <w:tc>
          <w:tcPr>
            <w:tcW w:w="6660" w:type="dxa"/>
          </w:tcPr>
          <w:p w:rsidR="00FB4943" w:rsidRPr="001F70B2" w:rsidP="00533C36" w14:paraId="635659E7" w14:textId="4DE246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Using the number listed in Item 5 (Number of Clients Served), break out the total by gender. The total listed for Items </w:t>
            </w:r>
            <w:r w:rsidR="00C81B61">
              <w:rPr>
                <w:rFonts w:ascii="Times New Roman" w:hAnsi="Times New Roman" w:cs="Times New Roman"/>
                <w:sz w:val="18"/>
                <w:szCs w:val="18"/>
              </w:rPr>
              <w:t xml:space="preserve">6a-6c should match the number in Item 5. </w:t>
            </w:r>
          </w:p>
        </w:tc>
      </w:tr>
      <w:tr w14:paraId="4D614813" w14:textId="77777777" w:rsidTr="00AD26F6">
        <w:tblPrEx>
          <w:tblW w:w="10075" w:type="dxa"/>
          <w:tblLook w:val="04A0"/>
        </w:tblPrEx>
        <w:tc>
          <w:tcPr>
            <w:tcW w:w="625" w:type="dxa"/>
          </w:tcPr>
          <w:p w:rsidR="00FB4943" w:rsidRPr="00610F1C" w:rsidP="005C3738" w14:paraId="1DB0FCDF" w14:textId="66F8AAD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6a.</w:t>
            </w:r>
          </w:p>
        </w:tc>
        <w:tc>
          <w:tcPr>
            <w:tcW w:w="2790" w:type="dxa"/>
          </w:tcPr>
          <w:p w:rsidR="00FB4943" w:rsidRPr="00F86A15" w:rsidP="005C3738" w14:paraId="29E1BAE6" w14:textId="457186F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Female</w:t>
            </w:r>
          </w:p>
        </w:tc>
        <w:tc>
          <w:tcPr>
            <w:tcW w:w="6660" w:type="dxa"/>
          </w:tcPr>
          <w:p w:rsidR="00FB4943" w:rsidRPr="00F86A15" w:rsidP="00566C6D" w14:paraId="53CBD2C2" w14:textId="7A18B87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86A15">
              <w:rPr>
                <w:rFonts w:ascii="Times New Roman" w:hAnsi="Times New Roman" w:cs="Times New Roman"/>
                <w:sz w:val="18"/>
                <w:szCs w:val="18"/>
              </w:rPr>
              <w:t xml:space="preserve">Enter the number of individuals served who identify as </w:t>
            </w:r>
            <w:r w:rsidRPr="00F86A15" w:rsidR="004756BE">
              <w:rPr>
                <w:rFonts w:ascii="Times New Roman" w:hAnsi="Times New Roman" w:cs="Times New Roman"/>
                <w:sz w:val="18"/>
                <w:szCs w:val="18"/>
              </w:rPr>
              <w:t>female</w:t>
            </w:r>
          </w:p>
        </w:tc>
      </w:tr>
      <w:tr w14:paraId="6964B366" w14:textId="77777777" w:rsidTr="00AD26F6">
        <w:tblPrEx>
          <w:tblW w:w="10075" w:type="dxa"/>
          <w:tblLook w:val="04A0"/>
        </w:tblPrEx>
        <w:tc>
          <w:tcPr>
            <w:tcW w:w="625" w:type="dxa"/>
          </w:tcPr>
          <w:p w:rsidR="00FB4943" w:rsidRPr="00610F1C" w:rsidP="005C3738" w14:paraId="7C901EC4" w14:textId="416A6DA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6b.</w:t>
            </w:r>
          </w:p>
        </w:tc>
        <w:tc>
          <w:tcPr>
            <w:tcW w:w="2790" w:type="dxa"/>
          </w:tcPr>
          <w:p w:rsidR="00FB4943" w:rsidRPr="00610F1C" w:rsidP="005C3738" w14:paraId="3FF94568" w14:textId="54D20C9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Male</w:t>
            </w:r>
          </w:p>
        </w:tc>
        <w:tc>
          <w:tcPr>
            <w:tcW w:w="6660" w:type="dxa"/>
          </w:tcPr>
          <w:p w:rsidR="00FB4943" w:rsidRPr="00F86A15" w:rsidP="00566C6D" w14:paraId="58E87887" w14:textId="13AE3B6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86A15">
              <w:rPr>
                <w:rFonts w:ascii="Times New Roman" w:hAnsi="Times New Roman" w:cs="Times New Roman"/>
                <w:sz w:val="18"/>
                <w:szCs w:val="18"/>
              </w:rPr>
              <w:t>Enter the number of individuals served who identify as</w:t>
            </w:r>
            <w:r w:rsidRPr="00F86A15" w:rsidR="00F86A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86A15" w:rsidR="004756BE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</w:tr>
      <w:tr w14:paraId="3C81DC05" w14:textId="77777777" w:rsidTr="00AD26F6">
        <w:tblPrEx>
          <w:tblW w:w="10075" w:type="dxa"/>
          <w:tblLook w:val="04A0"/>
        </w:tblPrEx>
        <w:tc>
          <w:tcPr>
            <w:tcW w:w="625" w:type="dxa"/>
          </w:tcPr>
          <w:p w:rsidR="00FB4943" w:rsidRPr="00610F1C" w:rsidP="005C3738" w14:paraId="1E6DC46A" w14:textId="0096D7C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6c.</w:t>
            </w:r>
          </w:p>
        </w:tc>
        <w:tc>
          <w:tcPr>
            <w:tcW w:w="2790" w:type="dxa"/>
          </w:tcPr>
          <w:p w:rsidR="00FB4943" w:rsidRPr="00610F1C" w:rsidP="005C3738" w14:paraId="7414E28F" w14:textId="06353536">
            <w:pPr>
              <w:rPr>
                <w:rFonts w:cstheme="minorHAnsi"/>
                <w:b/>
                <w:sz w:val="20"/>
                <w:szCs w:val="20"/>
              </w:rPr>
            </w:pPr>
            <w:r w:rsidRPr="00F86A15">
              <w:rPr>
                <w:rFonts w:cstheme="minorHAnsi"/>
                <w:b/>
                <w:sz w:val="20"/>
                <w:szCs w:val="20"/>
              </w:rPr>
              <w:t>X (</w:t>
            </w:r>
            <w:r w:rsidRPr="00F86A15">
              <w:rPr>
                <w:rFonts w:cstheme="minorHAnsi"/>
                <w:b/>
                <w:sz w:val="20"/>
                <w:szCs w:val="20"/>
              </w:rPr>
              <w:t>Other</w:t>
            </w:r>
            <w:r w:rsidRPr="00F86A15" w:rsidR="00EC1972">
              <w:rPr>
                <w:rFonts w:cstheme="minorHAnsi"/>
                <w:b/>
                <w:sz w:val="20"/>
                <w:szCs w:val="20"/>
              </w:rPr>
              <w:t>/Unspecified</w:t>
            </w:r>
            <w:r w:rsidRPr="00F86A15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6660" w:type="dxa"/>
          </w:tcPr>
          <w:p w:rsidR="00FB4943" w:rsidRPr="00566C6D" w:rsidP="00566C6D" w14:paraId="60446FCC" w14:textId="4DB83A0F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66C6D">
              <w:rPr>
                <w:rFonts w:ascii="Times New Roman" w:hAnsi="Times New Roman" w:cs="Times New Roman"/>
                <w:sz w:val="18"/>
                <w:szCs w:val="18"/>
              </w:rPr>
              <w:t xml:space="preserve">Enter the number 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individuals served who identify as another gender</w:t>
            </w:r>
            <w:r w:rsidR="00EC1972">
              <w:rPr>
                <w:rFonts w:ascii="Times New Roman" w:hAnsi="Times New Roman" w:cs="Times New Roman"/>
                <w:sz w:val="18"/>
                <w:szCs w:val="18"/>
              </w:rPr>
              <w:t xml:space="preserve"> or did not specify gender at enrollment</w:t>
            </w:r>
          </w:p>
        </w:tc>
      </w:tr>
      <w:tr w14:paraId="7D2EC9DB" w14:textId="77777777" w:rsidTr="00AD26F6">
        <w:tblPrEx>
          <w:tblW w:w="10075" w:type="dxa"/>
          <w:tblLook w:val="04A0"/>
        </w:tblPrEx>
        <w:tc>
          <w:tcPr>
            <w:tcW w:w="625" w:type="dxa"/>
          </w:tcPr>
          <w:p w:rsidR="00AE38D3" w:rsidRPr="00610F1C" w:rsidP="005C3738" w14:paraId="12E69A6B" w14:textId="2C76741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  <w:r w:rsidRPr="00610F1C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790" w:type="dxa"/>
          </w:tcPr>
          <w:p w:rsidR="00AE38D3" w:rsidRPr="00610F1C" w:rsidP="005C3738" w14:paraId="33BEA4AF" w14:textId="134FAE58">
            <w:pPr>
              <w:rPr>
                <w:rFonts w:cstheme="minorHAnsi"/>
                <w:b/>
                <w:sz w:val="20"/>
                <w:szCs w:val="20"/>
              </w:rPr>
            </w:pPr>
            <w:r w:rsidRPr="00610F1C">
              <w:rPr>
                <w:rFonts w:cstheme="minorHAnsi"/>
                <w:b/>
                <w:sz w:val="20"/>
                <w:szCs w:val="20"/>
              </w:rPr>
              <w:t>Number of Clients Served According to Status</w:t>
            </w:r>
          </w:p>
        </w:tc>
        <w:tc>
          <w:tcPr>
            <w:tcW w:w="6660" w:type="dxa"/>
          </w:tcPr>
          <w:p w:rsidR="00AE38D3" w:rsidRPr="001F70B2" w:rsidP="00533C36" w14:paraId="33C08EB0" w14:textId="5EC02AE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 xml:space="preserve">Using the </w:t>
            </w:r>
            <w:r w:rsidR="00533C36">
              <w:rPr>
                <w:rFonts w:ascii="Times New Roman" w:hAnsi="Times New Roman" w:cs="Times New Roman"/>
                <w:sz w:val="18"/>
                <w:szCs w:val="18"/>
              </w:rPr>
              <w:t>number</w:t>
            </w: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 xml:space="preserve"> listed in</w:t>
            </w:r>
            <w:r w:rsidRPr="001F70B2" w:rsidR="006F57C3">
              <w:rPr>
                <w:rFonts w:ascii="Times New Roman" w:hAnsi="Times New Roman" w:cs="Times New Roman"/>
                <w:sz w:val="18"/>
                <w:szCs w:val="18"/>
              </w:rPr>
              <w:t xml:space="preserve"> Item 5 (Number of </w:t>
            </w:r>
            <w:r w:rsidR="00693933">
              <w:rPr>
                <w:rFonts w:ascii="Times New Roman" w:hAnsi="Times New Roman" w:cs="Times New Roman"/>
                <w:sz w:val="18"/>
                <w:szCs w:val="18"/>
              </w:rPr>
              <w:t>Clients</w:t>
            </w:r>
            <w:r w:rsidRPr="001F70B2" w:rsidR="006F57C3">
              <w:rPr>
                <w:rFonts w:ascii="Times New Roman" w:hAnsi="Times New Roman" w:cs="Times New Roman"/>
                <w:sz w:val="18"/>
                <w:szCs w:val="18"/>
              </w:rPr>
              <w:t xml:space="preserve"> Served)</w:t>
            </w: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 xml:space="preserve">, break </w:t>
            </w:r>
            <w:r w:rsidR="00533C36">
              <w:rPr>
                <w:rFonts w:ascii="Times New Roman" w:hAnsi="Times New Roman" w:cs="Times New Roman"/>
                <w:sz w:val="18"/>
                <w:szCs w:val="18"/>
              </w:rPr>
              <w:t>out the total</w:t>
            </w: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 xml:space="preserve"> b</w:t>
            </w:r>
            <w:r w:rsidRPr="001F70B2" w:rsidR="006F57C3">
              <w:rPr>
                <w:rFonts w:ascii="Times New Roman" w:hAnsi="Times New Roman" w:cs="Times New Roman"/>
                <w:sz w:val="18"/>
                <w:szCs w:val="18"/>
              </w:rPr>
              <w:t xml:space="preserve">y status. The total listed for Items </w:t>
            </w:r>
            <w:r w:rsidR="00C81B6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1F70B2" w:rsidR="006F57C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C119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C81B6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D300E7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 xml:space="preserve"> sho</w:t>
            </w:r>
            <w:r w:rsidRPr="001F70B2" w:rsidR="006F57C3">
              <w:rPr>
                <w:rFonts w:ascii="Times New Roman" w:hAnsi="Times New Roman" w:cs="Times New Roman"/>
                <w:sz w:val="18"/>
                <w:szCs w:val="18"/>
              </w:rPr>
              <w:t xml:space="preserve">uld match the </w:t>
            </w:r>
            <w:r w:rsidR="00FC17ED">
              <w:rPr>
                <w:rFonts w:ascii="Times New Roman" w:hAnsi="Times New Roman" w:cs="Times New Roman"/>
                <w:sz w:val="18"/>
                <w:szCs w:val="18"/>
              </w:rPr>
              <w:t>number in</w:t>
            </w:r>
            <w:r w:rsidRPr="001F70B2" w:rsidR="006F57C3">
              <w:rPr>
                <w:rFonts w:ascii="Times New Roman" w:hAnsi="Times New Roman" w:cs="Times New Roman"/>
                <w:sz w:val="18"/>
                <w:szCs w:val="18"/>
              </w:rPr>
              <w:t xml:space="preserve"> Item </w:t>
            </w: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</w:tr>
      <w:tr w14:paraId="1028F4E8" w14:textId="77777777" w:rsidTr="00AD26F6">
        <w:tblPrEx>
          <w:tblW w:w="10075" w:type="dxa"/>
          <w:tblLook w:val="04A0"/>
        </w:tblPrEx>
        <w:tc>
          <w:tcPr>
            <w:tcW w:w="625" w:type="dxa"/>
          </w:tcPr>
          <w:p w:rsidR="00AE38D3" w:rsidRPr="00610F1C" w:rsidP="005C3738" w14:paraId="0702C12F" w14:textId="0D39BAE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  <w:r w:rsidRPr="00610F1C">
              <w:rPr>
                <w:rFonts w:cstheme="minorHAnsi"/>
                <w:b/>
                <w:sz w:val="20"/>
                <w:szCs w:val="20"/>
              </w:rPr>
              <w:t>a.</w:t>
            </w:r>
          </w:p>
        </w:tc>
        <w:tc>
          <w:tcPr>
            <w:tcW w:w="2790" w:type="dxa"/>
          </w:tcPr>
          <w:p w:rsidR="00AE38D3" w:rsidRPr="00610F1C" w:rsidP="005C3738" w14:paraId="0FB9EDD6" w14:textId="46DAF84B">
            <w:pPr>
              <w:rPr>
                <w:rFonts w:cstheme="minorHAnsi"/>
                <w:b/>
                <w:sz w:val="20"/>
                <w:szCs w:val="20"/>
              </w:rPr>
            </w:pPr>
            <w:r w:rsidRPr="00610F1C">
              <w:rPr>
                <w:rFonts w:cstheme="minorHAnsi"/>
                <w:b/>
                <w:sz w:val="20"/>
                <w:szCs w:val="20"/>
              </w:rPr>
              <w:t>Refugee</w:t>
            </w:r>
          </w:p>
        </w:tc>
        <w:tc>
          <w:tcPr>
            <w:tcW w:w="6660" w:type="dxa"/>
          </w:tcPr>
          <w:p w:rsidR="00AE38D3" w:rsidRPr="001F70B2" w:rsidP="00313AEB" w14:paraId="6AE5E256" w14:textId="4F8297D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>Enter the number of refugee</w:t>
            </w:r>
            <w:r w:rsidRPr="001F70B2" w:rsidR="00313AEB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F70B2" w:rsidR="00313AEB">
              <w:rPr>
                <w:rFonts w:ascii="Times New Roman" w:hAnsi="Times New Roman" w:cs="Times New Roman"/>
                <w:sz w:val="18"/>
                <w:szCs w:val="18"/>
              </w:rPr>
              <w:t>served</w:t>
            </w:r>
          </w:p>
        </w:tc>
      </w:tr>
      <w:tr w14:paraId="73BD4284" w14:textId="77777777" w:rsidTr="00AD26F6">
        <w:tblPrEx>
          <w:tblW w:w="10075" w:type="dxa"/>
          <w:tblLook w:val="04A0"/>
        </w:tblPrEx>
        <w:tc>
          <w:tcPr>
            <w:tcW w:w="625" w:type="dxa"/>
          </w:tcPr>
          <w:p w:rsidR="00AE38D3" w:rsidRPr="00610F1C" w:rsidP="005C3738" w14:paraId="74A36FE6" w14:textId="7AC4F0F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  <w:r w:rsidRPr="00610F1C">
              <w:rPr>
                <w:rFonts w:cstheme="minorHAnsi"/>
                <w:b/>
                <w:sz w:val="20"/>
                <w:szCs w:val="20"/>
              </w:rPr>
              <w:t xml:space="preserve">b. </w:t>
            </w:r>
          </w:p>
        </w:tc>
        <w:tc>
          <w:tcPr>
            <w:tcW w:w="2790" w:type="dxa"/>
          </w:tcPr>
          <w:p w:rsidR="00AE38D3" w:rsidRPr="00610F1C" w:rsidP="005C3738" w14:paraId="3D08C5BD" w14:textId="4D690F77">
            <w:pPr>
              <w:rPr>
                <w:rFonts w:cstheme="minorHAnsi"/>
                <w:b/>
                <w:sz w:val="20"/>
                <w:szCs w:val="20"/>
              </w:rPr>
            </w:pPr>
            <w:r w:rsidRPr="00610F1C">
              <w:rPr>
                <w:rFonts w:cstheme="minorHAnsi"/>
                <w:b/>
                <w:sz w:val="20"/>
                <w:szCs w:val="20"/>
              </w:rPr>
              <w:t>Asylee</w:t>
            </w:r>
          </w:p>
        </w:tc>
        <w:tc>
          <w:tcPr>
            <w:tcW w:w="6660" w:type="dxa"/>
          </w:tcPr>
          <w:p w:rsidR="00AE38D3" w:rsidRPr="001F70B2" w:rsidP="00313AEB" w14:paraId="1496AED1" w14:textId="18E4FA1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>Enter the number of asylee</w:t>
            </w:r>
            <w:r w:rsidR="00AD26F6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F70B2" w:rsidR="00313AEB">
              <w:rPr>
                <w:rFonts w:ascii="Times New Roman" w:hAnsi="Times New Roman" w:cs="Times New Roman"/>
                <w:sz w:val="18"/>
                <w:szCs w:val="18"/>
              </w:rPr>
              <w:t>served</w:t>
            </w:r>
          </w:p>
        </w:tc>
      </w:tr>
      <w:tr w14:paraId="6EDF666F" w14:textId="77777777" w:rsidTr="00AD26F6">
        <w:tblPrEx>
          <w:tblW w:w="10075" w:type="dxa"/>
          <w:tblLook w:val="04A0"/>
        </w:tblPrEx>
        <w:tc>
          <w:tcPr>
            <w:tcW w:w="625" w:type="dxa"/>
          </w:tcPr>
          <w:p w:rsidR="00C1197D" w:rsidRPr="00610F1C" w:rsidP="005C3738" w14:paraId="768FB76D" w14:textId="705DDA0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  <w:r>
              <w:rPr>
                <w:rFonts w:cstheme="minorHAnsi"/>
                <w:b/>
                <w:sz w:val="20"/>
                <w:szCs w:val="20"/>
              </w:rPr>
              <w:t>c.</w:t>
            </w:r>
          </w:p>
        </w:tc>
        <w:tc>
          <w:tcPr>
            <w:tcW w:w="2790" w:type="dxa"/>
          </w:tcPr>
          <w:p w:rsidR="00C1197D" w:rsidRPr="00610F1C" w:rsidP="005C3738" w14:paraId="027CC651" w14:textId="6C297E21">
            <w:pPr>
              <w:rPr>
                <w:rFonts w:cstheme="minorHAnsi"/>
                <w:b/>
                <w:sz w:val="20"/>
                <w:szCs w:val="20"/>
              </w:rPr>
            </w:pPr>
            <w:r w:rsidRPr="00C1197D">
              <w:rPr>
                <w:rFonts w:cstheme="minorHAnsi"/>
                <w:b/>
                <w:sz w:val="20"/>
                <w:szCs w:val="20"/>
              </w:rPr>
              <w:t>Cuban/Haitian Entrants</w:t>
            </w:r>
          </w:p>
        </w:tc>
        <w:tc>
          <w:tcPr>
            <w:tcW w:w="6660" w:type="dxa"/>
          </w:tcPr>
          <w:p w:rsidR="00C1197D" w:rsidRPr="001F70B2" w:rsidP="00313AEB" w14:paraId="07D0C342" w14:textId="60B9A31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>Enter the number of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197D">
              <w:rPr>
                <w:rFonts w:ascii="Times New Roman" w:hAnsi="Times New Roman" w:cs="Times New Roman"/>
                <w:sz w:val="18"/>
                <w:szCs w:val="18"/>
              </w:rPr>
              <w:t>Cuban/Haitian entrants served</w:t>
            </w:r>
          </w:p>
        </w:tc>
      </w:tr>
      <w:tr w14:paraId="6CE29A4A" w14:textId="77777777" w:rsidTr="00AD26F6">
        <w:tblPrEx>
          <w:tblW w:w="10075" w:type="dxa"/>
          <w:tblLook w:val="04A0"/>
        </w:tblPrEx>
        <w:tc>
          <w:tcPr>
            <w:tcW w:w="625" w:type="dxa"/>
          </w:tcPr>
          <w:p w:rsidR="00382884" w:rsidRPr="00610F1C" w:rsidP="005C3738" w14:paraId="7E4C5B8A" w14:textId="5B82EAC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  <w:r w:rsidR="00C1197D">
              <w:rPr>
                <w:rFonts w:cstheme="minorHAnsi"/>
                <w:b/>
                <w:sz w:val="20"/>
                <w:szCs w:val="20"/>
              </w:rPr>
              <w:t>d</w:t>
            </w:r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790" w:type="dxa"/>
          </w:tcPr>
          <w:p w:rsidR="00382884" w:rsidRPr="00610F1C" w:rsidP="005C3738" w14:paraId="5260B04C" w14:textId="2A270256">
            <w:pPr>
              <w:rPr>
                <w:rFonts w:cstheme="minorHAnsi"/>
                <w:b/>
                <w:sz w:val="20"/>
                <w:szCs w:val="20"/>
              </w:rPr>
            </w:pPr>
            <w:r w:rsidRPr="000F18EA">
              <w:rPr>
                <w:rFonts w:cstheme="minorHAnsi"/>
                <w:b/>
                <w:sz w:val="20"/>
                <w:szCs w:val="20"/>
              </w:rPr>
              <w:t xml:space="preserve">Special Immigrants Visa </w:t>
            </w:r>
            <w:r>
              <w:rPr>
                <w:rFonts w:cstheme="minorHAnsi"/>
                <w:b/>
                <w:sz w:val="20"/>
                <w:szCs w:val="20"/>
              </w:rPr>
              <w:t>H</w:t>
            </w:r>
            <w:r w:rsidRPr="000F18EA">
              <w:rPr>
                <w:rFonts w:cstheme="minorHAnsi"/>
                <w:b/>
                <w:sz w:val="20"/>
                <w:szCs w:val="20"/>
              </w:rPr>
              <w:t>olders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6660" w:type="dxa"/>
          </w:tcPr>
          <w:p w:rsidR="00382884" w:rsidRPr="001F70B2" w:rsidP="00313AEB" w14:paraId="6258347D" w14:textId="0007739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Enter the number of </w:t>
            </w:r>
            <w:r w:rsidRPr="000F18EA">
              <w:rPr>
                <w:rFonts w:ascii="Times New Roman" w:hAnsi="Times New Roman" w:cs="Times New Roman"/>
                <w:sz w:val="18"/>
                <w:szCs w:val="18"/>
              </w:rPr>
              <w:t>Special Immigrant Visa (SIV)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holders</w:t>
            </w:r>
            <w:r w:rsidR="00E679D6">
              <w:rPr>
                <w:rFonts w:ascii="Times New Roman" w:hAnsi="Times New Roman" w:cs="Times New Roman"/>
                <w:sz w:val="18"/>
                <w:szCs w:val="18"/>
              </w:rPr>
              <w:t xml:space="preserve"> (including SI/SQ Parolees)</w:t>
            </w:r>
          </w:p>
        </w:tc>
      </w:tr>
      <w:tr w14:paraId="225605A7" w14:textId="77777777" w:rsidTr="00AD26F6">
        <w:tblPrEx>
          <w:tblW w:w="10075" w:type="dxa"/>
          <w:tblLook w:val="04A0"/>
        </w:tblPrEx>
        <w:tc>
          <w:tcPr>
            <w:tcW w:w="625" w:type="dxa"/>
          </w:tcPr>
          <w:p w:rsidR="00382884" w:rsidRPr="00610F1C" w:rsidP="005C3738" w14:paraId="455B7791" w14:textId="4875CE3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  <w:r w:rsidR="00C1197D">
              <w:rPr>
                <w:rFonts w:cstheme="minorHAnsi"/>
                <w:b/>
                <w:sz w:val="20"/>
                <w:szCs w:val="20"/>
              </w:rPr>
              <w:t>e</w:t>
            </w:r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790" w:type="dxa"/>
          </w:tcPr>
          <w:p w:rsidR="00382884" w:rsidRPr="00610F1C" w:rsidP="005C3738" w14:paraId="6106C732" w14:textId="5ED09C4B">
            <w:pPr>
              <w:rPr>
                <w:rFonts w:cstheme="minorHAnsi"/>
                <w:b/>
                <w:sz w:val="20"/>
                <w:szCs w:val="20"/>
              </w:rPr>
            </w:pPr>
            <w:r w:rsidRPr="000F18EA">
              <w:rPr>
                <w:rFonts w:cstheme="minorHAnsi"/>
                <w:b/>
                <w:sz w:val="20"/>
                <w:szCs w:val="20"/>
              </w:rPr>
              <w:t>Afghan Humanitarian Parolees</w:t>
            </w:r>
          </w:p>
        </w:tc>
        <w:tc>
          <w:tcPr>
            <w:tcW w:w="6660" w:type="dxa"/>
          </w:tcPr>
          <w:p w:rsidR="00382884" w:rsidRPr="001F70B2" w:rsidP="00313AEB" w14:paraId="5C14BAFB" w14:textId="765DBC0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Enter the number of </w:t>
            </w:r>
            <w:r w:rsidRPr="000F18EA">
              <w:rPr>
                <w:rFonts w:ascii="Times New Roman" w:hAnsi="Times New Roman" w:cs="Times New Roman"/>
                <w:sz w:val="18"/>
                <w:szCs w:val="18"/>
              </w:rPr>
              <w:t>Afghan Humanitarian Parolees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served</w:t>
            </w:r>
          </w:p>
        </w:tc>
      </w:tr>
      <w:tr w14:paraId="3DB180C0" w14:textId="77777777" w:rsidTr="00AD26F6">
        <w:tblPrEx>
          <w:tblW w:w="10075" w:type="dxa"/>
          <w:tblLook w:val="04A0"/>
        </w:tblPrEx>
        <w:tc>
          <w:tcPr>
            <w:tcW w:w="625" w:type="dxa"/>
          </w:tcPr>
          <w:p w:rsidR="00C1197D" w:rsidP="005C3738" w14:paraId="01860B6D" w14:textId="6A7468A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  <w:r w:rsidRPr="00C1197D">
              <w:rPr>
                <w:rFonts w:cstheme="minorHAnsi"/>
                <w:b/>
                <w:sz w:val="20"/>
                <w:szCs w:val="20"/>
              </w:rPr>
              <w:t xml:space="preserve">f.  </w:t>
            </w:r>
          </w:p>
        </w:tc>
        <w:tc>
          <w:tcPr>
            <w:tcW w:w="2790" w:type="dxa"/>
          </w:tcPr>
          <w:p w:rsidR="00C1197D" w:rsidRPr="000F18EA" w:rsidP="005C3738" w14:paraId="0E710D3F" w14:textId="0389A79D">
            <w:pPr>
              <w:rPr>
                <w:rFonts w:cstheme="minorHAnsi"/>
                <w:b/>
                <w:sz w:val="20"/>
                <w:szCs w:val="20"/>
              </w:rPr>
            </w:pPr>
            <w:r w:rsidRPr="00C1197D">
              <w:rPr>
                <w:rFonts w:cstheme="minorHAnsi"/>
                <w:b/>
                <w:sz w:val="20"/>
                <w:szCs w:val="20"/>
              </w:rPr>
              <w:t>Amerasians</w:t>
            </w:r>
          </w:p>
        </w:tc>
        <w:tc>
          <w:tcPr>
            <w:tcW w:w="6660" w:type="dxa"/>
          </w:tcPr>
          <w:p w:rsidR="00C1197D" w:rsidP="00313AEB" w14:paraId="2215E9A7" w14:textId="7FFD511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Enter the number of</w:t>
            </w:r>
            <w:r>
              <w:t xml:space="preserve"> </w:t>
            </w:r>
            <w:r w:rsidRPr="00645CD5" w:rsidR="00457E9C">
              <w:rPr>
                <w:rFonts w:ascii="Times New Roman" w:hAnsi="Times New Roman" w:cs="Times New Roman"/>
                <w:sz w:val="18"/>
                <w:szCs w:val="18"/>
              </w:rPr>
              <w:t>Amerasians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served</w:t>
            </w:r>
          </w:p>
        </w:tc>
      </w:tr>
      <w:tr w14:paraId="2B10FC1B" w14:textId="77777777" w:rsidTr="00AD26F6">
        <w:tblPrEx>
          <w:tblW w:w="10075" w:type="dxa"/>
          <w:tblLook w:val="04A0"/>
        </w:tblPrEx>
        <w:tc>
          <w:tcPr>
            <w:tcW w:w="625" w:type="dxa"/>
          </w:tcPr>
          <w:p w:rsidR="00C1197D" w:rsidRPr="00C1197D" w:rsidP="005C3738" w14:paraId="280FFFBC" w14:textId="0EE068C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  <w:r w:rsidR="006E30D4">
              <w:rPr>
                <w:rFonts w:cstheme="minorHAnsi"/>
                <w:b/>
                <w:sz w:val="20"/>
                <w:szCs w:val="20"/>
              </w:rPr>
              <w:t>g.</w:t>
            </w:r>
          </w:p>
        </w:tc>
        <w:tc>
          <w:tcPr>
            <w:tcW w:w="2790" w:type="dxa"/>
          </w:tcPr>
          <w:p w:rsidR="00C1197D" w:rsidRPr="00C1197D" w:rsidP="005C3738" w14:paraId="08D2870C" w14:textId="7292FA2B">
            <w:pPr>
              <w:rPr>
                <w:rFonts w:cstheme="minorHAnsi"/>
                <w:b/>
                <w:sz w:val="20"/>
                <w:szCs w:val="20"/>
              </w:rPr>
            </w:pPr>
            <w:r w:rsidRPr="006E30D4">
              <w:rPr>
                <w:rFonts w:cstheme="minorHAnsi"/>
                <w:b/>
                <w:sz w:val="20"/>
                <w:szCs w:val="20"/>
              </w:rPr>
              <w:t>Victims of Human Trafficking</w:t>
            </w:r>
          </w:p>
        </w:tc>
        <w:tc>
          <w:tcPr>
            <w:tcW w:w="6660" w:type="dxa"/>
          </w:tcPr>
          <w:p w:rsidR="00C1197D" w:rsidP="00313AEB" w14:paraId="0F93903C" w14:textId="58C7664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Enter the number of </w:t>
            </w: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>victims of a severe form of trafficking in persons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served</w:t>
            </w:r>
          </w:p>
        </w:tc>
      </w:tr>
      <w:tr w14:paraId="4E038BE0" w14:textId="77777777" w:rsidTr="00AD26F6">
        <w:tblPrEx>
          <w:tblW w:w="10075" w:type="dxa"/>
          <w:tblLook w:val="04A0"/>
        </w:tblPrEx>
        <w:tc>
          <w:tcPr>
            <w:tcW w:w="625" w:type="dxa"/>
          </w:tcPr>
          <w:p w:rsidR="00D300E7" w:rsidP="005C3738" w14:paraId="277E9C97" w14:textId="5220490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  <w:r>
              <w:rPr>
                <w:rFonts w:cstheme="minorHAnsi"/>
                <w:b/>
                <w:sz w:val="20"/>
                <w:szCs w:val="20"/>
              </w:rPr>
              <w:t xml:space="preserve">h. </w:t>
            </w:r>
          </w:p>
        </w:tc>
        <w:tc>
          <w:tcPr>
            <w:tcW w:w="2790" w:type="dxa"/>
          </w:tcPr>
          <w:p w:rsidR="00D300E7" w:rsidRPr="006E30D4" w:rsidP="005C3738" w14:paraId="3F4A1982" w14:textId="5454F521">
            <w:pPr>
              <w:rPr>
                <w:rFonts w:cstheme="minorHAnsi"/>
                <w:b/>
                <w:sz w:val="20"/>
                <w:szCs w:val="20"/>
              </w:rPr>
            </w:pPr>
            <w:r w:rsidRPr="00D300E7">
              <w:rPr>
                <w:rFonts w:cstheme="minorHAnsi"/>
                <w:b/>
                <w:sz w:val="20"/>
                <w:szCs w:val="20"/>
              </w:rPr>
              <w:t>Ukraine Humanitarian Parolees</w:t>
            </w:r>
          </w:p>
        </w:tc>
        <w:tc>
          <w:tcPr>
            <w:tcW w:w="6660" w:type="dxa"/>
          </w:tcPr>
          <w:p w:rsidR="00D300E7" w:rsidP="00313AEB" w14:paraId="18C1631A" w14:textId="5D7F323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Enter the number of </w:t>
            </w:r>
            <w:r w:rsidR="009B3723">
              <w:rPr>
                <w:rFonts w:ascii="Times New Roman" w:hAnsi="Times New Roman" w:cs="Times New Roman"/>
                <w:sz w:val="18"/>
                <w:szCs w:val="18"/>
              </w:rPr>
              <w:t xml:space="preserve">Ukrainian </w:t>
            </w:r>
            <w:r w:rsidRPr="000F18EA">
              <w:rPr>
                <w:rFonts w:ascii="Times New Roman" w:hAnsi="Times New Roman" w:cs="Times New Roman"/>
                <w:sz w:val="18"/>
                <w:szCs w:val="18"/>
              </w:rPr>
              <w:t>Humanitarian Parolees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</w:t>
            </w:r>
            <w:r w:rsidRPr="00D300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B3723" w:rsidR="00A56889">
              <w:rPr>
                <w:rFonts w:ascii="Times New Roman" w:hAnsi="Times New Roman" w:cs="Times New Roman"/>
                <w:sz w:val="18"/>
                <w:szCs w:val="18"/>
              </w:rPr>
              <w:t>eligible</w:t>
            </w:r>
            <w:r w:rsidRPr="00D300E7">
              <w:rPr>
                <w:rFonts w:ascii="Times New Roman" w:hAnsi="Times New Roman" w:cs="Times New Roman"/>
                <w:sz w:val="18"/>
                <w:szCs w:val="18"/>
              </w:rPr>
              <w:t xml:space="preserve"> non-Ukrainian individuals displaced from Ukraine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served</w:t>
            </w:r>
          </w:p>
        </w:tc>
      </w:tr>
      <w:tr w14:paraId="140977F0" w14:textId="77777777" w:rsidTr="00AD26F6">
        <w:tblPrEx>
          <w:tblW w:w="10075" w:type="dxa"/>
          <w:tblLook w:val="04A0"/>
        </w:tblPrEx>
        <w:tc>
          <w:tcPr>
            <w:tcW w:w="625" w:type="dxa"/>
          </w:tcPr>
          <w:p w:rsidR="00AE38D3" w:rsidRPr="00610F1C" w:rsidP="005C3738" w14:paraId="2A29B315" w14:textId="3B9F386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  <w:r w:rsidRPr="00610F1C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790" w:type="dxa"/>
          </w:tcPr>
          <w:p w:rsidR="00AE38D3" w:rsidRPr="00610F1C" w:rsidP="005C3738" w14:paraId="1CC80486" w14:textId="42A21B91">
            <w:pPr>
              <w:rPr>
                <w:rFonts w:cstheme="minorHAnsi"/>
                <w:b/>
                <w:sz w:val="20"/>
                <w:szCs w:val="20"/>
              </w:rPr>
            </w:pPr>
            <w:r w:rsidRPr="00610F1C">
              <w:rPr>
                <w:rFonts w:cstheme="minorHAnsi"/>
                <w:b/>
                <w:sz w:val="20"/>
                <w:szCs w:val="20"/>
              </w:rPr>
              <w:t>Types of Services Provided</w:t>
            </w:r>
          </w:p>
        </w:tc>
        <w:tc>
          <w:tcPr>
            <w:tcW w:w="6660" w:type="dxa"/>
          </w:tcPr>
          <w:p w:rsidR="00AE38D3" w:rsidRPr="001F70B2" w:rsidP="00F03D7A" w14:paraId="40623EA1" w14:textId="3327E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 xml:space="preserve">Indicate which types of services the </w:t>
            </w:r>
            <w:r w:rsidR="003B338D">
              <w:rPr>
                <w:rFonts w:ascii="Times New Roman" w:hAnsi="Times New Roman" w:cs="Times New Roman"/>
                <w:sz w:val="18"/>
                <w:szCs w:val="18"/>
              </w:rPr>
              <w:t>recipient</w:t>
            </w: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 xml:space="preserve"> provided at least once to any active clients in the past six months. In Items </w:t>
            </w:r>
            <w:r w:rsidR="00C81B6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r w:rsidR="00FC17ED">
              <w:rPr>
                <w:rFonts w:ascii="Times New Roman" w:hAnsi="Times New Roman" w:cs="Times New Roman"/>
                <w:sz w:val="18"/>
                <w:szCs w:val="18"/>
              </w:rPr>
              <w:t xml:space="preserve">to </w:t>
            </w:r>
            <w:r w:rsidR="00C81B6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FC17ED">
              <w:rPr>
                <w:rFonts w:ascii="Times New Roman" w:hAnsi="Times New Roman" w:cs="Times New Roman"/>
                <w:sz w:val="18"/>
                <w:szCs w:val="18"/>
              </w:rPr>
              <w:t>n,</w:t>
            </w:r>
            <w:r w:rsidR="000F62F0">
              <w:rPr>
                <w:rFonts w:ascii="Times New Roman" w:hAnsi="Times New Roman" w:cs="Times New Roman"/>
                <w:sz w:val="18"/>
                <w:szCs w:val="18"/>
              </w:rPr>
              <w:t xml:space="preserve"> select either ‘Yes’ or ‘No’</w:t>
            </w: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14:paraId="347BB8A7" w14:textId="77777777" w:rsidTr="00AD26F6">
        <w:tblPrEx>
          <w:tblW w:w="10075" w:type="dxa"/>
          <w:tblLook w:val="04A0"/>
        </w:tblPrEx>
        <w:tc>
          <w:tcPr>
            <w:tcW w:w="625" w:type="dxa"/>
          </w:tcPr>
          <w:p w:rsidR="00AE38D3" w:rsidRPr="00610F1C" w:rsidP="005C3738" w14:paraId="7CD9A5F2" w14:textId="1D890F4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  <w:r w:rsidRPr="00610F1C">
              <w:rPr>
                <w:rFonts w:cstheme="minorHAnsi"/>
                <w:b/>
                <w:sz w:val="20"/>
                <w:szCs w:val="20"/>
              </w:rPr>
              <w:t xml:space="preserve">a. </w:t>
            </w:r>
          </w:p>
        </w:tc>
        <w:tc>
          <w:tcPr>
            <w:tcW w:w="2790" w:type="dxa"/>
          </w:tcPr>
          <w:p w:rsidR="00AE38D3" w:rsidRPr="00610F1C" w:rsidP="005C3738" w14:paraId="44C02D40" w14:textId="00AEECA3">
            <w:pPr>
              <w:rPr>
                <w:rFonts w:cstheme="minorHAnsi"/>
                <w:b/>
                <w:sz w:val="20"/>
                <w:szCs w:val="20"/>
              </w:rPr>
            </w:pPr>
            <w:r w:rsidRPr="00610F1C">
              <w:rPr>
                <w:rFonts w:cstheme="minorHAnsi"/>
                <w:b/>
                <w:sz w:val="20"/>
                <w:szCs w:val="20"/>
              </w:rPr>
              <w:t>Navigation Services</w:t>
            </w:r>
          </w:p>
        </w:tc>
        <w:tc>
          <w:tcPr>
            <w:tcW w:w="6660" w:type="dxa"/>
          </w:tcPr>
          <w:p w:rsidR="00AE38D3" w:rsidRPr="001F70B2" w:rsidP="00F03D7A" w14:paraId="1B94BF4D" w14:textId="4B340E5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>Assisting a client to access a service (</w:t>
            </w: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>i.e.</w:t>
            </w: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 xml:space="preserve"> accompanying a client to his first medical appointment or helping a client register her child in school)</w:t>
            </w:r>
          </w:p>
        </w:tc>
      </w:tr>
      <w:tr w14:paraId="27DF0201" w14:textId="77777777" w:rsidTr="00AD26F6">
        <w:tblPrEx>
          <w:tblW w:w="10075" w:type="dxa"/>
          <w:tblLook w:val="04A0"/>
        </w:tblPrEx>
        <w:tc>
          <w:tcPr>
            <w:tcW w:w="625" w:type="dxa"/>
          </w:tcPr>
          <w:p w:rsidR="00AE38D3" w:rsidRPr="00610F1C" w:rsidP="005C3738" w14:paraId="23A04DC6" w14:textId="2E1C294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  <w:r w:rsidRPr="00610F1C">
              <w:rPr>
                <w:rFonts w:cstheme="minorHAnsi"/>
                <w:b/>
                <w:sz w:val="20"/>
                <w:szCs w:val="20"/>
              </w:rPr>
              <w:t xml:space="preserve">b. </w:t>
            </w:r>
          </w:p>
        </w:tc>
        <w:tc>
          <w:tcPr>
            <w:tcW w:w="2790" w:type="dxa"/>
          </w:tcPr>
          <w:p w:rsidR="00AE38D3" w:rsidRPr="00610F1C" w:rsidP="005C3738" w14:paraId="57D45E40" w14:textId="68C00C64">
            <w:pPr>
              <w:rPr>
                <w:rFonts w:cstheme="minorHAnsi"/>
                <w:b/>
                <w:sz w:val="20"/>
                <w:szCs w:val="20"/>
              </w:rPr>
            </w:pPr>
            <w:r w:rsidRPr="00610F1C">
              <w:rPr>
                <w:rFonts w:cstheme="minorHAnsi"/>
                <w:b/>
                <w:sz w:val="20"/>
                <w:szCs w:val="20"/>
              </w:rPr>
              <w:t>Cultural/community orientation</w:t>
            </w:r>
          </w:p>
        </w:tc>
        <w:tc>
          <w:tcPr>
            <w:tcW w:w="6660" w:type="dxa"/>
          </w:tcPr>
          <w:p w:rsidR="00AE38D3" w:rsidRPr="001F70B2" w:rsidP="00F03D7A" w14:paraId="0930955F" w14:textId="6FD51A4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>This includes orienting clients to life in the US (</w:t>
            </w: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>i.e.</w:t>
            </w: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 xml:space="preserve"> educating them about cultural norms, etc.) and orienting clients to their specific community (i.e. showing them where the grocery store is located, where the school is, etc.)</w:t>
            </w:r>
          </w:p>
        </w:tc>
      </w:tr>
      <w:tr w14:paraId="54BB8C8A" w14:textId="77777777" w:rsidTr="00AD26F6">
        <w:tblPrEx>
          <w:tblW w:w="10075" w:type="dxa"/>
          <w:tblLook w:val="04A0"/>
        </w:tblPrEx>
        <w:tc>
          <w:tcPr>
            <w:tcW w:w="625" w:type="dxa"/>
          </w:tcPr>
          <w:p w:rsidR="00AE38D3" w:rsidRPr="00610F1C" w:rsidP="005C3738" w14:paraId="15BEB674" w14:textId="096866C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  <w:r w:rsidRPr="00610F1C">
              <w:rPr>
                <w:rFonts w:cstheme="minorHAnsi"/>
                <w:b/>
                <w:sz w:val="20"/>
                <w:szCs w:val="20"/>
              </w:rPr>
              <w:t xml:space="preserve">c. </w:t>
            </w:r>
          </w:p>
        </w:tc>
        <w:tc>
          <w:tcPr>
            <w:tcW w:w="2790" w:type="dxa"/>
          </w:tcPr>
          <w:p w:rsidR="00AE38D3" w:rsidRPr="00610F1C" w:rsidP="005C3738" w14:paraId="506A35F0" w14:textId="3EECADFD">
            <w:pPr>
              <w:rPr>
                <w:rFonts w:cstheme="minorHAnsi"/>
                <w:b/>
                <w:sz w:val="20"/>
                <w:szCs w:val="20"/>
              </w:rPr>
            </w:pPr>
            <w:r w:rsidRPr="00610F1C">
              <w:rPr>
                <w:rFonts w:cstheme="minorHAnsi"/>
                <w:b/>
                <w:sz w:val="20"/>
                <w:szCs w:val="20"/>
              </w:rPr>
              <w:t>Health-related services</w:t>
            </w:r>
          </w:p>
        </w:tc>
        <w:tc>
          <w:tcPr>
            <w:tcW w:w="6660" w:type="dxa"/>
          </w:tcPr>
          <w:p w:rsidR="00AE38D3" w:rsidRPr="001F70B2" w:rsidP="00F03D7A" w14:paraId="15A42210" w14:textId="22C7AA0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>Clinical services related to physical and/or mental health, including providing access to these services.</w:t>
            </w:r>
          </w:p>
        </w:tc>
      </w:tr>
      <w:tr w14:paraId="7489FB81" w14:textId="77777777" w:rsidTr="00AD26F6">
        <w:tblPrEx>
          <w:tblW w:w="10075" w:type="dxa"/>
          <w:tblLook w:val="04A0"/>
        </w:tblPrEx>
        <w:tc>
          <w:tcPr>
            <w:tcW w:w="625" w:type="dxa"/>
          </w:tcPr>
          <w:p w:rsidR="00AE38D3" w:rsidRPr="00610F1C" w:rsidP="005C3738" w14:paraId="70BBB776" w14:textId="053ACB6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  <w:r w:rsidRPr="00610F1C">
              <w:rPr>
                <w:rFonts w:cstheme="minorHAnsi"/>
                <w:b/>
                <w:sz w:val="20"/>
                <w:szCs w:val="20"/>
              </w:rPr>
              <w:t>d.</w:t>
            </w:r>
          </w:p>
        </w:tc>
        <w:tc>
          <w:tcPr>
            <w:tcW w:w="2790" w:type="dxa"/>
          </w:tcPr>
          <w:p w:rsidR="00AE38D3" w:rsidRPr="00610F1C" w:rsidP="005C3738" w14:paraId="6C7A1BFB" w14:textId="026B52EB">
            <w:pPr>
              <w:rPr>
                <w:rFonts w:cstheme="minorHAnsi"/>
                <w:b/>
                <w:sz w:val="20"/>
                <w:szCs w:val="20"/>
              </w:rPr>
            </w:pPr>
            <w:r w:rsidRPr="00610F1C">
              <w:rPr>
                <w:rFonts w:cstheme="minorHAnsi"/>
                <w:b/>
                <w:sz w:val="20"/>
                <w:szCs w:val="20"/>
              </w:rPr>
              <w:t>Home management services</w:t>
            </w:r>
          </w:p>
        </w:tc>
        <w:tc>
          <w:tcPr>
            <w:tcW w:w="6660" w:type="dxa"/>
          </w:tcPr>
          <w:p w:rsidR="00AE38D3" w:rsidRPr="001F70B2" w:rsidP="00F03D7A" w14:paraId="23905E9A" w14:textId="79203BA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>Any services related to housing</w:t>
            </w:r>
            <w:r w:rsidRPr="001F70B2" w:rsidR="00851FD5">
              <w:rPr>
                <w:rFonts w:ascii="Times New Roman" w:hAnsi="Times New Roman" w:cs="Times New Roman"/>
                <w:sz w:val="18"/>
                <w:szCs w:val="18"/>
              </w:rPr>
              <w:t>. This can include providing education on home safety, proper food storage, lease information, tenant’s rights, budgeting for home expenses (groceries, rent, utilities, etc.).</w:t>
            </w:r>
          </w:p>
        </w:tc>
      </w:tr>
      <w:tr w14:paraId="32756188" w14:textId="77777777" w:rsidTr="00AD26F6">
        <w:tblPrEx>
          <w:tblW w:w="10075" w:type="dxa"/>
          <w:tblLook w:val="04A0"/>
        </w:tblPrEx>
        <w:tc>
          <w:tcPr>
            <w:tcW w:w="625" w:type="dxa"/>
          </w:tcPr>
          <w:p w:rsidR="00AE38D3" w:rsidRPr="00610F1C" w:rsidP="005C3738" w14:paraId="01A374E6" w14:textId="3B9A580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  <w:r w:rsidRPr="00610F1C">
              <w:rPr>
                <w:rFonts w:cstheme="minorHAnsi"/>
                <w:b/>
                <w:sz w:val="20"/>
                <w:szCs w:val="20"/>
              </w:rPr>
              <w:t>e.</w:t>
            </w:r>
          </w:p>
        </w:tc>
        <w:tc>
          <w:tcPr>
            <w:tcW w:w="2790" w:type="dxa"/>
          </w:tcPr>
          <w:p w:rsidR="00AE38D3" w:rsidRPr="00610F1C" w:rsidP="005C3738" w14:paraId="76C83EB1" w14:textId="2DF0E3ED">
            <w:pPr>
              <w:rPr>
                <w:rFonts w:cstheme="minorHAnsi"/>
                <w:b/>
                <w:sz w:val="20"/>
                <w:szCs w:val="20"/>
              </w:rPr>
            </w:pPr>
            <w:r w:rsidRPr="00610F1C">
              <w:rPr>
                <w:rFonts w:cstheme="minorHAnsi"/>
                <w:b/>
                <w:sz w:val="20"/>
                <w:szCs w:val="20"/>
              </w:rPr>
              <w:t>Transportation</w:t>
            </w:r>
          </w:p>
        </w:tc>
        <w:tc>
          <w:tcPr>
            <w:tcW w:w="6660" w:type="dxa"/>
          </w:tcPr>
          <w:p w:rsidR="00AE38D3" w:rsidRPr="001F70B2" w:rsidP="00F03D7A" w14:paraId="7B1A13C5" w14:textId="3AD80B7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>Assisting a client to reach a certain destination. This could include providing a ride to a medical appointment, showing clients how to ride the bus to attend English class, etc.</w:t>
            </w:r>
          </w:p>
        </w:tc>
      </w:tr>
      <w:tr w14:paraId="0615260A" w14:textId="77777777" w:rsidTr="00AD26F6">
        <w:tblPrEx>
          <w:tblW w:w="10075" w:type="dxa"/>
          <w:tblLook w:val="04A0"/>
        </w:tblPrEx>
        <w:tc>
          <w:tcPr>
            <w:tcW w:w="625" w:type="dxa"/>
          </w:tcPr>
          <w:p w:rsidR="00AE38D3" w:rsidRPr="00610F1C" w:rsidP="005C3738" w14:paraId="25237D63" w14:textId="2B30F3E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  <w:r w:rsidRPr="00610F1C">
              <w:rPr>
                <w:rFonts w:cstheme="minorHAnsi"/>
                <w:b/>
                <w:sz w:val="20"/>
                <w:szCs w:val="20"/>
              </w:rPr>
              <w:t xml:space="preserve">f. </w:t>
            </w:r>
          </w:p>
        </w:tc>
        <w:tc>
          <w:tcPr>
            <w:tcW w:w="2790" w:type="dxa"/>
          </w:tcPr>
          <w:p w:rsidR="00AE38D3" w:rsidRPr="00610F1C" w:rsidP="005C3738" w14:paraId="5D8DF6EF" w14:textId="0BCFE58A">
            <w:pPr>
              <w:rPr>
                <w:rFonts w:cstheme="minorHAnsi"/>
                <w:b/>
                <w:sz w:val="20"/>
                <w:szCs w:val="20"/>
              </w:rPr>
            </w:pPr>
            <w:r w:rsidRPr="00610F1C">
              <w:rPr>
                <w:rFonts w:cstheme="minorHAnsi"/>
                <w:b/>
                <w:sz w:val="20"/>
                <w:szCs w:val="20"/>
              </w:rPr>
              <w:t>Translation and interpretation services</w:t>
            </w:r>
          </w:p>
        </w:tc>
        <w:tc>
          <w:tcPr>
            <w:tcW w:w="6660" w:type="dxa"/>
          </w:tcPr>
          <w:p w:rsidR="00AE38D3" w:rsidRPr="001F70B2" w:rsidP="00F03D7A" w14:paraId="2A4722F7" w14:textId="50FE06F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>This includes providing interpretation to clients, translating materials/resources for clients, and connecting clients to these services as needed.</w:t>
            </w:r>
          </w:p>
        </w:tc>
      </w:tr>
      <w:tr w14:paraId="7B23719D" w14:textId="77777777" w:rsidTr="00AD26F6">
        <w:tblPrEx>
          <w:tblW w:w="10075" w:type="dxa"/>
          <w:tblLook w:val="04A0"/>
        </w:tblPrEx>
        <w:tc>
          <w:tcPr>
            <w:tcW w:w="625" w:type="dxa"/>
          </w:tcPr>
          <w:p w:rsidR="00AE38D3" w:rsidRPr="00610F1C" w:rsidP="005C3738" w14:paraId="7D406E6A" w14:textId="100A484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  <w:r w:rsidRPr="00610F1C">
              <w:rPr>
                <w:rFonts w:cstheme="minorHAnsi"/>
                <w:b/>
                <w:sz w:val="20"/>
                <w:szCs w:val="20"/>
              </w:rPr>
              <w:t>g.</w:t>
            </w:r>
          </w:p>
        </w:tc>
        <w:tc>
          <w:tcPr>
            <w:tcW w:w="2790" w:type="dxa"/>
          </w:tcPr>
          <w:p w:rsidR="00AE38D3" w:rsidRPr="00610F1C" w:rsidP="005C3738" w14:paraId="2BD8E0F4" w14:textId="20BBD1DA">
            <w:pPr>
              <w:rPr>
                <w:rFonts w:cstheme="minorHAnsi"/>
                <w:b/>
                <w:sz w:val="20"/>
                <w:szCs w:val="20"/>
              </w:rPr>
            </w:pPr>
            <w:r w:rsidRPr="00610F1C">
              <w:rPr>
                <w:rFonts w:cstheme="minorHAnsi"/>
                <w:b/>
                <w:sz w:val="20"/>
                <w:szCs w:val="20"/>
              </w:rPr>
              <w:t>Case management services</w:t>
            </w:r>
          </w:p>
        </w:tc>
        <w:tc>
          <w:tcPr>
            <w:tcW w:w="6660" w:type="dxa"/>
          </w:tcPr>
          <w:p w:rsidR="00AE38D3" w:rsidRPr="001F70B2" w:rsidP="00F03D7A" w14:paraId="3A3AC1A4" w14:textId="7040143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>Assisting and tracking clients to access services based on a client’s needs.</w:t>
            </w:r>
          </w:p>
        </w:tc>
      </w:tr>
      <w:tr w14:paraId="7F333A8A" w14:textId="77777777" w:rsidTr="00AD26F6">
        <w:tblPrEx>
          <w:tblW w:w="10075" w:type="dxa"/>
          <w:tblLook w:val="04A0"/>
        </w:tblPrEx>
        <w:tc>
          <w:tcPr>
            <w:tcW w:w="625" w:type="dxa"/>
          </w:tcPr>
          <w:p w:rsidR="00AE38D3" w:rsidRPr="00610F1C" w:rsidP="005C3738" w14:paraId="5C394FCE" w14:textId="75829CD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  <w:r w:rsidRPr="00610F1C">
              <w:rPr>
                <w:rFonts w:cstheme="minorHAnsi"/>
                <w:b/>
                <w:sz w:val="20"/>
                <w:szCs w:val="20"/>
              </w:rPr>
              <w:t>h.</w:t>
            </w:r>
          </w:p>
        </w:tc>
        <w:tc>
          <w:tcPr>
            <w:tcW w:w="2790" w:type="dxa"/>
          </w:tcPr>
          <w:p w:rsidR="00AE38D3" w:rsidRPr="00610F1C" w:rsidP="005C3738" w14:paraId="1DB77C3D" w14:textId="69D7AAE0">
            <w:pPr>
              <w:rPr>
                <w:rFonts w:cstheme="minorHAnsi"/>
                <w:b/>
                <w:sz w:val="20"/>
                <w:szCs w:val="20"/>
              </w:rPr>
            </w:pPr>
            <w:r w:rsidRPr="00610F1C">
              <w:rPr>
                <w:rFonts w:cstheme="minorHAnsi"/>
                <w:b/>
                <w:sz w:val="20"/>
                <w:szCs w:val="20"/>
              </w:rPr>
              <w:t xml:space="preserve">English language training </w:t>
            </w:r>
          </w:p>
        </w:tc>
        <w:tc>
          <w:tcPr>
            <w:tcW w:w="6660" w:type="dxa"/>
          </w:tcPr>
          <w:p w:rsidR="00AE38D3" w:rsidRPr="001F70B2" w:rsidP="00F03D7A" w14:paraId="2325E0F1" w14:textId="3FED3CC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>Activities that help clients gain English language skills. This includes con</w:t>
            </w:r>
            <w:r w:rsidR="00FC17ED">
              <w:rPr>
                <w:rFonts w:ascii="Times New Roman" w:hAnsi="Times New Roman" w:cs="Times New Roman"/>
                <w:sz w:val="18"/>
                <w:szCs w:val="18"/>
              </w:rPr>
              <w:t>ducting/referring clients to English</w:t>
            </w: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 xml:space="preserve"> classes, conducting/referring to English conversation groups or tutors, etc.</w:t>
            </w:r>
          </w:p>
        </w:tc>
      </w:tr>
      <w:tr w14:paraId="46DE8FB1" w14:textId="77777777" w:rsidTr="00AD26F6">
        <w:tblPrEx>
          <w:tblW w:w="10075" w:type="dxa"/>
          <w:tblLook w:val="04A0"/>
        </w:tblPrEx>
        <w:tc>
          <w:tcPr>
            <w:tcW w:w="625" w:type="dxa"/>
          </w:tcPr>
          <w:p w:rsidR="00AE38D3" w:rsidRPr="00610F1C" w:rsidP="005C3738" w14:paraId="164D481D" w14:textId="2EC7929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  <w:r w:rsidRPr="00610F1C">
              <w:rPr>
                <w:rFonts w:cstheme="minorHAnsi"/>
                <w:b/>
                <w:sz w:val="20"/>
                <w:szCs w:val="20"/>
              </w:rPr>
              <w:t>i.</w:t>
            </w:r>
          </w:p>
        </w:tc>
        <w:tc>
          <w:tcPr>
            <w:tcW w:w="2790" w:type="dxa"/>
          </w:tcPr>
          <w:p w:rsidR="00AE38D3" w:rsidRPr="00610F1C" w:rsidP="005C3738" w14:paraId="2DD44792" w14:textId="1AB49957">
            <w:pPr>
              <w:rPr>
                <w:rFonts w:cstheme="minorHAnsi"/>
                <w:b/>
                <w:sz w:val="20"/>
                <w:szCs w:val="20"/>
              </w:rPr>
            </w:pPr>
            <w:r w:rsidRPr="00610F1C">
              <w:rPr>
                <w:rFonts w:cstheme="minorHAnsi"/>
                <w:b/>
                <w:sz w:val="20"/>
                <w:szCs w:val="20"/>
              </w:rPr>
              <w:t>Employability services</w:t>
            </w:r>
          </w:p>
        </w:tc>
        <w:tc>
          <w:tcPr>
            <w:tcW w:w="6660" w:type="dxa"/>
          </w:tcPr>
          <w:p w:rsidR="00AE38D3" w:rsidRPr="001F70B2" w:rsidP="00F03D7A" w14:paraId="43CA6702" w14:textId="0FBF538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 xml:space="preserve">Activities that help clients gain employment or skills to make them more employable. This includes job search activities, resume writing, conducting mock job interviews, holding job fairs, etc. </w:t>
            </w:r>
          </w:p>
        </w:tc>
      </w:tr>
      <w:tr w14:paraId="030E0A0A" w14:textId="77777777" w:rsidTr="00AD26F6">
        <w:tblPrEx>
          <w:tblW w:w="10075" w:type="dxa"/>
          <w:tblLook w:val="04A0"/>
        </w:tblPrEx>
        <w:tc>
          <w:tcPr>
            <w:tcW w:w="625" w:type="dxa"/>
          </w:tcPr>
          <w:p w:rsidR="00AE38D3" w:rsidRPr="00610F1C" w:rsidP="005C3738" w14:paraId="55B7A45F" w14:textId="394E697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  <w:r w:rsidRPr="00610F1C">
              <w:rPr>
                <w:rFonts w:cstheme="minorHAnsi"/>
                <w:b/>
                <w:sz w:val="20"/>
                <w:szCs w:val="20"/>
              </w:rPr>
              <w:t>j.</w:t>
            </w:r>
          </w:p>
        </w:tc>
        <w:tc>
          <w:tcPr>
            <w:tcW w:w="2790" w:type="dxa"/>
          </w:tcPr>
          <w:p w:rsidR="00AE38D3" w:rsidRPr="00610F1C" w:rsidP="005C3738" w14:paraId="0129A329" w14:textId="7CCB23A0">
            <w:pPr>
              <w:rPr>
                <w:rFonts w:cstheme="minorHAnsi"/>
                <w:b/>
                <w:sz w:val="20"/>
                <w:szCs w:val="20"/>
              </w:rPr>
            </w:pPr>
            <w:r w:rsidRPr="00610F1C">
              <w:rPr>
                <w:rFonts w:cstheme="minorHAnsi"/>
                <w:b/>
                <w:sz w:val="20"/>
                <w:szCs w:val="20"/>
              </w:rPr>
              <w:t>Academic enrichment/college preparation</w:t>
            </w:r>
          </w:p>
        </w:tc>
        <w:tc>
          <w:tcPr>
            <w:tcW w:w="6660" w:type="dxa"/>
          </w:tcPr>
          <w:p w:rsidR="00AE38D3" w:rsidRPr="001F70B2" w:rsidP="00F03D7A" w14:paraId="35651CC9" w14:textId="6000F54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>Services that assist youth/adults prepare for college, including financial aid, academic mentoring, college tours, etc.</w:t>
            </w:r>
          </w:p>
        </w:tc>
      </w:tr>
      <w:tr w14:paraId="1A1CCCCA" w14:textId="77777777" w:rsidTr="00AD26F6">
        <w:tblPrEx>
          <w:tblW w:w="10075" w:type="dxa"/>
          <w:tblLook w:val="04A0"/>
        </w:tblPrEx>
        <w:tc>
          <w:tcPr>
            <w:tcW w:w="625" w:type="dxa"/>
          </w:tcPr>
          <w:p w:rsidR="00AE38D3" w:rsidRPr="00610F1C" w:rsidP="005C3738" w14:paraId="30562387" w14:textId="1030DB3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  <w:r w:rsidRPr="00610F1C">
              <w:rPr>
                <w:rFonts w:cstheme="minorHAnsi"/>
                <w:b/>
                <w:sz w:val="20"/>
                <w:szCs w:val="20"/>
              </w:rPr>
              <w:t>k.</w:t>
            </w:r>
          </w:p>
        </w:tc>
        <w:tc>
          <w:tcPr>
            <w:tcW w:w="2790" w:type="dxa"/>
          </w:tcPr>
          <w:p w:rsidR="00AE38D3" w:rsidRPr="00610F1C" w:rsidP="005C3738" w14:paraId="739DC822" w14:textId="263E6773">
            <w:pPr>
              <w:rPr>
                <w:rFonts w:cstheme="minorHAnsi"/>
                <w:b/>
                <w:sz w:val="20"/>
                <w:szCs w:val="20"/>
              </w:rPr>
            </w:pPr>
            <w:r w:rsidRPr="00610F1C">
              <w:rPr>
                <w:rFonts w:cstheme="minorHAnsi"/>
                <w:b/>
                <w:sz w:val="20"/>
                <w:szCs w:val="20"/>
              </w:rPr>
              <w:t>Emotional wellness services</w:t>
            </w:r>
          </w:p>
        </w:tc>
        <w:tc>
          <w:tcPr>
            <w:tcW w:w="6660" w:type="dxa"/>
          </w:tcPr>
          <w:p w:rsidR="00AE38D3" w:rsidRPr="001F70B2" w:rsidP="00F03D7A" w14:paraId="0713B53E" w14:textId="0715498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>This includes facilitating or referring clients to non-clinical services and activities such as support groups, yoga classes, meditation, and gardening.</w:t>
            </w:r>
          </w:p>
        </w:tc>
      </w:tr>
      <w:tr w14:paraId="50812242" w14:textId="77777777" w:rsidTr="00AD26F6">
        <w:tblPrEx>
          <w:tblW w:w="10075" w:type="dxa"/>
          <w:tblLook w:val="04A0"/>
        </w:tblPrEx>
        <w:tc>
          <w:tcPr>
            <w:tcW w:w="625" w:type="dxa"/>
          </w:tcPr>
          <w:p w:rsidR="00AE38D3" w:rsidRPr="00610F1C" w:rsidP="005C3738" w14:paraId="26400998" w14:textId="3D559BE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  <w:r w:rsidRPr="00610F1C">
              <w:rPr>
                <w:rFonts w:cstheme="minorHAnsi"/>
                <w:b/>
                <w:sz w:val="20"/>
                <w:szCs w:val="20"/>
              </w:rPr>
              <w:t>l.</w:t>
            </w:r>
          </w:p>
        </w:tc>
        <w:tc>
          <w:tcPr>
            <w:tcW w:w="2790" w:type="dxa"/>
          </w:tcPr>
          <w:p w:rsidR="00AE38D3" w:rsidRPr="00610F1C" w:rsidP="005C3738" w14:paraId="01BCDECB" w14:textId="438A3FFE">
            <w:pPr>
              <w:rPr>
                <w:rFonts w:cstheme="minorHAnsi"/>
                <w:b/>
                <w:sz w:val="20"/>
                <w:szCs w:val="20"/>
              </w:rPr>
            </w:pPr>
            <w:r w:rsidRPr="00610F1C">
              <w:rPr>
                <w:rFonts w:cstheme="minorHAnsi"/>
                <w:b/>
                <w:sz w:val="20"/>
                <w:szCs w:val="20"/>
              </w:rPr>
              <w:t>Referral services</w:t>
            </w:r>
          </w:p>
        </w:tc>
        <w:tc>
          <w:tcPr>
            <w:tcW w:w="6660" w:type="dxa"/>
          </w:tcPr>
          <w:p w:rsidR="00AE38D3" w:rsidRPr="001F70B2" w:rsidP="009D2C16" w14:paraId="45BBCBAA" w14:textId="25B195F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C16">
              <w:rPr>
                <w:rFonts w:ascii="Times New Roman" w:hAnsi="Times New Roman" w:cs="Times New Roman"/>
                <w:sz w:val="18"/>
                <w:szCs w:val="18"/>
              </w:rPr>
              <w:t xml:space="preserve">Any services that a </w:t>
            </w:r>
            <w:r w:rsidR="003B338D">
              <w:rPr>
                <w:rFonts w:ascii="Times New Roman" w:hAnsi="Times New Roman" w:cs="Times New Roman"/>
                <w:sz w:val="18"/>
                <w:szCs w:val="18"/>
              </w:rPr>
              <w:t>recipient</w:t>
            </w:r>
            <w:r w:rsidRPr="009D2C16" w:rsidR="00851FD5">
              <w:rPr>
                <w:rFonts w:ascii="Times New Roman" w:hAnsi="Times New Roman" w:cs="Times New Roman"/>
                <w:sz w:val="18"/>
                <w:szCs w:val="18"/>
              </w:rPr>
              <w:t xml:space="preserve"> refer</w:t>
            </w:r>
            <w:r w:rsidRPr="009D2C16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9D2C16" w:rsidR="00851FD5">
              <w:rPr>
                <w:rFonts w:ascii="Times New Roman" w:hAnsi="Times New Roman" w:cs="Times New Roman"/>
                <w:sz w:val="18"/>
                <w:szCs w:val="18"/>
              </w:rPr>
              <w:t xml:space="preserve"> clients to that are offered outside of </w:t>
            </w:r>
            <w:r w:rsidRPr="009D2C16">
              <w:rPr>
                <w:rFonts w:ascii="Times New Roman" w:hAnsi="Times New Roman" w:cs="Times New Roman"/>
                <w:sz w:val="18"/>
                <w:szCs w:val="18"/>
              </w:rPr>
              <w:t>their</w:t>
            </w:r>
            <w:r w:rsidRPr="009D2C16" w:rsidR="00851FD5">
              <w:rPr>
                <w:rFonts w:ascii="Times New Roman" w:hAnsi="Times New Roman" w:cs="Times New Roman"/>
                <w:sz w:val="18"/>
                <w:szCs w:val="18"/>
              </w:rPr>
              <w:t xml:space="preserve"> organization, or outside of </w:t>
            </w:r>
            <w:r w:rsidRPr="009D2C16">
              <w:rPr>
                <w:rFonts w:ascii="Times New Roman" w:hAnsi="Times New Roman" w:cs="Times New Roman"/>
                <w:sz w:val="18"/>
                <w:szCs w:val="18"/>
              </w:rPr>
              <w:t>their</w:t>
            </w:r>
            <w:r w:rsidRPr="009D2C16" w:rsidR="00851FD5">
              <w:rPr>
                <w:rFonts w:ascii="Times New Roman" w:hAnsi="Times New Roman" w:cs="Times New Roman"/>
                <w:sz w:val="18"/>
                <w:szCs w:val="18"/>
              </w:rPr>
              <w:t xml:space="preserve"> ECSH project.</w:t>
            </w:r>
          </w:p>
        </w:tc>
      </w:tr>
      <w:tr w14:paraId="7872874D" w14:textId="77777777" w:rsidTr="00AD26F6">
        <w:tblPrEx>
          <w:tblW w:w="10075" w:type="dxa"/>
          <w:tblLook w:val="04A0"/>
        </w:tblPrEx>
        <w:tc>
          <w:tcPr>
            <w:tcW w:w="625" w:type="dxa"/>
          </w:tcPr>
          <w:p w:rsidR="00AE38D3" w:rsidRPr="00610F1C" w:rsidP="005C3738" w14:paraId="1DA40EFB" w14:textId="184BA49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  <w:r w:rsidRPr="00610F1C">
              <w:rPr>
                <w:rFonts w:cstheme="minorHAnsi"/>
                <w:b/>
                <w:sz w:val="20"/>
                <w:szCs w:val="20"/>
              </w:rPr>
              <w:t>m.</w:t>
            </w:r>
          </w:p>
        </w:tc>
        <w:tc>
          <w:tcPr>
            <w:tcW w:w="2790" w:type="dxa"/>
          </w:tcPr>
          <w:p w:rsidR="00AE38D3" w:rsidRPr="00610F1C" w:rsidP="005C3738" w14:paraId="39DF6E61" w14:textId="42BB9B87">
            <w:pPr>
              <w:rPr>
                <w:rFonts w:cstheme="minorHAnsi"/>
                <w:b/>
                <w:sz w:val="20"/>
                <w:szCs w:val="20"/>
              </w:rPr>
            </w:pPr>
            <w:r w:rsidRPr="00610F1C">
              <w:rPr>
                <w:rFonts w:cstheme="minorHAnsi"/>
                <w:b/>
                <w:sz w:val="20"/>
                <w:szCs w:val="20"/>
              </w:rPr>
              <w:t>Citizenship preparation/civic engagement</w:t>
            </w:r>
          </w:p>
        </w:tc>
        <w:tc>
          <w:tcPr>
            <w:tcW w:w="6660" w:type="dxa"/>
          </w:tcPr>
          <w:p w:rsidR="00AE38D3" w:rsidRPr="001F70B2" w:rsidP="00F03D7A" w14:paraId="4B9A45BF" w14:textId="328366C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>Activities that help clients prepare for their US Citizenship test and learn more about how to actively play a role in community/public life.</w:t>
            </w:r>
          </w:p>
        </w:tc>
      </w:tr>
      <w:tr w14:paraId="5A98F579" w14:textId="77777777" w:rsidTr="00AD26F6">
        <w:tblPrEx>
          <w:tblW w:w="10075" w:type="dxa"/>
          <w:tblLook w:val="04A0"/>
        </w:tblPrEx>
        <w:tc>
          <w:tcPr>
            <w:tcW w:w="625" w:type="dxa"/>
          </w:tcPr>
          <w:p w:rsidR="00AE38D3" w:rsidRPr="00610F1C" w:rsidP="005C3738" w14:paraId="4B7A18B3" w14:textId="28F7333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  <w:r w:rsidRPr="00610F1C">
              <w:rPr>
                <w:rFonts w:cstheme="minorHAnsi"/>
                <w:b/>
                <w:sz w:val="20"/>
                <w:szCs w:val="20"/>
              </w:rPr>
              <w:t>n.</w:t>
            </w:r>
          </w:p>
        </w:tc>
        <w:tc>
          <w:tcPr>
            <w:tcW w:w="2790" w:type="dxa"/>
          </w:tcPr>
          <w:p w:rsidR="00AE38D3" w:rsidRPr="00610F1C" w:rsidP="005C3738" w14:paraId="2612634B" w14:textId="6C1B8947">
            <w:pPr>
              <w:rPr>
                <w:rFonts w:cstheme="minorHAnsi"/>
                <w:b/>
                <w:sz w:val="20"/>
                <w:szCs w:val="20"/>
              </w:rPr>
            </w:pPr>
            <w:r w:rsidRPr="00610F1C">
              <w:rPr>
                <w:rFonts w:cstheme="minorHAnsi"/>
                <w:b/>
                <w:sz w:val="20"/>
                <w:szCs w:val="20"/>
              </w:rPr>
              <w:t xml:space="preserve">Other services </w:t>
            </w:r>
          </w:p>
        </w:tc>
        <w:tc>
          <w:tcPr>
            <w:tcW w:w="6660" w:type="dxa"/>
          </w:tcPr>
          <w:p w:rsidR="00AE38D3" w:rsidRPr="001F70B2" w:rsidP="00F03D7A" w14:paraId="2A780D0A" w14:textId="4A7C55C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>Use this</w:t>
            </w:r>
            <w:r w:rsidR="00FC17ED">
              <w:rPr>
                <w:rFonts w:ascii="Times New Roman" w:hAnsi="Times New Roman" w:cs="Times New Roman"/>
                <w:sz w:val="18"/>
                <w:szCs w:val="18"/>
              </w:rPr>
              <w:t xml:space="preserve"> space to list services that the </w:t>
            </w:r>
            <w:r w:rsidR="003B338D">
              <w:rPr>
                <w:rFonts w:ascii="Times New Roman" w:hAnsi="Times New Roman" w:cs="Times New Roman"/>
                <w:sz w:val="18"/>
                <w:szCs w:val="18"/>
              </w:rPr>
              <w:t>recipient</w:t>
            </w: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 xml:space="preserve"> provided </w:t>
            </w:r>
            <w:r w:rsidR="00FC17ED">
              <w:rPr>
                <w:rFonts w:ascii="Times New Roman" w:hAnsi="Times New Roman" w:cs="Times New Roman"/>
                <w:sz w:val="18"/>
                <w:szCs w:val="18"/>
              </w:rPr>
              <w:t xml:space="preserve">to </w:t>
            </w: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>clients,</w:t>
            </w:r>
            <w:r w:rsidR="00FC17ED">
              <w:rPr>
                <w:rFonts w:ascii="Times New Roman" w:hAnsi="Times New Roman" w:cs="Times New Roman"/>
                <w:sz w:val="18"/>
                <w:szCs w:val="18"/>
              </w:rPr>
              <w:t xml:space="preserve"> but that were not included in I</w:t>
            </w: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>tem</w:t>
            </w:r>
            <w:r w:rsidR="00FC17ED">
              <w:rPr>
                <w:rFonts w:ascii="Times New Roman" w:hAnsi="Times New Roman" w:cs="Times New Roman"/>
                <w:sz w:val="18"/>
                <w:szCs w:val="18"/>
              </w:rPr>
              <w:t xml:space="preserve">s </w:t>
            </w:r>
            <w:r w:rsidR="00C81B6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FC17ED">
              <w:rPr>
                <w:rFonts w:ascii="Times New Roman" w:hAnsi="Times New Roman" w:cs="Times New Roman"/>
                <w:sz w:val="18"/>
                <w:szCs w:val="18"/>
              </w:rPr>
              <w:t xml:space="preserve">a – </w:t>
            </w:r>
            <w:r w:rsidR="00C81B6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FC17ED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>. Also, include any one-time or unique activities that were conducted, such as community wo</w:t>
            </w:r>
            <w:r w:rsidR="00FC17ED">
              <w:rPr>
                <w:rFonts w:ascii="Times New Roman" w:hAnsi="Times New Roman" w:cs="Times New Roman"/>
                <w:sz w:val="18"/>
                <w:szCs w:val="18"/>
              </w:rPr>
              <w:t>rkshops, health fairs</w:t>
            </w: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>, etc.</w:t>
            </w:r>
          </w:p>
        </w:tc>
      </w:tr>
      <w:tr w14:paraId="2D4BEF5F" w14:textId="77777777" w:rsidTr="00AD26F6">
        <w:tblPrEx>
          <w:tblW w:w="10075" w:type="dxa"/>
          <w:tblLook w:val="04A0"/>
        </w:tblPrEx>
        <w:tc>
          <w:tcPr>
            <w:tcW w:w="625" w:type="dxa"/>
          </w:tcPr>
          <w:p w:rsidR="00AE38D3" w:rsidRPr="00610F1C" w:rsidP="005C3738" w14:paraId="0C357EC3" w14:textId="1EF3ACA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  <w:r w:rsidRPr="00610F1C" w:rsidR="000A0F99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790" w:type="dxa"/>
          </w:tcPr>
          <w:p w:rsidR="00AE38D3" w:rsidRPr="00610F1C" w:rsidP="005C3738" w14:paraId="7B4CA619" w14:textId="0CE4CD13">
            <w:pPr>
              <w:rPr>
                <w:rFonts w:cstheme="minorHAnsi"/>
                <w:b/>
                <w:sz w:val="20"/>
                <w:szCs w:val="20"/>
              </w:rPr>
            </w:pPr>
            <w:r w:rsidRPr="00610F1C">
              <w:rPr>
                <w:rFonts w:cstheme="minorHAnsi"/>
                <w:b/>
                <w:sz w:val="20"/>
                <w:szCs w:val="20"/>
              </w:rPr>
              <w:t>Number of New Partnerships Developed</w:t>
            </w:r>
          </w:p>
        </w:tc>
        <w:tc>
          <w:tcPr>
            <w:tcW w:w="6660" w:type="dxa"/>
          </w:tcPr>
          <w:p w:rsidR="002A769B" w:rsidRPr="001F70B2" w:rsidP="002A769B" w14:paraId="5F57EA73" w14:textId="67DDF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 xml:space="preserve">Enter the </w:t>
            </w:r>
            <w:r w:rsidR="00050245">
              <w:rPr>
                <w:rFonts w:ascii="Times New Roman" w:hAnsi="Times New Roman" w:cs="Times New Roman"/>
                <w:sz w:val="18"/>
                <w:szCs w:val="18"/>
              </w:rPr>
              <w:t xml:space="preserve">total </w:t>
            </w: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>number of new partnerships</w:t>
            </w:r>
            <w:r w:rsidR="00FC17ED">
              <w:rPr>
                <w:rFonts w:ascii="Times New Roman" w:hAnsi="Times New Roman" w:cs="Times New Roman"/>
                <w:sz w:val="18"/>
                <w:szCs w:val="18"/>
              </w:rPr>
              <w:t xml:space="preserve"> developed at any time during</w:t>
            </w:r>
            <w:r w:rsidR="00A31B66">
              <w:rPr>
                <w:rFonts w:ascii="Times New Roman" w:hAnsi="Times New Roman" w:cs="Times New Roman"/>
                <w:sz w:val="18"/>
                <w:szCs w:val="18"/>
              </w:rPr>
              <w:t xml:space="preserve"> the past 6 months. </w:t>
            </w:r>
            <w:r w:rsidR="00E50A69">
              <w:rPr>
                <w:rFonts w:ascii="Times New Roman" w:hAnsi="Times New Roman" w:cs="Times New Roman"/>
                <w:sz w:val="18"/>
                <w:szCs w:val="18"/>
              </w:rPr>
              <w:t xml:space="preserve">Include only those partnerships that align with the </w:t>
            </w:r>
            <w:r w:rsidR="003B338D">
              <w:rPr>
                <w:rFonts w:ascii="Times New Roman" w:hAnsi="Times New Roman" w:cs="Times New Roman"/>
                <w:sz w:val="18"/>
                <w:szCs w:val="18"/>
              </w:rPr>
              <w:t>recipient</w:t>
            </w:r>
            <w:r w:rsidR="00E50A69">
              <w:rPr>
                <w:rFonts w:ascii="Times New Roman" w:hAnsi="Times New Roman" w:cs="Times New Roman"/>
                <w:sz w:val="18"/>
                <w:szCs w:val="18"/>
              </w:rPr>
              <w:t xml:space="preserve">’s ECSH project. </w:t>
            </w:r>
          </w:p>
          <w:p w:rsidR="00AE38D3" w:rsidRPr="001F70B2" w:rsidP="005C3738" w14:paraId="468D142D" w14:textId="7777777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14:paraId="51C8F9A8" w14:textId="77777777" w:rsidTr="00AD26F6">
        <w:tblPrEx>
          <w:tblW w:w="10075" w:type="dxa"/>
          <w:tblLook w:val="04A0"/>
        </w:tblPrEx>
        <w:tc>
          <w:tcPr>
            <w:tcW w:w="625" w:type="dxa"/>
          </w:tcPr>
          <w:p w:rsidR="00AE38D3" w:rsidRPr="00610F1C" w:rsidP="005C3738" w14:paraId="5FB1C059" w14:textId="05344C9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  <w:r w:rsidRPr="00610F1C" w:rsidR="000A0F99">
              <w:rPr>
                <w:rFonts w:cstheme="minorHAnsi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2790" w:type="dxa"/>
          </w:tcPr>
          <w:p w:rsidR="00AE38D3" w:rsidRPr="00A34B80" w:rsidP="00A34B80" w14:paraId="288CF692" w14:textId="1F0BC03E">
            <w:pPr>
              <w:rPr>
                <w:rFonts w:cstheme="minorHAnsi"/>
                <w:b/>
                <w:sz w:val="20"/>
                <w:szCs w:val="20"/>
              </w:rPr>
            </w:pPr>
            <w:r w:rsidRPr="00A34B80">
              <w:rPr>
                <w:rFonts w:cstheme="minorHAnsi"/>
                <w:b/>
                <w:sz w:val="20"/>
                <w:szCs w:val="20"/>
              </w:rPr>
              <w:t xml:space="preserve">Type of </w:t>
            </w:r>
            <w:r w:rsidRPr="00A34B80" w:rsidR="000A0F99">
              <w:rPr>
                <w:rFonts w:cstheme="minorHAnsi"/>
                <w:b/>
                <w:sz w:val="20"/>
                <w:szCs w:val="20"/>
              </w:rPr>
              <w:t xml:space="preserve">New Partnerships </w:t>
            </w:r>
            <w:r w:rsidRPr="00A34B80">
              <w:rPr>
                <w:rFonts w:cstheme="minorHAnsi"/>
                <w:b/>
                <w:sz w:val="20"/>
                <w:szCs w:val="20"/>
              </w:rPr>
              <w:t>Developed</w:t>
            </w:r>
          </w:p>
        </w:tc>
        <w:tc>
          <w:tcPr>
            <w:tcW w:w="6660" w:type="dxa"/>
          </w:tcPr>
          <w:p w:rsidR="00AE38D3" w:rsidRPr="00A34B80" w:rsidP="006977F5" w14:paraId="74D2B079" w14:textId="2EB563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B80">
              <w:rPr>
                <w:rFonts w:ascii="Times New Roman" w:hAnsi="Times New Roman" w:cs="Times New Roman"/>
                <w:sz w:val="18"/>
                <w:szCs w:val="18"/>
              </w:rPr>
              <w:t xml:space="preserve">Using the number entered in Item </w:t>
            </w:r>
            <w:r w:rsidR="00C81B6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A34B80">
              <w:rPr>
                <w:rFonts w:ascii="Times New Roman" w:hAnsi="Times New Roman" w:cs="Times New Roman"/>
                <w:sz w:val="18"/>
                <w:szCs w:val="18"/>
              </w:rPr>
              <w:t xml:space="preserve">, break out the total by type of partnership in </w:t>
            </w:r>
            <w:r w:rsidR="00C81B6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A34B80">
              <w:rPr>
                <w:rFonts w:ascii="Times New Roman" w:hAnsi="Times New Roman" w:cs="Times New Roman"/>
                <w:sz w:val="18"/>
                <w:szCs w:val="18"/>
              </w:rPr>
              <w:t xml:space="preserve">a – </w:t>
            </w:r>
            <w:r w:rsidR="00C81B6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A34B80">
              <w:rPr>
                <w:rFonts w:ascii="Times New Roman" w:hAnsi="Times New Roman" w:cs="Times New Roman"/>
                <w:sz w:val="18"/>
                <w:szCs w:val="18"/>
              </w:rPr>
              <w:t xml:space="preserve">e. </w:t>
            </w:r>
          </w:p>
        </w:tc>
      </w:tr>
      <w:tr w14:paraId="5DD05B4A" w14:textId="77777777" w:rsidTr="00AD26F6">
        <w:tblPrEx>
          <w:tblW w:w="10075" w:type="dxa"/>
          <w:tblLook w:val="04A0"/>
        </w:tblPrEx>
        <w:tc>
          <w:tcPr>
            <w:tcW w:w="625" w:type="dxa"/>
          </w:tcPr>
          <w:p w:rsidR="00057066" w:rsidRPr="00610F1C" w:rsidP="005C3738" w14:paraId="596FF065" w14:textId="7FC29D1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  <w:r w:rsidR="00050245">
              <w:rPr>
                <w:rFonts w:cstheme="minorHAnsi"/>
                <w:b/>
                <w:sz w:val="20"/>
                <w:szCs w:val="20"/>
              </w:rPr>
              <w:t>a.</w:t>
            </w:r>
          </w:p>
        </w:tc>
        <w:tc>
          <w:tcPr>
            <w:tcW w:w="2790" w:type="dxa"/>
          </w:tcPr>
          <w:p w:rsidR="00057066" w:rsidRPr="00050245" w:rsidP="005C3738" w14:paraId="366642B6" w14:textId="7F782295">
            <w:pPr>
              <w:rPr>
                <w:rFonts w:cstheme="minorHAnsi"/>
                <w:b/>
                <w:sz w:val="20"/>
                <w:szCs w:val="20"/>
              </w:rPr>
            </w:pPr>
            <w:r w:rsidRPr="00050245">
              <w:rPr>
                <w:rFonts w:cstheme="minorHAnsi"/>
                <w:b/>
                <w:sz w:val="20"/>
                <w:szCs w:val="20"/>
              </w:rPr>
              <w:t xml:space="preserve">Educational organization </w:t>
            </w:r>
          </w:p>
        </w:tc>
        <w:tc>
          <w:tcPr>
            <w:tcW w:w="6660" w:type="dxa"/>
          </w:tcPr>
          <w:p w:rsidR="00057066" w:rsidRPr="00615C6C" w:rsidP="00615C6C" w14:paraId="0C1A08CD" w14:textId="7A6D831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15C6C">
              <w:rPr>
                <w:rFonts w:ascii="Times New Roman" w:hAnsi="Times New Roman" w:cs="Times New Roman"/>
                <w:sz w:val="18"/>
                <w:szCs w:val="18"/>
              </w:rPr>
              <w:t>Partnerships</w:t>
            </w:r>
            <w:r w:rsidRPr="00615C6C" w:rsidR="001D6860">
              <w:rPr>
                <w:rFonts w:ascii="Times New Roman" w:hAnsi="Times New Roman" w:cs="Times New Roman"/>
                <w:sz w:val="18"/>
                <w:szCs w:val="18"/>
              </w:rPr>
              <w:t xml:space="preserve"> with schools, </w:t>
            </w:r>
            <w:r w:rsidRPr="00615C6C">
              <w:rPr>
                <w:rFonts w:ascii="Times New Roman" w:hAnsi="Times New Roman" w:cs="Times New Roman"/>
                <w:sz w:val="18"/>
                <w:szCs w:val="18"/>
              </w:rPr>
              <w:t>universities</w:t>
            </w:r>
            <w:r w:rsidRPr="00615C6C" w:rsidR="001D686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615C6C">
              <w:rPr>
                <w:rFonts w:ascii="Times New Roman" w:hAnsi="Times New Roman" w:cs="Times New Roman"/>
                <w:sz w:val="18"/>
                <w:szCs w:val="18"/>
              </w:rPr>
              <w:t xml:space="preserve">etc. </w:t>
            </w:r>
          </w:p>
        </w:tc>
      </w:tr>
      <w:tr w14:paraId="38297A69" w14:textId="77777777" w:rsidTr="00AD26F6">
        <w:tblPrEx>
          <w:tblW w:w="10075" w:type="dxa"/>
          <w:tblLook w:val="04A0"/>
        </w:tblPrEx>
        <w:tc>
          <w:tcPr>
            <w:tcW w:w="625" w:type="dxa"/>
          </w:tcPr>
          <w:p w:rsidR="006F3297" w:rsidRPr="00610F1C" w:rsidP="005C3738" w14:paraId="68D7F731" w14:textId="6811719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  <w:r w:rsidR="00050245">
              <w:rPr>
                <w:rFonts w:cstheme="minorHAnsi"/>
                <w:b/>
                <w:sz w:val="20"/>
                <w:szCs w:val="20"/>
              </w:rPr>
              <w:t>b.</w:t>
            </w:r>
          </w:p>
        </w:tc>
        <w:tc>
          <w:tcPr>
            <w:tcW w:w="2790" w:type="dxa"/>
          </w:tcPr>
          <w:p w:rsidR="006F3297" w:rsidRPr="00050245" w:rsidP="005C3738" w14:paraId="4032F5B5" w14:textId="5F21CC6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Local/state government entity</w:t>
            </w:r>
          </w:p>
        </w:tc>
        <w:tc>
          <w:tcPr>
            <w:tcW w:w="6660" w:type="dxa"/>
          </w:tcPr>
          <w:p w:rsidR="006F3297" w:rsidRPr="00615C6C" w:rsidP="00615C6C" w14:paraId="7E08F199" w14:textId="12A9C35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15C6C">
              <w:rPr>
                <w:rFonts w:ascii="Times New Roman" w:hAnsi="Times New Roman" w:cs="Times New Roman"/>
                <w:sz w:val="18"/>
                <w:szCs w:val="18"/>
              </w:rPr>
              <w:t>Partnerships with</w:t>
            </w:r>
            <w:r w:rsidRPr="00615C6C" w:rsidR="00615C6C">
              <w:rPr>
                <w:rFonts w:ascii="Times New Roman" w:hAnsi="Times New Roman" w:cs="Times New Roman"/>
                <w:sz w:val="18"/>
                <w:szCs w:val="18"/>
              </w:rPr>
              <w:t xml:space="preserve"> state health and human services agencies, etc. </w:t>
            </w:r>
          </w:p>
        </w:tc>
      </w:tr>
      <w:tr w14:paraId="59E2B6DD" w14:textId="77777777" w:rsidTr="00AD26F6">
        <w:tblPrEx>
          <w:tblW w:w="10075" w:type="dxa"/>
          <w:tblLook w:val="04A0"/>
        </w:tblPrEx>
        <w:tc>
          <w:tcPr>
            <w:tcW w:w="625" w:type="dxa"/>
          </w:tcPr>
          <w:p w:rsidR="006F3297" w:rsidRPr="00610F1C" w:rsidP="005C3738" w14:paraId="25ACD76F" w14:textId="003F9FF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  <w:r w:rsidR="00050245">
              <w:rPr>
                <w:rFonts w:cstheme="minorHAnsi"/>
                <w:b/>
                <w:sz w:val="20"/>
                <w:szCs w:val="20"/>
              </w:rPr>
              <w:t>c.</w:t>
            </w:r>
          </w:p>
        </w:tc>
        <w:tc>
          <w:tcPr>
            <w:tcW w:w="2790" w:type="dxa"/>
          </w:tcPr>
          <w:p w:rsidR="006F3297" w:rsidRPr="00050245" w:rsidP="005C3738" w14:paraId="72D17D29" w14:textId="04E62BB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Medical service provider</w:t>
            </w:r>
          </w:p>
        </w:tc>
        <w:tc>
          <w:tcPr>
            <w:tcW w:w="6660" w:type="dxa"/>
          </w:tcPr>
          <w:p w:rsidR="006F3297" w:rsidRPr="00615C6C" w:rsidP="00615C6C" w14:paraId="69BB84CE" w14:textId="36B34E3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15C6C">
              <w:rPr>
                <w:rFonts w:ascii="Times New Roman" w:hAnsi="Times New Roman" w:cs="Times New Roman"/>
                <w:sz w:val="18"/>
                <w:szCs w:val="18"/>
              </w:rPr>
              <w:t xml:space="preserve">Partnerships with clinics, hospitals, etc. </w:t>
            </w:r>
          </w:p>
        </w:tc>
      </w:tr>
      <w:tr w14:paraId="79430280" w14:textId="77777777" w:rsidTr="00AD26F6">
        <w:tblPrEx>
          <w:tblW w:w="10075" w:type="dxa"/>
          <w:tblLook w:val="04A0"/>
        </w:tblPrEx>
        <w:tc>
          <w:tcPr>
            <w:tcW w:w="625" w:type="dxa"/>
          </w:tcPr>
          <w:p w:rsidR="006F3297" w:rsidRPr="00610F1C" w:rsidP="005C3738" w14:paraId="23CA69BB" w14:textId="23E8DF7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  <w:r w:rsidR="00050245">
              <w:rPr>
                <w:rFonts w:cstheme="minorHAnsi"/>
                <w:b/>
                <w:sz w:val="20"/>
                <w:szCs w:val="20"/>
              </w:rPr>
              <w:t>d.</w:t>
            </w:r>
          </w:p>
        </w:tc>
        <w:tc>
          <w:tcPr>
            <w:tcW w:w="2790" w:type="dxa"/>
          </w:tcPr>
          <w:p w:rsidR="006F3297" w:rsidRPr="00050245" w:rsidP="005C3738" w14:paraId="2746FDCE" w14:textId="5EC40D8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Legal service provider</w:t>
            </w:r>
          </w:p>
        </w:tc>
        <w:tc>
          <w:tcPr>
            <w:tcW w:w="6660" w:type="dxa"/>
          </w:tcPr>
          <w:p w:rsidR="006F3297" w:rsidRPr="00615C6C" w:rsidP="00615C6C" w14:paraId="69839DA0" w14:textId="43AC1E2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15C6C">
              <w:rPr>
                <w:rFonts w:ascii="Times New Roman" w:hAnsi="Times New Roman" w:cs="Times New Roman"/>
                <w:sz w:val="18"/>
                <w:szCs w:val="18"/>
              </w:rPr>
              <w:t>Partnerships</w:t>
            </w:r>
            <w:r w:rsidRPr="00615C6C" w:rsidR="001D6860">
              <w:rPr>
                <w:rFonts w:ascii="Times New Roman" w:hAnsi="Times New Roman" w:cs="Times New Roman"/>
                <w:sz w:val="18"/>
                <w:szCs w:val="18"/>
              </w:rPr>
              <w:t xml:space="preserve"> with </w:t>
            </w:r>
            <w:r w:rsidRPr="00615C6C">
              <w:rPr>
                <w:rFonts w:ascii="Times New Roman" w:hAnsi="Times New Roman" w:cs="Times New Roman"/>
                <w:sz w:val="18"/>
                <w:szCs w:val="18"/>
              </w:rPr>
              <w:t>organizations</w:t>
            </w:r>
            <w:r w:rsidRPr="00615C6C" w:rsidR="001D6860">
              <w:rPr>
                <w:rFonts w:ascii="Times New Roman" w:hAnsi="Times New Roman" w:cs="Times New Roman"/>
                <w:sz w:val="18"/>
                <w:szCs w:val="18"/>
              </w:rPr>
              <w:t xml:space="preserve"> providing free legal aid, etc.</w:t>
            </w:r>
          </w:p>
        </w:tc>
      </w:tr>
      <w:tr w14:paraId="303DFB1C" w14:textId="77777777" w:rsidTr="00AD26F6">
        <w:tblPrEx>
          <w:tblW w:w="10075" w:type="dxa"/>
          <w:tblLook w:val="04A0"/>
        </w:tblPrEx>
        <w:tc>
          <w:tcPr>
            <w:tcW w:w="625" w:type="dxa"/>
          </w:tcPr>
          <w:p w:rsidR="006F3297" w:rsidRPr="00610F1C" w:rsidP="005C3738" w14:paraId="1AC3E09D" w14:textId="37D0863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  <w:r w:rsidR="00050245">
              <w:rPr>
                <w:rFonts w:cstheme="minorHAnsi"/>
                <w:b/>
                <w:sz w:val="20"/>
                <w:szCs w:val="20"/>
              </w:rPr>
              <w:t>e.</w:t>
            </w:r>
          </w:p>
        </w:tc>
        <w:tc>
          <w:tcPr>
            <w:tcW w:w="2790" w:type="dxa"/>
          </w:tcPr>
          <w:p w:rsidR="006F3297" w:rsidRPr="00050245" w:rsidP="005C3738" w14:paraId="678CA11A" w14:textId="15BF046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Faith-based group</w:t>
            </w:r>
          </w:p>
        </w:tc>
        <w:tc>
          <w:tcPr>
            <w:tcW w:w="6660" w:type="dxa"/>
          </w:tcPr>
          <w:p w:rsidR="006F3297" w:rsidRPr="00615C6C" w:rsidP="001E36FC" w14:paraId="190D59E2" w14:textId="17F9D4F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15C6C">
              <w:rPr>
                <w:rFonts w:ascii="Times New Roman" w:hAnsi="Times New Roman" w:cs="Times New Roman"/>
                <w:sz w:val="18"/>
                <w:szCs w:val="18"/>
              </w:rPr>
              <w:t>Partnerships with c</w:t>
            </w:r>
            <w:r w:rsidR="001E36FC">
              <w:rPr>
                <w:rFonts w:ascii="Times New Roman" w:hAnsi="Times New Roman" w:cs="Times New Roman"/>
                <w:sz w:val="18"/>
                <w:szCs w:val="18"/>
              </w:rPr>
              <w:t>hurches, mosques, temples, etc. (for non-devotional purposes)</w:t>
            </w:r>
          </w:p>
        </w:tc>
      </w:tr>
      <w:tr w14:paraId="7F499CA1" w14:textId="77777777" w:rsidTr="00AD26F6">
        <w:tblPrEx>
          <w:tblW w:w="10075" w:type="dxa"/>
          <w:tblLook w:val="04A0"/>
        </w:tblPrEx>
        <w:tc>
          <w:tcPr>
            <w:tcW w:w="625" w:type="dxa"/>
          </w:tcPr>
          <w:p w:rsidR="006F3297" w:rsidRPr="00610F1C" w:rsidP="005C3738" w14:paraId="54D72A00" w14:textId="55B9822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  <w:r w:rsidR="00050245">
              <w:rPr>
                <w:rFonts w:cstheme="minorHAnsi"/>
                <w:b/>
                <w:sz w:val="20"/>
                <w:szCs w:val="20"/>
              </w:rPr>
              <w:t>f.</w:t>
            </w:r>
          </w:p>
        </w:tc>
        <w:tc>
          <w:tcPr>
            <w:tcW w:w="2790" w:type="dxa"/>
          </w:tcPr>
          <w:p w:rsidR="006F3297" w:rsidRPr="00050245" w:rsidP="005C3738" w14:paraId="5D73311E" w14:textId="173A45E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Other (list)</w:t>
            </w:r>
          </w:p>
        </w:tc>
        <w:tc>
          <w:tcPr>
            <w:tcW w:w="6660" w:type="dxa"/>
          </w:tcPr>
          <w:p w:rsidR="006F3297" w:rsidRPr="00C90781" w:rsidP="00C90781" w14:paraId="2730340D" w14:textId="030B657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90781">
              <w:rPr>
                <w:rFonts w:ascii="Times New Roman" w:hAnsi="Times New Roman" w:cs="Times New Roman"/>
                <w:sz w:val="18"/>
                <w:szCs w:val="18"/>
              </w:rPr>
              <w:t xml:space="preserve">Use this space to list any type of partnership that was developed, but not included in Items </w:t>
            </w:r>
            <w:r w:rsidR="00C81B6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C90781">
              <w:rPr>
                <w:rFonts w:ascii="Times New Roman" w:hAnsi="Times New Roman" w:cs="Times New Roman"/>
                <w:sz w:val="18"/>
                <w:szCs w:val="18"/>
              </w:rPr>
              <w:t xml:space="preserve">a – </w:t>
            </w:r>
            <w:r w:rsidR="00C81B6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C90781">
              <w:rPr>
                <w:rFonts w:ascii="Times New Roman" w:hAnsi="Times New Roman" w:cs="Times New Roman"/>
                <w:sz w:val="18"/>
                <w:szCs w:val="18"/>
              </w:rPr>
              <w:t>e.</w:t>
            </w:r>
          </w:p>
        </w:tc>
      </w:tr>
      <w:tr w14:paraId="63CFC01D" w14:textId="77777777" w:rsidTr="00AD26F6">
        <w:tblPrEx>
          <w:tblW w:w="10075" w:type="dxa"/>
          <w:tblLook w:val="04A0"/>
        </w:tblPrEx>
        <w:tc>
          <w:tcPr>
            <w:tcW w:w="625" w:type="dxa"/>
          </w:tcPr>
          <w:p w:rsidR="00AE38D3" w:rsidRPr="00610F1C" w:rsidP="005C3738" w14:paraId="05F78796" w14:textId="6741419A">
            <w:pPr>
              <w:rPr>
                <w:rFonts w:cstheme="minorHAnsi"/>
                <w:b/>
                <w:sz w:val="20"/>
                <w:szCs w:val="20"/>
              </w:rPr>
            </w:pPr>
            <w:r w:rsidRPr="00610F1C">
              <w:rPr>
                <w:rFonts w:cstheme="minorHAnsi"/>
                <w:b/>
                <w:sz w:val="20"/>
                <w:szCs w:val="20"/>
              </w:rPr>
              <w:t>1</w:t>
            </w:r>
            <w:r w:rsidR="00FB4943">
              <w:rPr>
                <w:rFonts w:cstheme="minorHAnsi"/>
                <w:b/>
                <w:sz w:val="20"/>
                <w:szCs w:val="20"/>
              </w:rPr>
              <w:t>1</w:t>
            </w:r>
            <w:r w:rsidRPr="00610F1C">
              <w:rPr>
                <w:rFonts w:cstheme="minorHAnsi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2790" w:type="dxa"/>
          </w:tcPr>
          <w:p w:rsidR="00AE38D3" w:rsidRPr="00610F1C" w:rsidP="005C3738" w14:paraId="04194A6E" w14:textId="22460A03">
            <w:pPr>
              <w:rPr>
                <w:rFonts w:cstheme="minorHAnsi"/>
                <w:b/>
                <w:sz w:val="20"/>
                <w:szCs w:val="20"/>
              </w:rPr>
            </w:pPr>
            <w:r w:rsidRPr="00610F1C">
              <w:rPr>
                <w:rFonts w:cstheme="minorHAnsi"/>
                <w:b/>
                <w:sz w:val="20"/>
                <w:szCs w:val="20"/>
              </w:rPr>
              <w:t>Types of Training Provided to Staff</w:t>
            </w:r>
          </w:p>
        </w:tc>
        <w:tc>
          <w:tcPr>
            <w:tcW w:w="6660" w:type="dxa"/>
          </w:tcPr>
          <w:p w:rsidR="00AE38D3" w:rsidRPr="001F70B2" w:rsidP="00B47F63" w14:paraId="594915A2" w14:textId="0DA46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 xml:space="preserve">Indicate which types of training the </w:t>
            </w:r>
            <w:r w:rsidR="003B338D">
              <w:rPr>
                <w:rFonts w:ascii="Times New Roman" w:hAnsi="Times New Roman" w:cs="Times New Roman"/>
                <w:sz w:val="18"/>
                <w:szCs w:val="18"/>
              </w:rPr>
              <w:t>recipient</w:t>
            </w: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 xml:space="preserve"> pr</w:t>
            </w:r>
            <w:r w:rsidR="002464B1">
              <w:rPr>
                <w:rFonts w:ascii="Times New Roman" w:hAnsi="Times New Roman" w:cs="Times New Roman"/>
                <w:sz w:val="18"/>
                <w:szCs w:val="18"/>
              </w:rPr>
              <w:t xml:space="preserve">ovided to its staff </w:t>
            </w: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>at least once during the past</w:t>
            </w:r>
            <w:r w:rsidR="002464B1">
              <w:rPr>
                <w:rFonts w:ascii="Times New Roman" w:hAnsi="Times New Roman" w:cs="Times New Roman"/>
                <w:sz w:val="18"/>
                <w:szCs w:val="18"/>
              </w:rPr>
              <w:t xml:space="preserve"> six months. In Items 1</w:t>
            </w:r>
            <w:r w:rsidR="00C81B6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464B1">
              <w:rPr>
                <w:rFonts w:ascii="Times New Roman" w:hAnsi="Times New Roman" w:cs="Times New Roman"/>
                <w:sz w:val="18"/>
                <w:szCs w:val="18"/>
              </w:rPr>
              <w:t>a to 1</w:t>
            </w:r>
            <w:r w:rsidR="00C81B6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464B1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66E27">
              <w:rPr>
                <w:rFonts w:ascii="Times New Roman" w:hAnsi="Times New Roman" w:cs="Times New Roman"/>
                <w:sz w:val="18"/>
                <w:szCs w:val="18"/>
              </w:rPr>
              <w:t xml:space="preserve"> select either ‘Yes’ or ‘No’</w:t>
            </w:r>
          </w:p>
        </w:tc>
      </w:tr>
      <w:tr w14:paraId="6E687D0C" w14:textId="77777777" w:rsidTr="00AD26F6">
        <w:tblPrEx>
          <w:tblW w:w="10075" w:type="dxa"/>
          <w:tblLook w:val="04A0"/>
        </w:tblPrEx>
        <w:tc>
          <w:tcPr>
            <w:tcW w:w="625" w:type="dxa"/>
          </w:tcPr>
          <w:p w:rsidR="00AE38D3" w:rsidRPr="00610F1C" w:rsidP="005C3738" w14:paraId="4F4DFC74" w14:textId="770CA693">
            <w:pPr>
              <w:rPr>
                <w:rFonts w:cstheme="minorHAnsi"/>
                <w:b/>
                <w:sz w:val="20"/>
                <w:szCs w:val="20"/>
              </w:rPr>
            </w:pPr>
            <w:r w:rsidRPr="00610F1C">
              <w:rPr>
                <w:rFonts w:cstheme="minorHAnsi"/>
                <w:b/>
                <w:sz w:val="20"/>
                <w:szCs w:val="20"/>
              </w:rPr>
              <w:t>1</w:t>
            </w:r>
            <w:r w:rsidR="00FB4943">
              <w:rPr>
                <w:rFonts w:cstheme="minorHAnsi"/>
                <w:b/>
                <w:sz w:val="20"/>
                <w:szCs w:val="20"/>
              </w:rPr>
              <w:t>1</w:t>
            </w:r>
            <w:r w:rsidRPr="00610F1C">
              <w:rPr>
                <w:rFonts w:cstheme="minorHAnsi"/>
                <w:b/>
                <w:sz w:val="20"/>
                <w:szCs w:val="20"/>
              </w:rPr>
              <w:t xml:space="preserve">a. </w:t>
            </w:r>
          </w:p>
        </w:tc>
        <w:tc>
          <w:tcPr>
            <w:tcW w:w="2790" w:type="dxa"/>
          </w:tcPr>
          <w:p w:rsidR="00AE38D3" w:rsidRPr="00610F1C" w:rsidP="005C3738" w14:paraId="7DDADBD5" w14:textId="42F70340">
            <w:pPr>
              <w:rPr>
                <w:rFonts w:cstheme="minorHAnsi"/>
                <w:b/>
                <w:sz w:val="20"/>
                <w:szCs w:val="20"/>
              </w:rPr>
            </w:pPr>
            <w:r w:rsidRPr="00610F1C">
              <w:rPr>
                <w:rFonts w:cstheme="minorHAnsi"/>
                <w:b/>
                <w:sz w:val="20"/>
                <w:szCs w:val="20"/>
              </w:rPr>
              <w:t>Case management</w:t>
            </w:r>
          </w:p>
        </w:tc>
        <w:tc>
          <w:tcPr>
            <w:tcW w:w="6660" w:type="dxa"/>
          </w:tcPr>
          <w:p w:rsidR="00AE38D3" w:rsidRPr="00AD26F6" w:rsidP="003B7263" w14:paraId="50307795" w14:textId="0217398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D26F6">
              <w:rPr>
                <w:rFonts w:ascii="Times New Roman" w:hAnsi="Times New Roman" w:cs="Times New Roman"/>
                <w:sz w:val="18"/>
                <w:szCs w:val="18"/>
              </w:rPr>
              <w:t xml:space="preserve">Training on </w:t>
            </w:r>
            <w:r w:rsidR="001C50BB">
              <w:rPr>
                <w:rFonts w:ascii="Times New Roman" w:hAnsi="Times New Roman" w:cs="Times New Roman"/>
                <w:sz w:val="18"/>
                <w:szCs w:val="18"/>
              </w:rPr>
              <w:t>case management</w:t>
            </w:r>
            <w:r w:rsidR="000C09C9">
              <w:rPr>
                <w:rFonts w:ascii="Times New Roman" w:hAnsi="Times New Roman" w:cs="Times New Roman"/>
                <w:sz w:val="18"/>
                <w:szCs w:val="18"/>
              </w:rPr>
              <w:t>, such as trauma-informed case management, etc.</w:t>
            </w:r>
          </w:p>
        </w:tc>
      </w:tr>
      <w:tr w14:paraId="7A1ADEF3" w14:textId="77777777" w:rsidTr="00AD26F6">
        <w:tblPrEx>
          <w:tblW w:w="10075" w:type="dxa"/>
          <w:tblLook w:val="04A0"/>
        </w:tblPrEx>
        <w:tc>
          <w:tcPr>
            <w:tcW w:w="625" w:type="dxa"/>
          </w:tcPr>
          <w:p w:rsidR="00AE38D3" w:rsidRPr="00610F1C" w:rsidP="005C3738" w14:paraId="6DBC13D6" w14:textId="3B5F3C81">
            <w:pPr>
              <w:rPr>
                <w:rFonts w:cstheme="minorHAnsi"/>
                <w:b/>
                <w:sz w:val="20"/>
                <w:szCs w:val="20"/>
              </w:rPr>
            </w:pPr>
            <w:r w:rsidRPr="00610F1C">
              <w:rPr>
                <w:rFonts w:cstheme="minorHAnsi"/>
                <w:b/>
                <w:sz w:val="20"/>
                <w:szCs w:val="20"/>
              </w:rPr>
              <w:t>1</w:t>
            </w:r>
            <w:r w:rsidR="00FB4943">
              <w:rPr>
                <w:rFonts w:cstheme="minorHAnsi"/>
                <w:b/>
                <w:sz w:val="20"/>
                <w:szCs w:val="20"/>
              </w:rPr>
              <w:t>1</w:t>
            </w:r>
            <w:r w:rsidRPr="00610F1C">
              <w:rPr>
                <w:rFonts w:cstheme="minorHAnsi"/>
                <w:b/>
                <w:sz w:val="20"/>
                <w:szCs w:val="20"/>
              </w:rPr>
              <w:t xml:space="preserve">b. </w:t>
            </w:r>
          </w:p>
        </w:tc>
        <w:tc>
          <w:tcPr>
            <w:tcW w:w="2790" w:type="dxa"/>
          </w:tcPr>
          <w:p w:rsidR="00AE38D3" w:rsidRPr="00610F1C" w:rsidP="005C3738" w14:paraId="6351EDEE" w14:textId="6556D386">
            <w:pPr>
              <w:rPr>
                <w:rFonts w:cstheme="minorHAnsi"/>
                <w:b/>
                <w:sz w:val="20"/>
                <w:szCs w:val="20"/>
              </w:rPr>
            </w:pPr>
            <w:r w:rsidRPr="00610F1C">
              <w:rPr>
                <w:rFonts w:cstheme="minorHAnsi"/>
                <w:b/>
                <w:sz w:val="20"/>
                <w:szCs w:val="20"/>
              </w:rPr>
              <w:t>Case documentation</w:t>
            </w:r>
          </w:p>
        </w:tc>
        <w:tc>
          <w:tcPr>
            <w:tcW w:w="6660" w:type="dxa"/>
          </w:tcPr>
          <w:p w:rsidR="00AE38D3" w:rsidRPr="00AD26F6" w:rsidP="001C50BB" w14:paraId="5921A098" w14:textId="644283F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D26F6">
              <w:rPr>
                <w:rFonts w:ascii="Times New Roman" w:hAnsi="Times New Roman" w:cs="Times New Roman"/>
                <w:sz w:val="18"/>
                <w:szCs w:val="18"/>
              </w:rPr>
              <w:t xml:space="preserve">Training </w:t>
            </w:r>
            <w:r w:rsidR="001C50BB">
              <w:rPr>
                <w:rFonts w:ascii="Times New Roman" w:hAnsi="Times New Roman" w:cs="Times New Roman"/>
                <w:sz w:val="18"/>
                <w:szCs w:val="18"/>
              </w:rPr>
              <w:t>on case documentation, such as writing effective case notes, etc.</w:t>
            </w:r>
            <w:r w:rsidRPr="00AD26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14:paraId="5AAB433B" w14:textId="77777777" w:rsidTr="00AD26F6">
        <w:tblPrEx>
          <w:tblW w:w="10075" w:type="dxa"/>
          <w:tblLook w:val="04A0"/>
        </w:tblPrEx>
        <w:tc>
          <w:tcPr>
            <w:tcW w:w="625" w:type="dxa"/>
          </w:tcPr>
          <w:p w:rsidR="00AE38D3" w:rsidRPr="00610F1C" w:rsidP="005C3738" w14:paraId="6831EAEF" w14:textId="4FA0F84E">
            <w:pPr>
              <w:rPr>
                <w:rFonts w:cstheme="minorHAnsi"/>
                <w:b/>
                <w:sz w:val="20"/>
                <w:szCs w:val="20"/>
              </w:rPr>
            </w:pPr>
            <w:r w:rsidRPr="00610F1C">
              <w:rPr>
                <w:rFonts w:cstheme="minorHAnsi"/>
                <w:b/>
                <w:sz w:val="20"/>
                <w:szCs w:val="20"/>
              </w:rPr>
              <w:t>1</w:t>
            </w:r>
            <w:r w:rsidR="00FB4943">
              <w:rPr>
                <w:rFonts w:cstheme="minorHAnsi"/>
                <w:b/>
                <w:sz w:val="20"/>
                <w:szCs w:val="20"/>
              </w:rPr>
              <w:t>1</w:t>
            </w:r>
            <w:r w:rsidRPr="00610F1C">
              <w:rPr>
                <w:rFonts w:cstheme="minorHAnsi"/>
                <w:b/>
                <w:sz w:val="20"/>
                <w:szCs w:val="20"/>
              </w:rPr>
              <w:t xml:space="preserve">c. </w:t>
            </w:r>
          </w:p>
        </w:tc>
        <w:tc>
          <w:tcPr>
            <w:tcW w:w="2790" w:type="dxa"/>
          </w:tcPr>
          <w:p w:rsidR="00AE38D3" w:rsidRPr="00610F1C" w:rsidP="005C3738" w14:paraId="5E0EB5A7" w14:textId="2336EE0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Interpretation</w:t>
            </w:r>
          </w:p>
        </w:tc>
        <w:tc>
          <w:tcPr>
            <w:tcW w:w="6660" w:type="dxa"/>
          </w:tcPr>
          <w:p w:rsidR="00AE38D3" w:rsidRPr="00AD26F6" w:rsidP="001C50BB" w14:paraId="755BB7E8" w14:textId="62E46D3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D26F6">
              <w:rPr>
                <w:rFonts w:ascii="Times New Roman" w:hAnsi="Times New Roman" w:cs="Times New Roman"/>
                <w:sz w:val="18"/>
                <w:szCs w:val="18"/>
              </w:rPr>
              <w:t xml:space="preserve">Training </w:t>
            </w:r>
            <w:r w:rsidR="001C50BB">
              <w:rPr>
                <w:rFonts w:ascii="Times New Roman" w:hAnsi="Times New Roman" w:cs="Times New Roman"/>
                <w:sz w:val="18"/>
                <w:szCs w:val="18"/>
              </w:rPr>
              <w:t xml:space="preserve">on </w:t>
            </w:r>
            <w:r w:rsidR="005A6829">
              <w:rPr>
                <w:rFonts w:ascii="Times New Roman" w:hAnsi="Times New Roman" w:cs="Times New Roman"/>
                <w:sz w:val="18"/>
                <w:szCs w:val="18"/>
              </w:rPr>
              <w:t>interpretation</w:t>
            </w:r>
            <w:r w:rsidR="001C50BB">
              <w:rPr>
                <w:rFonts w:ascii="Times New Roman" w:hAnsi="Times New Roman" w:cs="Times New Roman"/>
                <w:sz w:val="18"/>
                <w:szCs w:val="18"/>
              </w:rPr>
              <w:t xml:space="preserve">, such as </w:t>
            </w:r>
            <w:r w:rsidR="00F325A2">
              <w:rPr>
                <w:rFonts w:ascii="Times New Roman" w:hAnsi="Times New Roman" w:cs="Times New Roman"/>
                <w:sz w:val="18"/>
                <w:szCs w:val="18"/>
              </w:rPr>
              <w:t>the ethics of interpretation</w:t>
            </w:r>
            <w:r w:rsidRPr="00AD26F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C50BB">
              <w:rPr>
                <w:rFonts w:ascii="Times New Roman" w:hAnsi="Times New Roman" w:cs="Times New Roman"/>
                <w:sz w:val="18"/>
                <w:szCs w:val="18"/>
              </w:rPr>
              <w:t xml:space="preserve"> etc.</w:t>
            </w:r>
            <w:r w:rsidRPr="00AD26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14:paraId="60B82CE3" w14:textId="77777777" w:rsidTr="00AD26F6">
        <w:tblPrEx>
          <w:tblW w:w="10075" w:type="dxa"/>
          <w:tblLook w:val="04A0"/>
        </w:tblPrEx>
        <w:tc>
          <w:tcPr>
            <w:tcW w:w="625" w:type="dxa"/>
          </w:tcPr>
          <w:p w:rsidR="00AE38D3" w:rsidRPr="00610F1C" w:rsidP="005C3738" w14:paraId="28E46796" w14:textId="6D62A133">
            <w:pPr>
              <w:rPr>
                <w:rFonts w:cstheme="minorHAnsi"/>
                <w:b/>
                <w:sz w:val="20"/>
                <w:szCs w:val="20"/>
              </w:rPr>
            </w:pPr>
            <w:r w:rsidRPr="00610F1C">
              <w:rPr>
                <w:rFonts w:cstheme="minorHAnsi"/>
                <w:b/>
                <w:sz w:val="20"/>
                <w:szCs w:val="20"/>
              </w:rPr>
              <w:t>1</w:t>
            </w:r>
            <w:r w:rsidR="00FB4943">
              <w:rPr>
                <w:rFonts w:cstheme="minorHAnsi"/>
                <w:b/>
                <w:sz w:val="20"/>
                <w:szCs w:val="20"/>
              </w:rPr>
              <w:t>1</w:t>
            </w:r>
            <w:r w:rsidRPr="00610F1C">
              <w:rPr>
                <w:rFonts w:cstheme="minorHAnsi"/>
                <w:b/>
                <w:sz w:val="20"/>
                <w:szCs w:val="20"/>
              </w:rPr>
              <w:t xml:space="preserve">d. </w:t>
            </w:r>
          </w:p>
        </w:tc>
        <w:tc>
          <w:tcPr>
            <w:tcW w:w="2790" w:type="dxa"/>
          </w:tcPr>
          <w:p w:rsidR="00AE38D3" w:rsidRPr="00610F1C" w:rsidP="005C3738" w14:paraId="5D66B37E" w14:textId="7EC24592">
            <w:pPr>
              <w:rPr>
                <w:rFonts w:cstheme="minorHAnsi"/>
                <w:b/>
                <w:sz w:val="20"/>
                <w:szCs w:val="20"/>
              </w:rPr>
            </w:pPr>
            <w:r w:rsidRPr="00610F1C">
              <w:rPr>
                <w:rFonts w:cstheme="minorHAnsi"/>
                <w:b/>
                <w:sz w:val="20"/>
                <w:szCs w:val="20"/>
              </w:rPr>
              <w:t>Cultural sensitivity and awareness</w:t>
            </w:r>
          </w:p>
        </w:tc>
        <w:tc>
          <w:tcPr>
            <w:tcW w:w="6660" w:type="dxa"/>
          </w:tcPr>
          <w:p w:rsidR="00AE38D3" w:rsidRPr="00AD26F6" w:rsidP="003B7263" w14:paraId="4800C5FC" w14:textId="1F00942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D26F6">
              <w:rPr>
                <w:rFonts w:ascii="Times New Roman" w:hAnsi="Times New Roman" w:cs="Times New Roman"/>
                <w:sz w:val="18"/>
                <w:szCs w:val="18"/>
              </w:rPr>
              <w:t xml:space="preserve">Training </w:t>
            </w:r>
            <w:r w:rsidR="001C50BB">
              <w:rPr>
                <w:rFonts w:ascii="Times New Roman" w:hAnsi="Times New Roman" w:cs="Times New Roman"/>
                <w:sz w:val="18"/>
                <w:szCs w:val="18"/>
              </w:rPr>
              <w:t>on cultural sensitivity and awareness, such as learning about the cultural back</w:t>
            </w:r>
            <w:r w:rsidR="000C09C9">
              <w:rPr>
                <w:rFonts w:ascii="Times New Roman" w:hAnsi="Times New Roman" w:cs="Times New Roman"/>
                <w:sz w:val="18"/>
                <w:szCs w:val="18"/>
              </w:rPr>
              <w:t>grounds of clients, etc.</w:t>
            </w:r>
          </w:p>
        </w:tc>
      </w:tr>
      <w:tr w14:paraId="4EA8C5CE" w14:textId="77777777" w:rsidTr="00AD26F6">
        <w:tblPrEx>
          <w:tblW w:w="10075" w:type="dxa"/>
          <w:tblLook w:val="04A0"/>
        </w:tblPrEx>
        <w:tc>
          <w:tcPr>
            <w:tcW w:w="625" w:type="dxa"/>
          </w:tcPr>
          <w:p w:rsidR="00AE38D3" w:rsidRPr="00610F1C" w:rsidP="005C3738" w14:paraId="72AB2F24" w14:textId="7BCF0BB3">
            <w:pPr>
              <w:rPr>
                <w:rFonts w:cstheme="minorHAnsi"/>
                <w:b/>
                <w:sz w:val="20"/>
                <w:szCs w:val="20"/>
              </w:rPr>
            </w:pPr>
            <w:r w:rsidRPr="00610F1C">
              <w:rPr>
                <w:rFonts w:cstheme="minorHAnsi"/>
                <w:b/>
                <w:sz w:val="20"/>
                <w:szCs w:val="20"/>
              </w:rPr>
              <w:t>1</w:t>
            </w:r>
            <w:r w:rsidR="00FB4943">
              <w:rPr>
                <w:rFonts w:cstheme="minorHAnsi"/>
                <w:b/>
                <w:sz w:val="20"/>
                <w:szCs w:val="20"/>
              </w:rPr>
              <w:t>1</w:t>
            </w:r>
            <w:r w:rsidRPr="00610F1C">
              <w:rPr>
                <w:rFonts w:cstheme="minorHAnsi"/>
                <w:b/>
                <w:sz w:val="20"/>
                <w:szCs w:val="20"/>
              </w:rPr>
              <w:t xml:space="preserve">e. </w:t>
            </w:r>
          </w:p>
        </w:tc>
        <w:tc>
          <w:tcPr>
            <w:tcW w:w="2790" w:type="dxa"/>
          </w:tcPr>
          <w:p w:rsidR="00AE38D3" w:rsidRPr="00610F1C" w:rsidP="005C3738" w14:paraId="2C3C6088" w14:textId="30A11D5C">
            <w:pPr>
              <w:rPr>
                <w:rFonts w:cstheme="minorHAnsi"/>
                <w:b/>
                <w:sz w:val="20"/>
                <w:szCs w:val="20"/>
              </w:rPr>
            </w:pPr>
            <w:r w:rsidRPr="00610F1C">
              <w:rPr>
                <w:rFonts w:cstheme="minorHAnsi"/>
                <w:b/>
                <w:sz w:val="20"/>
                <w:szCs w:val="20"/>
              </w:rPr>
              <w:t>Self-case</w:t>
            </w:r>
          </w:p>
        </w:tc>
        <w:tc>
          <w:tcPr>
            <w:tcW w:w="6660" w:type="dxa"/>
          </w:tcPr>
          <w:p w:rsidR="00AE38D3" w:rsidRPr="00AD26F6" w:rsidP="003B7263" w14:paraId="234FFCFA" w14:textId="3EFB55E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Training on self-care, such as self-care practices, etc.</w:t>
            </w:r>
          </w:p>
        </w:tc>
      </w:tr>
      <w:tr w14:paraId="61B568B9" w14:textId="77777777" w:rsidTr="00AD26F6">
        <w:tblPrEx>
          <w:tblW w:w="10075" w:type="dxa"/>
          <w:tblLook w:val="04A0"/>
        </w:tblPrEx>
        <w:tc>
          <w:tcPr>
            <w:tcW w:w="625" w:type="dxa"/>
          </w:tcPr>
          <w:p w:rsidR="00AE38D3" w:rsidRPr="00610F1C" w:rsidP="005C3738" w14:paraId="24F7DC21" w14:textId="5100BAB4">
            <w:pPr>
              <w:rPr>
                <w:rFonts w:cstheme="minorHAnsi"/>
                <w:b/>
                <w:sz w:val="20"/>
                <w:szCs w:val="20"/>
              </w:rPr>
            </w:pPr>
            <w:r w:rsidRPr="00610F1C">
              <w:rPr>
                <w:rFonts w:cstheme="minorHAnsi"/>
                <w:b/>
                <w:sz w:val="20"/>
                <w:szCs w:val="20"/>
              </w:rPr>
              <w:t>1</w:t>
            </w:r>
            <w:r w:rsidR="00FB4943">
              <w:rPr>
                <w:rFonts w:cstheme="minorHAnsi"/>
                <w:b/>
                <w:sz w:val="20"/>
                <w:szCs w:val="20"/>
              </w:rPr>
              <w:t>1</w:t>
            </w:r>
            <w:r w:rsidRPr="00610F1C">
              <w:rPr>
                <w:rFonts w:cstheme="minorHAnsi"/>
                <w:b/>
                <w:sz w:val="20"/>
                <w:szCs w:val="20"/>
              </w:rPr>
              <w:t xml:space="preserve">f. </w:t>
            </w:r>
          </w:p>
        </w:tc>
        <w:tc>
          <w:tcPr>
            <w:tcW w:w="2790" w:type="dxa"/>
          </w:tcPr>
          <w:p w:rsidR="00AE38D3" w:rsidRPr="00610F1C" w:rsidP="005C3738" w14:paraId="53C4A2FF" w14:textId="4A83A08E">
            <w:pPr>
              <w:rPr>
                <w:rFonts w:cstheme="minorHAnsi"/>
                <w:b/>
                <w:sz w:val="20"/>
                <w:szCs w:val="20"/>
              </w:rPr>
            </w:pPr>
            <w:r w:rsidRPr="00610F1C">
              <w:rPr>
                <w:rFonts w:cstheme="minorHAnsi"/>
                <w:b/>
                <w:sz w:val="20"/>
                <w:szCs w:val="20"/>
              </w:rPr>
              <w:t>Cultural orientation provision</w:t>
            </w:r>
          </w:p>
        </w:tc>
        <w:tc>
          <w:tcPr>
            <w:tcW w:w="6660" w:type="dxa"/>
          </w:tcPr>
          <w:p w:rsidR="00AE38D3" w:rsidRPr="00AD26F6" w:rsidP="005A6829" w14:paraId="39ADF5A4" w14:textId="08F1982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Training on cultural orientation provision</w:t>
            </w:r>
            <w:r w:rsidR="005A6829">
              <w:rPr>
                <w:rFonts w:ascii="Times New Roman" w:hAnsi="Times New Roman" w:cs="Times New Roman"/>
                <w:sz w:val="18"/>
                <w:szCs w:val="18"/>
              </w:rPr>
              <w:t>, such as how to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effective</w:t>
            </w:r>
            <w:r w:rsidR="005A6829">
              <w:rPr>
                <w:rFonts w:ascii="Times New Roman" w:hAnsi="Times New Roman" w:cs="Times New Roman"/>
                <w:sz w:val="18"/>
                <w:szCs w:val="18"/>
              </w:rPr>
              <w:t>ly deliver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cultural orientation on time management</w:t>
            </w:r>
            <w:r w:rsidR="00F325A2">
              <w:rPr>
                <w:rFonts w:ascii="Times New Roman" w:hAnsi="Times New Roman" w:cs="Times New Roman"/>
                <w:sz w:val="18"/>
                <w:szCs w:val="18"/>
              </w:rPr>
              <w:t>, etc.</w:t>
            </w:r>
          </w:p>
        </w:tc>
      </w:tr>
      <w:tr w14:paraId="6AC3AAC4" w14:textId="77777777" w:rsidTr="00AD26F6">
        <w:tblPrEx>
          <w:tblW w:w="10075" w:type="dxa"/>
          <w:tblLook w:val="04A0"/>
        </w:tblPrEx>
        <w:tc>
          <w:tcPr>
            <w:tcW w:w="625" w:type="dxa"/>
          </w:tcPr>
          <w:p w:rsidR="00AE38D3" w:rsidRPr="00610F1C" w:rsidP="005C3738" w14:paraId="78009102" w14:textId="24075BCA">
            <w:pPr>
              <w:rPr>
                <w:rFonts w:cstheme="minorHAnsi"/>
                <w:b/>
                <w:sz w:val="20"/>
                <w:szCs w:val="20"/>
              </w:rPr>
            </w:pPr>
            <w:r w:rsidRPr="00610F1C">
              <w:rPr>
                <w:rFonts w:cstheme="minorHAnsi"/>
                <w:b/>
                <w:sz w:val="20"/>
                <w:szCs w:val="20"/>
              </w:rPr>
              <w:t>1</w:t>
            </w:r>
            <w:r w:rsidR="00FB4943">
              <w:rPr>
                <w:rFonts w:cstheme="minorHAnsi"/>
                <w:b/>
                <w:sz w:val="20"/>
                <w:szCs w:val="20"/>
              </w:rPr>
              <w:t>1</w:t>
            </w:r>
            <w:r w:rsidRPr="00610F1C">
              <w:rPr>
                <w:rFonts w:cstheme="minorHAnsi"/>
                <w:b/>
                <w:sz w:val="20"/>
                <w:szCs w:val="20"/>
              </w:rPr>
              <w:t xml:space="preserve">g. </w:t>
            </w:r>
          </w:p>
        </w:tc>
        <w:tc>
          <w:tcPr>
            <w:tcW w:w="2790" w:type="dxa"/>
          </w:tcPr>
          <w:p w:rsidR="00AE38D3" w:rsidRPr="00610F1C" w:rsidP="005C3738" w14:paraId="48C7E52C" w14:textId="036B91E2">
            <w:pPr>
              <w:rPr>
                <w:rFonts w:cstheme="minorHAnsi"/>
                <w:b/>
                <w:sz w:val="20"/>
                <w:szCs w:val="20"/>
              </w:rPr>
            </w:pPr>
            <w:r w:rsidRPr="00610F1C">
              <w:rPr>
                <w:rFonts w:cstheme="minorHAnsi"/>
                <w:b/>
                <w:sz w:val="20"/>
                <w:szCs w:val="20"/>
              </w:rPr>
              <w:t>Public benefits</w:t>
            </w:r>
          </w:p>
        </w:tc>
        <w:tc>
          <w:tcPr>
            <w:tcW w:w="6660" w:type="dxa"/>
          </w:tcPr>
          <w:p w:rsidR="00AE38D3" w:rsidRPr="00AD26F6" w:rsidP="003B7263" w14:paraId="37AFB51B" w14:textId="6EB18BD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Training on public benefits, such as how </w:t>
            </w:r>
            <w:r w:rsidR="005A6829">
              <w:rPr>
                <w:rFonts w:ascii="Times New Roman" w:hAnsi="Times New Roman" w:cs="Times New Roman"/>
                <w:sz w:val="18"/>
                <w:szCs w:val="18"/>
              </w:rPr>
              <w:t xml:space="preserve">to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help a client properly fill out an application for benefits</w:t>
            </w:r>
            <w:r w:rsidR="00F325A2">
              <w:rPr>
                <w:rFonts w:ascii="Times New Roman" w:hAnsi="Times New Roman" w:cs="Times New Roman"/>
                <w:sz w:val="18"/>
                <w:szCs w:val="18"/>
              </w:rPr>
              <w:t>, etc.</w:t>
            </w:r>
          </w:p>
        </w:tc>
      </w:tr>
      <w:tr w14:paraId="05C839CC" w14:textId="77777777" w:rsidTr="00AD26F6">
        <w:tblPrEx>
          <w:tblW w:w="10075" w:type="dxa"/>
          <w:tblLook w:val="04A0"/>
        </w:tblPrEx>
        <w:tc>
          <w:tcPr>
            <w:tcW w:w="625" w:type="dxa"/>
          </w:tcPr>
          <w:p w:rsidR="00AE38D3" w:rsidRPr="00610F1C" w:rsidP="005C3738" w14:paraId="266A6B85" w14:textId="49592A66">
            <w:pPr>
              <w:rPr>
                <w:rFonts w:cstheme="minorHAnsi"/>
                <w:b/>
                <w:sz w:val="20"/>
                <w:szCs w:val="20"/>
              </w:rPr>
            </w:pPr>
            <w:r w:rsidRPr="00610F1C">
              <w:rPr>
                <w:rFonts w:cstheme="minorHAnsi"/>
                <w:b/>
                <w:sz w:val="20"/>
                <w:szCs w:val="20"/>
              </w:rPr>
              <w:t>1</w:t>
            </w:r>
            <w:r w:rsidR="00FB4943">
              <w:rPr>
                <w:rFonts w:cstheme="minorHAnsi"/>
                <w:b/>
                <w:sz w:val="20"/>
                <w:szCs w:val="20"/>
              </w:rPr>
              <w:t>1</w:t>
            </w:r>
            <w:r w:rsidRPr="00610F1C">
              <w:rPr>
                <w:rFonts w:cstheme="minorHAnsi"/>
                <w:b/>
                <w:sz w:val="20"/>
                <w:szCs w:val="20"/>
              </w:rPr>
              <w:t xml:space="preserve">h. </w:t>
            </w:r>
          </w:p>
        </w:tc>
        <w:tc>
          <w:tcPr>
            <w:tcW w:w="2790" w:type="dxa"/>
          </w:tcPr>
          <w:p w:rsidR="00AE38D3" w:rsidRPr="00610F1C" w:rsidP="005C3738" w14:paraId="5BAB848A" w14:textId="13880762">
            <w:pPr>
              <w:rPr>
                <w:rFonts w:cstheme="minorHAnsi"/>
                <w:b/>
                <w:sz w:val="20"/>
                <w:szCs w:val="20"/>
              </w:rPr>
            </w:pPr>
            <w:r w:rsidRPr="00610F1C">
              <w:rPr>
                <w:rFonts w:cstheme="minorHAnsi"/>
                <w:b/>
                <w:sz w:val="20"/>
                <w:szCs w:val="20"/>
              </w:rPr>
              <w:t>Health services and systems</w:t>
            </w:r>
          </w:p>
        </w:tc>
        <w:tc>
          <w:tcPr>
            <w:tcW w:w="6660" w:type="dxa"/>
          </w:tcPr>
          <w:p w:rsidR="00AE38D3" w:rsidRPr="00AD26F6" w:rsidP="003B7263" w14:paraId="5E0876F3" w14:textId="2A584F1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Training on health services and systems, such as how to communicate effectively</w:t>
            </w:r>
            <w:r w:rsidR="00F325A2">
              <w:rPr>
                <w:rFonts w:ascii="Times New Roman" w:hAnsi="Times New Roman" w:cs="Times New Roman"/>
                <w:sz w:val="18"/>
                <w:szCs w:val="18"/>
              </w:rPr>
              <w:t xml:space="preserve"> with hospital and clinic staff, etc.</w:t>
            </w:r>
          </w:p>
        </w:tc>
      </w:tr>
      <w:tr w14:paraId="124095B8" w14:textId="77777777" w:rsidTr="00AD26F6">
        <w:tblPrEx>
          <w:tblW w:w="10075" w:type="dxa"/>
          <w:tblLook w:val="04A0"/>
        </w:tblPrEx>
        <w:tc>
          <w:tcPr>
            <w:tcW w:w="625" w:type="dxa"/>
          </w:tcPr>
          <w:p w:rsidR="000A0F99" w:rsidRPr="00610F1C" w:rsidP="005C3738" w14:paraId="1F0BB0D3" w14:textId="7CBC78F9">
            <w:pPr>
              <w:rPr>
                <w:rFonts w:cstheme="minorHAnsi"/>
                <w:b/>
                <w:sz w:val="20"/>
                <w:szCs w:val="20"/>
              </w:rPr>
            </w:pPr>
            <w:r w:rsidRPr="00610F1C">
              <w:rPr>
                <w:rFonts w:cstheme="minorHAnsi"/>
                <w:b/>
                <w:sz w:val="20"/>
                <w:szCs w:val="20"/>
              </w:rPr>
              <w:t>1</w:t>
            </w:r>
            <w:r w:rsidR="00FB4943">
              <w:rPr>
                <w:rFonts w:cstheme="minorHAnsi"/>
                <w:b/>
                <w:sz w:val="20"/>
                <w:szCs w:val="20"/>
              </w:rPr>
              <w:t>1</w:t>
            </w:r>
            <w:r w:rsidRPr="00610F1C">
              <w:rPr>
                <w:rFonts w:cstheme="minorHAnsi"/>
                <w:b/>
                <w:sz w:val="20"/>
                <w:szCs w:val="20"/>
              </w:rPr>
              <w:t xml:space="preserve">i. </w:t>
            </w:r>
          </w:p>
        </w:tc>
        <w:tc>
          <w:tcPr>
            <w:tcW w:w="2790" w:type="dxa"/>
          </w:tcPr>
          <w:p w:rsidR="000A0F99" w:rsidRPr="00610F1C" w:rsidP="005C3738" w14:paraId="1E8B56BC" w14:textId="2026CF99">
            <w:pPr>
              <w:rPr>
                <w:rFonts w:cstheme="minorHAnsi"/>
                <w:b/>
                <w:sz w:val="20"/>
                <w:szCs w:val="20"/>
              </w:rPr>
            </w:pPr>
            <w:r w:rsidRPr="00610F1C">
              <w:rPr>
                <w:rFonts w:cstheme="minorHAnsi"/>
                <w:b/>
                <w:sz w:val="20"/>
                <w:szCs w:val="20"/>
              </w:rPr>
              <w:t>Non-profit management</w:t>
            </w:r>
          </w:p>
        </w:tc>
        <w:tc>
          <w:tcPr>
            <w:tcW w:w="6660" w:type="dxa"/>
          </w:tcPr>
          <w:p w:rsidR="000A0F99" w:rsidRPr="00AD26F6" w:rsidP="003B7263" w14:paraId="628B3A18" w14:textId="60A0AD6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Training on non-profit management, suc</w:t>
            </w:r>
            <w:r w:rsidR="000C09C9">
              <w:rPr>
                <w:rFonts w:ascii="Times New Roman" w:hAnsi="Times New Roman" w:cs="Times New Roman"/>
                <w:sz w:val="18"/>
                <w:szCs w:val="18"/>
              </w:rPr>
              <w:t>h as board development</w:t>
            </w:r>
            <w:r w:rsidR="00F325A2">
              <w:rPr>
                <w:rFonts w:ascii="Times New Roman" w:hAnsi="Times New Roman" w:cs="Times New Roman"/>
                <w:sz w:val="18"/>
                <w:szCs w:val="18"/>
              </w:rPr>
              <w:t>, etc.</w:t>
            </w:r>
          </w:p>
        </w:tc>
      </w:tr>
      <w:tr w14:paraId="39C4FF3E" w14:textId="77777777" w:rsidTr="00AD26F6">
        <w:tblPrEx>
          <w:tblW w:w="10075" w:type="dxa"/>
          <w:tblLook w:val="04A0"/>
        </w:tblPrEx>
        <w:tc>
          <w:tcPr>
            <w:tcW w:w="625" w:type="dxa"/>
          </w:tcPr>
          <w:p w:rsidR="000A0F99" w:rsidRPr="00610F1C" w:rsidP="005C3738" w14:paraId="6E9EE2F3" w14:textId="6579D43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FB4943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j</w:t>
            </w:r>
            <w:r w:rsidRPr="00610F1C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790" w:type="dxa"/>
          </w:tcPr>
          <w:p w:rsidR="000A0F99" w:rsidRPr="00610F1C" w:rsidP="00156CDC" w14:paraId="607569CE" w14:textId="12393C20">
            <w:pPr>
              <w:rPr>
                <w:rFonts w:cstheme="minorHAnsi"/>
                <w:b/>
                <w:sz w:val="20"/>
                <w:szCs w:val="20"/>
              </w:rPr>
            </w:pPr>
            <w:r w:rsidRPr="00610F1C">
              <w:rPr>
                <w:rFonts w:cstheme="minorHAnsi"/>
                <w:b/>
                <w:sz w:val="20"/>
                <w:szCs w:val="20"/>
              </w:rPr>
              <w:t xml:space="preserve">Other </w:t>
            </w:r>
            <w:r w:rsidR="00156CDC">
              <w:rPr>
                <w:rFonts w:cstheme="minorHAnsi"/>
                <w:b/>
                <w:sz w:val="20"/>
                <w:szCs w:val="20"/>
              </w:rPr>
              <w:t>(list)</w:t>
            </w:r>
          </w:p>
        </w:tc>
        <w:tc>
          <w:tcPr>
            <w:tcW w:w="6660" w:type="dxa"/>
          </w:tcPr>
          <w:p w:rsidR="000A0F99" w:rsidRPr="001F70B2" w:rsidP="00156CDC" w14:paraId="1368E279" w14:textId="4D56D22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>Include any additional trai</w:t>
            </w:r>
            <w:r w:rsidR="000C09C9">
              <w:rPr>
                <w:rFonts w:ascii="Times New Roman" w:hAnsi="Times New Roman" w:cs="Times New Roman"/>
                <w:sz w:val="18"/>
                <w:szCs w:val="18"/>
              </w:rPr>
              <w:t>nin</w:t>
            </w:r>
            <w:r w:rsidR="006029E5">
              <w:rPr>
                <w:rFonts w:ascii="Times New Roman" w:hAnsi="Times New Roman" w:cs="Times New Roman"/>
                <w:sz w:val="18"/>
                <w:szCs w:val="18"/>
              </w:rPr>
              <w:t>g that was provided to staff</w:t>
            </w:r>
            <w:r w:rsidR="000C09C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 xml:space="preserve"> but not </w:t>
            </w:r>
            <w:r w:rsidR="00156CDC">
              <w:rPr>
                <w:rFonts w:ascii="Times New Roman" w:hAnsi="Times New Roman" w:cs="Times New Roman"/>
                <w:sz w:val="18"/>
                <w:szCs w:val="18"/>
              </w:rPr>
              <w:t>included in Items 1</w:t>
            </w:r>
            <w:r w:rsidR="00C81B6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56CDC">
              <w:rPr>
                <w:rFonts w:ascii="Times New Roman" w:hAnsi="Times New Roman" w:cs="Times New Roman"/>
                <w:sz w:val="18"/>
                <w:szCs w:val="18"/>
              </w:rPr>
              <w:t>a – 1</w:t>
            </w:r>
            <w:r w:rsidR="00C81B6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56CDC">
              <w:rPr>
                <w:rFonts w:ascii="Times New Roman" w:hAnsi="Times New Roman" w:cs="Times New Roman"/>
                <w:sz w:val="18"/>
                <w:szCs w:val="18"/>
              </w:rPr>
              <w:t xml:space="preserve">i. </w:t>
            </w: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 xml:space="preserve">Please note that any training listed on this form must be in line with </w:t>
            </w:r>
            <w:r w:rsidR="00156CDC">
              <w:rPr>
                <w:rFonts w:ascii="Times New Roman" w:hAnsi="Times New Roman" w:cs="Times New Roman"/>
                <w:sz w:val="18"/>
                <w:szCs w:val="18"/>
              </w:rPr>
              <w:t xml:space="preserve">the </w:t>
            </w:r>
            <w:r w:rsidR="003B338D">
              <w:rPr>
                <w:rFonts w:ascii="Times New Roman" w:hAnsi="Times New Roman" w:cs="Times New Roman"/>
                <w:sz w:val="18"/>
                <w:szCs w:val="18"/>
              </w:rPr>
              <w:t>recipient</w:t>
            </w:r>
            <w:r w:rsidR="00156CDC">
              <w:rPr>
                <w:rFonts w:ascii="Times New Roman" w:hAnsi="Times New Roman" w:cs="Times New Roman"/>
                <w:sz w:val="18"/>
                <w:szCs w:val="18"/>
              </w:rPr>
              <w:t xml:space="preserve">’s </w:t>
            </w: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 xml:space="preserve">ECSH project and </w:t>
            </w:r>
            <w:r w:rsidR="00156CDC">
              <w:rPr>
                <w:rFonts w:ascii="Times New Roman" w:hAnsi="Times New Roman" w:cs="Times New Roman"/>
                <w:sz w:val="18"/>
                <w:szCs w:val="18"/>
              </w:rPr>
              <w:t>program</w:t>
            </w: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 xml:space="preserve"> guidelines.</w:t>
            </w:r>
          </w:p>
        </w:tc>
      </w:tr>
      <w:tr w14:paraId="39669949" w14:textId="77777777" w:rsidTr="00AD26F6">
        <w:tblPrEx>
          <w:tblW w:w="10075" w:type="dxa"/>
          <w:tblLook w:val="04A0"/>
        </w:tblPrEx>
        <w:tc>
          <w:tcPr>
            <w:tcW w:w="625" w:type="dxa"/>
          </w:tcPr>
          <w:p w:rsidR="000A0F99" w:rsidRPr="00610F1C" w:rsidP="005C3738" w14:paraId="0A62F42E" w14:textId="16C91B54">
            <w:pPr>
              <w:rPr>
                <w:rFonts w:cstheme="minorHAnsi"/>
                <w:b/>
                <w:sz w:val="20"/>
                <w:szCs w:val="20"/>
              </w:rPr>
            </w:pPr>
            <w:r w:rsidRPr="00610F1C">
              <w:rPr>
                <w:rFonts w:cstheme="minorHAnsi"/>
                <w:b/>
                <w:sz w:val="20"/>
                <w:szCs w:val="20"/>
              </w:rPr>
              <w:t>1</w:t>
            </w:r>
            <w:r w:rsidR="00FB4943">
              <w:rPr>
                <w:rFonts w:cstheme="minorHAnsi"/>
                <w:b/>
                <w:sz w:val="20"/>
                <w:szCs w:val="20"/>
              </w:rPr>
              <w:t>2</w:t>
            </w:r>
            <w:r w:rsidRPr="00610F1C">
              <w:rPr>
                <w:rFonts w:cstheme="minorHAnsi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2790" w:type="dxa"/>
          </w:tcPr>
          <w:p w:rsidR="000A0F99" w:rsidRPr="00610F1C" w:rsidP="005C3738" w14:paraId="113E4807" w14:textId="3D27441E">
            <w:pPr>
              <w:rPr>
                <w:rFonts w:cstheme="minorHAnsi"/>
                <w:b/>
                <w:sz w:val="20"/>
                <w:szCs w:val="20"/>
              </w:rPr>
            </w:pPr>
            <w:r w:rsidRPr="00610F1C">
              <w:rPr>
                <w:rFonts w:cstheme="minorHAnsi"/>
                <w:b/>
                <w:sz w:val="20"/>
                <w:szCs w:val="20"/>
              </w:rPr>
              <w:t>Types of Community Engagement Activities Conducted</w:t>
            </w:r>
          </w:p>
        </w:tc>
        <w:tc>
          <w:tcPr>
            <w:tcW w:w="6660" w:type="dxa"/>
          </w:tcPr>
          <w:p w:rsidR="000A0F99" w:rsidRPr="001F70B2" w:rsidP="005C3738" w14:paraId="1D5DFAAE" w14:textId="3CC3566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 xml:space="preserve">Enter any type of community engagement activities conducted </w:t>
            </w:r>
            <w:r w:rsidR="00970A6F">
              <w:rPr>
                <w:rFonts w:ascii="Times New Roman" w:hAnsi="Times New Roman" w:cs="Times New Roman"/>
                <w:sz w:val="18"/>
                <w:szCs w:val="18"/>
              </w:rPr>
              <w:t>during the p</w:t>
            </w: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>ast six months. Community engagement involves any type of bridge-building activities be</w:t>
            </w:r>
            <w:r w:rsidR="00C237EC">
              <w:rPr>
                <w:rFonts w:ascii="Times New Roman" w:hAnsi="Times New Roman" w:cs="Times New Roman"/>
                <w:sz w:val="18"/>
                <w:szCs w:val="18"/>
              </w:rPr>
              <w:t>tween refugee communities and/or</w:t>
            </w:r>
            <w:r w:rsidRPr="001F70B2">
              <w:rPr>
                <w:rFonts w:ascii="Times New Roman" w:hAnsi="Times New Roman" w:cs="Times New Roman"/>
                <w:sz w:val="18"/>
                <w:szCs w:val="18"/>
              </w:rPr>
              <w:t xml:space="preserve"> between receiving communities. This could include World Refugee Day, service events (neighborhood clean-up), and informational workshops, among others.</w:t>
            </w:r>
          </w:p>
        </w:tc>
      </w:tr>
      <w:tr w14:paraId="18F66B3B" w14:textId="77777777" w:rsidTr="00AD26F6">
        <w:tblPrEx>
          <w:tblW w:w="10075" w:type="dxa"/>
          <w:tblLook w:val="04A0"/>
        </w:tblPrEx>
        <w:tc>
          <w:tcPr>
            <w:tcW w:w="625" w:type="dxa"/>
          </w:tcPr>
          <w:p w:rsidR="000A0F99" w:rsidRPr="00610F1C" w:rsidP="005C3738" w14:paraId="678C8156" w14:textId="31F0705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13.</w:t>
            </w:r>
          </w:p>
        </w:tc>
        <w:tc>
          <w:tcPr>
            <w:tcW w:w="2790" w:type="dxa"/>
          </w:tcPr>
          <w:p w:rsidR="000A0F99" w:rsidRPr="00610F1C" w:rsidP="005C3738" w14:paraId="144AA732" w14:textId="4EB5F810">
            <w:pPr>
              <w:rPr>
                <w:rFonts w:cstheme="minorHAnsi"/>
                <w:b/>
                <w:sz w:val="20"/>
                <w:szCs w:val="20"/>
              </w:rPr>
            </w:pPr>
            <w:r w:rsidRPr="00610F1C">
              <w:rPr>
                <w:rFonts w:cstheme="minorHAnsi"/>
                <w:b/>
                <w:sz w:val="20"/>
                <w:szCs w:val="20"/>
              </w:rPr>
              <w:t>Logic Model Outputs Progress</w:t>
            </w:r>
          </w:p>
        </w:tc>
        <w:tc>
          <w:tcPr>
            <w:tcW w:w="6660" w:type="dxa"/>
          </w:tcPr>
          <w:p w:rsidR="000A0F99" w:rsidRPr="001F70B2" w:rsidP="005C3738" w14:paraId="0EFCF2AC" w14:textId="23BE65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List all planned o</w:t>
            </w:r>
            <w:r w:rsidRPr="001F70B2" w:rsidR="00944B19">
              <w:rPr>
                <w:rFonts w:ascii="Times New Roman" w:hAnsi="Times New Roman" w:cs="Times New Roman"/>
                <w:sz w:val="18"/>
                <w:szCs w:val="18"/>
              </w:rPr>
              <w:t xml:space="preserve">utputs from the </w:t>
            </w:r>
            <w:r w:rsidR="003B338D">
              <w:rPr>
                <w:rFonts w:ascii="Times New Roman" w:hAnsi="Times New Roman" w:cs="Times New Roman"/>
                <w:sz w:val="18"/>
                <w:szCs w:val="18"/>
              </w:rPr>
              <w:t>recipient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’s </w:t>
            </w:r>
            <w:r w:rsidR="00E87967">
              <w:rPr>
                <w:rFonts w:ascii="Times New Roman" w:hAnsi="Times New Roman" w:cs="Times New Roman"/>
                <w:sz w:val="18"/>
                <w:szCs w:val="18"/>
              </w:rPr>
              <w:t xml:space="preserve">approved </w:t>
            </w:r>
            <w:r w:rsidRPr="001F70B2" w:rsidR="00944B19">
              <w:rPr>
                <w:rFonts w:ascii="Times New Roman" w:hAnsi="Times New Roman" w:cs="Times New Roman"/>
                <w:sz w:val="18"/>
                <w:szCs w:val="18"/>
              </w:rPr>
              <w:t>logic model and identify the progress made towards each output in the past six months.</w:t>
            </w:r>
          </w:p>
        </w:tc>
      </w:tr>
      <w:tr w14:paraId="6DA73673" w14:textId="77777777" w:rsidTr="00AD26F6">
        <w:tblPrEx>
          <w:tblW w:w="10075" w:type="dxa"/>
          <w:tblLook w:val="04A0"/>
        </w:tblPrEx>
        <w:tc>
          <w:tcPr>
            <w:tcW w:w="625" w:type="dxa"/>
          </w:tcPr>
          <w:p w:rsidR="000A0F99" w:rsidRPr="00610F1C" w:rsidP="005C3738" w14:paraId="30657F54" w14:textId="02E2FF11">
            <w:pPr>
              <w:rPr>
                <w:rFonts w:cstheme="minorHAnsi"/>
                <w:b/>
                <w:sz w:val="20"/>
                <w:szCs w:val="20"/>
              </w:rPr>
            </w:pPr>
            <w:r w:rsidRPr="00610F1C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FB4943">
              <w:rPr>
                <w:rFonts w:cstheme="minorHAnsi"/>
                <w:b/>
                <w:sz w:val="20"/>
                <w:szCs w:val="20"/>
              </w:rPr>
              <w:t>14.</w:t>
            </w:r>
          </w:p>
        </w:tc>
        <w:tc>
          <w:tcPr>
            <w:tcW w:w="2790" w:type="dxa"/>
          </w:tcPr>
          <w:p w:rsidR="000A0F99" w:rsidRPr="00610F1C" w:rsidP="005C3738" w14:paraId="40D298C0" w14:textId="199EE09A">
            <w:pPr>
              <w:rPr>
                <w:rFonts w:cstheme="minorHAnsi"/>
                <w:b/>
                <w:sz w:val="20"/>
                <w:szCs w:val="20"/>
              </w:rPr>
            </w:pPr>
            <w:r w:rsidRPr="00610F1C">
              <w:rPr>
                <w:rFonts w:cstheme="minorHAnsi"/>
                <w:b/>
                <w:sz w:val="20"/>
                <w:szCs w:val="20"/>
              </w:rPr>
              <w:t>Logic Model Outcomes Progress</w:t>
            </w:r>
          </w:p>
        </w:tc>
        <w:tc>
          <w:tcPr>
            <w:tcW w:w="6660" w:type="dxa"/>
          </w:tcPr>
          <w:p w:rsidR="000A0F99" w:rsidRPr="001F70B2" w:rsidP="00944B19" w14:paraId="6A3AD26B" w14:textId="5A3A28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List all planned o</w:t>
            </w:r>
            <w:r w:rsidRPr="001F70B2" w:rsidR="00944B19">
              <w:rPr>
                <w:rFonts w:ascii="Times New Roman" w:hAnsi="Times New Roman" w:cs="Times New Roman"/>
                <w:sz w:val="18"/>
                <w:szCs w:val="18"/>
              </w:rPr>
              <w:t>utcomes from the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B338D">
              <w:rPr>
                <w:rFonts w:ascii="Times New Roman" w:hAnsi="Times New Roman" w:cs="Times New Roman"/>
                <w:sz w:val="18"/>
                <w:szCs w:val="18"/>
              </w:rPr>
              <w:t>recipient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’s</w:t>
            </w:r>
            <w:r w:rsidRPr="001F70B2" w:rsidR="00944B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87967">
              <w:rPr>
                <w:rFonts w:ascii="Times New Roman" w:hAnsi="Times New Roman" w:cs="Times New Roman"/>
                <w:sz w:val="18"/>
                <w:szCs w:val="18"/>
              </w:rPr>
              <w:t xml:space="preserve">approved </w:t>
            </w:r>
            <w:r w:rsidRPr="001F70B2" w:rsidR="00944B19">
              <w:rPr>
                <w:rFonts w:ascii="Times New Roman" w:hAnsi="Times New Roman" w:cs="Times New Roman"/>
                <w:sz w:val="18"/>
                <w:szCs w:val="18"/>
              </w:rPr>
              <w:t>logic model and identify the pr</w:t>
            </w:r>
            <w:r w:rsidR="00E87967">
              <w:rPr>
                <w:rFonts w:ascii="Times New Roman" w:hAnsi="Times New Roman" w:cs="Times New Roman"/>
                <w:sz w:val="18"/>
                <w:szCs w:val="18"/>
              </w:rPr>
              <w:t xml:space="preserve">ogress made towards each outcome </w:t>
            </w:r>
            <w:r w:rsidRPr="001F70B2" w:rsidR="00944B19">
              <w:rPr>
                <w:rFonts w:ascii="Times New Roman" w:hAnsi="Times New Roman" w:cs="Times New Roman"/>
                <w:sz w:val="18"/>
                <w:szCs w:val="18"/>
              </w:rPr>
              <w:t>in the past six months.</w:t>
            </w:r>
          </w:p>
        </w:tc>
      </w:tr>
    </w:tbl>
    <w:p w:rsidR="0035472C" w:rsidP="002A769B" w14:paraId="0DEEA624" w14:textId="660FF5C7">
      <w:r>
        <w:t xml:space="preserve"> </w:t>
      </w:r>
    </w:p>
    <w:sectPr w:rsidSect="00AA4B6E">
      <w:headerReference w:type="default" r:id="rId5"/>
      <w:headerReference w:type="first" r:id="rId6"/>
      <w:foot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SFUI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A4B6E" w:rsidP="005D6E52" w14:paraId="219BB6F3" w14:textId="33A13051">
    <w:pPr>
      <w:pStyle w:val="NoSpacing"/>
    </w:pPr>
    <w:r w:rsidRPr="0035472C">
      <w:rPr>
        <w:sz w:val="20"/>
        <w:szCs w:val="20"/>
      </w:rPr>
      <w:t xml:space="preserve">THE PAPERWORK REDUCTION ACT OF 1995 (Pub. L. 104-13): Public reporting burden for this collection of information is </w:t>
    </w:r>
    <w:r>
      <w:rPr>
        <w:sz w:val="20"/>
        <w:szCs w:val="20"/>
      </w:rPr>
      <w:t>estimated to average 2 hours</w:t>
    </w:r>
    <w:r w:rsidRPr="0035472C">
      <w:rPr>
        <w:sz w:val="20"/>
        <w:szCs w:val="20"/>
      </w:rPr>
      <w:t xml:space="preserve"> per response, including the time for reviewing instructions, </w:t>
    </w:r>
    <w:r w:rsidRPr="0035472C">
      <w:rPr>
        <w:sz w:val="20"/>
        <w:szCs w:val="20"/>
      </w:rPr>
      <w:t>gathering</w:t>
    </w:r>
    <w:r w:rsidRPr="0035472C">
      <w:rPr>
        <w:sz w:val="20"/>
        <w:szCs w:val="20"/>
      </w:rPr>
      <w:t xml:space="preserve"> and maintaining the data needed, and reviewing the collection of information. An agency may not conduct or sponsor, and a person is not required to respond to, a collection of information unless it displays a currently valid OMB control number.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A46A6" w:rsidRPr="007A46A6" w:rsidP="007A46A6" w14:paraId="2C17A916" w14:textId="1013E73F">
    <w:pPr>
      <w:spacing w:after="0" w:line="240" w:lineRule="auto"/>
      <w:ind w:left="1440"/>
      <w:jc w:val="right"/>
      <w:rPr>
        <w:sz w:val="20"/>
        <w:szCs w:val="20"/>
      </w:rPr>
    </w:pPr>
    <w:r>
      <w:rPr>
        <w:sz w:val="20"/>
        <w:szCs w:val="20"/>
      </w:rPr>
      <w:t xml:space="preserve">OMB Control Number: </w:t>
    </w:r>
    <w:r w:rsidRPr="007A46A6">
      <w:rPr>
        <w:sz w:val="20"/>
        <w:szCs w:val="20"/>
      </w:rPr>
      <w:t xml:space="preserve">0970-0490 </w:t>
    </w:r>
  </w:p>
  <w:p w:rsidR="007A46A6" w:rsidRPr="007A46A6" w:rsidP="007A46A6" w14:paraId="034CE0A1" w14:textId="5A126B11">
    <w:pPr>
      <w:spacing w:after="0" w:line="240" w:lineRule="auto"/>
      <w:ind w:left="1440"/>
      <w:jc w:val="right"/>
      <w:rPr>
        <w:sz w:val="20"/>
        <w:szCs w:val="20"/>
      </w:rPr>
    </w:pPr>
    <w:r w:rsidRPr="007A46A6">
      <w:rPr>
        <w:sz w:val="20"/>
        <w:szCs w:val="20"/>
      </w:rPr>
      <w:t>Expiration</w:t>
    </w:r>
    <w:r>
      <w:rPr>
        <w:sz w:val="20"/>
        <w:szCs w:val="20"/>
      </w:rPr>
      <w:t xml:space="preserve"> Date</w:t>
    </w:r>
    <w:r w:rsidRPr="007A46A6">
      <w:rPr>
        <w:sz w:val="20"/>
        <w:szCs w:val="20"/>
      </w:rPr>
      <w:t xml:space="preserve">: </w:t>
    </w:r>
    <w:r w:rsidR="002F623E">
      <w:rPr>
        <w:sz w:val="20"/>
        <w:szCs w:val="20"/>
      </w:rPr>
      <w:t>3</w:t>
    </w:r>
    <w:r w:rsidRPr="007A46A6">
      <w:rPr>
        <w:sz w:val="20"/>
        <w:szCs w:val="20"/>
      </w:rPr>
      <w:t>/</w:t>
    </w:r>
    <w:r w:rsidR="002F623E">
      <w:rPr>
        <w:sz w:val="20"/>
        <w:szCs w:val="20"/>
      </w:rPr>
      <w:t>31</w:t>
    </w:r>
    <w:r w:rsidRPr="007A46A6">
      <w:rPr>
        <w:sz w:val="20"/>
        <w:szCs w:val="20"/>
      </w:rPr>
      <w:t>/20</w:t>
    </w:r>
    <w:r w:rsidR="00CE4CF9">
      <w:rPr>
        <w:sz w:val="20"/>
        <w:szCs w:val="20"/>
      </w:rPr>
      <w:t>2</w:t>
    </w:r>
    <w:r w:rsidR="002F623E">
      <w:rPr>
        <w:sz w:val="20"/>
        <w:szCs w:val="20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A4B6E" w:rsidRPr="007A46A6" w:rsidP="00AA4B6E" w14:paraId="4FD9C84C" w14:textId="77777777">
    <w:pPr>
      <w:spacing w:after="0" w:line="240" w:lineRule="auto"/>
      <w:ind w:left="1440"/>
      <w:jc w:val="right"/>
      <w:rPr>
        <w:sz w:val="20"/>
        <w:szCs w:val="20"/>
      </w:rPr>
    </w:pPr>
    <w:r>
      <w:rPr>
        <w:sz w:val="20"/>
        <w:szCs w:val="20"/>
      </w:rPr>
      <w:t xml:space="preserve">OMB Control Number: </w:t>
    </w:r>
    <w:r w:rsidRPr="007A46A6">
      <w:rPr>
        <w:sz w:val="20"/>
        <w:szCs w:val="20"/>
      </w:rPr>
      <w:t xml:space="preserve">0970-0490 </w:t>
    </w:r>
  </w:p>
  <w:p w:rsidR="00AA4B6E" w:rsidRPr="007A46A6" w:rsidP="00AA4B6E" w14:paraId="70E5E67F" w14:textId="15E58D78">
    <w:pPr>
      <w:spacing w:after="0" w:line="240" w:lineRule="auto"/>
      <w:ind w:left="1440"/>
      <w:jc w:val="right"/>
      <w:rPr>
        <w:sz w:val="20"/>
        <w:szCs w:val="20"/>
      </w:rPr>
    </w:pPr>
    <w:r w:rsidRPr="007A46A6">
      <w:rPr>
        <w:sz w:val="20"/>
        <w:szCs w:val="20"/>
      </w:rPr>
      <w:t>Expiration</w:t>
    </w:r>
    <w:r>
      <w:rPr>
        <w:sz w:val="20"/>
        <w:szCs w:val="20"/>
      </w:rPr>
      <w:t xml:space="preserve"> Date</w:t>
    </w:r>
    <w:r w:rsidRPr="007A46A6">
      <w:rPr>
        <w:sz w:val="20"/>
        <w:szCs w:val="20"/>
      </w:rPr>
      <w:t xml:space="preserve">: </w:t>
    </w:r>
    <w:r w:rsidR="000359E0">
      <w:rPr>
        <w:sz w:val="20"/>
        <w:szCs w:val="20"/>
      </w:rPr>
      <w:t>2</w:t>
    </w:r>
    <w:r w:rsidRPr="007A46A6">
      <w:rPr>
        <w:sz w:val="20"/>
        <w:szCs w:val="20"/>
      </w:rPr>
      <w:t>/</w:t>
    </w:r>
    <w:r w:rsidR="000359E0">
      <w:rPr>
        <w:sz w:val="20"/>
        <w:szCs w:val="20"/>
      </w:rPr>
      <w:t>28</w:t>
    </w:r>
    <w:r w:rsidRPr="007A46A6">
      <w:rPr>
        <w:sz w:val="20"/>
        <w:szCs w:val="20"/>
      </w:rPr>
      <w:t>/20</w:t>
    </w:r>
    <w:r w:rsidR="00382884">
      <w:rPr>
        <w:sz w:val="20"/>
        <w:szCs w:val="20"/>
      </w:rPr>
      <w:t>23</w:t>
    </w:r>
  </w:p>
  <w:p w:rsidR="00AA4B6E" w14:paraId="76D2F43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D84E02"/>
    <w:multiLevelType w:val="hybridMultilevel"/>
    <w:tmpl w:val="665E84D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F540CD"/>
    <w:multiLevelType w:val="hybridMultilevel"/>
    <w:tmpl w:val="535AF56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>
      <w:start w:val="11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>
      <w:start w:val="11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>
    <w:nsid w:val="4C5B0652"/>
    <w:multiLevelType w:val="hybridMultilevel"/>
    <w:tmpl w:val="65169C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EC17E2"/>
    <w:multiLevelType w:val="hybridMultilevel"/>
    <w:tmpl w:val="80AEF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C49E1"/>
    <w:multiLevelType w:val="hybridMultilevel"/>
    <w:tmpl w:val="E35028B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6AA599B"/>
    <w:multiLevelType w:val="hybridMultilevel"/>
    <w:tmpl w:val="3B56D5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60236A"/>
    <w:multiLevelType w:val="hybridMultilevel"/>
    <w:tmpl w:val="26C6C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001AF3"/>
    <w:multiLevelType w:val="hybridMultilevel"/>
    <w:tmpl w:val="0750E0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66894">
    <w:abstractNumId w:val="6"/>
  </w:num>
  <w:num w:numId="2" w16cid:durableId="2084255750">
    <w:abstractNumId w:val="3"/>
  </w:num>
  <w:num w:numId="3" w16cid:durableId="1027606228">
    <w:abstractNumId w:val="7"/>
  </w:num>
  <w:num w:numId="4" w16cid:durableId="595020793">
    <w:abstractNumId w:val="4"/>
  </w:num>
  <w:num w:numId="5" w16cid:durableId="129373056">
    <w:abstractNumId w:val="0"/>
  </w:num>
  <w:num w:numId="6" w16cid:durableId="2108425700">
    <w:abstractNumId w:val="5"/>
  </w:num>
  <w:num w:numId="7" w16cid:durableId="1203715240">
    <w:abstractNumId w:val="1"/>
  </w:num>
  <w:num w:numId="8" w16cid:durableId="1177697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DB4"/>
    <w:rsid w:val="0000165F"/>
    <w:rsid w:val="00001D89"/>
    <w:rsid w:val="00006FB0"/>
    <w:rsid w:val="00032F78"/>
    <w:rsid w:val="00035152"/>
    <w:rsid w:val="0003538A"/>
    <w:rsid w:val="000359E0"/>
    <w:rsid w:val="00035AE8"/>
    <w:rsid w:val="0004396B"/>
    <w:rsid w:val="00044B8A"/>
    <w:rsid w:val="00050245"/>
    <w:rsid w:val="00057066"/>
    <w:rsid w:val="0006013D"/>
    <w:rsid w:val="000826C3"/>
    <w:rsid w:val="00082897"/>
    <w:rsid w:val="000A0F99"/>
    <w:rsid w:val="000B24D5"/>
    <w:rsid w:val="000B4AFA"/>
    <w:rsid w:val="000B5146"/>
    <w:rsid w:val="000B5C0A"/>
    <w:rsid w:val="000C09C9"/>
    <w:rsid w:val="000D1499"/>
    <w:rsid w:val="000D657A"/>
    <w:rsid w:val="000F0AB8"/>
    <w:rsid w:val="000F18EA"/>
    <w:rsid w:val="000F3FE5"/>
    <w:rsid w:val="000F62F0"/>
    <w:rsid w:val="001006BE"/>
    <w:rsid w:val="00112414"/>
    <w:rsid w:val="001157EB"/>
    <w:rsid w:val="00123A5E"/>
    <w:rsid w:val="00130AF6"/>
    <w:rsid w:val="001356FD"/>
    <w:rsid w:val="001472BE"/>
    <w:rsid w:val="00151BF3"/>
    <w:rsid w:val="0015462B"/>
    <w:rsid w:val="00156CDC"/>
    <w:rsid w:val="0016084E"/>
    <w:rsid w:val="001A0C55"/>
    <w:rsid w:val="001A7FD3"/>
    <w:rsid w:val="001B7255"/>
    <w:rsid w:val="001C1D42"/>
    <w:rsid w:val="001C50BB"/>
    <w:rsid w:val="001D6860"/>
    <w:rsid w:val="001E36AA"/>
    <w:rsid w:val="001E36FC"/>
    <w:rsid w:val="001F5531"/>
    <w:rsid w:val="001F70B2"/>
    <w:rsid w:val="0020269B"/>
    <w:rsid w:val="00220176"/>
    <w:rsid w:val="00221125"/>
    <w:rsid w:val="002360CB"/>
    <w:rsid w:val="00240FAF"/>
    <w:rsid w:val="00246006"/>
    <w:rsid w:val="002464B1"/>
    <w:rsid w:val="00254260"/>
    <w:rsid w:val="00261216"/>
    <w:rsid w:val="00265261"/>
    <w:rsid w:val="0027730B"/>
    <w:rsid w:val="0028046F"/>
    <w:rsid w:val="00280E52"/>
    <w:rsid w:val="00292B4E"/>
    <w:rsid w:val="002A769B"/>
    <w:rsid w:val="002E5491"/>
    <w:rsid w:val="002F623E"/>
    <w:rsid w:val="0030293A"/>
    <w:rsid w:val="003053E8"/>
    <w:rsid w:val="00313AEB"/>
    <w:rsid w:val="00327315"/>
    <w:rsid w:val="0035472C"/>
    <w:rsid w:val="00382884"/>
    <w:rsid w:val="003843FE"/>
    <w:rsid w:val="003A38E5"/>
    <w:rsid w:val="003B338D"/>
    <w:rsid w:val="003B6FF3"/>
    <w:rsid w:val="003B7263"/>
    <w:rsid w:val="003C183B"/>
    <w:rsid w:val="003D0281"/>
    <w:rsid w:val="003D4BE8"/>
    <w:rsid w:val="003E0279"/>
    <w:rsid w:val="003F20F1"/>
    <w:rsid w:val="00404307"/>
    <w:rsid w:val="0043116F"/>
    <w:rsid w:val="00431F75"/>
    <w:rsid w:val="00451534"/>
    <w:rsid w:val="00457E9C"/>
    <w:rsid w:val="00471BDE"/>
    <w:rsid w:val="004756BE"/>
    <w:rsid w:val="00476C16"/>
    <w:rsid w:val="00476E6D"/>
    <w:rsid w:val="00485FA0"/>
    <w:rsid w:val="0049201E"/>
    <w:rsid w:val="00497A0C"/>
    <w:rsid w:val="004A4556"/>
    <w:rsid w:val="004C4293"/>
    <w:rsid w:val="004D6E12"/>
    <w:rsid w:val="005021CD"/>
    <w:rsid w:val="00533C36"/>
    <w:rsid w:val="005419E6"/>
    <w:rsid w:val="00542BE3"/>
    <w:rsid w:val="005502F1"/>
    <w:rsid w:val="00550FE6"/>
    <w:rsid w:val="00552424"/>
    <w:rsid w:val="00566C6D"/>
    <w:rsid w:val="00570241"/>
    <w:rsid w:val="00573688"/>
    <w:rsid w:val="00576D4C"/>
    <w:rsid w:val="005A00EC"/>
    <w:rsid w:val="005A6829"/>
    <w:rsid w:val="005B10A8"/>
    <w:rsid w:val="005B7422"/>
    <w:rsid w:val="005C13C3"/>
    <w:rsid w:val="005C3738"/>
    <w:rsid w:val="005D125A"/>
    <w:rsid w:val="005D6E52"/>
    <w:rsid w:val="005D7AAD"/>
    <w:rsid w:val="005E4154"/>
    <w:rsid w:val="005E5CB1"/>
    <w:rsid w:val="006029E5"/>
    <w:rsid w:val="00603A02"/>
    <w:rsid w:val="00603B19"/>
    <w:rsid w:val="00610F1C"/>
    <w:rsid w:val="00611658"/>
    <w:rsid w:val="00615C6C"/>
    <w:rsid w:val="00622A1F"/>
    <w:rsid w:val="00631F30"/>
    <w:rsid w:val="00632431"/>
    <w:rsid w:val="00645343"/>
    <w:rsid w:val="00645CD5"/>
    <w:rsid w:val="00666E27"/>
    <w:rsid w:val="006709F6"/>
    <w:rsid w:val="0067534E"/>
    <w:rsid w:val="0069125F"/>
    <w:rsid w:val="00693933"/>
    <w:rsid w:val="00697213"/>
    <w:rsid w:val="006977F5"/>
    <w:rsid w:val="006A538F"/>
    <w:rsid w:val="006B0A3C"/>
    <w:rsid w:val="006C27E7"/>
    <w:rsid w:val="006E30D4"/>
    <w:rsid w:val="006F3297"/>
    <w:rsid w:val="006F3A47"/>
    <w:rsid w:val="006F4405"/>
    <w:rsid w:val="006F57C3"/>
    <w:rsid w:val="006F771A"/>
    <w:rsid w:val="00705C0D"/>
    <w:rsid w:val="00712F87"/>
    <w:rsid w:val="00717D83"/>
    <w:rsid w:val="00720DB4"/>
    <w:rsid w:val="00724EFE"/>
    <w:rsid w:val="007272AB"/>
    <w:rsid w:val="007324FA"/>
    <w:rsid w:val="00746AE6"/>
    <w:rsid w:val="00747BAC"/>
    <w:rsid w:val="00760471"/>
    <w:rsid w:val="007618CA"/>
    <w:rsid w:val="00767BE9"/>
    <w:rsid w:val="007A46A6"/>
    <w:rsid w:val="007A542A"/>
    <w:rsid w:val="007B44D7"/>
    <w:rsid w:val="007D6674"/>
    <w:rsid w:val="007E2D16"/>
    <w:rsid w:val="007E63F2"/>
    <w:rsid w:val="007F3EFE"/>
    <w:rsid w:val="007F7966"/>
    <w:rsid w:val="00811F7C"/>
    <w:rsid w:val="00815C60"/>
    <w:rsid w:val="00830791"/>
    <w:rsid w:val="00840780"/>
    <w:rsid w:val="00851FD5"/>
    <w:rsid w:val="0086070E"/>
    <w:rsid w:val="008703A5"/>
    <w:rsid w:val="00875608"/>
    <w:rsid w:val="008761A3"/>
    <w:rsid w:val="00881BD2"/>
    <w:rsid w:val="008A0FA1"/>
    <w:rsid w:val="008A44A7"/>
    <w:rsid w:val="008A4EAC"/>
    <w:rsid w:val="008B384B"/>
    <w:rsid w:val="008B48CA"/>
    <w:rsid w:val="008C3DEB"/>
    <w:rsid w:val="008E12E5"/>
    <w:rsid w:val="009053F1"/>
    <w:rsid w:val="00905CCE"/>
    <w:rsid w:val="009124AA"/>
    <w:rsid w:val="00922C21"/>
    <w:rsid w:val="0092709C"/>
    <w:rsid w:val="00930D1D"/>
    <w:rsid w:val="00942F4E"/>
    <w:rsid w:val="00944B19"/>
    <w:rsid w:val="00946B32"/>
    <w:rsid w:val="00947831"/>
    <w:rsid w:val="009575DC"/>
    <w:rsid w:val="00970A6F"/>
    <w:rsid w:val="009739CD"/>
    <w:rsid w:val="009A4F67"/>
    <w:rsid w:val="009A6104"/>
    <w:rsid w:val="009B3723"/>
    <w:rsid w:val="009B5F6F"/>
    <w:rsid w:val="009C05E3"/>
    <w:rsid w:val="009C0B50"/>
    <w:rsid w:val="009D2C16"/>
    <w:rsid w:val="009D3E7D"/>
    <w:rsid w:val="00A00E30"/>
    <w:rsid w:val="00A24374"/>
    <w:rsid w:val="00A2646E"/>
    <w:rsid w:val="00A26E90"/>
    <w:rsid w:val="00A31B66"/>
    <w:rsid w:val="00A32722"/>
    <w:rsid w:val="00A34B80"/>
    <w:rsid w:val="00A42CF8"/>
    <w:rsid w:val="00A5161A"/>
    <w:rsid w:val="00A56889"/>
    <w:rsid w:val="00A6764E"/>
    <w:rsid w:val="00A87612"/>
    <w:rsid w:val="00A87690"/>
    <w:rsid w:val="00A97694"/>
    <w:rsid w:val="00AA03D9"/>
    <w:rsid w:val="00AA46FA"/>
    <w:rsid w:val="00AA4B6E"/>
    <w:rsid w:val="00AB6B49"/>
    <w:rsid w:val="00AC3A0D"/>
    <w:rsid w:val="00AC44D7"/>
    <w:rsid w:val="00AD26F6"/>
    <w:rsid w:val="00AD2F3D"/>
    <w:rsid w:val="00AD666C"/>
    <w:rsid w:val="00AE38D3"/>
    <w:rsid w:val="00AF3A59"/>
    <w:rsid w:val="00AF4F0C"/>
    <w:rsid w:val="00AF74AD"/>
    <w:rsid w:val="00B20DF5"/>
    <w:rsid w:val="00B47F63"/>
    <w:rsid w:val="00B5384E"/>
    <w:rsid w:val="00B80ECA"/>
    <w:rsid w:val="00B815FE"/>
    <w:rsid w:val="00B8282A"/>
    <w:rsid w:val="00B9155B"/>
    <w:rsid w:val="00B96CBC"/>
    <w:rsid w:val="00BB1595"/>
    <w:rsid w:val="00BB78D2"/>
    <w:rsid w:val="00BC3EB1"/>
    <w:rsid w:val="00BC6EC2"/>
    <w:rsid w:val="00BD4275"/>
    <w:rsid w:val="00BF3891"/>
    <w:rsid w:val="00BF7EFC"/>
    <w:rsid w:val="00C1197D"/>
    <w:rsid w:val="00C12F51"/>
    <w:rsid w:val="00C237EC"/>
    <w:rsid w:val="00C40CC7"/>
    <w:rsid w:val="00C61C5C"/>
    <w:rsid w:val="00C81B61"/>
    <w:rsid w:val="00C90781"/>
    <w:rsid w:val="00CA1D28"/>
    <w:rsid w:val="00CB5452"/>
    <w:rsid w:val="00CB785F"/>
    <w:rsid w:val="00CD448F"/>
    <w:rsid w:val="00CE174D"/>
    <w:rsid w:val="00CE4CF9"/>
    <w:rsid w:val="00CE76EF"/>
    <w:rsid w:val="00D066F6"/>
    <w:rsid w:val="00D140E9"/>
    <w:rsid w:val="00D15149"/>
    <w:rsid w:val="00D2044B"/>
    <w:rsid w:val="00D300E7"/>
    <w:rsid w:val="00D370EB"/>
    <w:rsid w:val="00D634AD"/>
    <w:rsid w:val="00D768FC"/>
    <w:rsid w:val="00D773C3"/>
    <w:rsid w:val="00D803C5"/>
    <w:rsid w:val="00D90723"/>
    <w:rsid w:val="00DA2E84"/>
    <w:rsid w:val="00DB5AFC"/>
    <w:rsid w:val="00DC623A"/>
    <w:rsid w:val="00DD0A1D"/>
    <w:rsid w:val="00DE1041"/>
    <w:rsid w:val="00DE229F"/>
    <w:rsid w:val="00E44A51"/>
    <w:rsid w:val="00E450B1"/>
    <w:rsid w:val="00E4733D"/>
    <w:rsid w:val="00E50A69"/>
    <w:rsid w:val="00E679D6"/>
    <w:rsid w:val="00E72CAD"/>
    <w:rsid w:val="00E82A10"/>
    <w:rsid w:val="00E87967"/>
    <w:rsid w:val="00E9340E"/>
    <w:rsid w:val="00EA77FB"/>
    <w:rsid w:val="00EB70BA"/>
    <w:rsid w:val="00EC1972"/>
    <w:rsid w:val="00ED3E07"/>
    <w:rsid w:val="00EF5192"/>
    <w:rsid w:val="00F0147D"/>
    <w:rsid w:val="00F01688"/>
    <w:rsid w:val="00F03D7A"/>
    <w:rsid w:val="00F17687"/>
    <w:rsid w:val="00F2085D"/>
    <w:rsid w:val="00F325A2"/>
    <w:rsid w:val="00F36848"/>
    <w:rsid w:val="00F37A78"/>
    <w:rsid w:val="00F600EE"/>
    <w:rsid w:val="00F849DE"/>
    <w:rsid w:val="00F85335"/>
    <w:rsid w:val="00F86A15"/>
    <w:rsid w:val="00F94064"/>
    <w:rsid w:val="00F9633F"/>
    <w:rsid w:val="00FA7362"/>
    <w:rsid w:val="00FB421E"/>
    <w:rsid w:val="00FB4943"/>
    <w:rsid w:val="00FC0B9D"/>
    <w:rsid w:val="00FC17ED"/>
    <w:rsid w:val="00FC555D"/>
    <w:rsid w:val="00FF2FD2"/>
    <w:rsid w:val="00FF3A38"/>
    <w:rsid w:val="00FF57A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0BC2DB"/>
  <w15:docId w15:val="{7A538547-1C92-48F5-B231-3E4A6CB0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362"/>
    <w:pPr>
      <w:ind w:left="720"/>
      <w:contextualSpacing/>
    </w:pPr>
  </w:style>
  <w:style w:type="paragraph" w:styleId="NoSpacing">
    <w:name w:val="No Spacing"/>
    <w:uiPriority w:val="1"/>
    <w:qFormat/>
    <w:rsid w:val="006F440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unhideWhenUsed/>
    <w:rsid w:val="00280E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0E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0E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E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E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E5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6AE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6AE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6AE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A7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7FB"/>
  </w:style>
  <w:style w:type="paragraph" w:styleId="Footer">
    <w:name w:val="footer"/>
    <w:basedOn w:val="Normal"/>
    <w:link w:val="FooterChar"/>
    <w:uiPriority w:val="99"/>
    <w:unhideWhenUsed/>
    <w:rsid w:val="00EA7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7FB"/>
  </w:style>
  <w:style w:type="table" w:styleId="TableGrid">
    <w:name w:val="Table Grid"/>
    <w:basedOn w:val="TableNormal"/>
    <w:uiPriority w:val="59"/>
    <w:rsid w:val="00AE3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D6E52"/>
    <w:pPr>
      <w:spacing w:after="0" w:line="240" w:lineRule="auto"/>
    </w:pPr>
  </w:style>
  <w:style w:type="character" w:customStyle="1" w:styleId="s1">
    <w:name w:val="s1"/>
    <w:basedOn w:val="DefaultParagraphFont"/>
    <w:rsid w:val="006E30D4"/>
    <w:rPr>
      <w:rFonts w:ascii=".SFUIText" w:hAnsi=".SFUIText" w:hint="default"/>
      <w:b w:val="0"/>
      <w:bCs w:val="0"/>
      <w:i w:val="0"/>
      <w:iCs w:val="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7456A-8A66-4290-A7BD-B6E7F48F5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1323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Cheema, Zahra (ACF)</cp:lastModifiedBy>
  <cp:revision>6</cp:revision>
  <cp:lastPrinted>2017-09-22T13:02:00Z</cp:lastPrinted>
  <dcterms:created xsi:type="dcterms:W3CDTF">2023-12-18T21:22:00Z</dcterms:created>
  <dcterms:modified xsi:type="dcterms:W3CDTF">2023-12-19T13:54:00Z</dcterms:modified>
</cp:coreProperties>
</file>