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6C52" w:rsidR="005F16AB" w:rsidP="008913E7" w:rsidRDefault="008913E7" w14:paraId="1C91CDF9" w14:textId="0E83B685">
      <w:pPr>
        <w:autoSpaceDE w:val="0"/>
        <w:autoSpaceDN w:val="0"/>
        <w:adjustRightInd w:val="0"/>
        <w:rPr>
          <w:rFonts w:asciiTheme="majorHAnsi" w:hAnsiTheme="majorHAnsi" w:eastAsiaTheme="majorEastAsia" w:cstheme="majorBidi"/>
          <w:b/>
          <w:bCs/>
          <w:color w:val="5B9BD5" w:themeColor="accent1"/>
          <w:sz w:val="26"/>
          <w:szCs w:val="26"/>
        </w:rPr>
      </w:pPr>
      <w:r w:rsidRPr="00EB6C52">
        <w:rPr>
          <w:rFonts w:asciiTheme="majorHAnsi" w:hAnsiTheme="majorHAnsi" w:eastAsiaTheme="majorEastAsia" w:cstheme="majorBidi"/>
          <w:b/>
          <w:bCs/>
          <w:color w:val="5B9BD5" w:themeColor="accent1"/>
          <w:sz w:val="26"/>
          <w:szCs w:val="26"/>
        </w:rPr>
        <w:t xml:space="preserve">Public Comment: </w:t>
      </w:r>
      <w:r w:rsidRPr="00EB6C52" w:rsidR="005F16AB">
        <w:rPr>
          <w:rFonts w:asciiTheme="majorHAnsi" w:hAnsiTheme="majorHAnsi" w:eastAsiaTheme="majorEastAsia" w:cstheme="majorBidi"/>
          <w:b/>
          <w:bCs/>
          <w:color w:val="5B9BD5" w:themeColor="accent1"/>
          <w:sz w:val="26"/>
          <w:szCs w:val="26"/>
        </w:rPr>
        <w:t xml:space="preserve">The utility of the information requested does not outweigh the negative impact of information collection on victims and survivors contacting the NHTH for help. Additionally, some of the information is not necessary to meet the mandate of the National Human Trafficking </w:t>
      </w:r>
      <w:r w:rsidR="00E15567">
        <w:rPr>
          <w:rFonts w:asciiTheme="majorHAnsi" w:hAnsiTheme="majorHAnsi" w:eastAsiaTheme="majorEastAsia" w:cstheme="majorBidi"/>
          <w:b/>
          <w:bCs/>
          <w:color w:val="5B9BD5" w:themeColor="accent1"/>
          <w:sz w:val="26"/>
          <w:szCs w:val="26"/>
        </w:rPr>
        <w:t>Hotline</w:t>
      </w:r>
      <w:r w:rsidRPr="00EB6C52" w:rsidR="005F16AB">
        <w:rPr>
          <w:rFonts w:asciiTheme="majorHAnsi" w:hAnsiTheme="majorHAnsi" w:eastAsiaTheme="majorEastAsia" w:cstheme="majorBidi"/>
          <w:b/>
          <w:bCs/>
          <w:color w:val="5B9BD5" w:themeColor="accent1"/>
          <w:sz w:val="26"/>
          <w:szCs w:val="26"/>
        </w:rPr>
        <w:t>.</w:t>
      </w:r>
    </w:p>
    <w:p w:rsidRPr="00C00F41" w:rsidR="0081528C" w:rsidP="008513AA" w:rsidRDefault="008913E7" w14:paraId="17891FA9" w14:textId="4E52B548">
      <w:pPr>
        <w:autoSpaceDE w:val="0"/>
        <w:autoSpaceDN w:val="0"/>
        <w:adjustRightInd w:val="0"/>
        <w:rPr>
          <w:rFonts w:ascii="Times New Roman" w:hAnsi="Times New Roman" w:cs="Times New Roman"/>
          <w:b/>
          <w:bCs/>
          <w:sz w:val="22"/>
        </w:rPr>
      </w:pPr>
      <w:r w:rsidRPr="00C00F41">
        <w:rPr>
          <w:rFonts w:ascii="Times New Roman" w:hAnsi="Times New Roman" w:cs="Times New Roman"/>
          <w:b/>
          <w:bCs/>
          <w:sz w:val="22"/>
        </w:rPr>
        <w:t xml:space="preserve">OTIP Response: </w:t>
      </w:r>
    </w:p>
    <w:p w:rsidR="009C7960" w:rsidP="000A5573" w:rsidRDefault="00890077" w14:paraId="2EB1F77E" w14:textId="1E9293C5">
      <w:pPr>
        <w:autoSpaceDE w:val="0"/>
        <w:autoSpaceDN w:val="0"/>
        <w:adjustRightInd w:val="0"/>
        <w:spacing w:after="240"/>
        <w:rPr>
          <w:rFonts w:ascii="Times New Roman" w:hAnsi="Times New Roman" w:cs="Times New Roman"/>
          <w:sz w:val="22"/>
        </w:rPr>
      </w:pPr>
      <w:r w:rsidRPr="00C00F41">
        <w:rPr>
          <w:rFonts w:ascii="Times New Roman" w:hAnsi="Times New Roman" w:cs="Times New Roman"/>
          <w:sz w:val="22"/>
        </w:rPr>
        <w:t>The N</w:t>
      </w:r>
      <w:r w:rsidRPr="00C00F41" w:rsidR="00C00F41">
        <w:rPr>
          <w:rFonts w:ascii="Times New Roman" w:hAnsi="Times New Roman" w:cs="Times New Roman"/>
          <w:sz w:val="22"/>
        </w:rPr>
        <w:t xml:space="preserve">ational Human Trafficking </w:t>
      </w:r>
      <w:r w:rsidR="00E15567">
        <w:rPr>
          <w:rFonts w:ascii="Times New Roman" w:hAnsi="Times New Roman" w:cs="Times New Roman"/>
          <w:sz w:val="22"/>
        </w:rPr>
        <w:t>Hotline</w:t>
      </w:r>
      <w:r w:rsidRPr="00C00F41" w:rsidR="00C00F41">
        <w:rPr>
          <w:rFonts w:ascii="Times New Roman" w:hAnsi="Times New Roman" w:cs="Times New Roman"/>
          <w:sz w:val="22"/>
        </w:rPr>
        <w:t xml:space="preserve"> (NHTH or ‘</w:t>
      </w:r>
      <w:r w:rsidR="00E15567">
        <w:rPr>
          <w:rFonts w:ascii="Times New Roman" w:hAnsi="Times New Roman" w:cs="Times New Roman"/>
          <w:sz w:val="22"/>
        </w:rPr>
        <w:t>Hotline</w:t>
      </w:r>
      <w:r w:rsidRPr="00C00F41" w:rsidR="00C00F41">
        <w:rPr>
          <w:rFonts w:ascii="Times New Roman" w:hAnsi="Times New Roman" w:cs="Times New Roman"/>
          <w:sz w:val="22"/>
        </w:rPr>
        <w:t xml:space="preserve">’) </w:t>
      </w:r>
      <w:r w:rsidR="00234A54">
        <w:rPr>
          <w:rFonts w:ascii="Times New Roman" w:hAnsi="Times New Roman" w:cs="Times New Roman"/>
          <w:sz w:val="22"/>
        </w:rPr>
        <w:t>is a hotline funded and overseen by the Administration for Children and Families Office of Trafficking in Persons (OTIP). This work is completed through a cooperative agreement. Hotline Advocates</w:t>
      </w:r>
      <w:r w:rsidRPr="00C00F41">
        <w:rPr>
          <w:rFonts w:ascii="Times New Roman" w:hAnsi="Times New Roman" w:cs="Times New Roman"/>
          <w:sz w:val="22"/>
        </w:rPr>
        <w:t xml:space="preserve"> collect information about signalers (individuals who contact the </w:t>
      </w:r>
      <w:r w:rsidR="00E15567">
        <w:rPr>
          <w:rFonts w:ascii="Times New Roman" w:hAnsi="Times New Roman" w:cs="Times New Roman"/>
          <w:sz w:val="22"/>
        </w:rPr>
        <w:t>Hotline</w:t>
      </w:r>
      <w:r w:rsidRPr="00C00F41">
        <w:rPr>
          <w:rFonts w:ascii="Times New Roman" w:hAnsi="Times New Roman" w:cs="Times New Roman"/>
          <w:sz w:val="22"/>
        </w:rPr>
        <w:t xml:space="preserve">) and from signalers regarding potential victims of a severe form of trafficking in persons and potential human trafficking cases. </w:t>
      </w:r>
    </w:p>
    <w:p w:rsidR="009C7960" w:rsidP="000A5573" w:rsidRDefault="00890077" w14:paraId="017A9719" w14:textId="38198F98">
      <w:pPr>
        <w:autoSpaceDE w:val="0"/>
        <w:autoSpaceDN w:val="0"/>
        <w:adjustRightInd w:val="0"/>
        <w:spacing w:after="240"/>
        <w:rPr>
          <w:rFonts w:ascii="Times New Roman" w:hAnsi="Times New Roman" w:cs="Times New Roman"/>
          <w:sz w:val="22"/>
        </w:rPr>
      </w:pPr>
      <w:r w:rsidRPr="00C00F41">
        <w:rPr>
          <w:rFonts w:ascii="Times New Roman" w:hAnsi="Times New Roman" w:cs="Times New Roman"/>
          <w:sz w:val="22"/>
        </w:rPr>
        <w:t xml:space="preserve">OTIP recognizes that the primary purpose of the </w:t>
      </w:r>
      <w:r w:rsidR="00E15567">
        <w:rPr>
          <w:rFonts w:ascii="Times New Roman" w:hAnsi="Times New Roman" w:cs="Times New Roman"/>
          <w:sz w:val="22"/>
        </w:rPr>
        <w:t>Hotline</w:t>
      </w:r>
      <w:r w:rsidRPr="00C00F41">
        <w:rPr>
          <w:rFonts w:ascii="Times New Roman" w:hAnsi="Times New Roman" w:cs="Times New Roman"/>
          <w:sz w:val="22"/>
        </w:rPr>
        <w:t xml:space="preserve"> is to support victims of trafficking and that data collection and reporting are secondary functions of the</w:t>
      </w:r>
      <w:r w:rsidRPr="00C00F41" w:rsidR="00C00F41">
        <w:rPr>
          <w:rFonts w:ascii="Times New Roman" w:hAnsi="Times New Roman" w:cs="Times New Roman"/>
          <w:sz w:val="22"/>
        </w:rPr>
        <w:t xml:space="preserve"> </w:t>
      </w:r>
      <w:r w:rsidR="00E15567">
        <w:rPr>
          <w:rFonts w:ascii="Times New Roman" w:hAnsi="Times New Roman" w:cs="Times New Roman"/>
          <w:sz w:val="22"/>
        </w:rPr>
        <w:t>Hotline</w:t>
      </w:r>
      <w:r w:rsidRPr="00C00F41">
        <w:rPr>
          <w:rFonts w:ascii="Times New Roman" w:hAnsi="Times New Roman" w:cs="Times New Roman"/>
          <w:sz w:val="22"/>
        </w:rPr>
        <w:t xml:space="preserve">. </w:t>
      </w:r>
      <w:r w:rsidR="00330D5F">
        <w:rPr>
          <w:rFonts w:ascii="Times New Roman" w:hAnsi="Times New Roman" w:cs="Times New Roman"/>
          <w:sz w:val="22"/>
        </w:rPr>
        <w:t>Example</w:t>
      </w:r>
      <w:r w:rsidR="009C7960">
        <w:rPr>
          <w:rFonts w:ascii="Times New Roman" w:hAnsi="Times New Roman" w:cs="Times New Roman"/>
          <w:sz w:val="22"/>
        </w:rPr>
        <w:t xml:space="preserve"> secondary functions include ensuring the grantee meets the requirements of the grant, that the Hotline operates in a way to provide signalers with necessary information in a timely manner, and to document general trends in trafficking. </w:t>
      </w:r>
    </w:p>
    <w:p w:rsidR="00F109AE" w:rsidP="000A5573" w:rsidRDefault="00890077" w14:paraId="2B67D641" w14:textId="77777777">
      <w:pPr>
        <w:autoSpaceDE w:val="0"/>
        <w:autoSpaceDN w:val="0"/>
        <w:adjustRightInd w:val="0"/>
        <w:spacing w:after="240"/>
        <w:rPr>
          <w:rFonts w:ascii="Times New Roman" w:hAnsi="Times New Roman" w:cs="Times New Roman"/>
          <w:sz w:val="22"/>
        </w:rPr>
      </w:pPr>
      <w:r w:rsidRPr="00C00F41">
        <w:rPr>
          <w:rFonts w:ascii="Times New Roman" w:hAnsi="Times New Roman" w:cs="Times New Roman"/>
          <w:sz w:val="22"/>
        </w:rPr>
        <w:t xml:space="preserve">OTIP also recognizes that each signaler will provide different information to </w:t>
      </w:r>
      <w:r w:rsidR="00E15567">
        <w:rPr>
          <w:rFonts w:ascii="Times New Roman" w:hAnsi="Times New Roman" w:cs="Times New Roman"/>
          <w:sz w:val="22"/>
        </w:rPr>
        <w:t>Hotline</w:t>
      </w:r>
      <w:r w:rsidRPr="00C00F41">
        <w:rPr>
          <w:rFonts w:ascii="Times New Roman" w:hAnsi="Times New Roman" w:cs="Times New Roman"/>
          <w:sz w:val="22"/>
        </w:rPr>
        <w:t xml:space="preserve"> </w:t>
      </w:r>
      <w:r w:rsidR="00D87409">
        <w:rPr>
          <w:rFonts w:ascii="Times New Roman" w:hAnsi="Times New Roman" w:cs="Times New Roman"/>
          <w:sz w:val="22"/>
        </w:rPr>
        <w:t>A</w:t>
      </w:r>
      <w:r w:rsidRPr="00C00F41">
        <w:rPr>
          <w:rFonts w:ascii="Times New Roman" w:hAnsi="Times New Roman" w:cs="Times New Roman"/>
          <w:sz w:val="22"/>
        </w:rPr>
        <w:t xml:space="preserve">dvocates depending on their needs and reasons for contacting the </w:t>
      </w:r>
      <w:r w:rsidR="00E15567">
        <w:rPr>
          <w:rFonts w:ascii="Times New Roman" w:hAnsi="Times New Roman" w:cs="Times New Roman"/>
          <w:sz w:val="22"/>
        </w:rPr>
        <w:t>Hotline</w:t>
      </w:r>
      <w:r w:rsidRPr="00C00F41" w:rsidR="00C00F41">
        <w:rPr>
          <w:rFonts w:ascii="Times New Roman" w:hAnsi="Times New Roman" w:cs="Times New Roman"/>
          <w:sz w:val="22"/>
        </w:rPr>
        <w:t>.</w:t>
      </w:r>
      <w:r w:rsidRPr="00C00F41">
        <w:rPr>
          <w:rFonts w:ascii="Times New Roman" w:hAnsi="Times New Roman" w:cs="Times New Roman"/>
          <w:sz w:val="22"/>
        </w:rPr>
        <w:t xml:space="preserve"> </w:t>
      </w:r>
      <w:r w:rsidRPr="00C00F41">
        <w:rPr>
          <w:rFonts w:ascii="Times New Roman" w:hAnsi="Times New Roman" w:cs="Times New Roman"/>
          <w:b/>
          <w:bCs/>
          <w:sz w:val="22"/>
          <w:u w:val="single"/>
        </w:rPr>
        <w:t>This information collection does not seek to collect any information from signalers</w:t>
      </w:r>
      <w:r w:rsidR="00757246">
        <w:rPr>
          <w:rFonts w:ascii="Times New Roman" w:hAnsi="Times New Roman" w:cs="Times New Roman"/>
          <w:b/>
          <w:bCs/>
          <w:sz w:val="22"/>
          <w:u w:val="single"/>
        </w:rPr>
        <w:t xml:space="preserve"> (respondents)</w:t>
      </w:r>
      <w:r w:rsidRPr="00C00F41">
        <w:rPr>
          <w:rFonts w:ascii="Times New Roman" w:hAnsi="Times New Roman" w:cs="Times New Roman"/>
          <w:b/>
          <w:bCs/>
          <w:sz w:val="22"/>
          <w:u w:val="single"/>
        </w:rPr>
        <w:t xml:space="preserve"> that they would not otherwise provide to the </w:t>
      </w:r>
      <w:r w:rsidR="00E15567">
        <w:rPr>
          <w:rFonts w:ascii="Times New Roman" w:hAnsi="Times New Roman" w:cs="Times New Roman"/>
          <w:b/>
          <w:bCs/>
          <w:sz w:val="22"/>
          <w:u w:val="single"/>
        </w:rPr>
        <w:t>Hotline</w:t>
      </w:r>
      <w:r w:rsidRPr="00C00F41">
        <w:rPr>
          <w:rFonts w:ascii="Times New Roman" w:hAnsi="Times New Roman" w:cs="Times New Roman"/>
          <w:b/>
          <w:bCs/>
          <w:sz w:val="22"/>
          <w:u w:val="single"/>
        </w:rPr>
        <w:t xml:space="preserve"> in order to seek help, receive referrals, or report potential trafficking cases</w:t>
      </w:r>
      <w:r w:rsidRPr="00C00F41">
        <w:rPr>
          <w:rFonts w:ascii="Times New Roman" w:hAnsi="Times New Roman" w:cs="Times New Roman"/>
          <w:sz w:val="22"/>
        </w:rPr>
        <w:t xml:space="preserve">. Rather, </w:t>
      </w:r>
      <w:r w:rsidR="009C7960">
        <w:rPr>
          <w:rFonts w:ascii="Times New Roman" w:hAnsi="Times New Roman" w:cs="Times New Roman"/>
          <w:sz w:val="22"/>
        </w:rPr>
        <w:t xml:space="preserve">this information collection would provide </w:t>
      </w:r>
      <w:r w:rsidRPr="00C00F41">
        <w:rPr>
          <w:rFonts w:ascii="Times New Roman" w:hAnsi="Times New Roman" w:cs="Times New Roman"/>
          <w:sz w:val="22"/>
        </w:rPr>
        <w:t xml:space="preserve">OTIP </w:t>
      </w:r>
      <w:r w:rsidR="009C7960">
        <w:rPr>
          <w:rFonts w:ascii="Times New Roman" w:hAnsi="Times New Roman" w:cs="Times New Roman"/>
          <w:sz w:val="22"/>
        </w:rPr>
        <w:t>with</w:t>
      </w:r>
      <w:r w:rsidRPr="00C00F41">
        <w:rPr>
          <w:rFonts w:ascii="Times New Roman" w:hAnsi="Times New Roman" w:cs="Times New Roman"/>
          <w:sz w:val="22"/>
        </w:rPr>
        <w:t xml:space="preserve"> information about signalers that the grantee already collects to manage cases and administer the grant </w:t>
      </w:r>
      <w:proofErr w:type="gramStart"/>
      <w:r w:rsidRPr="00C00F41">
        <w:rPr>
          <w:rFonts w:ascii="Times New Roman" w:hAnsi="Times New Roman" w:cs="Times New Roman"/>
          <w:sz w:val="22"/>
        </w:rPr>
        <w:t>program</w:t>
      </w:r>
      <w:r w:rsidR="009C7960">
        <w:rPr>
          <w:rFonts w:ascii="Times New Roman" w:hAnsi="Times New Roman" w:cs="Times New Roman"/>
          <w:sz w:val="22"/>
        </w:rPr>
        <w:t>, but</w:t>
      </w:r>
      <w:proofErr w:type="gramEnd"/>
      <w:r w:rsidR="009C7960">
        <w:rPr>
          <w:rFonts w:ascii="Times New Roman" w:hAnsi="Times New Roman" w:cs="Times New Roman"/>
          <w:sz w:val="22"/>
        </w:rPr>
        <w:t xml:space="preserve"> is not currently provided to OTIP</w:t>
      </w:r>
      <w:r w:rsidR="007F49AB">
        <w:rPr>
          <w:rFonts w:ascii="Times New Roman" w:hAnsi="Times New Roman" w:cs="Times New Roman"/>
          <w:sz w:val="22"/>
        </w:rPr>
        <w:t xml:space="preserve">. The grantee </w:t>
      </w:r>
      <w:r w:rsidR="009C7960">
        <w:rPr>
          <w:rFonts w:ascii="Times New Roman" w:hAnsi="Times New Roman" w:cs="Times New Roman"/>
          <w:sz w:val="22"/>
        </w:rPr>
        <w:t xml:space="preserve">currently </w:t>
      </w:r>
      <w:r w:rsidR="007F49AB">
        <w:rPr>
          <w:rFonts w:ascii="Times New Roman" w:hAnsi="Times New Roman" w:cs="Times New Roman"/>
          <w:sz w:val="22"/>
        </w:rPr>
        <w:t>provides OTIP with general performance data about the Hotline</w:t>
      </w:r>
      <w:r w:rsidR="009C7960">
        <w:rPr>
          <w:rFonts w:ascii="Times New Roman" w:hAnsi="Times New Roman" w:cs="Times New Roman"/>
          <w:sz w:val="22"/>
        </w:rPr>
        <w:t xml:space="preserve"> (ex. # of signals, # of referrals, etc.)</w:t>
      </w:r>
      <w:r w:rsidR="007F49AB">
        <w:rPr>
          <w:rFonts w:ascii="Times New Roman" w:hAnsi="Times New Roman" w:cs="Times New Roman"/>
          <w:sz w:val="22"/>
        </w:rPr>
        <w:t>. This request for the grantee to provide additional information about signals and signalers is intended to improve OTIP’s monitoring of</w:t>
      </w:r>
      <w:r w:rsidRPr="00C00F41">
        <w:rPr>
          <w:rFonts w:ascii="Times New Roman" w:hAnsi="Times New Roman" w:cs="Times New Roman"/>
          <w:sz w:val="22"/>
        </w:rPr>
        <w:t xml:space="preserve"> the grantee’s overall performance and to assess the extent to which the grantee is meeting required program activities. </w:t>
      </w:r>
    </w:p>
    <w:p w:rsidR="00F109AE" w:rsidP="00890077" w:rsidRDefault="00F109AE" w14:paraId="231E0D80" w14:textId="09054522">
      <w:pPr>
        <w:autoSpaceDE w:val="0"/>
        <w:autoSpaceDN w:val="0"/>
        <w:adjustRightInd w:val="0"/>
        <w:rPr>
          <w:rFonts w:ascii="Times New Roman" w:hAnsi="Times New Roman" w:cs="Times New Roman"/>
          <w:sz w:val="22"/>
        </w:rPr>
      </w:pPr>
      <w:r w:rsidRPr="009C7D00">
        <w:rPr>
          <w:rFonts w:ascii="Times New Roman" w:hAnsi="Times New Roman" w:cs="Times New Roman"/>
          <w:b/>
          <w:bCs/>
          <w:sz w:val="22"/>
          <w:u w:val="single"/>
        </w:rPr>
        <w:t xml:space="preserve">OTIP will not be collecting </w:t>
      </w:r>
      <w:r w:rsidR="009C7D00">
        <w:rPr>
          <w:rFonts w:ascii="Times New Roman" w:hAnsi="Times New Roman" w:cs="Times New Roman"/>
          <w:b/>
          <w:bCs/>
          <w:sz w:val="22"/>
          <w:u w:val="single"/>
        </w:rPr>
        <w:t xml:space="preserve">any </w:t>
      </w:r>
      <w:r w:rsidRPr="009C7D00" w:rsidR="005B10F8">
        <w:rPr>
          <w:rFonts w:ascii="Times New Roman" w:hAnsi="Times New Roman" w:cs="Times New Roman"/>
          <w:b/>
          <w:bCs/>
          <w:sz w:val="22"/>
          <w:u w:val="single"/>
        </w:rPr>
        <w:t>personally identifiable</w:t>
      </w:r>
      <w:r w:rsidRPr="009C7D00">
        <w:rPr>
          <w:rFonts w:ascii="Times New Roman" w:hAnsi="Times New Roman" w:cs="Times New Roman"/>
          <w:b/>
          <w:bCs/>
          <w:sz w:val="22"/>
          <w:u w:val="single"/>
        </w:rPr>
        <w:t xml:space="preserve"> information from the grantee.</w:t>
      </w:r>
      <w:r>
        <w:rPr>
          <w:rFonts w:ascii="Times New Roman" w:hAnsi="Times New Roman" w:cs="Times New Roman"/>
          <w:sz w:val="22"/>
        </w:rPr>
        <w:t xml:space="preserve"> Rather, the grantee will provide aggregate information about signalers (who may be potential victims of a severe form of trafficking in persons, service providers, law enforcement or investigatory personnel, or </w:t>
      </w:r>
      <w:r w:rsidR="009C7D00">
        <w:rPr>
          <w:rFonts w:ascii="Times New Roman" w:hAnsi="Times New Roman" w:cs="Times New Roman"/>
          <w:sz w:val="22"/>
        </w:rPr>
        <w:t xml:space="preserve">other </w:t>
      </w:r>
      <w:r>
        <w:rPr>
          <w:rFonts w:ascii="Times New Roman" w:hAnsi="Times New Roman" w:cs="Times New Roman"/>
          <w:sz w:val="22"/>
        </w:rPr>
        <w:t xml:space="preserve">community members) to OTIP through this collection. OTIP </w:t>
      </w:r>
      <w:r w:rsidR="009C7D00">
        <w:rPr>
          <w:rFonts w:ascii="Times New Roman" w:hAnsi="Times New Roman" w:cs="Times New Roman"/>
          <w:sz w:val="22"/>
        </w:rPr>
        <w:t>will use</w:t>
      </w:r>
      <w:r w:rsidRPr="00F109AE">
        <w:rPr>
          <w:rFonts w:ascii="Times New Roman" w:hAnsi="Times New Roman" w:cs="Times New Roman"/>
          <w:sz w:val="22"/>
        </w:rPr>
        <w:t xml:space="preserve"> aggregate information for the purpose of fulfilling reporting requirements, interagency inquiries, and for research and analysis.</w:t>
      </w:r>
      <w:r w:rsidR="004842C9">
        <w:rPr>
          <w:rFonts w:ascii="Times New Roman" w:hAnsi="Times New Roman" w:cs="Times New Roman"/>
          <w:sz w:val="22"/>
        </w:rPr>
        <w:t xml:space="preserve"> </w:t>
      </w:r>
      <w:r w:rsidRPr="00F109AE">
        <w:rPr>
          <w:rFonts w:ascii="Times New Roman" w:hAnsi="Times New Roman" w:cs="Times New Roman"/>
          <w:sz w:val="22"/>
        </w:rPr>
        <w:t xml:space="preserve">Information is used to inform the annual Attorney General’s report to Congress on federal activities responding to human trafficking as authorized under the Trafficking Victims Protection Act of 2000, as amended and for the purposes of fulfilling Government Performance and Results Act (GPRA) of 1993 requirements.  Information is also used to inform State Department reports, Comptroller General requests, HHS Inspector General requests or investigations, congressional subpoenas or requests, court orders, and other authorized disclosures. </w:t>
      </w:r>
    </w:p>
    <w:p w:rsidRPr="00C00F41" w:rsidR="00890077" w:rsidP="00890077" w:rsidRDefault="00890077" w14:paraId="382105E2" w14:textId="6D497399">
      <w:pPr>
        <w:autoSpaceDE w:val="0"/>
        <w:autoSpaceDN w:val="0"/>
        <w:adjustRightInd w:val="0"/>
        <w:rPr>
          <w:rFonts w:ascii="Times New Roman" w:hAnsi="Times New Roman" w:cs="Times New Roman"/>
          <w:sz w:val="22"/>
        </w:rPr>
      </w:pPr>
      <w:r w:rsidRPr="00C00F41">
        <w:rPr>
          <w:rFonts w:ascii="Times New Roman" w:hAnsi="Times New Roman" w:cs="Times New Roman"/>
          <w:sz w:val="22"/>
        </w:rPr>
        <w:t>Information about signals and signalers informs, in particular, OTIP’s visibility into the grantee’s efforts to:</w:t>
      </w:r>
    </w:p>
    <w:p w:rsidRPr="00C00F41" w:rsidR="00890077" w:rsidP="00890077" w:rsidRDefault="00890077" w14:paraId="2150A806" w14:textId="06458F86">
      <w:pPr>
        <w:pStyle w:val="ListParagraph"/>
        <w:numPr>
          <w:ilvl w:val="0"/>
          <w:numId w:val="8"/>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 xml:space="preserve">Promote NHTH services to increase the identification and protection of victims of severe forms of human </w:t>
      </w:r>
      <w:proofErr w:type="gramStart"/>
      <w:r w:rsidRPr="00C00F41">
        <w:rPr>
          <w:rFonts w:ascii="Times New Roman" w:hAnsi="Times New Roman" w:cs="Times New Roman"/>
          <w:szCs w:val="22"/>
        </w:rPr>
        <w:t>trafficking;</w:t>
      </w:r>
      <w:proofErr w:type="gramEnd"/>
    </w:p>
    <w:p w:rsidRPr="00C00F41" w:rsidR="00890077" w:rsidP="00890077" w:rsidRDefault="00890077" w14:paraId="2E4AB5BD" w14:textId="5B1395BC">
      <w:pPr>
        <w:pStyle w:val="ListParagraph"/>
        <w:numPr>
          <w:ilvl w:val="0"/>
          <w:numId w:val="8"/>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 xml:space="preserve">Provide timely information and service referrals to human trafficking victims using a trauma-informed, person-centered, culturally responsive, and linguistically appropriate </w:t>
      </w:r>
      <w:proofErr w:type="gramStart"/>
      <w:r w:rsidRPr="00C00F41">
        <w:rPr>
          <w:rFonts w:ascii="Times New Roman" w:hAnsi="Times New Roman" w:cs="Times New Roman"/>
          <w:szCs w:val="22"/>
        </w:rPr>
        <w:t>approach;</w:t>
      </w:r>
      <w:proofErr w:type="gramEnd"/>
    </w:p>
    <w:p w:rsidRPr="00C00F41" w:rsidR="00890077" w:rsidP="00890077" w:rsidRDefault="00890077" w14:paraId="032AD90C" w14:textId="4EF13336">
      <w:pPr>
        <w:pStyle w:val="ListParagraph"/>
        <w:numPr>
          <w:ilvl w:val="0"/>
          <w:numId w:val="8"/>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 xml:space="preserve">Notify law enforcement agencies of potential cases of human trafficking as well as instances when a trafficking victim is in imminent danger, </w:t>
      </w:r>
      <w:proofErr w:type="gramStart"/>
      <w:r w:rsidRPr="00C00F41">
        <w:rPr>
          <w:rFonts w:ascii="Times New Roman" w:hAnsi="Times New Roman" w:cs="Times New Roman"/>
          <w:szCs w:val="22"/>
        </w:rPr>
        <w:t>and;</w:t>
      </w:r>
      <w:proofErr w:type="gramEnd"/>
    </w:p>
    <w:p w:rsidRPr="00C00F41" w:rsidR="00890077" w:rsidP="00890077" w:rsidRDefault="00890077" w14:paraId="1DD55C7B" w14:textId="279D74EA">
      <w:pPr>
        <w:pStyle w:val="ListParagraph"/>
        <w:numPr>
          <w:ilvl w:val="0"/>
          <w:numId w:val="8"/>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lastRenderedPageBreak/>
        <w:t>Document emerging trafficking schemes to assist in the detection and investigation of trafficking cases.</w:t>
      </w:r>
    </w:p>
    <w:p w:rsidRPr="00C00F41" w:rsidR="00890077" w:rsidP="00890077" w:rsidRDefault="00890077" w14:paraId="55E0346B" w14:textId="474C2BF8">
      <w:pPr>
        <w:autoSpaceDE w:val="0"/>
        <w:autoSpaceDN w:val="0"/>
        <w:adjustRightInd w:val="0"/>
        <w:rPr>
          <w:rFonts w:ascii="Times New Roman" w:hAnsi="Times New Roman" w:cs="Times New Roman"/>
          <w:sz w:val="22"/>
        </w:rPr>
      </w:pPr>
      <w:r w:rsidRPr="00C00F41">
        <w:rPr>
          <w:rFonts w:ascii="Times New Roman" w:hAnsi="Times New Roman" w:cs="Times New Roman"/>
          <w:sz w:val="22"/>
        </w:rPr>
        <w:t>OTIP will also use this information to:</w:t>
      </w:r>
    </w:p>
    <w:p w:rsidRPr="00C00F41" w:rsidR="00890077" w:rsidP="00890077" w:rsidRDefault="00890077" w14:paraId="56A99575" w14:textId="77777777">
      <w:pPr>
        <w:pStyle w:val="ListParagraph"/>
        <w:numPr>
          <w:ilvl w:val="0"/>
          <w:numId w:val="10"/>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 xml:space="preserve">Ensure potential victims of trafficking remain able to access assistance by constantly monitoring and mitigating factors impacting NHTH </w:t>
      </w:r>
      <w:proofErr w:type="gramStart"/>
      <w:r w:rsidRPr="00C00F41">
        <w:rPr>
          <w:rFonts w:ascii="Times New Roman" w:hAnsi="Times New Roman" w:cs="Times New Roman"/>
          <w:szCs w:val="22"/>
        </w:rPr>
        <w:t>operations;</w:t>
      </w:r>
      <w:proofErr w:type="gramEnd"/>
      <w:r w:rsidRPr="00C00F41">
        <w:rPr>
          <w:rFonts w:ascii="Times New Roman" w:hAnsi="Times New Roman" w:cs="Times New Roman"/>
          <w:szCs w:val="22"/>
        </w:rPr>
        <w:t xml:space="preserve"> </w:t>
      </w:r>
    </w:p>
    <w:p w:rsidRPr="00C00F41" w:rsidR="00890077" w:rsidP="00890077" w:rsidRDefault="00890077" w14:paraId="42D7813F" w14:textId="77777777">
      <w:pPr>
        <w:pStyle w:val="ListParagraph"/>
        <w:numPr>
          <w:ilvl w:val="0"/>
          <w:numId w:val="10"/>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 xml:space="preserve">Assist the grantee to assess and improve their project over the course of the project </w:t>
      </w:r>
      <w:proofErr w:type="gramStart"/>
      <w:r w:rsidRPr="00C00F41">
        <w:rPr>
          <w:rFonts w:ascii="Times New Roman" w:hAnsi="Times New Roman" w:cs="Times New Roman"/>
          <w:szCs w:val="22"/>
        </w:rPr>
        <w:t>period;</w:t>
      </w:r>
      <w:proofErr w:type="gramEnd"/>
    </w:p>
    <w:p w:rsidRPr="00C00F41" w:rsidR="00890077" w:rsidP="00890077" w:rsidRDefault="00890077" w14:paraId="60861C43" w14:textId="77777777">
      <w:pPr>
        <w:pStyle w:val="ListParagraph"/>
        <w:numPr>
          <w:ilvl w:val="0"/>
          <w:numId w:val="10"/>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Disseminate insights related to human trafficking cases and trends to inform anti-trafficking strategies and policies; and</w:t>
      </w:r>
    </w:p>
    <w:p w:rsidRPr="00C00F41" w:rsidR="00890077" w:rsidP="00890077" w:rsidRDefault="00890077" w14:paraId="13F71008" w14:textId="503FB032">
      <w:pPr>
        <w:pStyle w:val="ListParagraph"/>
        <w:numPr>
          <w:ilvl w:val="0"/>
          <w:numId w:val="10"/>
        </w:numPr>
        <w:autoSpaceDE w:val="0"/>
        <w:autoSpaceDN w:val="0"/>
        <w:adjustRightInd w:val="0"/>
        <w:rPr>
          <w:rFonts w:ascii="Times New Roman" w:hAnsi="Times New Roman" w:cs="Times New Roman"/>
          <w:szCs w:val="22"/>
        </w:rPr>
      </w:pPr>
      <w:r w:rsidRPr="00C00F41">
        <w:rPr>
          <w:rFonts w:ascii="Times New Roman" w:hAnsi="Times New Roman" w:cs="Times New Roman"/>
          <w:szCs w:val="22"/>
        </w:rPr>
        <w:t>Provide information to Congress, other federal agencies, stakeholders, the public, and other countries on the aggregate outputs and outcomes of the NHTH operations.</w:t>
      </w:r>
    </w:p>
    <w:p w:rsidR="000A5573" w:rsidP="000A5573" w:rsidRDefault="000A5573" w14:paraId="147D19E6" w14:textId="77777777">
      <w:pPr>
        <w:autoSpaceDE w:val="0"/>
        <w:autoSpaceDN w:val="0"/>
        <w:adjustRightInd w:val="0"/>
        <w:spacing w:before="0" w:after="0"/>
        <w:rPr>
          <w:rFonts w:ascii="Times New Roman" w:hAnsi="Times New Roman" w:cs="Times New Roman"/>
          <w:sz w:val="22"/>
        </w:rPr>
      </w:pPr>
    </w:p>
    <w:p w:rsidR="00757246" w:rsidP="000A5573" w:rsidRDefault="00890077" w14:paraId="3B95500A" w14:textId="52AEBC5D">
      <w:pPr>
        <w:autoSpaceDE w:val="0"/>
        <w:autoSpaceDN w:val="0"/>
        <w:adjustRightInd w:val="0"/>
        <w:spacing w:before="0" w:after="240"/>
        <w:rPr>
          <w:rFonts w:ascii="Times New Roman" w:hAnsi="Times New Roman" w:cs="Times New Roman"/>
          <w:color w:val="000000"/>
          <w:sz w:val="22"/>
        </w:rPr>
      </w:pPr>
      <w:r w:rsidRPr="00C00F41">
        <w:rPr>
          <w:rFonts w:ascii="Times New Roman" w:hAnsi="Times New Roman" w:cs="Times New Roman"/>
          <w:sz w:val="22"/>
        </w:rPr>
        <w:t xml:space="preserve">Insights derived from this signaler data will ultimately strengthen the NHTH operations and the </w:t>
      </w:r>
      <w:r w:rsidRPr="00C00F41" w:rsidR="00912F12">
        <w:rPr>
          <w:rFonts w:ascii="Times New Roman" w:hAnsi="Times New Roman" w:cs="Times New Roman"/>
          <w:sz w:val="22"/>
        </w:rPr>
        <w:t>broader response to trafficking in persons</w:t>
      </w:r>
      <w:r w:rsidR="00757246">
        <w:rPr>
          <w:rFonts w:ascii="Times New Roman" w:hAnsi="Times New Roman" w:cs="Times New Roman"/>
          <w:sz w:val="22"/>
        </w:rPr>
        <w:t xml:space="preserve">. For example, information requested related to operational indicators like </w:t>
      </w:r>
      <w:r w:rsidRPr="00757246" w:rsidR="00757246">
        <w:rPr>
          <w:rFonts w:ascii="Times New Roman" w:hAnsi="Times New Roman" w:cs="Times New Roman"/>
          <w:i/>
          <w:iCs/>
          <w:sz w:val="22"/>
        </w:rPr>
        <w:t>Wait Time</w:t>
      </w:r>
      <w:r w:rsidR="00757246">
        <w:rPr>
          <w:rFonts w:ascii="Times New Roman" w:hAnsi="Times New Roman" w:cs="Times New Roman"/>
          <w:sz w:val="22"/>
        </w:rPr>
        <w:t xml:space="preserve"> and </w:t>
      </w:r>
      <w:r w:rsidRPr="00757246" w:rsidR="00757246">
        <w:rPr>
          <w:rFonts w:ascii="Times New Roman" w:hAnsi="Times New Roman" w:cs="Times New Roman"/>
          <w:i/>
          <w:iCs/>
          <w:sz w:val="22"/>
        </w:rPr>
        <w:t>Missed Signal Rate</w:t>
      </w:r>
      <w:r w:rsidR="00757246">
        <w:rPr>
          <w:rFonts w:ascii="Times New Roman" w:hAnsi="Times New Roman" w:cs="Times New Roman"/>
          <w:sz w:val="22"/>
        </w:rPr>
        <w:t xml:space="preserve"> provide immediate insight into the responsiveness of the NHTH. </w:t>
      </w:r>
      <w:r w:rsidR="00757246">
        <w:rPr>
          <w:rFonts w:ascii="Times New Roman" w:hAnsi="Times New Roman" w:cs="Times New Roman"/>
          <w:color w:val="000000"/>
          <w:sz w:val="22"/>
        </w:rPr>
        <w:t>I</w:t>
      </w:r>
      <w:r w:rsidRPr="00B73CFB" w:rsidR="00757246">
        <w:rPr>
          <w:rFonts w:ascii="Times New Roman" w:hAnsi="Times New Roman" w:cs="Times New Roman"/>
          <w:color w:val="000000"/>
          <w:sz w:val="22"/>
        </w:rPr>
        <w:t xml:space="preserve">ncoming signals to the </w:t>
      </w:r>
      <w:r w:rsidR="00757246">
        <w:rPr>
          <w:rFonts w:ascii="Times New Roman" w:hAnsi="Times New Roman" w:cs="Times New Roman"/>
          <w:color w:val="000000"/>
          <w:sz w:val="22"/>
        </w:rPr>
        <w:t>Hotline</w:t>
      </w:r>
      <w:r w:rsidRPr="00B73CFB" w:rsidR="00757246">
        <w:rPr>
          <w:rFonts w:ascii="Times New Roman" w:hAnsi="Times New Roman" w:cs="Times New Roman"/>
          <w:color w:val="000000"/>
          <w:sz w:val="22"/>
        </w:rPr>
        <w:t xml:space="preserve"> increased by 28 percent in the first 6 months of 2021 compared to the same period in the prior yea</w:t>
      </w:r>
      <w:r w:rsidR="00757246">
        <w:rPr>
          <w:rFonts w:ascii="Times New Roman" w:hAnsi="Times New Roman" w:cs="Times New Roman"/>
          <w:color w:val="000000"/>
          <w:sz w:val="22"/>
        </w:rPr>
        <w:t>r. At the same time, the N</w:t>
      </w:r>
      <w:r w:rsidR="00757246">
        <w:rPr>
          <w:rFonts w:ascii="Times New Roman" w:hAnsi="Times New Roman" w:cs="Times New Roman"/>
          <w:sz w:val="22"/>
        </w:rPr>
        <w:t>HTH experienced</w:t>
      </w:r>
      <w:r w:rsidR="00FA5AD6">
        <w:rPr>
          <w:rFonts w:ascii="Times New Roman" w:hAnsi="Times New Roman" w:cs="Times New Roman"/>
          <w:sz w:val="22"/>
        </w:rPr>
        <w:t xml:space="preserve"> a </w:t>
      </w:r>
      <w:r w:rsidRPr="00B73CFB" w:rsidR="00B73CFB">
        <w:rPr>
          <w:rFonts w:ascii="Times New Roman" w:hAnsi="Times New Roman" w:cs="Times New Roman"/>
          <w:color w:val="000000"/>
          <w:sz w:val="22"/>
        </w:rPr>
        <w:t>staff turnover rate</w:t>
      </w:r>
      <w:r w:rsidR="00FA5AD6">
        <w:rPr>
          <w:rFonts w:ascii="Times New Roman" w:hAnsi="Times New Roman" w:cs="Times New Roman"/>
          <w:color w:val="000000"/>
          <w:sz w:val="22"/>
        </w:rPr>
        <w:t xml:space="preserve"> of 13 percent with</w:t>
      </w:r>
      <w:r w:rsidR="00757246">
        <w:rPr>
          <w:rFonts w:ascii="Times New Roman" w:hAnsi="Times New Roman" w:cs="Times New Roman"/>
          <w:color w:val="000000"/>
          <w:sz w:val="22"/>
        </w:rPr>
        <w:t xml:space="preserve"> l</w:t>
      </w:r>
      <w:r w:rsidRPr="00B73CFB" w:rsidR="00B73CFB">
        <w:rPr>
          <w:rFonts w:ascii="Times New Roman" w:hAnsi="Times New Roman" w:cs="Times New Roman"/>
          <w:color w:val="000000"/>
          <w:sz w:val="22"/>
        </w:rPr>
        <w:t>imited capacity to hire new personnel</w:t>
      </w:r>
      <w:r w:rsidR="00757246">
        <w:rPr>
          <w:rFonts w:ascii="Times New Roman" w:hAnsi="Times New Roman" w:cs="Times New Roman"/>
          <w:color w:val="000000"/>
          <w:sz w:val="22"/>
        </w:rPr>
        <w:t>.</w:t>
      </w:r>
      <w:r w:rsidR="00D24A94">
        <w:rPr>
          <w:rFonts w:ascii="Times New Roman" w:hAnsi="Times New Roman" w:cs="Times New Roman"/>
          <w:color w:val="000000"/>
          <w:sz w:val="22"/>
        </w:rPr>
        <w:t xml:space="preserve">  </w:t>
      </w:r>
      <w:r w:rsidR="006D0BAA">
        <w:rPr>
          <w:rFonts w:ascii="Times New Roman" w:hAnsi="Times New Roman" w:cs="Times New Roman"/>
          <w:color w:val="000000"/>
          <w:sz w:val="22"/>
        </w:rPr>
        <w:t xml:space="preserve">When this operational data is coupled with the </w:t>
      </w:r>
      <w:r w:rsidR="00FA5AD6">
        <w:rPr>
          <w:rFonts w:ascii="Times New Roman" w:hAnsi="Times New Roman" w:cs="Times New Roman"/>
          <w:color w:val="000000"/>
          <w:sz w:val="22"/>
        </w:rPr>
        <w:t>performance data requested</w:t>
      </w:r>
      <w:r w:rsidR="006857E5">
        <w:rPr>
          <w:rFonts w:ascii="Times New Roman" w:hAnsi="Times New Roman" w:cs="Times New Roman"/>
          <w:color w:val="000000"/>
          <w:sz w:val="22"/>
        </w:rPr>
        <w:t xml:space="preserve"> (like information about </w:t>
      </w:r>
      <w:r w:rsidR="006857E5">
        <w:rPr>
          <w:rFonts w:ascii="Times New Roman" w:hAnsi="Times New Roman" w:cs="Times New Roman"/>
          <w:i/>
          <w:iCs/>
          <w:color w:val="000000"/>
          <w:sz w:val="22"/>
        </w:rPr>
        <w:t xml:space="preserve">Signalers’ Primary Reason for Contacting the Hotline </w:t>
      </w:r>
      <w:r w:rsidR="006857E5">
        <w:rPr>
          <w:rFonts w:ascii="Times New Roman" w:hAnsi="Times New Roman" w:cs="Times New Roman"/>
          <w:color w:val="000000"/>
          <w:sz w:val="22"/>
        </w:rPr>
        <w:t xml:space="preserve">or </w:t>
      </w:r>
      <w:r w:rsidR="006857E5">
        <w:rPr>
          <w:rFonts w:ascii="Times New Roman" w:hAnsi="Times New Roman" w:cs="Times New Roman"/>
          <w:i/>
          <w:iCs/>
          <w:color w:val="000000"/>
          <w:sz w:val="22"/>
        </w:rPr>
        <w:t>Signaler Proximity to the Situation)</w:t>
      </w:r>
      <w:r w:rsidR="006D0BAA">
        <w:rPr>
          <w:rFonts w:ascii="Times New Roman" w:hAnsi="Times New Roman" w:cs="Times New Roman"/>
          <w:color w:val="000000"/>
          <w:sz w:val="22"/>
        </w:rPr>
        <w:t xml:space="preserve">, </w:t>
      </w:r>
      <w:r w:rsidR="00FA5AD6">
        <w:rPr>
          <w:rFonts w:ascii="Times New Roman" w:hAnsi="Times New Roman" w:cs="Times New Roman"/>
          <w:color w:val="000000"/>
          <w:sz w:val="22"/>
        </w:rPr>
        <w:t>OTIP</w:t>
      </w:r>
      <w:r w:rsidR="006D0BAA">
        <w:rPr>
          <w:rFonts w:ascii="Times New Roman" w:hAnsi="Times New Roman" w:cs="Times New Roman"/>
          <w:color w:val="000000"/>
          <w:sz w:val="22"/>
        </w:rPr>
        <w:t xml:space="preserve"> is able to </w:t>
      </w:r>
      <w:r w:rsidR="00FA5AD6">
        <w:rPr>
          <w:rFonts w:ascii="Times New Roman" w:hAnsi="Times New Roman" w:cs="Times New Roman"/>
          <w:color w:val="000000"/>
          <w:sz w:val="22"/>
        </w:rPr>
        <w:t xml:space="preserve">see whether these developments impact responsiveness and the grantee’s ability to administer the NHTH and fulfill requirements of the award. </w:t>
      </w:r>
    </w:p>
    <w:p w:rsidR="00890077" w:rsidP="00890077" w:rsidRDefault="0090467B" w14:paraId="05876337" w14:textId="7C9619F6">
      <w:pPr>
        <w:autoSpaceDE w:val="0"/>
        <w:autoSpaceDN w:val="0"/>
        <w:adjustRightInd w:val="0"/>
        <w:rPr>
          <w:rFonts w:ascii="Times New Roman" w:hAnsi="Times New Roman" w:cs="Times New Roman"/>
          <w:sz w:val="22"/>
        </w:rPr>
      </w:pPr>
      <w:r>
        <w:rPr>
          <w:rFonts w:ascii="Times New Roman" w:hAnsi="Times New Roman" w:cs="Times New Roman"/>
          <w:sz w:val="22"/>
        </w:rPr>
        <w:t>Although there is no additional burden imposed on signalers, OTIP has made some adjustments</w:t>
      </w:r>
      <w:r w:rsidRPr="00C00F41" w:rsidR="00890077">
        <w:rPr>
          <w:rFonts w:ascii="Times New Roman" w:hAnsi="Times New Roman" w:cs="Times New Roman"/>
          <w:sz w:val="22"/>
        </w:rPr>
        <w:t xml:space="preserve"> to reduce </w:t>
      </w:r>
      <w:r w:rsidRPr="00C00F41" w:rsidR="00B73CFB">
        <w:rPr>
          <w:rFonts w:ascii="Times New Roman" w:hAnsi="Times New Roman" w:cs="Times New Roman"/>
          <w:sz w:val="22"/>
        </w:rPr>
        <w:t xml:space="preserve">the </w:t>
      </w:r>
      <w:r>
        <w:rPr>
          <w:rFonts w:ascii="Times New Roman" w:hAnsi="Times New Roman" w:cs="Times New Roman"/>
          <w:sz w:val="22"/>
        </w:rPr>
        <w:t xml:space="preserve">associated </w:t>
      </w:r>
      <w:r w:rsidRPr="00C00F41" w:rsidR="00B73CFB">
        <w:rPr>
          <w:rFonts w:ascii="Times New Roman" w:hAnsi="Times New Roman" w:cs="Times New Roman"/>
          <w:sz w:val="22"/>
        </w:rPr>
        <w:t>burd</w:t>
      </w:r>
      <w:r w:rsidRPr="00C00F41" w:rsidR="00890077">
        <w:rPr>
          <w:rFonts w:ascii="Times New Roman" w:hAnsi="Times New Roman" w:cs="Times New Roman"/>
          <w:sz w:val="22"/>
        </w:rPr>
        <w:t>en</w:t>
      </w:r>
      <w:r w:rsidRPr="00C00F41" w:rsidR="00B73CFB">
        <w:rPr>
          <w:rFonts w:ascii="Times New Roman" w:hAnsi="Times New Roman" w:cs="Times New Roman"/>
          <w:sz w:val="22"/>
        </w:rPr>
        <w:t xml:space="preserve"> on the recordkeeper (the NHTH grantee)</w:t>
      </w:r>
      <w:r w:rsidR="00330D5F">
        <w:rPr>
          <w:rFonts w:ascii="Times New Roman" w:hAnsi="Times New Roman" w:cs="Times New Roman"/>
          <w:sz w:val="22"/>
        </w:rPr>
        <w:t xml:space="preserve"> to compile and transmit the requested information</w:t>
      </w:r>
      <w:r>
        <w:rPr>
          <w:rFonts w:ascii="Times New Roman" w:hAnsi="Times New Roman" w:cs="Times New Roman"/>
          <w:sz w:val="22"/>
        </w:rPr>
        <w:t xml:space="preserve">. Specifically, the data elements have been reduced to </w:t>
      </w:r>
      <w:r w:rsidRPr="00C00F41" w:rsidR="00890077">
        <w:rPr>
          <w:rFonts w:ascii="Times New Roman" w:hAnsi="Times New Roman" w:cs="Times New Roman"/>
          <w:b/>
          <w:bCs/>
          <w:sz w:val="22"/>
        </w:rPr>
        <w:t xml:space="preserve">only </w:t>
      </w:r>
      <w:r w:rsidRPr="00C00F41" w:rsidR="00890077">
        <w:rPr>
          <w:rFonts w:ascii="Times New Roman" w:hAnsi="Times New Roman" w:cs="Times New Roman"/>
          <w:sz w:val="22"/>
        </w:rPr>
        <w:t xml:space="preserve">include data elements that are </w:t>
      </w:r>
      <w:r w:rsidRPr="00C00F41" w:rsidR="00890077">
        <w:rPr>
          <w:rFonts w:ascii="Times New Roman" w:hAnsi="Times New Roman" w:cs="Times New Roman"/>
          <w:b/>
          <w:bCs/>
          <w:sz w:val="22"/>
        </w:rPr>
        <w:t>directly</w:t>
      </w:r>
      <w:r w:rsidRPr="00C00F41" w:rsidR="00890077">
        <w:rPr>
          <w:rFonts w:ascii="Times New Roman" w:hAnsi="Times New Roman" w:cs="Times New Roman"/>
          <w:sz w:val="22"/>
        </w:rPr>
        <w:t xml:space="preserve"> related to requirements established in the Funding Opportunity Announcement (FOA) HHS-2020-ACF-IOAS-OTIP-TV-1807</w:t>
      </w:r>
      <w:r w:rsidRPr="00C00F41" w:rsidR="00B73CFB">
        <w:rPr>
          <w:rFonts w:ascii="Times New Roman" w:hAnsi="Times New Roman" w:cs="Times New Roman"/>
          <w:sz w:val="22"/>
        </w:rPr>
        <w:t>, the</w:t>
      </w:r>
      <w:r w:rsidRPr="00C00F41" w:rsidR="00890077">
        <w:rPr>
          <w:rFonts w:ascii="Times New Roman" w:hAnsi="Times New Roman" w:cs="Times New Roman"/>
          <w:sz w:val="22"/>
        </w:rPr>
        <w:t xml:space="preserve"> Cooperative Agreement</w:t>
      </w:r>
      <w:r w:rsidRPr="00C00F41" w:rsidR="00B73CFB">
        <w:rPr>
          <w:rFonts w:ascii="Times New Roman" w:hAnsi="Times New Roman" w:cs="Times New Roman"/>
          <w:sz w:val="22"/>
        </w:rPr>
        <w:t xml:space="preserve">, and the </w:t>
      </w:r>
      <w:r w:rsidR="00171EC1">
        <w:rPr>
          <w:rFonts w:ascii="Times New Roman" w:hAnsi="Times New Roman" w:cs="Times New Roman"/>
          <w:sz w:val="22"/>
        </w:rPr>
        <w:t>Corrective Action Plan</w:t>
      </w:r>
      <w:r w:rsidRPr="00C00F41" w:rsidR="00890077">
        <w:rPr>
          <w:rFonts w:ascii="Times New Roman" w:hAnsi="Times New Roman" w:cs="Times New Roman"/>
          <w:sz w:val="22"/>
        </w:rPr>
        <w:t xml:space="preserve">. In addition, OTIP has modified the collection to include only those data elements that are primarily entered by the </w:t>
      </w:r>
      <w:r w:rsidR="00E15567">
        <w:rPr>
          <w:rFonts w:ascii="Times New Roman" w:hAnsi="Times New Roman" w:cs="Times New Roman"/>
          <w:sz w:val="22"/>
        </w:rPr>
        <w:t>Hotline</w:t>
      </w:r>
      <w:r w:rsidRPr="00C00F41" w:rsidR="0045365F">
        <w:rPr>
          <w:rFonts w:ascii="Times New Roman" w:hAnsi="Times New Roman" w:cs="Times New Roman"/>
          <w:sz w:val="22"/>
        </w:rPr>
        <w:t xml:space="preserve"> </w:t>
      </w:r>
      <w:r w:rsidRPr="00C00F41" w:rsidR="00C00F41">
        <w:rPr>
          <w:rFonts w:ascii="Times New Roman" w:hAnsi="Times New Roman" w:cs="Times New Roman"/>
          <w:sz w:val="22"/>
        </w:rPr>
        <w:t>A</w:t>
      </w:r>
      <w:r w:rsidRPr="00C00F41" w:rsidR="0045365F">
        <w:rPr>
          <w:rFonts w:ascii="Times New Roman" w:hAnsi="Times New Roman" w:cs="Times New Roman"/>
          <w:sz w:val="22"/>
        </w:rPr>
        <w:t>dvocates</w:t>
      </w:r>
      <w:r w:rsidRPr="00C00F41" w:rsidR="00890077">
        <w:rPr>
          <w:rFonts w:ascii="Times New Roman" w:hAnsi="Times New Roman" w:cs="Times New Roman"/>
          <w:sz w:val="22"/>
        </w:rPr>
        <w:t xml:space="preserve"> at the time of signal, as opposed to </w:t>
      </w:r>
      <w:r w:rsidRPr="00C00F41" w:rsidR="0045365F">
        <w:rPr>
          <w:rFonts w:ascii="Times New Roman" w:hAnsi="Times New Roman" w:cs="Times New Roman"/>
          <w:sz w:val="22"/>
        </w:rPr>
        <w:t>other staff within the organization (e.g. the grantee’s data team).</w:t>
      </w:r>
      <w:r w:rsidRPr="00C00F41" w:rsidR="00890077">
        <w:rPr>
          <w:rFonts w:ascii="Times New Roman" w:hAnsi="Times New Roman" w:cs="Times New Roman"/>
          <w:sz w:val="22"/>
        </w:rPr>
        <w:t xml:space="preserve"> </w:t>
      </w:r>
      <w:r w:rsidR="00317665">
        <w:rPr>
          <w:rFonts w:ascii="Times New Roman" w:hAnsi="Times New Roman" w:cs="Times New Roman"/>
          <w:sz w:val="22"/>
        </w:rPr>
        <w:t>See below for additional information about these reductions.</w:t>
      </w:r>
    </w:p>
    <w:p w:rsidRPr="00757246" w:rsidR="00506FE7" w:rsidP="00890077" w:rsidRDefault="00506FE7" w14:paraId="22C76017" w14:textId="77777777">
      <w:pPr>
        <w:autoSpaceDE w:val="0"/>
        <w:autoSpaceDN w:val="0"/>
        <w:adjustRightInd w:val="0"/>
        <w:rPr>
          <w:rFonts w:ascii="Times New Roman" w:hAnsi="Times New Roman" w:cs="Times New Roman"/>
          <w:color w:val="000000"/>
          <w:sz w:val="22"/>
        </w:rPr>
      </w:pPr>
    </w:p>
    <w:p w:rsidRPr="00EB6C52" w:rsidR="005F16AB" w:rsidP="008913E7" w:rsidRDefault="008913E7" w14:paraId="0ECC892A" w14:textId="3283B5E0">
      <w:pPr>
        <w:autoSpaceDE w:val="0"/>
        <w:autoSpaceDN w:val="0"/>
        <w:adjustRightInd w:val="0"/>
        <w:rPr>
          <w:rFonts w:asciiTheme="majorHAnsi" w:hAnsiTheme="majorHAnsi" w:eastAsiaTheme="majorEastAsia" w:cstheme="majorBidi"/>
          <w:b/>
          <w:bCs/>
          <w:color w:val="5B9BD5" w:themeColor="accent1"/>
          <w:sz w:val="26"/>
          <w:szCs w:val="26"/>
        </w:rPr>
      </w:pPr>
      <w:r w:rsidRPr="00EB6C52">
        <w:rPr>
          <w:rFonts w:asciiTheme="majorHAnsi" w:hAnsiTheme="majorHAnsi" w:eastAsiaTheme="majorEastAsia" w:cstheme="majorBidi"/>
          <w:b/>
          <w:bCs/>
          <w:color w:val="5B9BD5" w:themeColor="accent1"/>
          <w:sz w:val="26"/>
          <w:szCs w:val="26"/>
        </w:rPr>
        <w:t xml:space="preserve">Public Comment: </w:t>
      </w:r>
      <w:r w:rsidRPr="00EB6C52" w:rsidR="005F16AB">
        <w:rPr>
          <w:rFonts w:asciiTheme="majorHAnsi" w:hAnsiTheme="majorHAnsi" w:eastAsiaTheme="majorEastAsia" w:cstheme="majorBidi"/>
          <w:b/>
          <w:bCs/>
          <w:color w:val="5B9BD5" w:themeColor="accent1"/>
          <w:sz w:val="26"/>
          <w:szCs w:val="26"/>
        </w:rPr>
        <w:t>The agency has underestimated the burden of the proposed collection of information and does not consider the budgetary implications of the annual burden hours or the operational impact of additional information collection.</w:t>
      </w:r>
    </w:p>
    <w:p w:rsidR="008513AA" w:rsidP="005F16AB" w:rsidRDefault="008913E7" w14:paraId="6C5EB057" w14:textId="77777777">
      <w:pPr>
        <w:autoSpaceDE w:val="0"/>
        <w:autoSpaceDN w:val="0"/>
        <w:adjustRightInd w:val="0"/>
        <w:rPr>
          <w:rFonts w:ascii="Times New Roman" w:hAnsi="Times New Roman" w:cs="Times New Roman"/>
          <w:sz w:val="22"/>
        </w:rPr>
      </w:pPr>
      <w:r w:rsidRPr="008913E7">
        <w:rPr>
          <w:rFonts w:ascii="Times New Roman" w:hAnsi="Times New Roman" w:cs="Times New Roman"/>
          <w:b/>
          <w:bCs/>
          <w:sz w:val="22"/>
        </w:rPr>
        <w:t>OTIP Response:</w:t>
      </w:r>
      <w:r>
        <w:rPr>
          <w:rFonts w:ascii="Times New Roman" w:hAnsi="Times New Roman" w:cs="Times New Roman"/>
          <w:sz w:val="22"/>
        </w:rPr>
        <w:t xml:space="preserve"> </w:t>
      </w:r>
    </w:p>
    <w:p w:rsidRPr="008513AA" w:rsidR="008513AA" w:rsidP="000A5573" w:rsidRDefault="008513AA" w14:paraId="048D0011" w14:textId="77777777">
      <w:pPr>
        <w:autoSpaceDE w:val="0"/>
        <w:autoSpaceDN w:val="0"/>
        <w:adjustRightInd w:val="0"/>
        <w:spacing w:after="240"/>
        <w:rPr>
          <w:rFonts w:ascii="Times New Roman" w:hAnsi="Times New Roman" w:cs="Times New Roman"/>
          <w:sz w:val="22"/>
        </w:rPr>
      </w:pPr>
      <w:r w:rsidRPr="008513AA">
        <w:rPr>
          <w:rFonts w:ascii="Times New Roman" w:hAnsi="Times New Roman" w:cs="Times New Roman"/>
          <w:sz w:val="22"/>
        </w:rPr>
        <w:t>Section 107(b)(1)(B)(ii) of the Trafficking Victims Protection Act of 2000 (TVPA), as amended at 22 U.S.C. § 7105(b)(1)(B)(ii), authorizes the Secretary of Health and Human Services to make a grant for a national communication system—the NHTH—to assist victims of severe forms of trafficking in persons in seeking help, receiving referrals, and reporting potential trafficking cases.</w:t>
      </w:r>
    </w:p>
    <w:p w:rsidR="008513AA" w:rsidP="000A5573" w:rsidRDefault="008513AA" w14:paraId="3C232606" w14:textId="7F96E6B8">
      <w:pPr>
        <w:autoSpaceDE w:val="0"/>
        <w:autoSpaceDN w:val="0"/>
        <w:adjustRightInd w:val="0"/>
        <w:spacing w:after="240"/>
        <w:rPr>
          <w:rFonts w:ascii="Times New Roman" w:hAnsi="Times New Roman" w:cs="Times New Roman"/>
          <w:sz w:val="22"/>
        </w:rPr>
      </w:pPr>
      <w:r>
        <w:rPr>
          <w:rFonts w:ascii="Times New Roman" w:hAnsi="Times New Roman" w:cs="Times New Roman"/>
          <w:sz w:val="22"/>
        </w:rPr>
        <w:t xml:space="preserve">HHS delegated that authority to </w:t>
      </w:r>
      <w:r w:rsidRPr="008513AA">
        <w:rPr>
          <w:rFonts w:ascii="Times New Roman" w:hAnsi="Times New Roman" w:cs="Times New Roman"/>
          <w:sz w:val="22"/>
        </w:rPr>
        <w:t>OTIP</w:t>
      </w:r>
      <w:r>
        <w:rPr>
          <w:rFonts w:ascii="Times New Roman" w:hAnsi="Times New Roman" w:cs="Times New Roman"/>
          <w:sz w:val="22"/>
        </w:rPr>
        <w:t xml:space="preserve"> and OTIP</w:t>
      </w:r>
      <w:r w:rsidRPr="008513AA">
        <w:rPr>
          <w:rFonts w:ascii="Times New Roman" w:hAnsi="Times New Roman" w:cs="Times New Roman"/>
          <w:sz w:val="22"/>
        </w:rPr>
        <w:t xml:space="preserve"> made an award in the form of a Cooperative Agreement to a single, competitively selected grantee</w:t>
      </w:r>
      <w:r w:rsidR="00936E78">
        <w:rPr>
          <w:rFonts w:ascii="Times New Roman" w:hAnsi="Times New Roman" w:cs="Times New Roman"/>
          <w:sz w:val="22"/>
        </w:rPr>
        <w:t xml:space="preserve">, Polaris, </w:t>
      </w:r>
      <w:r w:rsidRPr="008513AA">
        <w:rPr>
          <w:rFonts w:ascii="Times New Roman" w:hAnsi="Times New Roman" w:cs="Times New Roman"/>
          <w:sz w:val="22"/>
        </w:rPr>
        <w:t>to maintain and support operation of the NHTH throughout the United States and U.S. territories</w:t>
      </w:r>
      <w:r w:rsidR="00936E78">
        <w:rPr>
          <w:rFonts w:ascii="Times New Roman" w:hAnsi="Times New Roman" w:cs="Times New Roman"/>
          <w:sz w:val="22"/>
        </w:rPr>
        <w:t>.</w:t>
      </w:r>
    </w:p>
    <w:p w:rsidR="00936E78" w:rsidP="000A5573" w:rsidRDefault="008513AA" w14:paraId="4A2FC5BC" w14:textId="738F07AA">
      <w:pPr>
        <w:autoSpaceDE w:val="0"/>
        <w:autoSpaceDN w:val="0"/>
        <w:adjustRightInd w:val="0"/>
        <w:spacing w:after="240"/>
        <w:rPr>
          <w:rFonts w:ascii="Times New Roman" w:hAnsi="Times New Roman" w:cs="Times New Roman"/>
          <w:sz w:val="22"/>
        </w:rPr>
      </w:pPr>
      <w:r>
        <w:rPr>
          <w:rFonts w:ascii="Times New Roman" w:hAnsi="Times New Roman" w:cs="Times New Roman"/>
          <w:sz w:val="22"/>
        </w:rPr>
        <w:t xml:space="preserve">OTIP estimated </w:t>
      </w:r>
      <w:r w:rsidR="00936E78">
        <w:rPr>
          <w:rFonts w:ascii="Times New Roman" w:hAnsi="Times New Roman" w:cs="Times New Roman"/>
          <w:sz w:val="22"/>
        </w:rPr>
        <w:t xml:space="preserve">the respondent’s </w:t>
      </w:r>
      <w:r>
        <w:rPr>
          <w:rFonts w:ascii="Times New Roman" w:hAnsi="Times New Roman" w:cs="Times New Roman"/>
          <w:sz w:val="22"/>
        </w:rPr>
        <w:t xml:space="preserve">burden based on the average duration of each NHTH signal </w:t>
      </w:r>
      <w:r w:rsidR="00936E78">
        <w:rPr>
          <w:rFonts w:ascii="Times New Roman" w:hAnsi="Times New Roman" w:cs="Times New Roman"/>
          <w:sz w:val="22"/>
        </w:rPr>
        <w:t>(e.g. the</w:t>
      </w:r>
      <w:r>
        <w:rPr>
          <w:rFonts w:ascii="Times New Roman" w:hAnsi="Times New Roman" w:cs="Times New Roman"/>
          <w:sz w:val="22"/>
        </w:rPr>
        <w:t xml:space="preserve"> amount of time</w:t>
      </w:r>
      <w:r w:rsidR="00936E78">
        <w:rPr>
          <w:rFonts w:ascii="Times New Roman" w:hAnsi="Times New Roman" w:cs="Times New Roman"/>
          <w:sz w:val="22"/>
        </w:rPr>
        <w:t xml:space="preserve"> signalers s</w:t>
      </w:r>
      <w:r>
        <w:rPr>
          <w:rFonts w:ascii="Times New Roman" w:hAnsi="Times New Roman" w:cs="Times New Roman"/>
          <w:sz w:val="22"/>
        </w:rPr>
        <w:t>pen</w:t>
      </w:r>
      <w:r w:rsidR="00936E78">
        <w:rPr>
          <w:rFonts w:ascii="Times New Roman" w:hAnsi="Times New Roman" w:cs="Times New Roman"/>
          <w:sz w:val="22"/>
        </w:rPr>
        <w:t>d</w:t>
      </w:r>
      <w:r>
        <w:rPr>
          <w:rFonts w:ascii="Times New Roman" w:hAnsi="Times New Roman" w:cs="Times New Roman"/>
          <w:sz w:val="22"/>
        </w:rPr>
        <w:t xml:space="preserve"> answering questions and providing information to </w:t>
      </w:r>
      <w:r w:rsidR="00E15567">
        <w:rPr>
          <w:rFonts w:ascii="Times New Roman" w:hAnsi="Times New Roman" w:cs="Times New Roman"/>
          <w:sz w:val="22"/>
        </w:rPr>
        <w:t>Hotline</w:t>
      </w:r>
      <w:r w:rsidR="00936E78">
        <w:rPr>
          <w:rFonts w:ascii="Times New Roman" w:hAnsi="Times New Roman" w:cs="Times New Roman"/>
          <w:sz w:val="22"/>
        </w:rPr>
        <w:t xml:space="preserve"> </w:t>
      </w:r>
      <w:r w:rsidR="00E15567">
        <w:rPr>
          <w:rFonts w:ascii="Times New Roman" w:hAnsi="Times New Roman" w:cs="Times New Roman"/>
          <w:sz w:val="22"/>
        </w:rPr>
        <w:t>A</w:t>
      </w:r>
      <w:r w:rsidR="00936E78">
        <w:rPr>
          <w:rFonts w:ascii="Times New Roman" w:hAnsi="Times New Roman" w:cs="Times New Roman"/>
          <w:sz w:val="22"/>
        </w:rPr>
        <w:t>dvocates in order to</w:t>
      </w:r>
      <w:r w:rsidRPr="00936E78" w:rsidR="00936E78">
        <w:rPr>
          <w:rFonts w:ascii="Times New Roman" w:hAnsi="Times New Roman" w:cs="Times New Roman"/>
          <w:sz w:val="22"/>
        </w:rPr>
        <w:t xml:space="preserve"> seek help, receive referrals, or report potential trafficking cases.</w:t>
      </w:r>
      <w:r w:rsidR="00936E78">
        <w:rPr>
          <w:rFonts w:ascii="Times New Roman" w:hAnsi="Times New Roman" w:cs="Times New Roman"/>
          <w:sz w:val="22"/>
        </w:rPr>
        <w:t xml:space="preserve">). This public comment is not </w:t>
      </w:r>
      <w:r w:rsidR="00936E78">
        <w:rPr>
          <w:rFonts w:ascii="Times New Roman" w:hAnsi="Times New Roman" w:cs="Times New Roman"/>
          <w:sz w:val="22"/>
        </w:rPr>
        <w:lastRenderedPageBreak/>
        <w:t xml:space="preserve">specific to the burden on respondents (signalers), rather the burden on the recordkeeper (the NHTH grantee, Polaris). </w:t>
      </w:r>
    </w:p>
    <w:p w:rsidR="00D90B37" w:rsidP="00D90B37" w:rsidRDefault="00936E78" w14:paraId="05D50B5D" w14:textId="4074970C">
      <w:pPr>
        <w:autoSpaceDE w:val="0"/>
        <w:autoSpaceDN w:val="0"/>
        <w:adjustRightInd w:val="0"/>
        <w:rPr>
          <w:rFonts w:ascii="Times New Roman" w:hAnsi="Times New Roman" w:cs="Times New Roman"/>
          <w:sz w:val="22"/>
        </w:rPr>
      </w:pPr>
      <w:r>
        <w:rPr>
          <w:rFonts w:ascii="Times New Roman" w:hAnsi="Times New Roman" w:cs="Times New Roman"/>
          <w:sz w:val="22"/>
        </w:rPr>
        <w:t>To reduce the burden on the recordkeeper, O</w:t>
      </w:r>
      <w:r w:rsidR="00D90B37">
        <w:rPr>
          <w:rFonts w:ascii="Times New Roman" w:hAnsi="Times New Roman" w:cs="Times New Roman"/>
          <w:sz w:val="22"/>
        </w:rPr>
        <w:t>TIP has modified the collection to remove several of the  new data elements that were initial</w:t>
      </w:r>
      <w:r w:rsidR="005A1A48">
        <w:rPr>
          <w:rFonts w:ascii="Times New Roman" w:hAnsi="Times New Roman" w:cs="Times New Roman"/>
          <w:sz w:val="22"/>
        </w:rPr>
        <w:t xml:space="preserve">ly </w:t>
      </w:r>
      <w:r w:rsidR="00D90B37">
        <w:rPr>
          <w:rFonts w:ascii="Times New Roman" w:hAnsi="Times New Roman" w:cs="Times New Roman"/>
          <w:sz w:val="22"/>
        </w:rPr>
        <w:t xml:space="preserve">proposed. </w:t>
      </w:r>
      <w:r w:rsidR="007342D7">
        <w:rPr>
          <w:rFonts w:ascii="Times New Roman" w:hAnsi="Times New Roman" w:cs="Times New Roman"/>
          <w:sz w:val="22"/>
        </w:rPr>
        <w:t>The remaining</w:t>
      </w:r>
      <w:r w:rsidR="002A6F86">
        <w:rPr>
          <w:rFonts w:ascii="Times New Roman" w:hAnsi="Times New Roman" w:cs="Times New Roman"/>
          <w:sz w:val="22"/>
        </w:rPr>
        <w:t xml:space="preserve"> new data </w:t>
      </w:r>
      <w:r w:rsidR="007342D7">
        <w:rPr>
          <w:rFonts w:ascii="Times New Roman" w:hAnsi="Times New Roman" w:cs="Times New Roman"/>
          <w:sz w:val="22"/>
        </w:rPr>
        <w:t xml:space="preserve">elements </w:t>
      </w:r>
      <w:r w:rsidR="002A6F86">
        <w:rPr>
          <w:rFonts w:ascii="Times New Roman" w:hAnsi="Times New Roman" w:cs="Times New Roman"/>
          <w:sz w:val="22"/>
        </w:rPr>
        <w:t xml:space="preserve">(e.g. data the grantee is not already providing to us as a condition of award), </w:t>
      </w:r>
      <w:r w:rsidR="007342D7">
        <w:rPr>
          <w:rFonts w:ascii="Times New Roman" w:hAnsi="Times New Roman" w:cs="Times New Roman"/>
          <w:sz w:val="22"/>
        </w:rPr>
        <w:t xml:space="preserve">are intended to provide information to inform </w:t>
      </w:r>
      <w:r w:rsidR="00D90B37">
        <w:rPr>
          <w:rFonts w:ascii="Times New Roman" w:hAnsi="Times New Roman" w:cs="Times New Roman"/>
          <w:sz w:val="22"/>
        </w:rPr>
        <w:t>OTIP</w:t>
      </w:r>
      <w:r w:rsidR="007342D7">
        <w:rPr>
          <w:rFonts w:ascii="Times New Roman" w:hAnsi="Times New Roman" w:cs="Times New Roman"/>
          <w:sz w:val="22"/>
        </w:rPr>
        <w:t>’s</w:t>
      </w:r>
      <w:r w:rsidR="00D90B37">
        <w:rPr>
          <w:rFonts w:ascii="Times New Roman" w:hAnsi="Times New Roman" w:cs="Times New Roman"/>
          <w:sz w:val="22"/>
        </w:rPr>
        <w:t>:</w:t>
      </w:r>
    </w:p>
    <w:p w:rsidR="00D90B37" w:rsidP="00D90B37" w:rsidRDefault="00D90B37" w14:paraId="4F399437" w14:textId="09642727">
      <w:pPr>
        <w:pStyle w:val="ListParagraph"/>
        <w:numPr>
          <w:ilvl w:val="0"/>
          <w:numId w:val="7"/>
        </w:numPr>
        <w:autoSpaceDE w:val="0"/>
        <w:autoSpaceDN w:val="0"/>
        <w:adjustRightInd w:val="0"/>
        <w:rPr>
          <w:rFonts w:ascii="Times New Roman" w:hAnsi="Times New Roman" w:cs="Times New Roman"/>
        </w:rPr>
      </w:pPr>
      <w:r>
        <w:rPr>
          <w:rFonts w:ascii="Times New Roman" w:hAnsi="Times New Roman" w:cs="Times New Roman"/>
        </w:rPr>
        <w:t>Monitor</w:t>
      </w:r>
      <w:r w:rsidR="007342D7">
        <w:rPr>
          <w:rFonts w:ascii="Times New Roman" w:hAnsi="Times New Roman" w:cs="Times New Roman"/>
        </w:rPr>
        <w:t>ing of</w:t>
      </w:r>
      <w:r>
        <w:rPr>
          <w:rFonts w:ascii="Times New Roman" w:hAnsi="Times New Roman" w:cs="Times New Roman"/>
        </w:rPr>
        <w:t xml:space="preserve"> performance and operational </w:t>
      </w:r>
      <w:proofErr w:type="gramStart"/>
      <w:r>
        <w:rPr>
          <w:rFonts w:ascii="Times New Roman" w:hAnsi="Times New Roman" w:cs="Times New Roman"/>
        </w:rPr>
        <w:t>issues</w:t>
      </w:r>
      <w:r w:rsidR="00BA73D8">
        <w:rPr>
          <w:rFonts w:ascii="Times New Roman" w:hAnsi="Times New Roman" w:cs="Times New Roman"/>
        </w:rPr>
        <w:t>;</w:t>
      </w:r>
      <w:proofErr w:type="gramEnd"/>
    </w:p>
    <w:p w:rsidR="00D90B37" w:rsidP="00D90B37" w:rsidRDefault="007342D7" w14:paraId="750F90E0" w14:textId="7515E76D">
      <w:pPr>
        <w:pStyle w:val="ListParagraph"/>
        <w:numPr>
          <w:ilvl w:val="0"/>
          <w:numId w:val="7"/>
        </w:numPr>
        <w:autoSpaceDE w:val="0"/>
        <w:autoSpaceDN w:val="0"/>
        <w:adjustRightInd w:val="0"/>
        <w:rPr>
          <w:rFonts w:ascii="Times New Roman" w:hAnsi="Times New Roman" w:cs="Times New Roman"/>
        </w:rPr>
      </w:pPr>
      <w:r>
        <w:rPr>
          <w:rFonts w:ascii="Times New Roman" w:hAnsi="Times New Roman" w:cs="Times New Roman"/>
        </w:rPr>
        <w:t>Generation of</w:t>
      </w:r>
      <w:r w:rsidRPr="00D90B37" w:rsidR="00D90B37">
        <w:rPr>
          <w:rFonts w:ascii="Times New Roman" w:hAnsi="Times New Roman" w:cs="Times New Roman"/>
        </w:rPr>
        <w:t xml:space="preserve"> timely insights into</w:t>
      </w:r>
      <w:r w:rsidR="00D90B37">
        <w:rPr>
          <w:rFonts w:ascii="Times New Roman" w:hAnsi="Times New Roman" w:cs="Times New Roman"/>
        </w:rPr>
        <w:t xml:space="preserve"> </w:t>
      </w:r>
      <w:r w:rsidRPr="00D90B37" w:rsidR="00D90B37">
        <w:rPr>
          <w:rFonts w:ascii="Times New Roman" w:hAnsi="Times New Roman" w:cs="Times New Roman"/>
        </w:rPr>
        <w:t>trends related to victim demographics and service needs, and the impact of particular intra- and inter-agency efforts, messaging campaigns, trainings, and other anti-trafficking efforts on NHTH signals</w:t>
      </w:r>
      <w:r w:rsidR="00D90B37">
        <w:rPr>
          <w:rFonts w:ascii="Times New Roman" w:hAnsi="Times New Roman" w:cs="Times New Roman"/>
        </w:rPr>
        <w:t xml:space="preserve">, </w:t>
      </w:r>
      <w:proofErr w:type="gramStart"/>
      <w:r w:rsidR="00D90B37">
        <w:rPr>
          <w:rFonts w:ascii="Times New Roman" w:hAnsi="Times New Roman" w:cs="Times New Roman"/>
        </w:rPr>
        <w:t>and;</w:t>
      </w:r>
      <w:proofErr w:type="gramEnd"/>
    </w:p>
    <w:p w:rsidRPr="00D90B37" w:rsidR="00D90B37" w:rsidP="000A5573" w:rsidRDefault="00D90B37" w14:paraId="431B8782" w14:textId="645C48F7">
      <w:pPr>
        <w:pStyle w:val="ListParagraph"/>
        <w:numPr>
          <w:ilvl w:val="0"/>
          <w:numId w:val="7"/>
        </w:numPr>
        <w:autoSpaceDE w:val="0"/>
        <w:autoSpaceDN w:val="0"/>
        <w:adjustRightInd w:val="0"/>
        <w:spacing w:after="240"/>
        <w:rPr>
          <w:rFonts w:ascii="Times New Roman" w:hAnsi="Times New Roman" w:cs="Times New Roman"/>
        </w:rPr>
      </w:pPr>
      <w:r w:rsidRPr="00D90B37">
        <w:rPr>
          <w:rFonts w:ascii="Times New Roman" w:hAnsi="Times New Roman" w:cs="Times New Roman"/>
        </w:rPr>
        <w:t>Respon</w:t>
      </w:r>
      <w:r w:rsidR="00E5381C">
        <w:rPr>
          <w:rFonts w:ascii="Times New Roman" w:hAnsi="Times New Roman" w:cs="Times New Roman"/>
        </w:rPr>
        <w:t>ses</w:t>
      </w:r>
      <w:r w:rsidRPr="00D90B37">
        <w:rPr>
          <w:rFonts w:ascii="Times New Roman" w:hAnsi="Times New Roman" w:cs="Times New Roman"/>
        </w:rPr>
        <w:t xml:space="preserve"> to congressional inquiries and other ad hoc inquiries without submitting </w:t>
      </w:r>
      <w:r w:rsidR="00FF0373">
        <w:rPr>
          <w:rFonts w:ascii="Times New Roman" w:hAnsi="Times New Roman" w:cs="Times New Roman"/>
        </w:rPr>
        <w:t xml:space="preserve">burdensome </w:t>
      </w:r>
      <w:r w:rsidRPr="00D90B37">
        <w:rPr>
          <w:rFonts w:ascii="Times New Roman" w:hAnsi="Times New Roman" w:cs="Times New Roman"/>
        </w:rPr>
        <w:t xml:space="preserve">individual requests to the </w:t>
      </w:r>
      <w:r w:rsidR="00E15567">
        <w:rPr>
          <w:rFonts w:ascii="Times New Roman" w:hAnsi="Times New Roman" w:cs="Times New Roman"/>
        </w:rPr>
        <w:t>Hotline</w:t>
      </w:r>
      <w:r w:rsidRPr="00D90B37">
        <w:rPr>
          <w:rFonts w:ascii="Times New Roman" w:hAnsi="Times New Roman" w:cs="Times New Roman"/>
        </w:rPr>
        <w:t xml:space="preserve">. </w:t>
      </w:r>
    </w:p>
    <w:p w:rsidR="005F16AB" w:rsidP="000A5573" w:rsidRDefault="00EB6C52" w14:paraId="715B2F11" w14:textId="0C08DCEB">
      <w:pPr>
        <w:autoSpaceDE w:val="0"/>
        <w:autoSpaceDN w:val="0"/>
        <w:adjustRightInd w:val="0"/>
        <w:spacing w:after="240"/>
        <w:rPr>
          <w:rFonts w:cs="Arial" w:eastAsiaTheme="majorEastAsia"/>
          <w:b/>
          <w:bCs/>
          <w:color w:val="264A64"/>
          <w:sz w:val="28"/>
          <w:szCs w:val="28"/>
        </w:rPr>
      </w:pPr>
      <w:r>
        <w:rPr>
          <w:rFonts w:ascii="Times New Roman" w:hAnsi="Times New Roman" w:cs="Times New Roman"/>
          <w:sz w:val="22"/>
        </w:rPr>
        <w:t xml:space="preserve">OTIP is </w:t>
      </w:r>
      <w:r w:rsidR="00E5381C">
        <w:rPr>
          <w:rFonts w:ascii="Times New Roman" w:hAnsi="Times New Roman" w:cs="Times New Roman"/>
          <w:sz w:val="22"/>
        </w:rPr>
        <w:t xml:space="preserve">also </w:t>
      </w:r>
      <w:r>
        <w:rPr>
          <w:rFonts w:ascii="Times New Roman" w:hAnsi="Times New Roman" w:cs="Times New Roman"/>
          <w:sz w:val="22"/>
        </w:rPr>
        <w:t xml:space="preserve">willing to </w:t>
      </w:r>
      <w:r w:rsidR="00E5381C">
        <w:rPr>
          <w:rFonts w:ascii="Times New Roman" w:hAnsi="Times New Roman" w:cs="Times New Roman"/>
          <w:sz w:val="22"/>
        </w:rPr>
        <w:t xml:space="preserve">work with the grantee around timing </w:t>
      </w:r>
      <w:r w:rsidRPr="00D90B37" w:rsidR="00D90B37">
        <w:rPr>
          <w:rFonts w:ascii="Times New Roman" w:hAnsi="Times New Roman" w:cs="Times New Roman"/>
          <w:sz w:val="22"/>
        </w:rPr>
        <w:t>for final mid-year and year-end</w:t>
      </w:r>
      <w:r>
        <w:rPr>
          <w:rFonts w:ascii="Times New Roman" w:hAnsi="Times New Roman" w:cs="Times New Roman"/>
          <w:sz w:val="22"/>
        </w:rPr>
        <w:t xml:space="preserve"> reports if additional time is needed to cleanse more labor-intensive data elements.</w:t>
      </w:r>
      <w:r w:rsidR="002A6F86">
        <w:rPr>
          <w:rFonts w:ascii="Times New Roman" w:hAnsi="Times New Roman" w:cs="Times New Roman"/>
          <w:sz w:val="22"/>
        </w:rPr>
        <w:t xml:space="preserve"> OTIP has provided a justification for each data element in the tables </w:t>
      </w:r>
      <w:r w:rsidR="00FF0373">
        <w:rPr>
          <w:rFonts w:ascii="Times New Roman" w:hAnsi="Times New Roman" w:cs="Times New Roman"/>
          <w:sz w:val="22"/>
        </w:rPr>
        <w:t>that follow.</w:t>
      </w:r>
      <w:r w:rsidR="002A6F86">
        <w:rPr>
          <w:rFonts w:ascii="Times New Roman" w:hAnsi="Times New Roman" w:cs="Times New Roman"/>
          <w:sz w:val="22"/>
        </w:rPr>
        <w:t xml:space="preserve"> </w:t>
      </w:r>
    </w:p>
    <w:p w:rsidRPr="00FB4724" w:rsidR="002F7948" w:rsidP="00F66D99" w:rsidRDefault="00FB4724" w14:paraId="1649E37E" w14:textId="20978F25">
      <w:pPr>
        <w:spacing w:before="200"/>
        <w:rPr>
          <w:rFonts w:cs="Arial" w:eastAsiaTheme="majorEastAsia"/>
          <w:b/>
          <w:bCs/>
          <w:color w:val="264A64"/>
          <w:sz w:val="28"/>
          <w:szCs w:val="28"/>
        </w:rPr>
      </w:pPr>
      <w:r w:rsidRPr="00FB4724">
        <w:rPr>
          <w:rFonts w:cs="Arial" w:eastAsiaTheme="majorEastAsia"/>
          <w:b/>
          <w:bCs/>
          <w:color w:val="264A64"/>
          <w:sz w:val="28"/>
          <w:szCs w:val="28"/>
        </w:rPr>
        <w:t>Monthly Performance Indicator Report</w:t>
      </w:r>
    </w:p>
    <w:p w:rsidR="00FB4724" w:rsidP="00FB4724" w:rsidRDefault="00FB4724" w14:paraId="6A4FA27A" w14:textId="33E5CD3D">
      <w:pPr>
        <w:pStyle w:val="Heading2"/>
        <w:spacing w:after="240"/>
      </w:pPr>
      <w:r w:rsidRPr="00FB4724">
        <w:t>Human Trafficking Emergency-Related Request and Referral Data</w:t>
      </w:r>
    </w:p>
    <w:tbl>
      <w:tblPr>
        <w:tblStyle w:val="TableGrid"/>
        <w:tblW w:w="0" w:type="auto"/>
        <w:tblLook w:val="04A0" w:firstRow="1" w:lastRow="0" w:firstColumn="1" w:lastColumn="0" w:noHBand="0" w:noVBand="1"/>
      </w:tblPr>
      <w:tblGrid>
        <w:gridCol w:w="2605"/>
        <w:gridCol w:w="2070"/>
        <w:gridCol w:w="4675"/>
      </w:tblGrid>
      <w:tr w:rsidRPr="00F66D99" w:rsidR="00944099" w:rsidTr="00E16D96" w14:paraId="421F664A" w14:textId="77777777">
        <w:tc>
          <w:tcPr>
            <w:tcW w:w="2605" w:type="dxa"/>
          </w:tcPr>
          <w:p w:rsidRPr="00F66D99" w:rsidR="00944099" w:rsidRDefault="00944099" w14:paraId="2BA922F4"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944099" w:rsidRDefault="00944099" w14:paraId="12AEBDBD"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944099" w:rsidRDefault="00944099" w14:paraId="54B1BFFE" w14:textId="77777777">
            <w:pPr>
              <w:rPr>
                <w:rFonts w:ascii="Times New Roman" w:hAnsi="Times New Roman" w:cs="Times New Roman"/>
                <w:b/>
              </w:rPr>
            </w:pPr>
            <w:r w:rsidRPr="00F66D99">
              <w:rPr>
                <w:rFonts w:ascii="Times New Roman" w:hAnsi="Times New Roman" w:cs="Times New Roman"/>
                <w:b/>
              </w:rPr>
              <w:t>Justification</w:t>
            </w:r>
          </w:p>
        </w:tc>
      </w:tr>
      <w:tr w:rsidRPr="00F66D99" w:rsidR="00944099" w:rsidTr="00E16D96" w14:paraId="51239A5B" w14:textId="77777777">
        <w:tc>
          <w:tcPr>
            <w:tcW w:w="2605" w:type="dxa"/>
          </w:tcPr>
          <w:p w:rsidRPr="00FB4724" w:rsidR="00FB4724" w:rsidP="00FB4724" w:rsidRDefault="00FB4724" w14:paraId="3BC3BFCC" w14:textId="77777777">
            <w:pPr>
              <w:rPr>
                <w:rFonts w:ascii="Times New Roman" w:hAnsi="Times New Roman" w:cs="Times New Roman"/>
                <w:sz w:val="22"/>
              </w:rPr>
            </w:pPr>
            <w:r w:rsidRPr="00FB4724">
              <w:rPr>
                <w:rFonts w:ascii="Times New Roman" w:hAnsi="Times New Roman" w:cs="Times New Roman"/>
                <w:sz w:val="22"/>
              </w:rPr>
              <w:t>Emergency-Related Service</w:t>
            </w:r>
          </w:p>
          <w:p w:rsidR="00944099" w:rsidP="00FB4724" w:rsidRDefault="00FB4724" w14:paraId="238FD26B" w14:textId="77777777">
            <w:pPr>
              <w:rPr>
                <w:rFonts w:ascii="Times New Roman" w:hAnsi="Times New Roman" w:cs="Times New Roman"/>
                <w:sz w:val="22"/>
              </w:rPr>
            </w:pPr>
            <w:r w:rsidRPr="00FB4724">
              <w:rPr>
                <w:rFonts w:ascii="Times New Roman" w:hAnsi="Times New Roman" w:cs="Times New Roman"/>
                <w:sz w:val="22"/>
              </w:rPr>
              <w:t>Requests - COVID-19</w:t>
            </w:r>
          </w:p>
          <w:p w:rsidR="00FB4724" w:rsidP="00FB4724" w:rsidRDefault="00FB4724" w14:paraId="0384922F" w14:textId="77777777">
            <w:pPr>
              <w:rPr>
                <w:rFonts w:ascii="Times New Roman" w:hAnsi="Times New Roman" w:cs="Times New Roman"/>
                <w:sz w:val="22"/>
              </w:rPr>
            </w:pPr>
          </w:p>
          <w:p w:rsidRPr="00FB4724" w:rsidR="00FB4724" w:rsidP="00FB4724" w:rsidRDefault="00FB4724" w14:paraId="22BE4CD7" w14:textId="77777777">
            <w:pPr>
              <w:rPr>
                <w:rFonts w:ascii="Times New Roman" w:hAnsi="Times New Roman" w:cs="Times New Roman"/>
                <w:sz w:val="22"/>
              </w:rPr>
            </w:pPr>
            <w:r>
              <w:rPr>
                <w:rFonts w:ascii="Times New Roman" w:hAnsi="Times New Roman" w:cs="Times New Roman"/>
                <w:sz w:val="22"/>
              </w:rPr>
              <w:t>(</w:t>
            </w:r>
            <w:r w:rsidRPr="00FB4724">
              <w:rPr>
                <w:rFonts w:ascii="Times New Roman" w:hAnsi="Times New Roman" w:cs="Times New Roman"/>
                <w:sz w:val="22"/>
              </w:rPr>
              <w:t>Record the number of requests</w:t>
            </w:r>
          </w:p>
          <w:p w:rsidRPr="00FB4724" w:rsidR="00FB4724" w:rsidP="00FB4724" w:rsidRDefault="00FB4724" w14:paraId="79969F1B" w14:textId="77777777">
            <w:pPr>
              <w:rPr>
                <w:rFonts w:ascii="Times New Roman" w:hAnsi="Times New Roman" w:cs="Times New Roman"/>
                <w:sz w:val="22"/>
              </w:rPr>
            </w:pPr>
            <w:r w:rsidRPr="00FB4724">
              <w:rPr>
                <w:rFonts w:ascii="Times New Roman" w:hAnsi="Times New Roman" w:cs="Times New Roman"/>
                <w:sz w:val="22"/>
              </w:rPr>
              <w:t>made for each</w:t>
            </w:r>
          </w:p>
          <w:p w:rsidRPr="00FB4724" w:rsidR="00FB4724" w:rsidP="00FB4724" w:rsidRDefault="00FB4724" w14:paraId="2262C832" w14:textId="77777777">
            <w:pPr>
              <w:rPr>
                <w:rFonts w:ascii="Times New Roman" w:hAnsi="Times New Roman" w:cs="Times New Roman"/>
                <w:sz w:val="22"/>
              </w:rPr>
            </w:pPr>
            <w:r w:rsidRPr="00FB4724">
              <w:rPr>
                <w:rFonts w:ascii="Times New Roman" w:hAnsi="Times New Roman" w:cs="Times New Roman"/>
                <w:sz w:val="22"/>
              </w:rPr>
              <w:t>emergency-related service</w:t>
            </w:r>
          </w:p>
          <w:p w:rsidRPr="00F66D99" w:rsidR="00FB4724" w:rsidP="00FB4724" w:rsidRDefault="00FB4724" w14:paraId="49A3F7C1" w14:textId="706F1145">
            <w:pPr>
              <w:rPr>
                <w:rFonts w:ascii="Times New Roman" w:hAnsi="Times New Roman" w:cs="Times New Roman"/>
                <w:sz w:val="22"/>
              </w:rPr>
            </w:pPr>
            <w:r w:rsidRPr="00FB4724">
              <w:rPr>
                <w:rFonts w:ascii="Times New Roman" w:hAnsi="Times New Roman" w:cs="Times New Roman"/>
                <w:sz w:val="22"/>
              </w:rPr>
              <w:t>during the reporting period.</w:t>
            </w:r>
            <w:r>
              <w:rPr>
                <w:rFonts w:ascii="Times New Roman" w:hAnsi="Times New Roman" w:cs="Times New Roman"/>
                <w:sz w:val="22"/>
              </w:rPr>
              <w:t>)</w:t>
            </w:r>
          </w:p>
        </w:tc>
        <w:tc>
          <w:tcPr>
            <w:tcW w:w="2070" w:type="dxa"/>
          </w:tcPr>
          <w:p w:rsidRPr="00FB4724" w:rsidR="00FB4724" w:rsidP="00FB4724" w:rsidRDefault="00FB4724" w14:paraId="01F1DFD3" w14:textId="468D7595">
            <w:pPr>
              <w:rPr>
                <w:rFonts w:ascii="Times New Roman" w:hAnsi="Times New Roman"/>
                <w:iCs/>
                <w:sz w:val="22"/>
              </w:rPr>
            </w:pPr>
            <w:r w:rsidRPr="00FB4724">
              <w:rPr>
                <w:rFonts w:ascii="Times New Roman" w:hAnsi="Times New Roman"/>
                <w:iCs/>
                <w:sz w:val="22"/>
              </w:rPr>
              <w:t>COVID-19 is an</w:t>
            </w:r>
            <w:r>
              <w:rPr>
                <w:rFonts w:ascii="Times New Roman" w:hAnsi="Times New Roman"/>
                <w:iCs/>
                <w:sz w:val="22"/>
              </w:rPr>
              <w:t xml:space="preserve"> i</w:t>
            </w:r>
            <w:r w:rsidRPr="00FB4724">
              <w:rPr>
                <w:rFonts w:ascii="Times New Roman" w:hAnsi="Times New Roman"/>
                <w:iCs/>
                <w:sz w:val="22"/>
              </w:rPr>
              <w:t>ntersectional</w:t>
            </w:r>
            <w:r>
              <w:rPr>
                <w:rFonts w:ascii="Times New Roman" w:hAnsi="Times New Roman"/>
                <w:iCs/>
                <w:sz w:val="22"/>
              </w:rPr>
              <w:t xml:space="preserve"> </w:t>
            </w:r>
            <w:r w:rsidRPr="00FB4724">
              <w:rPr>
                <w:rFonts w:ascii="Times New Roman" w:hAnsi="Times New Roman"/>
                <w:iCs/>
                <w:sz w:val="22"/>
              </w:rPr>
              <w:t>driver of exploitation. Its effects</w:t>
            </w:r>
          </w:p>
          <w:p w:rsidRPr="00F66D99" w:rsidR="00944099" w:rsidP="00FB4724" w:rsidRDefault="00FB4724" w14:paraId="32647CE8" w14:textId="110B44A5">
            <w:pPr>
              <w:rPr>
                <w:rFonts w:ascii="Times New Roman" w:hAnsi="Times New Roman" w:cs="Times New Roman"/>
                <w:i/>
                <w:sz w:val="22"/>
              </w:rPr>
            </w:pPr>
            <w:r w:rsidRPr="00FB4724">
              <w:rPr>
                <w:rFonts w:ascii="Times New Roman" w:hAnsi="Times New Roman"/>
                <w:iCs/>
                <w:sz w:val="22"/>
              </w:rPr>
              <w:t>will not be sufficiently captured</w:t>
            </w:r>
            <w:r>
              <w:rPr>
                <w:rFonts w:ascii="Times New Roman" w:hAnsi="Times New Roman"/>
                <w:iCs/>
                <w:sz w:val="22"/>
              </w:rPr>
              <w:t xml:space="preserve"> </w:t>
            </w:r>
            <w:r w:rsidRPr="00FB4724">
              <w:rPr>
                <w:rFonts w:ascii="Times New Roman" w:hAnsi="Times New Roman"/>
                <w:iCs/>
                <w:sz w:val="22"/>
              </w:rPr>
              <w:t>through this type of data</w:t>
            </w:r>
            <w:r>
              <w:rPr>
                <w:rFonts w:ascii="Times New Roman" w:hAnsi="Times New Roman"/>
                <w:iCs/>
                <w:sz w:val="22"/>
              </w:rPr>
              <w:t xml:space="preserve"> </w:t>
            </w:r>
            <w:r w:rsidRPr="00FB4724">
              <w:rPr>
                <w:rFonts w:ascii="Times New Roman" w:hAnsi="Times New Roman"/>
                <w:iCs/>
                <w:sz w:val="22"/>
              </w:rPr>
              <w:t>collection. For this reason, we recommend maintaining the</w:t>
            </w:r>
            <w:r>
              <w:rPr>
                <w:rFonts w:ascii="Times New Roman" w:hAnsi="Times New Roman"/>
                <w:iCs/>
                <w:sz w:val="22"/>
              </w:rPr>
              <w:t xml:space="preserve"> </w:t>
            </w:r>
            <w:r w:rsidRPr="00FB4724">
              <w:rPr>
                <w:rFonts w:ascii="Times New Roman" w:hAnsi="Times New Roman"/>
                <w:iCs/>
                <w:sz w:val="22"/>
              </w:rPr>
              <w:t>current structure.</w:t>
            </w:r>
          </w:p>
        </w:tc>
        <w:tc>
          <w:tcPr>
            <w:tcW w:w="4675" w:type="dxa"/>
          </w:tcPr>
          <w:p w:rsidRPr="00513406" w:rsidR="00944099" w:rsidRDefault="00944099" w14:paraId="5418A94C" w14:textId="2F309731">
            <w:pPr>
              <w:rPr>
                <w:rFonts w:ascii="Times New Roman" w:hAnsi="Times New Roman"/>
                <w:iCs/>
                <w:sz w:val="22"/>
              </w:rPr>
            </w:pPr>
            <w:r w:rsidRPr="00F66D99">
              <w:rPr>
                <w:rFonts w:ascii="Times New Roman" w:hAnsi="Times New Roman"/>
                <w:iCs/>
                <w:sz w:val="22"/>
              </w:rPr>
              <w:t>OTIP</w:t>
            </w:r>
            <w:r w:rsidR="00FB4724">
              <w:rPr>
                <w:rFonts w:ascii="Times New Roman" w:hAnsi="Times New Roman"/>
                <w:iCs/>
                <w:sz w:val="22"/>
              </w:rPr>
              <w:t xml:space="preserve"> </w:t>
            </w:r>
            <w:r w:rsidR="00513406">
              <w:rPr>
                <w:rFonts w:ascii="Times New Roman" w:hAnsi="Times New Roman"/>
                <w:iCs/>
                <w:sz w:val="22"/>
              </w:rPr>
              <w:t>recognize</w:t>
            </w:r>
            <w:r w:rsidR="00FB4724">
              <w:rPr>
                <w:rFonts w:ascii="Times New Roman" w:hAnsi="Times New Roman"/>
                <w:iCs/>
                <w:sz w:val="22"/>
              </w:rPr>
              <w:t>s that COVID-19 is an intersectional driver of soci</w:t>
            </w:r>
            <w:r w:rsidR="00513406">
              <w:rPr>
                <w:rFonts w:ascii="Times New Roman" w:hAnsi="Times New Roman"/>
                <w:iCs/>
                <w:sz w:val="22"/>
              </w:rPr>
              <w:t>oeconomic</w:t>
            </w:r>
            <w:r w:rsidR="00FB4724">
              <w:rPr>
                <w:rFonts w:ascii="Times New Roman" w:hAnsi="Times New Roman"/>
                <w:iCs/>
                <w:sz w:val="22"/>
              </w:rPr>
              <w:t xml:space="preserve"> service needs</w:t>
            </w:r>
            <w:r w:rsidR="00513406">
              <w:rPr>
                <w:rFonts w:ascii="Times New Roman" w:hAnsi="Times New Roman"/>
                <w:iCs/>
                <w:sz w:val="22"/>
              </w:rPr>
              <w:t xml:space="preserve"> and that it may be difficult to determine how many requests or referrals are directly related to the challenges imposed by COVID-19. </w:t>
            </w:r>
            <w:r w:rsidRPr="00244E5F" w:rsidR="00244E5F">
              <w:rPr>
                <w:rFonts w:ascii="Times New Roman" w:hAnsi="Times New Roman"/>
                <w:b/>
                <w:bCs/>
                <w:iCs/>
                <w:sz w:val="22"/>
              </w:rPr>
              <w:t xml:space="preserve">OTIP suggests </w:t>
            </w:r>
            <w:r w:rsidRPr="00244E5F" w:rsidR="00244E5F">
              <w:rPr>
                <w:rFonts w:ascii="Times New Roman" w:hAnsi="Times New Roman"/>
                <w:b/>
                <w:bCs/>
                <w:iCs/>
                <w:color w:val="FF0000"/>
                <w:sz w:val="22"/>
              </w:rPr>
              <w:t>removing</w:t>
            </w:r>
            <w:r w:rsidRPr="00244E5F" w:rsidR="00244E5F">
              <w:rPr>
                <w:rFonts w:ascii="Times New Roman" w:hAnsi="Times New Roman"/>
                <w:b/>
                <w:bCs/>
                <w:iCs/>
                <w:sz w:val="22"/>
              </w:rPr>
              <w:t xml:space="preserve"> th</w:t>
            </w:r>
            <w:r w:rsidR="00244E5F">
              <w:rPr>
                <w:rFonts w:ascii="Times New Roman" w:hAnsi="Times New Roman"/>
                <w:b/>
                <w:bCs/>
                <w:iCs/>
                <w:sz w:val="22"/>
              </w:rPr>
              <w:t>is data element</w:t>
            </w:r>
            <w:r w:rsidRPr="00244E5F" w:rsidR="00244E5F">
              <w:rPr>
                <w:rFonts w:ascii="Times New Roman" w:hAnsi="Times New Roman"/>
                <w:b/>
                <w:bCs/>
                <w:iCs/>
                <w:sz w:val="22"/>
              </w:rPr>
              <w:t xml:space="preserve"> in accordance with </w:t>
            </w:r>
            <w:r w:rsidR="00244E5F">
              <w:rPr>
                <w:rFonts w:ascii="Times New Roman" w:hAnsi="Times New Roman"/>
                <w:b/>
                <w:bCs/>
                <w:iCs/>
                <w:sz w:val="22"/>
              </w:rPr>
              <w:t xml:space="preserve">the </w:t>
            </w:r>
            <w:r w:rsidRPr="00244E5F" w:rsidR="00244E5F">
              <w:rPr>
                <w:rFonts w:ascii="Times New Roman" w:hAnsi="Times New Roman"/>
                <w:b/>
                <w:bCs/>
                <w:iCs/>
                <w:sz w:val="22"/>
              </w:rPr>
              <w:t>public comment</w:t>
            </w:r>
            <w:r w:rsidR="00244E5F">
              <w:rPr>
                <w:rFonts w:ascii="Times New Roman" w:hAnsi="Times New Roman"/>
                <w:b/>
                <w:bCs/>
                <w:iCs/>
                <w:sz w:val="22"/>
              </w:rPr>
              <w:t xml:space="preserve"> received</w:t>
            </w:r>
            <w:r w:rsidRPr="00244E5F" w:rsidR="00244E5F">
              <w:rPr>
                <w:rFonts w:ascii="Times New Roman" w:hAnsi="Times New Roman"/>
                <w:b/>
                <w:bCs/>
                <w:iCs/>
                <w:sz w:val="22"/>
              </w:rPr>
              <w:t xml:space="preserve"> to reduce burden.</w:t>
            </w:r>
          </w:p>
        </w:tc>
      </w:tr>
      <w:tr w:rsidRPr="00F66D99" w:rsidR="00513406" w:rsidTr="00E16D96" w14:paraId="38CD57BC" w14:textId="77777777">
        <w:tc>
          <w:tcPr>
            <w:tcW w:w="2605" w:type="dxa"/>
          </w:tcPr>
          <w:p w:rsidR="00513406" w:rsidRDefault="00513406" w14:paraId="429C2E23" w14:textId="77777777">
            <w:pPr>
              <w:rPr>
                <w:rFonts w:ascii="Times New Roman" w:hAnsi="Times New Roman" w:cs="Times New Roman"/>
                <w:sz w:val="22"/>
              </w:rPr>
            </w:pPr>
            <w:r>
              <w:rPr>
                <w:rFonts w:ascii="Times New Roman" w:hAnsi="Times New Roman" w:cs="Times New Roman"/>
                <w:sz w:val="22"/>
              </w:rPr>
              <w:t>New Referral Partners Added to the Referral Database</w:t>
            </w:r>
          </w:p>
          <w:p w:rsidR="00513406" w:rsidRDefault="00513406" w14:paraId="0C14982F" w14:textId="77777777">
            <w:pPr>
              <w:rPr>
                <w:rFonts w:ascii="Times New Roman" w:hAnsi="Times New Roman" w:cs="Times New Roman"/>
                <w:sz w:val="22"/>
              </w:rPr>
            </w:pPr>
          </w:p>
          <w:p w:rsidRPr="00F66D99" w:rsidR="00513406" w:rsidRDefault="00513406" w14:paraId="5DE5756A" w14:textId="3AB9EB83">
            <w:pPr>
              <w:rPr>
                <w:rFonts w:ascii="Times New Roman" w:hAnsi="Times New Roman" w:cs="Times New Roman"/>
                <w:sz w:val="22"/>
              </w:rPr>
            </w:pPr>
            <w:r>
              <w:rPr>
                <w:rFonts w:ascii="Times New Roman" w:hAnsi="Times New Roman" w:cs="Times New Roman"/>
                <w:sz w:val="22"/>
              </w:rPr>
              <w:t>(Record the number of new referral partners added to the referral database during the reporting period.)</w:t>
            </w:r>
          </w:p>
        </w:tc>
        <w:tc>
          <w:tcPr>
            <w:tcW w:w="2070" w:type="dxa"/>
            <w:vMerge w:val="restart"/>
          </w:tcPr>
          <w:p w:rsidRPr="00513406" w:rsidR="00513406" w:rsidP="00513406" w:rsidRDefault="00513406" w14:paraId="446F5E71" w14:textId="4EA22813">
            <w:pPr>
              <w:rPr>
                <w:rFonts w:ascii="Times New Roman" w:hAnsi="Times New Roman" w:cs="Times New Roman"/>
                <w:sz w:val="22"/>
              </w:rPr>
            </w:pPr>
            <w:r w:rsidRPr="00513406">
              <w:rPr>
                <w:rFonts w:ascii="Times New Roman" w:hAnsi="Times New Roman" w:cs="Times New Roman"/>
                <w:sz w:val="22"/>
              </w:rPr>
              <w:t>Polaris reports on this data</w:t>
            </w:r>
            <w:r>
              <w:rPr>
                <w:rFonts w:ascii="Times New Roman" w:hAnsi="Times New Roman" w:cs="Times New Roman"/>
                <w:sz w:val="22"/>
              </w:rPr>
              <w:t xml:space="preserve"> </w:t>
            </w:r>
            <w:r w:rsidRPr="00513406">
              <w:rPr>
                <w:rFonts w:ascii="Times New Roman" w:hAnsi="Times New Roman" w:cs="Times New Roman"/>
                <w:sz w:val="22"/>
              </w:rPr>
              <w:t>element semi-annually and we</w:t>
            </w:r>
            <w:r>
              <w:rPr>
                <w:rFonts w:ascii="Times New Roman" w:hAnsi="Times New Roman" w:cs="Times New Roman"/>
                <w:sz w:val="22"/>
              </w:rPr>
              <w:t xml:space="preserve"> </w:t>
            </w:r>
            <w:r w:rsidRPr="00513406">
              <w:rPr>
                <w:rFonts w:ascii="Times New Roman" w:hAnsi="Times New Roman" w:cs="Times New Roman"/>
                <w:sz w:val="22"/>
              </w:rPr>
              <w:t>recommend this continues. If</w:t>
            </w:r>
            <w:r>
              <w:rPr>
                <w:rFonts w:ascii="Times New Roman" w:hAnsi="Times New Roman" w:cs="Times New Roman"/>
                <w:sz w:val="22"/>
              </w:rPr>
              <w:t xml:space="preserve"> </w:t>
            </w:r>
            <w:r w:rsidRPr="00513406">
              <w:rPr>
                <w:rFonts w:ascii="Times New Roman" w:hAnsi="Times New Roman" w:cs="Times New Roman"/>
                <w:sz w:val="22"/>
              </w:rPr>
              <w:t>this cadence increases there will</w:t>
            </w:r>
          </w:p>
          <w:p w:rsidRPr="00513406" w:rsidR="00513406" w:rsidP="00513406" w:rsidRDefault="00513406" w14:paraId="7F86E37F" w14:textId="77777777">
            <w:pPr>
              <w:rPr>
                <w:rFonts w:ascii="Times New Roman" w:hAnsi="Times New Roman" w:cs="Times New Roman"/>
                <w:sz w:val="22"/>
              </w:rPr>
            </w:pPr>
            <w:r w:rsidRPr="00513406">
              <w:rPr>
                <w:rFonts w:ascii="Times New Roman" w:hAnsi="Times New Roman" w:cs="Times New Roman"/>
                <w:sz w:val="22"/>
              </w:rPr>
              <w:t>be staffing and cost</w:t>
            </w:r>
          </w:p>
          <w:p w:rsidRPr="00F66D99" w:rsidR="00513406" w:rsidP="002F7948" w:rsidRDefault="00513406" w14:paraId="46D653FA" w14:textId="3DE84B3A">
            <w:pPr>
              <w:rPr>
                <w:rFonts w:ascii="Times New Roman" w:hAnsi="Times New Roman" w:cs="Times New Roman"/>
                <w:sz w:val="22"/>
              </w:rPr>
            </w:pPr>
            <w:r w:rsidRPr="00513406">
              <w:rPr>
                <w:rFonts w:ascii="Times New Roman" w:hAnsi="Times New Roman" w:cs="Times New Roman"/>
                <w:sz w:val="22"/>
              </w:rPr>
              <w:t>implications.</w:t>
            </w:r>
          </w:p>
        </w:tc>
        <w:tc>
          <w:tcPr>
            <w:tcW w:w="4675" w:type="dxa"/>
            <w:vMerge w:val="restart"/>
          </w:tcPr>
          <w:tbl>
            <w:tblPr>
              <w:tblW w:w="0" w:type="auto"/>
              <w:tblBorders>
                <w:top w:val="nil"/>
                <w:left w:val="nil"/>
                <w:bottom w:val="nil"/>
                <w:right w:val="nil"/>
              </w:tblBorders>
              <w:tblLook w:val="0000" w:firstRow="0" w:lastRow="0" w:firstColumn="0" w:lastColumn="0" w:noHBand="0" w:noVBand="0"/>
            </w:tblPr>
            <w:tblGrid>
              <w:gridCol w:w="4459"/>
            </w:tblGrid>
            <w:tr w:rsidRPr="00513406" w:rsidR="00513406" w14:paraId="25237DA3" w14:textId="77777777">
              <w:trPr>
                <w:trHeight w:val="437"/>
              </w:trPr>
              <w:tc>
                <w:tcPr>
                  <w:tcW w:w="0" w:type="auto"/>
                </w:tcPr>
                <w:p w:rsidR="00513406" w:rsidP="00513406" w:rsidRDefault="00513406" w14:paraId="2E46E852" w14:textId="77777777">
                  <w:pPr>
                    <w:autoSpaceDE w:val="0"/>
                    <w:autoSpaceDN w:val="0"/>
                    <w:adjustRightInd w:val="0"/>
                    <w:spacing w:before="0" w:after="0"/>
                    <w:rPr>
                      <w:rFonts w:ascii="Times New Roman" w:hAnsi="Times New Roman" w:cs="Times New Roman"/>
                      <w:color w:val="000000"/>
                      <w:sz w:val="23"/>
                      <w:szCs w:val="23"/>
                    </w:rPr>
                  </w:pPr>
                  <w:r>
                    <w:rPr>
                      <w:rFonts w:ascii="Times New Roman" w:hAnsi="Times New Roman" w:cs="Times New Roman"/>
                      <w:sz w:val="22"/>
                    </w:rPr>
                    <w:t xml:space="preserve">The NHTH Funding Opportunity Announcement (FOA) </w:t>
                  </w:r>
                  <w:r w:rsidRPr="00513406">
                    <w:rPr>
                      <w:rFonts w:ascii="Times New Roman" w:hAnsi="Times New Roman" w:cs="Times New Roman"/>
                      <w:sz w:val="22"/>
                    </w:rPr>
                    <w:t>HHS-2020-ACF-IOAS-OTIP-TV-1807</w:t>
                  </w:r>
                  <w:r>
                    <w:rPr>
                      <w:rFonts w:ascii="Times New Roman" w:hAnsi="Times New Roman" w:cs="Times New Roman"/>
                      <w:sz w:val="22"/>
                    </w:rPr>
                    <w:t xml:space="preserve"> maintains that the grantee must </w:t>
                  </w:r>
                  <w:r w:rsidRPr="00513406">
                    <w:rPr>
                      <w:rFonts w:ascii="Times New Roman" w:hAnsi="Times New Roman" w:cs="Times New Roman"/>
                      <w:sz w:val="22"/>
                    </w:rPr>
                    <w:t>develop, maintain, and update a comprehensive resource database or service locator. The database must include information on available shelters and supportive service providers that provide advocacy, case management, assistance accessing federal and state financial assistance programs, legal advocacy, health and mental health care, assistance locating and securing safe and affordable emergency or permanent housing and homelessness prevention services, and other prevention services.</w:t>
                  </w:r>
                  <w:r>
                    <w:rPr>
                      <w:rFonts w:ascii="Times New Roman" w:hAnsi="Times New Roman" w:cs="Times New Roman"/>
                      <w:sz w:val="22"/>
                    </w:rPr>
                    <w:t xml:space="preserve"> </w:t>
                  </w:r>
                  <w:r w:rsidRPr="00513406">
                    <w:rPr>
                      <w:rFonts w:ascii="Times New Roman" w:hAnsi="Times New Roman" w:cs="Times New Roman"/>
                      <w:sz w:val="22"/>
                    </w:rPr>
                    <w:t xml:space="preserve">The FOA further </w:t>
                  </w:r>
                  <w:r w:rsidRPr="00513406">
                    <w:rPr>
                      <w:rFonts w:ascii="Times New Roman" w:hAnsi="Times New Roman" w:cs="Times New Roman"/>
                      <w:sz w:val="22"/>
                    </w:rPr>
                    <w:lastRenderedPageBreak/>
                    <w:t xml:space="preserve">provides that the prime recipient must document 1,500 contacts within the first 6 months </w:t>
                  </w:r>
                  <w:r>
                    <w:rPr>
                      <w:rFonts w:ascii="Times New Roman" w:hAnsi="Times New Roman" w:cs="Times New Roman"/>
                      <w:sz w:val="22"/>
                    </w:rPr>
                    <w:t xml:space="preserve">of award </w:t>
                  </w:r>
                  <w:r w:rsidRPr="00513406">
                    <w:rPr>
                      <w:rFonts w:ascii="Times New Roman" w:hAnsi="Times New Roman" w:cs="Times New Roman"/>
                      <w:sz w:val="22"/>
                    </w:rPr>
                    <w:t>and increase the database referral network by 200 contacts each year.</w:t>
                  </w:r>
                  <w:r w:rsidRPr="00513406">
                    <w:rPr>
                      <w:rFonts w:ascii="Times New Roman" w:hAnsi="Times New Roman" w:cs="Times New Roman"/>
                      <w:color w:val="000000"/>
                      <w:sz w:val="23"/>
                      <w:szCs w:val="23"/>
                    </w:rPr>
                    <w:t xml:space="preserve"> </w:t>
                  </w:r>
                </w:p>
                <w:p w:rsidR="00513406" w:rsidP="00513406" w:rsidRDefault="00513406" w14:paraId="75F10B35" w14:textId="77777777">
                  <w:pPr>
                    <w:autoSpaceDE w:val="0"/>
                    <w:autoSpaceDN w:val="0"/>
                    <w:adjustRightInd w:val="0"/>
                    <w:spacing w:before="0" w:after="0"/>
                    <w:rPr>
                      <w:rFonts w:ascii="Times New Roman" w:hAnsi="Times New Roman" w:cs="Times New Roman"/>
                      <w:color w:val="000000"/>
                      <w:sz w:val="23"/>
                      <w:szCs w:val="23"/>
                    </w:rPr>
                  </w:pPr>
                </w:p>
                <w:p w:rsidRPr="00513406" w:rsidR="00513406" w:rsidP="00513406" w:rsidRDefault="00513406" w14:paraId="0B8FC273" w14:textId="5FC51000">
                  <w:pPr>
                    <w:autoSpaceDE w:val="0"/>
                    <w:autoSpaceDN w:val="0"/>
                    <w:adjustRightInd w:val="0"/>
                    <w:spacing w:before="0" w:after="0"/>
                    <w:rPr>
                      <w:rFonts w:ascii="Times New Roman" w:hAnsi="Times New Roman" w:cs="Times New Roman"/>
                      <w:color w:val="000000"/>
                      <w:sz w:val="23"/>
                      <w:szCs w:val="23"/>
                    </w:rPr>
                  </w:pPr>
                  <w:r>
                    <w:rPr>
                      <w:rFonts w:ascii="Times New Roman" w:hAnsi="Times New Roman" w:cs="Times New Roman"/>
                      <w:color w:val="000000"/>
                      <w:sz w:val="23"/>
                      <w:szCs w:val="23"/>
                    </w:rPr>
                    <w:t xml:space="preserve">In order for OTIP to monitor progress toward these objectives, </w:t>
                  </w:r>
                  <w:r w:rsidRPr="00D8667B">
                    <w:rPr>
                      <w:rFonts w:ascii="Times New Roman" w:hAnsi="Times New Roman" w:cs="Times New Roman"/>
                      <w:b/>
                      <w:bCs/>
                      <w:color w:val="000000"/>
                      <w:sz w:val="23"/>
                      <w:szCs w:val="23"/>
                    </w:rPr>
                    <w:t xml:space="preserve">OTIP suggests </w:t>
                  </w:r>
                  <w:r w:rsidRPr="008B105A">
                    <w:rPr>
                      <w:rFonts w:ascii="Times New Roman" w:hAnsi="Times New Roman" w:cs="Times New Roman"/>
                      <w:b/>
                      <w:bCs/>
                      <w:color w:val="00B050"/>
                      <w:sz w:val="23"/>
                      <w:szCs w:val="23"/>
                    </w:rPr>
                    <w:t>retaining</w:t>
                  </w:r>
                  <w:r w:rsidRPr="00D8667B">
                    <w:rPr>
                      <w:rFonts w:ascii="Times New Roman" w:hAnsi="Times New Roman" w:cs="Times New Roman"/>
                      <w:b/>
                      <w:bCs/>
                      <w:color w:val="000000"/>
                      <w:sz w:val="23"/>
                      <w:szCs w:val="23"/>
                    </w:rPr>
                    <w:t xml:space="preserve"> th</w:t>
                  </w:r>
                  <w:r w:rsidR="00D8667B">
                    <w:rPr>
                      <w:rFonts w:ascii="Times New Roman" w:hAnsi="Times New Roman" w:cs="Times New Roman"/>
                      <w:b/>
                      <w:bCs/>
                      <w:color w:val="000000"/>
                      <w:sz w:val="23"/>
                      <w:szCs w:val="23"/>
                    </w:rPr>
                    <w:t xml:space="preserve">ese two </w:t>
                  </w:r>
                  <w:r w:rsidRPr="00D8667B">
                    <w:rPr>
                      <w:rFonts w:ascii="Times New Roman" w:hAnsi="Times New Roman" w:cs="Times New Roman"/>
                      <w:b/>
                      <w:bCs/>
                      <w:color w:val="000000"/>
                      <w:sz w:val="23"/>
                      <w:szCs w:val="23"/>
                    </w:rPr>
                    <w:t>data element</w:t>
                  </w:r>
                  <w:r w:rsidR="00D8667B">
                    <w:rPr>
                      <w:rFonts w:ascii="Times New Roman" w:hAnsi="Times New Roman" w:cs="Times New Roman"/>
                      <w:b/>
                      <w:bCs/>
                      <w:color w:val="000000"/>
                      <w:sz w:val="23"/>
                      <w:szCs w:val="23"/>
                    </w:rPr>
                    <w:t>s</w:t>
                  </w:r>
                  <w:r w:rsidRPr="00D8667B">
                    <w:rPr>
                      <w:rFonts w:ascii="Times New Roman" w:hAnsi="Times New Roman" w:cs="Times New Roman"/>
                      <w:b/>
                      <w:bCs/>
                      <w:color w:val="000000"/>
                      <w:sz w:val="23"/>
                      <w:szCs w:val="23"/>
                    </w:rPr>
                    <w:t>.</w:t>
                  </w:r>
                  <w:r w:rsidR="00E609C2">
                    <w:rPr>
                      <w:rFonts w:ascii="Times New Roman" w:hAnsi="Times New Roman" w:cs="Times New Roman"/>
                      <w:color w:val="000000"/>
                      <w:sz w:val="23"/>
                      <w:szCs w:val="23"/>
                    </w:rPr>
                    <w:t xml:space="preserve"> </w:t>
                  </w:r>
                </w:p>
              </w:tc>
            </w:tr>
          </w:tbl>
          <w:p w:rsidRPr="00F66D99" w:rsidR="00513406" w:rsidP="002F7948" w:rsidRDefault="00513406" w14:paraId="276069F3" w14:textId="5D97911B">
            <w:pPr>
              <w:rPr>
                <w:rFonts w:ascii="Times New Roman" w:hAnsi="Times New Roman" w:cs="Times New Roman"/>
                <w:sz w:val="22"/>
              </w:rPr>
            </w:pPr>
          </w:p>
        </w:tc>
      </w:tr>
      <w:tr w:rsidRPr="00F66D99" w:rsidR="00513406" w:rsidTr="00E16D96" w14:paraId="264F0496" w14:textId="77777777">
        <w:tc>
          <w:tcPr>
            <w:tcW w:w="2605" w:type="dxa"/>
          </w:tcPr>
          <w:p w:rsidR="00513406" w:rsidRDefault="00513406" w14:paraId="40FC0B85" w14:textId="77777777">
            <w:pPr>
              <w:rPr>
                <w:rFonts w:ascii="Times New Roman" w:hAnsi="Times New Roman" w:cs="Times New Roman"/>
                <w:sz w:val="22"/>
              </w:rPr>
            </w:pPr>
            <w:r>
              <w:rPr>
                <w:rFonts w:ascii="Times New Roman" w:hAnsi="Times New Roman" w:cs="Times New Roman"/>
                <w:sz w:val="22"/>
              </w:rPr>
              <w:t>Referral Partners in the Referral Database</w:t>
            </w:r>
          </w:p>
          <w:p w:rsidR="00513406" w:rsidRDefault="00513406" w14:paraId="20A9B27C" w14:textId="77777777">
            <w:pPr>
              <w:rPr>
                <w:rFonts w:ascii="Times New Roman" w:hAnsi="Times New Roman" w:cs="Times New Roman"/>
                <w:sz w:val="22"/>
              </w:rPr>
            </w:pPr>
          </w:p>
          <w:p w:rsidRPr="00F66D99" w:rsidR="00513406" w:rsidP="005F27C8" w:rsidRDefault="00513406" w14:paraId="38AB9393" w14:textId="241C3328">
            <w:pPr>
              <w:rPr>
                <w:rFonts w:ascii="Times New Roman" w:hAnsi="Times New Roman" w:cs="Times New Roman"/>
                <w:sz w:val="22"/>
              </w:rPr>
            </w:pPr>
            <w:r>
              <w:rPr>
                <w:rFonts w:ascii="Times New Roman" w:hAnsi="Times New Roman" w:cs="Times New Roman"/>
                <w:sz w:val="22"/>
              </w:rPr>
              <w:t>(</w:t>
            </w:r>
            <w:r w:rsidRPr="00513406">
              <w:rPr>
                <w:rFonts w:ascii="Times New Roman" w:hAnsi="Times New Roman" w:cs="Times New Roman"/>
                <w:sz w:val="22"/>
              </w:rPr>
              <w:t>Record the total number of</w:t>
            </w:r>
            <w:r w:rsidR="005F27C8">
              <w:rPr>
                <w:rFonts w:ascii="Times New Roman" w:hAnsi="Times New Roman" w:cs="Times New Roman"/>
                <w:sz w:val="22"/>
              </w:rPr>
              <w:t xml:space="preserve"> </w:t>
            </w:r>
            <w:r w:rsidRPr="00513406">
              <w:rPr>
                <w:rFonts w:ascii="Times New Roman" w:hAnsi="Times New Roman" w:cs="Times New Roman"/>
                <w:sz w:val="22"/>
              </w:rPr>
              <w:t xml:space="preserve">referral partners in the </w:t>
            </w:r>
            <w:r w:rsidRPr="00513406">
              <w:rPr>
                <w:rFonts w:ascii="Times New Roman" w:hAnsi="Times New Roman" w:cs="Times New Roman"/>
                <w:sz w:val="22"/>
              </w:rPr>
              <w:lastRenderedPageBreak/>
              <w:t>referral</w:t>
            </w:r>
            <w:r w:rsidR="005F27C8">
              <w:rPr>
                <w:rFonts w:ascii="Times New Roman" w:hAnsi="Times New Roman" w:cs="Times New Roman"/>
                <w:sz w:val="22"/>
              </w:rPr>
              <w:t xml:space="preserve"> </w:t>
            </w:r>
            <w:r w:rsidRPr="00513406">
              <w:rPr>
                <w:rFonts w:ascii="Times New Roman" w:hAnsi="Times New Roman" w:cs="Times New Roman"/>
                <w:sz w:val="22"/>
              </w:rPr>
              <w:t>database at the close of the</w:t>
            </w:r>
            <w:r w:rsidR="005F27C8">
              <w:rPr>
                <w:rFonts w:ascii="Times New Roman" w:hAnsi="Times New Roman" w:cs="Times New Roman"/>
                <w:sz w:val="22"/>
              </w:rPr>
              <w:t xml:space="preserve"> </w:t>
            </w:r>
            <w:r w:rsidRPr="00513406">
              <w:rPr>
                <w:rFonts w:ascii="Times New Roman" w:hAnsi="Times New Roman" w:cs="Times New Roman"/>
                <w:sz w:val="22"/>
              </w:rPr>
              <w:t>reporting period.</w:t>
            </w:r>
            <w:r>
              <w:rPr>
                <w:rFonts w:ascii="Times New Roman" w:hAnsi="Times New Roman" w:cs="Times New Roman"/>
                <w:sz w:val="22"/>
              </w:rPr>
              <w:t>)</w:t>
            </w:r>
          </w:p>
        </w:tc>
        <w:tc>
          <w:tcPr>
            <w:tcW w:w="2070" w:type="dxa"/>
            <w:vMerge/>
          </w:tcPr>
          <w:p w:rsidRPr="00F66D99" w:rsidR="00513406" w:rsidRDefault="00513406" w14:paraId="294944CC" w14:textId="6FD8D2FA">
            <w:pPr>
              <w:rPr>
                <w:rFonts w:ascii="Times New Roman" w:hAnsi="Times New Roman" w:cs="Times New Roman"/>
                <w:sz w:val="22"/>
              </w:rPr>
            </w:pPr>
          </w:p>
        </w:tc>
        <w:tc>
          <w:tcPr>
            <w:tcW w:w="4675" w:type="dxa"/>
            <w:vMerge/>
          </w:tcPr>
          <w:p w:rsidRPr="00F66D99" w:rsidR="00513406" w:rsidRDefault="00513406" w14:paraId="7AE10A24" w14:textId="19C646C9">
            <w:pPr>
              <w:rPr>
                <w:rFonts w:ascii="Times New Roman" w:hAnsi="Times New Roman" w:cs="Times New Roman"/>
                <w:sz w:val="22"/>
              </w:rPr>
            </w:pPr>
          </w:p>
        </w:tc>
      </w:tr>
    </w:tbl>
    <w:p w:rsidR="002D6FB1" w:rsidP="002D6FB1" w:rsidRDefault="002D6FB1" w14:paraId="78FC7055" w14:textId="76159EA9">
      <w:pPr>
        <w:pStyle w:val="Heading2"/>
        <w:spacing w:after="240"/>
      </w:pPr>
      <w:r w:rsidRPr="00FB4724">
        <w:t xml:space="preserve">Human Trafficking </w:t>
      </w:r>
      <w:r>
        <w:t>Case-Level</w:t>
      </w:r>
      <w:r w:rsidRPr="00FB4724">
        <w:t xml:space="preserve"> Data</w:t>
      </w:r>
    </w:p>
    <w:tbl>
      <w:tblPr>
        <w:tblStyle w:val="TableGrid"/>
        <w:tblW w:w="0" w:type="auto"/>
        <w:tblLook w:val="04A0" w:firstRow="1" w:lastRow="0" w:firstColumn="1" w:lastColumn="0" w:noHBand="0" w:noVBand="1"/>
      </w:tblPr>
      <w:tblGrid>
        <w:gridCol w:w="2605"/>
        <w:gridCol w:w="2070"/>
        <w:gridCol w:w="4675"/>
      </w:tblGrid>
      <w:tr w:rsidRPr="00F66D99" w:rsidR="002D6FB1" w:rsidTr="000B4D81" w14:paraId="5F34BAD6" w14:textId="77777777">
        <w:tc>
          <w:tcPr>
            <w:tcW w:w="2605" w:type="dxa"/>
          </w:tcPr>
          <w:p w:rsidRPr="00F66D99" w:rsidR="002D6FB1" w:rsidP="002F7948" w:rsidRDefault="002D6FB1" w14:paraId="3AC2630A"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2D6FB1" w:rsidP="002F7948" w:rsidRDefault="002D6FB1" w14:paraId="4E5E3BF1"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2D6FB1" w:rsidP="002F7948" w:rsidRDefault="002D6FB1" w14:paraId="102E6711" w14:textId="77777777">
            <w:pPr>
              <w:rPr>
                <w:rFonts w:ascii="Times New Roman" w:hAnsi="Times New Roman" w:cs="Times New Roman"/>
                <w:b/>
              </w:rPr>
            </w:pPr>
            <w:r w:rsidRPr="00F66D99">
              <w:rPr>
                <w:rFonts w:ascii="Times New Roman" w:hAnsi="Times New Roman" w:cs="Times New Roman"/>
                <w:b/>
              </w:rPr>
              <w:t>Justification</w:t>
            </w:r>
          </w:p>
        </w:tc>
      </w:tr>
      <w:tr w:rsidRPr="00513406" w:rsidR="002D6FB1" w:rsidTr="000B4D81" w14:paraId="7DF494D4" w14:textId="77777777">
        <w:tc>
          <w:tcPr>
            <w:tcW w:w="2605" w:type="dxa"/>
          </w:tcPr>
          <w:p w:rsidR="002D6FB1" w:rsidP="002D6FB1" w:rsidRDefault="002D6FB1" w14:paraId="1B8FB4A9" w14:textId="7B969A59">
            <w:pPr>
              <w:rPr>
                <w:rFonts w:ascii="Times New Roman" w:hAnsi="Times New Roman" w:cs="Times New Roman"/>
                <w:sz w:val="22"/>
              </w:rPr>
            </w:pPr>
            <w:r w:rsidRPr="002D6FB1">
              <w:rPr>
                <w:rFonts w:ascii="Times New Roman" w:hAnsi="Times New Roman" w:cs="Times New Roman"/>
                <w:sz w:val="22"/>
              </w:rPr>
              <w:t>Total Cases Reported to Law</w:t>
            </w:r>
            <w:r w:rsidR="00B10BB4">
              <w:rPr>
                <w:rFonts w:ascii="Times New Roman" w:hAnsi="Times New Roman" w:cs="Times New Roman"/>
                <w:sz w:val="22"/>
              </w:rPr>
              <w:t xml:space="preserve"> </w:t>
            </w:r>
            <w:r w:rsidRPr="002D6FB1">
              <w:rPr>
                <w:rFonts w:ascii="Times New Roman" w:hAnsi="Times New Roman" w:cs="Times New Roman"/>
                <w:sz w:val="22"/>
              </w:rPr>
              <w:t>Enforcement</w:t>
            </w:r>
          </w:p>
          <w:p w:rsidR="002D6FB1" w:rsidP="002D6FB1" w:rsidRDefault="002D6FB1" w14:paraId="3C469037" w14:textId="77777777">
            <w:pPr>
              <w:rPr>
                <w:rFonts w:ascii="Times New Roman" w:hAnsi="Times New Roman" w:cs="Times New Roman"/>
                <w:sz w:val="22"/>
              </w:rPr>
            </w:pPr>
          </w:p>
          <w:p w:rsidRPr="002D6FB1" w:rsidR="002D6FB1" w:rsidP="002D6FB1" w:rsidRDefault="002D6FB1" w14:paraId="78782CF5" w14:textId="208789C3">
            <w:pPr>
              <w:rPr>
                <w:rFonts w:ascii="Times New Roman" w:hAnsi="Times New Roman" w:cs="Times New Roman"/>
                <w:sz w:val="22"/>
              </w:rPr>
            </w:pPr>
            <w:r>
              <w:rPr>
                <w:rFonts w:ascii="Times New Roman" w:hAnsi="Times New Roman" w:cs="Times New Roman"/>
                <w:sz w:val="22"/>
              </w:rPr>
              <w:t>(</w:t>
            </w:r>
            <w:r w:rsidRPr="002D6FB1">
              <w:rPr>
                <w:rFonts w:ascii="Times New Roman" w:hAnsi="Times New Roman" w:cs="Times New Roman"/>
                <w:sz w:val="22"/>
              </w:rPr>
              <w:t>Record the number of potential</w:t>
            </w:r>
            <w:r w:rsidR="00B10BB4">
              <w:rPr>
                <w:rFonts w:ascii="Times New Roman" w:hAnsi="Times New Roman" w:cs="Times New Roman"/>
                <w:sz w:val="22"/>
              </w:rPr>
              <w:t xml:space="preserve"> </w:t>
            </w:r>
            <w:r w:rsidRPr="002D6FB1">
              <w:rPr>
                <w:rFonts w:ascii="Times New Roman" w:hAnsi="Times New Roman" w:cs="Times New Roman"/>
                <w:sz w:val="22"/>
              </w:rPr>
              <w:t>trafficking cases reported to law</w:t>
            </w:r>
            <w:r w:rsidR="00B10BB4">
              <w:rPr>
                <w:rFonts w:ascii="Times New Roman" w:hAnsi="Times New Roman" w:cs="Times New Roman"/>
                <w:sz w:val="22"/>
              </w:rPr>
              <w:t xml:space="preserve"> e</w:t>
            </w:r>
            <w:r w:rsidRPr="002D6FB1">
              <w:rPr>
                <w:rFonts w:ascii="Times New Roman" w:hAnsi="Times New Roman" w:cs="Times New Roman"/>
                <w:sz w:val="22"/>
              </w:rPr>
              <w:t>nforcement by age of the</w:t>
            </w:r>
          </w:p>
          <w:p w:rsidRPr="00F66D99" w:rsidR="002D6FB1" w:rsidP="002D6FB1" w:rsidRDefault="002D6FB1" w14:paraId="731289BD" w14:textId="09044763">
            <w:pPr>
              <w:rPr>
                <w:rFonts w:ascii="Times New Roman" w:hAnsi="Times New Roman" w:cs="Times New Roman"/>
                <w:sz w:val="22"/>
              </w:rPr>
            </w:pPr>
            <w:r w:rsidRPr="002D6FB1">
              <w:rPr>
                <w:rFonts w:ascii="Times New Roman" w:hAnsi="Times New Roman" w:cs="Times New Roman"/>
                <w:sz w:val="22"/>
              </w:rPr>
              <w:t>potential victim(s) during the</w:t>
            </w:r>
            <w:r w:rsidR="00B10BB4">
              <w:rPr>
                <w:rFonts w:ascii="Times New Roman" w:hAnsi="Times New Roman" w:cs="Times New Roman"/>
                <w:sz w:val="22"/>
              </w:rPr>
              <w:t xml:space="preserve"> </w:t>
            </w:r>
            <w:r w:rsidRPr="002D6FB1">
              <w:rPr>
                <w:rFonts w:ascii="Times New Roman" w:hAnsi="Times New Roman" w:cs="Times New Roman"/>
                <w:sz w:val="22"/>
              </w:rPr>
              <w:t>reporting period.</w:t>
            </w:r>
            <w:r>
              <w:rPr>
                <w:rFonts w:ascii="Times New Roman" w:hAnsi="Times New Roman" w:cs="Times New Roman"/>
                <w:sz w:val="22"/>
              </w:rPr>
              <w:t>)</w:t>
            </w:r>
          </w:p>
          <w:p w:rsidRPr="00F66D99" w:rsidR="002D6FB1" w:rsidP="002F7948" w:rsidRDefault="002D6FB1" w14:paraId="51AB5D3C" w14:textId="6C2FDFDE">
            <w:pPr>
              <w:rPr>
                <w:rFonts w:ascii="Times New Roman" w:hAnsi="Times New Roman" w:cs="Times New Roman"/>
                <w:sz w:val="22"/>
              </w:rPr>
            </w:pPr>
          </w:p>
        </w:tc>
        <w:tc>
          <w:tcPr>
            <w:tcW w:w="2070" w:type="dxa"/>
          </w:tcPr>
          <w:p w:rsidRPr="002D6FB1" w:rsidR="002D6FB1" w:rsidP="002D6FB1" w:rsidRDefault="002D6FB1" w14:paraId="3AF9CA08" w14:textId="6AD20257">
            <w:pPr>
              <w:rPr>
                <w:rFonts w:ascii="Times New Roman" w:hAnsi="Times New Roman" w:cs="Times New Roman"/>
                <w:iCs/>
                <w:sz w:val="22"/>
              </w:rPr>
            </w:pPr>
            <w:r w:rsidRPr="002D6FB1">
              <w:rPr>
                <w:rFonts w:ascii="Times New Roman" w:hAnsi="Times New Roman" w:cs="Times New Roman"/>
                <w:iCs/>
                <w:sz w:val="22"/>
              </w:rPr>
              <w:t>Polaris reports on the number of</w:t>
            </w:r>
            <w:r>
              <w:rPr>
                <w:rFonts w:ascii="Times New Roman" w:hAnsi="Times New Roman" w:cs="Times New Roman"/>
                <w:iCs/>
                <w:sz w:val="22"/>
              </w:rPr>
              <w:t xml:space="preserve"> </w:t>
            </w:r>
            <w:r w:rsidRPr="002D6FB1">
              <w:rPr>
                <w:rFonts w:ascii="Times New Roman" w:hAnsi="Times New Roman" w:cs="Times New Roman"/>
                <w:iCs/>
                <w:sz w:val="22"/>
              </w:rPr>
              <w:t>potential trafficking cases</w:t>
            </w:r>
            <w:r>
              <w:rPr>
                <w:rFonts w:ascii="Times New Roman" w:hAnsi="Times New Roman" w:cs="Times New Roman"/>
                <w:iCs/>
                <w:sz w:val="22"/>
              </w:rPr>
              <w:t xml:space="preserve"> </w:t>
            </w:r>
            <w:r w:rsidRPr="002D6FB1">
              <w:rPr>
                <w:rFonts w:ascii="Times New Roman" w:hAnsi="Times New Roman" w:cs="Times New Roman"/>
                <w:iCs/>
                <w:sz w:val="22"/>
              </w:rPr>
              <w:t>reported to law enforcement.</w:t>
            </w:r>
            <w:r>
              <w:rPr>
                <w:rFonts w:ascii="Times New Roman" w:hAnsi="Times New Roman" w:cs="Times New Roman"/>
                <w:iCs/>
                <w:sz w:val="22"/>
              </w:rPr>
              <w:t xml:space="preserve"> </w:t>
            </w:r>
            <w:r w:rsidRPr="002D6FB1">
              <w:rPr>
                <w:rFonts w:ascii="Times New Roman" w:hAnsi="Times New Roman" w:cs="Times New Roman"/>
                <w:iCs/>
                <w:sz w:val="22"/>
              </w:rPr>
              <w:t>Information on the age of the</w:t>
            </w:r>
            <w:r>
              <w:rPr>
                <w:rFonts w:ascii="Times New Roman" w:hAnsi="Times New Roman" w:cs="Times New Roman"/>
                <w:iCs/>
                <w:sz w:val="22"/>
              </w:rPr>
              <w:t xml:space="preserve"> </w:t>
            </w:r>
            <w:r w:rsidRPr="002D6FB1">
              <w:rPr>
                <w:rFonts w:ascii="Times New Roman" w:hAnsi="Times New Roman" w:cs="Times New Roman"/>
                <w:iCs/>
                <w:sz w:val="22"/>
              </w:rPr>
              <w:t>victim is produced by Polaris</w:t>
            </w:r>
            <w:r>
              <w:rPr>
                <w:rFonts w:ascii="Times New Roman" w:hAnsi="Times New Roman" w:cs="Times New Roman"/>
                <w:iCs/>
                <w:sz w:val="22"/>
              </w:rPr>
              <w:t xml:space="preserve"> </w:t>
            </w:r>
            <w:r w:rsidRPr="002D6FB1">
              <w:rPr>
                <w:rFonts w:ascii="Times New Roman" w:hAnsi="Times New Roman" w:cs="Times New Roman"/>
                <w:iCs/>
                <w:sz w:val="22"/>
              </w:rPr>
              <w:t>analysis outside of the NHTH</w:t>
            </w:r>
            <w:r>
              <w:rPr>
                <w:rFonts w:ascii="Times New Roman" w:hAnsi="Times New Roman" w:cs="Times New Roman"/>
                <w:iCs/>
                <w:sz w:val="22"/>
              </w:rPr>
              <w:t xml:space="preserve"> </w:t>
            </w:r>
            <w:r w:rsidRPr="002D6FB1">
              <w:rPr>
                <w:rFonts w:ascii="Times New Roman" w:hAnsi="Times New Roman" w:cs="Times New Roman"/>
                <w:iCs/>
                <w:sz w:val="22"/>
              </w:rPr>
              <w:t>when resources are available.</w:t>
            </w:r>
          </w:p>
          <w:p w:rsidRPr="00F66D99" w:rsidR="002D6FB1" w:rsidP="002D6FB1" w:rsidRDefault="002D6FB1" w14:paraId="39A2F750" w14:textId="6CA851D6">
            <w:pPr>
              <w:rPr>
                <w:rFonts w:ascii="Times New Roman" w:hAnsi="Times New Roman" w:cs="Times New Roman"/>
                <w:i/>
                <w:sz w:val="22"/>
              </w:rPr>
            </w:pPr>
            <w:r w:rsidRPr="002D6FB1">
              <w:rPr>
                <w:rFonts w:ascii="Times New Roman" w:hAnsi="Times New Roman" w:cs="Times New Roman"/>
                <w:iCs/>
                <w:sz w:val="22"/>
              </w:rPr>
              <w:t>Requiring this reporting would</w:t>
            </w:r>
            <w:r>
              <w:rPr>
                <w:rFonts w:ascii="Times New Roman" w:hAnsi="Times New Roman" w:cs="Times New Roman"/>
                <w:iCs/>
                <w:sz w:val="22"/>
              </w:rPr>
              <w:t xml:space="preserve"> </w:t>
            </w:r>
            <w:r w:rsidRPr="002D6FB1">
              <w:rPr>
                <w:rFonts w:ascii="Times New Roman" w:hAnsi="Times New Roman" w:cs="Times New Roman"/>
                <w:iCs/>
                <w:sz w:val="22"/>
              </w:rPr>
              <w:t>have staffing and budget</w:t>
            </w:r>
            <w:r>
              <w:rPr>
                <w:rFonts w:ascii="Times New Roman" w:hAnsi="Times New Roman" w:cs="Times New Roman"/>
                <w:iCs/>
                <w:sz w:val="22"/>
              </w:rPr>
              <w:t xml:space="preserve"> </w:t>
            </w:r>
            <w:r w:rsidRPr="002D6FB1">
              <w:rPr>
                <w:rFonts w:ascii="Times New Roman" w:hAnsi="Times New Roman" w:cs="Times New Roman"/>
                <w:iCs/>
                <w:sz w:val="22"/>
              </w:rPr>
              <w:t>implications for Polaris beyond</w:t>
            </w:r>
            <w:r>
              <w:rPr>
                <w:rFonts w:ascii="Times New Roman" w:hAnsi="Times New Roman" w:cs="Times New Roman"/>
                <w:iCs/>
                <w:sz w:val="22"/>
              </w:rPr>
              <w:t xml:space="preserve"> </w:t>
            </w:r>
            <w:r w:rsidRPr="002D6FB1">
              <w:rPr>
                <w:rFonts w:ascii="Times New Roman" w:hAnsi="Times New Roman" w:cs="Times New Roman"/>
                <w:iCs/>
                <w:sz w:val="22"/>
              </w:rPr>
              <w:t>the funding of the NHTH.</w:t>
            </w:r>
          </w:p>
        </w:tc>
        <w:tc>
          <w:tcPr>
            <w:tcW w:w="4675" w:type="dxa"/>
          </w:tcPr>
          <w:p w:rsidR="00722E5A" w:rsidP="002F7948" w:rsidRDefault="00722E5A" w14:paraId="61E5653E" w14:textId="10B6E439">
            <w:pPr>
              <w:rPr>
                <w:rFonts w:ascii="Times New Roman" w:hAnsi="Times New Roman" w:cs="Times New Roman"/>
                <w:b/>
                <w:bCs/>
                <w:sz w:val="22"/>
              </w:rPr>
            </w:pPr>
            <w:r>
              <w:rPr>
                <w:rFonts w:ascii="Times New Roman" w:hAnsi="Times New Roman" w:cs="Times New Roman"/>
                <w:sz w:val="22"/>
              </w:rPr>
              <w:t xml:space="preserve">The NHTH Funding Opportunity Announcement (FOA) </w:t>
            </w:r>
            <w:r w:rsidRPr="00513406">
              <w:rPr>
                <w:rFonts w:ascii="Times New Roman" w:hAnsi="Times New Roman" w:cs="Times New Roman"/>
                <w:sz w:val="22"/>
              </w:rPr>
              <w:t>HHS-2020-ACF-IOAS-OTIP-TV-1807</w:t>
            </w:r>
            <w:r>
              <w:rPr>
                <w:rFonts w:ascii="Times New Roman" w:hAnsi="Times New Roman" w:cs="Times New Roman"/>
                <w:sz w:val="22"/>
              </w:rPr>
              <w:t xml:space="preserve"> maintains that the grantee is responsible for </w:t>
            </w:r>
            <w:r w:rsidRPr="00722E5A">
              <w:rPr>
                <w:rFonts w:ascii="Times New Roman" w:hAnsi="Times New Roman" w:cs="Times New Roman"/>
                <w:sz w:val="22"/>
              </w:rPr>
              <w:t>refer</w:t>
            </w:r>
            <w:r>
              <w:rPr>
                <w:rFonts w:ascii="Times New Roman" w:hAnsi="Times New Roman" w:cs="Times New Roman"/>
                <w:sz w:val="22"/>
              </w:rPr>
              <w:t>ring</w:t>
            </w:r>
            <w:r w:rsidRPr="00722E5A">
              <w:rPr>
                <w:rFonts w:ascii="Times New Roman" w:hAnsi="Times New Roman" w:cs="Times New Roman"/>
                <w:sz w:val="22"/>
              </w:rPr>
              <w:t xml:space="preserve"> time-sensitive tips regarding potential trafficking cases to appropriate federal, state, tribal, and local </w:t>
            </w:r>
            <w:r w:rsidRPr="00FA5AD6">
              <w:rPr>
                <w:rFonts w:ascii="Times New Roman" w:hAnsi="Times New Roman" w:cs="Times New Roman"/>
                <w:sz w:val="22"/>
              </w:rPr>
              <w:t>law enforcement authorities as requested or required by law within 24 hours. The NHTH must defer to the individual seeking assistance on if, and when, to report their case to law enforcement, unless required to do otherwise by state-mandated child welfare reporting requirements.</w:t>
            </w:r>
          </w:p>
          <w:p w:rsidR="00614920" w:rsidP="002F7948" w:rsidRDefault="00614920" w14:paraId="535E09A4" w14:textId="59A4B57D">
            <w:pPr>
              <w:rPr>
                <w:rFonts w:ascii="Times New Roman" w:hAnsi="Times New Roman"/>
                <w:b/>
                <w:bCs/>
                <w:iCs/>
                <w:sz w:val="22"/>
              </w:rPr>
            </w:pPr>
          </w:p>
          <w:p w:rsidRPr="00614920" w:rsidR="00614920" w:rsidP="00614920" w:rsidRDefault="00614920" w14:paraId="1ED35F3E" w14:textId="0A00F884">
            <w:pPr>
              <w:rPr>
                <w:rFonts w:ascii="Times New Roman" w:hAnsi="Times New Roman"/>
                <w:iCs/>
                <w:sz w:val="22"/>
              </w:rPr>
            </w:pPr>
            <w:r w:rsidRPr="00614920">
              <w:rPr>
                <w:rFonts w:ascii="Times New Roman" w:hAnsi="Times New Roman"/>
                <w:iCs/>
                <w:sz w:val="22"/>
              </w:rPr>
              <w:t xml:space="preserve">Additionally, </w:t>
            </w:r>
            <w:r w:rsidR="00E044BF">
              <w:rPr>
                <w:rFonts w:ascii="Times New Roman" w:hAnsi="Times New Roman"/>
                <w:iCs/>
                <w:sz w:val="22"/>
              </w:rPr>
              <w:t xml:space="preserve">based on </w:t>
            </w:r>
            <w:r w:rsidRPr="00614920">
              <w:rPr>
                <w:rFonts w:ascii="Times New Roman" w:hAnsi="Times New Roman"/>
                <w:iCs/>
                <w:sz w:val="22"/>
              </w:rPr>
              <w:t>Washington DC Mandated Reporting Requirement</w:t>
            </w:r>
            <w:r w:rsidR="00E044BF">
              <w:rPr>
                <w:rFonts w:ascii="Times New Roman" w:hAnsi="Times New Roman"/>
                <w:iCs/>
                <w:sz w:val="22"/>
              </w:rPr>
              <w:t>s,</w:t>
            </w:r>
            <w:r w:rsidR="00E15567">
              <w:rPr>
                <w:rFonts w:ascii="Times New Roman" w:hAnsi="Times New Roman"/>
                <w:iCs/>
                <w:sz w:val="22"/>
              </w:rPr>
              <w:t xml:space="preserve"> Hotline</w:t>
            </w:r>
            <w:r w:rsidR="00E044BF">
              <w:rPr>
                <w:rFonts w:ascii="Times New Roman" w:hAnsi="Times New Roman"/>
                <w:iCs/>
                <w:sz w:val="22"/>
              </w:rPr>
              <w:t xml:space="preserve"> advocates</w:t>
            </w:r>
            <w:r w:rsidRPr="00614920">
              <w:rPr>
                <w:rFonts w:ascii="Times New Roman" w:hAnsi="Times New Roman"/>
                <w:iCs/>
                <w:sz w:val="22"/>
              </w:rPr>
              <w:t xml:space="preserve"> are considered mandated</w:t>
            </w:r>
            <w:r w:rsidR="00FA5AD6">
              <w:rPr>
                <w:rFonts w:ascii="Times New Roman" w:hAnsi="Times New Roman"/>
                <w:iCs/>
                <w:sz w:val="22"/>
              </w:rPr>
              <w:t xml:space="preserve"> </w:t>
            </w:r>
            <w:r w:rsidRPr="00614920">
              <w:rPr>
                <w:rFonts w:ascii="Times New Roman" w:hAnsi="Times New Roman"/>
                <w:iCs/>
                <w:sz w:val="22"/>
              </w:rPr>
              <w:t>reporters. To fulfill DC’s mandated reporter requirement, the</w:t>
            </w:r>
            <w:r w:rsidR="00E044BF">
              <w:rPr>
                <w:rFonts w:ascii="Times New Roman" w:hAnsi="Times New Roman"/>
                <w:iCs/>
                <w:sz w:val="22"/>
              </w:rPr>
              <w:t xml:space="preserve"> grantee is expected to update all</w:t>
            </w:r>
            <w:r w:rsidRPr="00614920">
              <w:rPr>
                <w:rFonts w:ascii="Times New Roman" w:hAnsi="Times New Roman"/>
                <w:iCs/>
                <w:sz w:val="22"/>
              </w:rPr>
              <w:t xml:space="preserve"> protocols and</w:t>
            </w:r>
            <w:r w:rsidR="000B4D81">
              <w:rPr>
                <w:rFonts w:ascii="Times New Roman" w:hAnsi="Times New Roman"/>
                <w:iCs/>
                <w:sz w:val="22"/>
              </w:rPr>
              <w:t xml:space="preserve"> </w:t>
            </w:r>
            <w:r w:rsidRPr="00614920">
              <w:rPr>
                <w:rFonts w:ascii="Times New Roman" w:hAnsi="Times New Roman"/>
                <w:iCs/>
                <w:sz w:val="22"/>
              </w:rPr>
              <w:t>processes to ensure that any disclosure of abuse, neglect, or trafficking of a minor, regardless of</w:t>
            </w:r>
            <w:r w:rsidR="00E044BF">
              <w:rPr>
                <w:rFonts w:ascii="Times New Roman" w:hAnsi="Times New Roman"/>
                <w:iCs/>
                <w:sz w:val="22"/>
              </w:rPr>
              <w:t xml:space="preserve"> </w:t>
            </w:r>
            <w:r w:rsidRPr="00614920">
              <w:rPr>
                <w:rFonts w:ascii="Times New Roman" w:hAnsi="Times New Roman"/>
                <w:iCs/>
                <w:sz w:val="22"/>
              </w:rPr>
              <w:t>where it is occurring (inside or outside of DC), is reported to the appropriate child protective</w:t>
            </w:r>
            <w:r w:rsidR="00E044BF">
              <w:rPr>
                <w:rFonts w:ascii="Times New Roman" w:hAnsi="Times New Roman"/>
                <w:iCs/>
                <w:sz w:val="22"/>
              </w:rPr>
              <w:t xml:space="preserve"> </w:t>
            </w:r>
            <w:r w:rsidRPr="00614920">
              <w:rPr>
                <w:rFonts w:ascii="Times New Roman" w:hAnsi="Times New Roman"/>
                <w:iCs/>
                <w:sz w:val="22"/>
              </w:rPr>
              <w:t>services.</w:t>
            </w:r>
            <w:r w:rsidR="00E044BF">
              <w:rPr>
                <w:rFonts w:ascii="Times New Roman" w:hAnsi="Times New Roman"/>
                <w:iCs/>
                <w:sz w:val="22"/>
              </w:rPr>
              <w:t xml:space="preserve"> </w:t>
            </w:r>
            <w:r w:rsidRPr="00614920">
              <w:rPr>
                <w:rFonts w:ascii="Times New Roman" w:hAnsi="Times New Roman"/>
                <w:iCs/>
                <w:sz w:val="22"/>
              </w:rPr>
              <w:t xml:space="preserve">To fulfill this </w:t>
            </w:r>
            <w:r w:rsidR="000B4D81">
              <w:rPr>
                <w:rFonts w:ascii="Times New Roman" w:hAnsi="Times New Roman"/>
                <w:iCs/>
                <w:sz w:val="22"/>
              </w:rPr>
              <w:t>r</w:t>
            </w:r>
            <w:r w:rsidRPr="00614920">
              <w:rPr>
                <w:rFonts w:ascii="Times New Roman" w:hAnsi="Times New Roman"/>
                <w:iCs/>
                <w:sz w:val="22"/>
              </w:rPr>
              <w:t>equirement,</w:t>
            </w:r>
            <w:r w:rsidR="000B4D81">
              <w:rPr>
                <w:rFonts w:ascii="Times New Roman" w:hAnsi="Times New Roman"/>
                <w:iCs/>
                <w:sz w:val="22"/>
              </w:rPr>
              <w:t xml:space="preserve"> advocates are expected to </w:t>
            </w:r>
            <w:r w:rsidRPr="00614920">
              <w:rPr>
                <w:rFonts w:ascii="Times New Roman" w:hAnsi="Times New Roman"/>
                <w:iCs/>
                <w:sz w:val="22"/>
              </w:rPr>
              <w:t>execute the reports,</w:t>
            </w:r>
            <w:r w:rsidR="000B4D81">
              <w:rPr>
                <w:rFonts w:ascii="Times New Roman" w:hAnsi="Times New Roman"/>
                <w:iCs/>
                <w:sz w:val="22"/>
              </w:rPr>
              <w:t xml:space="preserve"> </w:t>
            </w:r>
            <w:r w:rsidR="00E15567">
              <w:rPr>
                <w:rFonts w:ascii="Times New Roman" w:hAnsi="Times New Roman"/>
                <w:iCs/>
                <w:sz w:val="22"/>
              </w:rPr>
              <w:t>Hotline</w:t>
            </w:r>
            <w:r w:rsidRPr="00614920">
              <w:rPr>
                <w:rFonts w:ascii="Times New Roman" w:hAnsi="Times New Roman"/>
                <w:iCs/>
                <w:sz w:val="22"/>
              </w:rPr>
              <w:t xml:space="preserve"> Supervisors</w:t>
            </w:r>
            <w:r w:rsidR="000B4D81">
              <w:rPr>
                <w:rFonts w:ascii="Times New Roman" w:hAnsi="Times New Roman"/>
                <w:iCs/>
                <w:sz w:val="22"/>
              </w:rPr>
              <w:t xml:space="preserve"> are expected to</w:t>
            </w:r>
            <w:r w:rsidRPr="00614920">
              <w:rPr>
                <w:rFonts w:ascii="Times New Roman" w:hAnsi="Times New Roman"/>
                <w:iCs/>
                <w:sz w:val="22"/>
              </w:rPr>
              <w:t xml:space="preserve"> monitor to ensure </w:t>
            </w:r>
            <w:r w:rsidR="000B4D81">
              <w:rPr>
                <w:rFonts w:ascii="Times New Roman" w:hAnsi="Times New Roman"/>
                <w:iCs/>
                <w:sz w:val="22"/>
              </w:rPr>
              <w:t>r</w:t>
            </w:r>
            <w:r w:rsidRPr="00614920">
              <w:rPr>
                <w:rFonts w:ascii="Times New Roman" w:hAnsi="Times New Roman"/>
                <w:iCs/>
                <w:sz w:val="22"/>
              </w:rPr>
              <w:t>equirements are met, and the Law Enforcement Partnership</w:t>
            </w:r>
            <w:r w:rsidR="000B4D81">
              <w:rPr>
                <w:rFonts w:ascii="Times New Roman" w:hAnsi="Times New Roman"/>
                <w:iCs/>
                <w:sz w:val="22"/>
              </w:rPr>
              <w:t xml:space="preserve"> </w:t>
            </w:r>
            <w:r w:rsidRPr="00614920">
              <w:rPr>
                <w:rFonts w:ascii="Times New Roman" w:hAnsi="Times New Roman"/>
                <w:iCs/>
                <w:sz w:val="22"/>
              </w:rPr>
              <w:t>Manager</w:t>
            </w:r>
            <w:r w:rsidR="000B4D81">
              <w:rPr>
                <w:rFonts w:ascii="Times New Roman" w:hAnsi="Times New Roman"/>
                <w:iCs/>
                <w:sz w:val="22"/>
              </w:rPr>
              <w:t xml:space="preserve"> is expected to maintain and update </w:t>
            </w:r>
            <w:r w:rsidRPr="00614920">
              <w:rPr>
                <w:rFonts w:ascii="Times New Roman" w:hAnsi="Times New Roman"/>
                <w:iCs/>
                <w:sz w:val="22"/>
              </w:rPr>
              <w:t>protocols that outline the process, including state-by-state</w:t>
            </w:r>
            <w:r w:rsidR="000B4D81">
              <w:rPr>
                <w:rFonts w:ascii="Times New Roman" w:hAnsi="Times New Roman"/>
                <w:iCs/>
                <w:sz w:val="22"/>
              </w:rPr>
              <w:t xml:space="preserve"> </w:t>
            </w:r>
            <w:r w:rsidRPr="00614920">
              <w:rPr>
                <w:rFonts w:ascii="Times New Roman" w:hAnsi="Times New Roman"/>
                <w:iCs/>
                <w:sz w:val="22"/>
              </w:rPr>
              <w:t>requirements.</w:t>
            </w:r>
            <w:r w:rsidR="00FA5AD6">
              <w:rPr>
                <w:rFonts w:ascii="Times New Roman" w:hAnsi="Times New Roman"/>
                <w:iCs/>
                <w:sz w:val="22"/>
              </w:rPr>
              <w:t xml:space="preserve"> Information is expected to be readily available. </w:t>
            </w:r>
          </w:p>
          <w:p w:rsidR="00E044BF" w:rsidP="002F7948" w:rsidRDefault="00E044BF" w14:paraId="1399093F" w14:textId="77777777">
            <w:pPr>
              <w:rPr>
                <w:rFonts w:ascii="Times New Roman" w:hAnsi="Times New Roman"/>
                <w:iCs/>
                <w:sz w:val="22"/>
              </w:rPr>
            </w:pPr>
          </w:p>
          <w:p w:rsidR="00E044BF" w:rsidP="00E044BF" w:rsidRDefault="00E044BF" w14:paraId="71046158" w14:textId="7B7F9CF0">
            <w:pPr>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In order for OTIP to monitor the grantee’s performance and to ensure that mandatory reporting requirements are being met, </w:t>
            </w:r>
            <w:r w:rsidRPr="00D8667B">
              <w:rPr>
                <w:rFonts w:ascii="Times New Roman" w:hAnsi="Times New Roman" w:cs="Times New Roman"/>
                <w:b/>
                <w:bCs/>
                <w:color w:val="000000"/>
                <w:sz w:val="23"/>
                <w:szCs w:val="23"/>
              </w:rPr>
              <w:t xml:space="preserve">OTIP suggests </w:t>
            </w:r>
            <w:r w:rsidRPr="008B105A">
              <w:rPr>
                <w:rFonts w:ascii="Times New Roman" w:hAnsi="Times New Roman" w:cs="Times New Roman"/>
                <w:b/>
                <w:bCs/>
                <w:color w:val="00B050"/>
                <w:sz w:val="23"/>
                <w:szCs w:val="23"/>
              </w:rPr>
              <w:t>retaining</w:t>
            </w:r>
            <w:r w:rsidRPr="00D8667B">
              <w:rPr>
                <w:rFonts w:ascii="Times New Roman" w:hAnsi="Times New Roman" w:cs="Times New Roman"/>
                <w:b/>
                <w:bCs/>
                <w:color w:val="000000"/>
                <w:sz w:val="23"/>
                <w:szCs w:val="23"/>
              </w:rPr>
              <w:t xml:space="preserve"> t</w:t>
            </w:r>
            <w:r>
              <w:rPr>
                <w:rFonts w:ascii="Times New Roman" w:hAnsi="Times New Roman" w:cs="Times New Roman"/>
                <w:b/>
                <w:bCs/>
                <w:color w:val="000000"/>
                <w:sz w:val="23"/>
                <w:szCs w:val="23"/>
              </w:rPr>
              <w:t xml:space="preserve">his </w:t>
            </w:r>
            <w:r w:rsidRPr="00D8667B">
              <w:rPr>
                <w:rFonts w:ascii="Times New Roman" w:hAnsi="Times New Roman" w:cs="Times New Roman"/>
                <w:b/>
                <w:bCs/>
                <w:color w:val="000000"/>
                <w:sz w:val="23"/>
                <w:szCs w:val="23"/>
              </w:rPr>
              <w:t>data element</w:t>
            </w:r>
            <w:r>
              <w:rPr>
                <w:rFonts w:ascii="Times New Roman" w:hAnsi="Times New Roman" w:cs="Times New Roman"/>
                <w:b/>
                <w:bCs/>
                <w:color w:val="000000"/>
                <w:sz w:val="23"/>
                <w:szCs w:val="23"/>
              </w:rPr>
              <w:t>.</w:t>
            </w:r>
          </w:p>
          <w:p w:rsidRPr="00E044BF" w:rsidR="00E044BF" w:rsidP="002F7948" w:rsidRDefault="00E044BF" w14:paraId="3BF69666" w14:textId="37F02A71">
            <w:pPr>
              <w:rPr>
                <w:rFonts w:ascii="Times New Roman" w:hAnsi="Times New Roman"/>
                <w:iCs/>
                <w:sz w:val="22"/>
              </w:rPr>
            </w:pPr>
          </w:p>
        </w:tc>
      </w:tr>
    </w:tbl>
    <w:p w:rsidRPr="00FB4724" w:rsidR="005339AD" w:rsidP="005339AD" w:rsidRDefault="005339AD" w14:paraId="781996B0" w14:textId="502FA92F">
      <w:pPr>
        <w:spacing w:before="200"/>
        <w:rPr>
          <w:rFonts w:cs="Arial" w:eastAsiaTheme="majorEastAsia"/>
          <w:b/>
          <w:bCs/>
          <w:color w:val="264A64"/>
          <w:sz w:val="28"/>
          <w:szCs w:val="28"/>
        </w:rPr>
      </w:pPr>
      <w:r>
        <w:rPr>
          <w:rFonts w:cs="Arial" w:eastAsiaTheme="majorEastAsia"/>
          <w:b/>
          <w:bCs/>
          <w:color w:val="264A64"/>
          <w:sz w:val="28"/>
          <w:szCs w:val="28"/>
        </w:rPr>
        <w:lastRenderedPageBreak/>
        <w:t>Semi-Annual</w:t>
      </w:r>
      <w:r w:rsidRPr="00FB4724">
        <w:rPr>
          <w:rFonts w:cs="Arial" w:eastAsiaTheme="majorEastAsia"/>
          <w:b/>
          <w:bCs/>
          <w:color w:val="264A64"/>
          <w:sz w:val="28"/>
          <w:szCs w:val="28"/>
        </w:rPr>
        <w:t xml:space="preserve"> Performance Indicator Report</w:t>
      </w:r>
    </w:p>
    <w:p w:rsidR="005339AD" w:rsidP="005339AD" w:rsidRDefault="005339AD" w14:paraId="08B6DC0C" w14:textId="32B1CC3D">
      <w:pPr>
        <w:pStyle w:val="Heading2"/>
        <w:spacing w:after="240"/>
      </w:pPr>
      <w:r>
        <w:t>Potential Victim Access, Referral, Report, Outcome</w:t>
      </w:r>
      <w:r w:rsidRPr="00FB4724">
        <w:t xml:space="preserve"> Data</w:t>
      </w:r>
    </w:p>
    <w:tbl>
      <w:tblPr>
        <w:tblStyle w:val="TableGrid"/>
        <w:tblW w:w="0" w:type="auto"/>
        <w:tblLook w:val="04A0" w:firstRow="1" w:lastRow="0" w:firstColumn="1" w:lastColumn="0" w:noHBand="0" w:noVBand="1"/>
      </w:tblPr>
      <w:tblGrid>
        <w:gridCol w:w="2605"/>
        <w:gridCol w:w="2070"/>
        <w:gridCol w:w="4675"/>
      </w:tblGrid>
      <w:tr w:rsidRPr="00F66D99" w:rsidR="001A5EDF" w:rsidTr="002F7948" w14:paraId="18C2B252" w14:textId="77777777">
        <w:tc>
          <w:tcPr>
            <w:tcW w:w="2605" w:type="dxa"/>
          </w:tcPr>
          <w:p w:rsidRPr="00F66D99" w:rsidR="001A5EDF" w:rsidP="002F7948" w:rsidRDefault="001A5EDF" w14:paraId="0806E2CD"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1A5EDF" w:rsidP="002F7948" w:rsidRDefault="001A5EDF" w14:paraId="0B377BE9"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1A5EDF" w:rsidP="002F7948" w:rsidRDefault="001A5EDF" w14:paraId="6A995E47" w14:textId="77777777">
            <w:pPr>
              <w:rPr>
                <w:rFonts w:ascii="Times New Roman" w:hAnsi="Times New Roman" w:cs="Times New Roman"/>
                <w:b/>
              </w:rPr>
            </w:pPr>
            <w:r w:rsidRPr="00F66D99">
              <w:rPr>
                <w:rFonts w:ascii="Times New Roman" w:hAnsi="Times New Roman" w:cs="Times New Roman"/>
                <w:b/>
              </w:rPr>
              <w:t>Justification</w:t>
            </w:r>
          </w:p>
        </w:tc>
      </w:tr>
      <w:tr w:rsidRPr="00513406" w:rsidR="00162AC5" w:rsidTr="002F7948" w14:paraId="52FBBF6A" w14:textId="77777777">
        <w:tc>
          <w:tcPr>
            <w:tcW w:w="2605" w:type="dxa"/>
          </w:tcPr>
          <w:p w:rsidR="00162AC5" w:rsidP="005F27C8" w:rsidRDefault="00162AC5" w14:paraId="5814DBD3" w14:textId="77777777">
            <w:pPr>
              <w:rPr>
                <w:rFonts w:ascii="Times New Roman" w:hAnsi="Times New Roman" w:cs="Times New Roman"/>
                <w:iCs/>
                <w:sz w:val="22"/>
              </w:rPr>
            </w:pPr>
            <w:r w:rsidRPr="00162AC5">
              <w:rPr>
                <w:rFonts w:ascii="Times New Roman" w:hAnsi="Times New Roman" w:cs="Times New Roman"/>
                <w:iCs/>
                <w:sz w:val="22"/>
              </w:rPr>
              <w:t>Referrals and Reports</w:t>
            </w:r>
          </w:p>
          <w:p w:rsidR="00162AC5" w:rsidP="005F27C8" w:rsidRDefault="00162AC5" w14:paraId="068B056F" w14:textId="77777777">
            <w:pPr>
              <w:rPr>
                <w:rFonts w:ascii="Times New Roman" w:hAnsi="Times New Roman" w:cs="Times New Roman"/>
                <w:iCs/>
                <w:sz w:val="22"/>
              </w:rPr>
            </w:pPr>
          </w:p>
          <w:p w:rsidRPr="005F27C8" w:rsidR="00162AC5" w:rsidP="00162AC5" w:rsidRDefault="00162AC5" w14:paraId="772B660F" w14:textId="091E0B88">
            <w:pPr>
              <w:rPr>
                <w:rFonts w:ascii="Times New Roman" w:hAnsi="Times New Roman" w:cs="Times New Roman"/>
                <w:iCs/>
                <w:sz w:val="22"/>
              </w:rPr>
            </w:pPr>
            <w:r>
              <w:rPr>
                <w:rFonts w:ascii="Times New Roman" w:hAnsi="Times New Roman" w:cs="Times New Roman"/>
                <w:iCs/>
                <w:sz w:val="22"/>
              </w:rPr>
              <w:t>(</w:t>
            </w:r>
            <w:r w:rsidRPr="00162AC5">
              <w:rPr>
                <w:rFonts w:ascii="Times New Roman" w:hAnsi="Times New Roman" w:cs="Times New Roman"/>
                <w:iCs/>
                <w:sz w:val="22"/>
              </w:rPr>
              <w:t>Record the number of potential</w:t>
            </w:r>
            <w:r>
              <w:rPr>
                <w:rFonts w:ascii="Times New Roman" w:hAnsi="Times New Roman" w:cs="Times New Roman"/>
                <w:iCs/>
                <w:sz w:val="22"/>
              </w:rPr>
              <w:t xml:space="preserve"> </w:t>
            </w:r>
            <w:r w:rsidRPr="00162AC5">
              <w:rPr>
                <w:rFonts w:ascii="Times New Roman" w:hAnsi="Times New Roman" w:cs="Times New Roman"/>
                <w:iCs/>
                <w:sz w:val="22"/>
              </w:rPr>
              <w:t>victims who received referrals or</w:t>
            </w:r>
            <w:r>
              <w:rPr>
                <w:rFonts w:ascii="Times New Roman" w:hAnsi="Times New Roman" w:cs="Times New Roman"/>
                <w:iCs/>
                <w:sz w:val="22"/>
              </w:rPr>
              <w:t xml:space="preserve"> </w:t>
            </w:r>
            <w:r w:rsidRPr="00162AC5">
              <w:rPr>
                <w:rFonts w:ascii="Times New Roman" w:hAnsi="Times New Roman" w:cs="Times New Roman"/>
                <w:iCs/>
                <w:sz w:val="22"/>
              </w:rPr>
              <w:t>were reported to the listed</w:t>
            </w:r>
            <w:r>
              <w:rPr>
                <w:rFonts w:ascii="Times New Roman" w:hAnsi="Times New Roman" w:cs="Times New Roman"/>
                <w:iCs/>
                <w:sz w:val="22"/>
              </w:rPr>
              <w:t xml:space="preserve"> </w:t>
            </w:r>
            <w:r w:rsidRPr="00162AC5">
              <w:rPr>
                <w:rFonts w:ascii="Times New Roman" w:hAnsi="Times New Roman" w:cs="Times New Roman"/>
                <w:iCs/>
                <w:sz w:val="22"/>
              </w:rPr>
              <w:t>entities during the</w:t>
            </w:r>
            <w:r>
              <w:rPr>
                <w:rFonts w:ascii="Times New Roman" w:hAnsi="Times New Roman" w:cs="Times New Roman"/>
                <w:iCs/>
                <w:sz w:val="22"/>
              </w:rPr>
              <w:t xml:space="preserve"> </w:t>
            </w:r>
            <w:r w:rsidRPr="00162AC5">
              <w:rPr>
                <w:rFonts w:ascii="Times New Roman" w:hAnsi="Times New Roman" w:cs="Times New Roman"/>
                <w:iCs/>
                <w:sz w:val="22"/>
              </w:rPr>
              <w:t>reporting</w:t>
            </w:r>
            <w:r>
              <w:rPr>
                <w:rFonts w:ascii="Times New Roman" w:hAnsi="Times New Roman" w:cs="Times New Roman"/>
                <w:iCs/>
                <w:sz w:val="22"/>
              </w:rPr>
              <w:t xml:space="preserve"> </w:t>
            </w:r>
            <w:r w:rsidRPr="00162AC5">
              <w:rPr>
                <w:rFonts w:ascii="Times New Roman" w:hAnsi="Times New Roman" w:cs="Times New Roman"/>
                <w:iCs/>
                <w:sz w:val="22"/>
              </w:rPr>
              <w:t>period.</w:t>
            </w:r>
            <w:r>
              <w:rPr>
                <w:rFonts w:ascii="Times New Roman" w:hAnsi="Times New Roman" w:cs="Times New Roman"/>
                <w:iCs/>
                <w:sz w:val="22"/>
              </w:rPr>
              <w:t>)</w:t>
            </w:r>
          </w:p>
        </w:tc>
        <w:tc>
          <w:tcPr>
            <w:tcW w:w="2070" w:type="dxa"/>
          </w:tcPr>
          <w:p w:rsidRPr="00162AC5" w:rsidR="00162AC5" w:rsidP="00162AC5" w:rsidRDefault="000B4D81" w14:paraId="56F75777" w14:textId="7CCDAB11">
            <w:pPr>
              <w:autoSpaceDE w:val="0"/>
              <w:autoSpaceDN w:val="0"/>
              <w:adjustRightInd w:val="0"/>
              <w:rPr>
                <w:rFonts w:ascii="Times New Roman" w:hAnsi="Times New Roman"/>
                <w:iCs/>
                <w:sz w:val="22"/>
              </w:rPr>
            </w:pPr>
            <w:r w:rsidRPr="00162AC5">
              <w:rPr>
                <w:rFonts w:ascii="Times New Roman" w:hAnsi="Times New Roman"/>
                <w:iCs/>
                <w:sz w:val="22"/>
              </w:rPr>
              <w:t>Polaris reports on similar data</w:t>
            </w:r>
            <w:r>
              <w:rPr>
                <w:rFonts w:ascii="Times New Roman" w:hAnsi="Times New Roman"/>
                <w:iCs/>
                <w:sz w:val="22"/>
              </w:rPr>
              <w:t xml:space="preserve"> </w:t>
            </w:r>
            <w:r w:rsidRPr="00162AC5">
              <w:rPr>
                <w:rFonts w:ascii="Times New Roman" w:hAnsi="Times New Roman"/>
                <w:iCs/>
                <w:sz w:val="22"/>
              </w:rPr>
              <w:t>elements. Change in data</w:t>
            </w:r>
            <w:r>
              <w:rPr>
                <w:rFonts w:ascii="Times New Roman" w:hAnsi="Times New Roman"/>
                <w:iCs/>
                <w:sz w:val="22"/>
              </w:rPr>
              <w:t xml:space="preserve"> </w:t>
            </w:r>
            <w:r w:rsidRPr="00162AC5">
              <w:rPr>
                <w:rFonts w:ascii="Times New Roman" w:hAnsi="Times New Roman"/>
                <w:iCs/>
                <w:sz w:val="22"/>
              </w:rPr>
              <w:t>structure would have staffing</w:t>
            </w:r>
            <w:r>
              <w:rPr>
                <w:rFonts w:ascii="Times New Roman" w:hAnsi="Times New Roman"/>
                <w:iCs/>
                <w:sz w:val="22"/>
              </w:rPr>
              <w:t xml:space="preserve"> </w:t>
            </w:r>
            <w:r w:rsidRPr="00162AC5">
              <w:rPr>
                <w:rFonts w:ascii="Times New Roman" w:hAnsi="Times New Roman"/>
                <w:iCs/>
                <w:sz w:val="22"/>
              </w:rPr>
              <w:t>and budget implications for</w:t>
            </w:r>
            <w:r>
              <w:rPr>
                <w:rFonts w:ascii="Times New Roman" w:hAnsi="Times New Roman"/>
                <w:iCs/>
                <w:sz w:val="22"/>
              </w:rPr>
              <w:t xml:space="preserve"> </w:t>
            </w:r>
            <w:r w:rsidRPr="00162AC5">
              <w:rPr>
                <w:rFonts w:ascii="Times New Roman" w:hAnsi="Times New Roman"/>
                <w:iCs/>
                <w:sz w:val="22"/>
              </w:rPr>
              <w:t>Polaris beyond the funding of the NHTH.</w:t>
            </w:r>
          </w:p>
        </w:tc>
        <w:tc>
          <w:tcPr>
            <w:tcW w:w="4675" w:type="dxa"/>
          </w:tcPr>
          <w:p w:rsidR="000B4D81" w:rsidP="000B4D81" w:rsidRDefault="000B4D81" w14:paraId="7F40A934" w14:textId="77777777">
            <w:pPr>
              <w:rPr>
                <w:rFonts w:ascii="Times New Roman" w:hAnsi="Times New Roman" w:cs="Times New Roman"/>
                <w:b/>
                <w:bCs/>
                <w:sz w:val="22"/>
              </w:rPr>
            </w:pPr>
            <w:r>
              <w:rPr>
                <w:rFonts w:ascii="Times New Roman" w:hAnsi="Times New Roman" w:cs="Times New Roman"/>
                <w:sz w:val="22"/>
              </w:rPr>
              <w:t xml:space="preserve">The NHTH Funding Opportunity Announcement (FOA) </w:t>
            </w:r>
            <w:r w:rsidRPr="00513406">
              <w:rPr>
                <w:rFonts w:ascii="Times New Roman" w:hAnsi="Times New Roman" w:cs="Times New Roman"/>
                <w:sz w:val="22"/>
              </w:rPr>
              <w:t>HHS-2020-ACF-IOAS-OTIP-TV-1807</w:t>
            </w:r>
            <w:r>
              <w:rPr>
                <w:rFonts w:ascii="Times New Roman" w:hAnsi="Times New Roman" w:cs="Times New Roman"/>
                <w:sz w:val="22"/>
              </w:rPr>
              <w:t xml:space="preserve"> maintains that the grantee is responsible for </w:t>
            </w:r>
            <w:r w:rsidRPr="00722E5A">
              <w:rPr>
                <w:rFonts w:ascii="Times New Roman" w:hAnsi="Times New Roman" w:cs="Times New Roman"/>
                <w:sz w:val="22"/>
              </w:rPr>
              <w:t>refer</w:t>
            </w:r>
            <w:r>
              <w:rPr>
                <w:rFonts w:ascii="Times New Roman" w:hAnsi="Times New Roman" w:cs="Times New Roman"/>
                <w:sz w:val="22"/>
              </w:rPr>
              <w:t>ring</w:t>
            </w:r>
            <w:r w:rsidRPr="00722E5A">
              <w:rPr>
                <w:rFonts w:ascii="Times New Roman" w:hAnsi="Times New Roman" w:cs="Times New Roman"/>
                <w:sz w:val="22"/>
              </w:rPr>
              <w:t xml:space="preserve"> time-sensitive tips regarding potential trafficking cases to appropriate federal, state, tribal, and local law enforcement authorities as requested or required by law within 24 hours. The NHTH must defer to the individual seeking assistance on if, and when, to report their case to law enforcement, </w:t>
            </w:r>
            <w:r w:rsidRPr="00722E5A">
              <w:rPr>
                <w:rFonts w:ascii="Times New Roman" w:hAnsi="Times New Roman" w:cs="Times New Roman"/>
                <w:b/>
                <w:bCs/>
                <w:sz w:val="22"/>
              </w:rPr>
              <w:t>unless required to do otherwise by state-mandated child welfare reporting requirements.</w:t>
            </w:r>
          </w:p>
          <w:p w:rsidR="00162AC5" w:rsidP="002F7948" w:rsidRDefault="00162AC5" w14:paraId="07D26A67" w14:textId="012AB3A9">
            <w:pPr>
              <w:rPr>
                <w:rFonts w:ascii="Times New Roman" w:hAnsi="Times New Roman"/>
                <w:iCs/>
                <w:sz w:val="22"/>
              </w:rPr>
            </w:pPr>
          </w:p>
          <w:p w:rsidR="000B4D81" w:rsidP="000B4D81" w:rsidRDefault="000B4D81" w14:paraId="1A4818EC" w14:textId="109C50A5">
            <w:pPr>
              <w:rPr>
                <w:rFonts w:ascii="Times New Roman" w:hAnsi="Times New Roman"/>
                <w:iCs/>
                <w:sz w:val="22"/>
              </w:rPr>
            </w:pPr>
            <w:r w:rsidRPr="001A5EDF">
              <w:rPr>
                <w:rFonts w:ascii="Times New Roman" w:hAnsi="Times New Roman"/>
                <w:iCs/>
                <w:sz w:val="22"/>
              </w:rPr>
              <w:t xml:space="preserve">At present, </w:t>
            </w:r>
            <w:r>
              <w:rPr>
                <w:rFonts w:ascii="Times New Roman" w:hAnsi="Times New Roman"/>
                <w:iCs/>
                <w:sz w:val="22"/>
              </w:rPr>
              <w:t>OTIP</w:t>
            </w:r>
            <w:r w:rsidRPr="001A5EDF">
              <w:rPr>
                <w:rFonts w:ascii="Times New Roman" w:hAnsi="Times New Roman"/>
                <w:iCs/>
                <w:sz w:val="22"/>
              </w:rPr>
              <w:t xml:space="preserve"> receive</w:t>
            </w:r>
            <w:r>
              <w:rPr>
                <w:rFonts w:ascii="Times New Roman" w:hAnsi="Times New Roman"/>
                <w:iCs/>
                <w:sz w:val="22"/>
              </w:rPr>
              <w:t>s</w:t>
            </w:r>
            <w:r w:rsidRPr="001A5EDF">
              <w:rPr>
                <w:rFonts w:ascii="Times New Roman" w:hAnsi="Times New Roman"/>
                <w:iCs/>
                <w:sz w:val="22"/>
              </w:rPr>
              <w:t xml:space="preserve"> monthly data from the </w:t>
            </w:r>
            <w:r w:rsidR="00E15567">
              <w:rPr>
                <w:rFonts w:ascii="Times New Roman" w:hAnsi="Times New Roman"/>
                <w:iCs/>
                <w:sz w:val="22"/>
              </w:rPr>
              <w:t>Hotline</w:t>
            </w:r>
            <w:r w:rsidRPr="001A5EDF">
              <w:rPr>
                <w:rFonts w:ascii="Times New Roman" w:hAnsi="Times New Roman"/>
                <w:iCs/>
                <w:sz w:val="22"/>
              </w:rPr>
              <w:t xml:space="preserve"> and one annual report.</w:t>
            </w:r>
            <w:r>
              <w:rPr>
                <w:rFonts w:ascii="Times New Roman" w:hAnsi="Times New Roman"/>
                <w:iCs/>
                <w:sz w:val="22"/>
              </w:rPr>
              <w:t xml:space="preserve"> The current annual report contains referral and report summary data. OTIP suggests r</w:t>
            </w:r>
            <w:r w:rsidRPr="001A5EDF">
              <w:rPr>
                <w:rFonts w:ascii="Times New Roman" w:hAnsi="Times New Roman"/>
                <w:iCs/>
                <w:sz w:val="22"/>
              </w:rPr>
              <w:t xml:space="preserve">eceiving this data from the grantee twice during the performance year, as opposed to only once </w:t>
            </w:r>
            <w:r>
              <w:rPr>
                <w:rFonts w:ascii="Times New Roman" w:hAnsi="Times New Roman"/>
                <w:iCs/>
                <w:sz w:val="22"/>
              </w:rPr>
              <w:t xml:space="preserve">in order for us to </w:t>
            </w:r>
            <w:r w:rsidRPr="001A5EDF">
              <w:rPr>
                <w:rFonts w:ascii="Times New Roman" w:hAnsi="Times New Roman"/>
                <w:iCs/>
                <w:sz w:val="22"/>
              </w:rPr>
              <w:t xml:space="preserve">provide more timely insights into the impact of particular </w:t>
            </w:r>
            <w:r>
              <w:rPr>
                <w:rFonts w:ascii="Times New Roman" w:hAnsi="Times New Roman"/>
                <w:iCs/>
                <w:sz w:val="22"/>
              </w:rPr>
              <w:t xml:space="preserve">intra- and inter-agency anti-trafficking efforts, </w:t>
            </w:r>
            <w:r w:rsidRPr="001A5EDF">
              <w:rPr>
                <w:rFonts w:ascii="Times New Roman" w:hAnsi="Times New Roman"/>
                <w:iCs/>
                <w:sz w:val="22"/>
              </w:rPr>
              <w:t>messaging campaigns, trainings, political events, stakeholder engagements, etc. on NHTH signals</w:t>
            </w:r>
            <w:r>
              <w:rPr>
                <w:rFonts w:ascii="Times New Roman" w:hAnsi="Times New Roman"/>
                <w:iCs/>
                <w:sz w:val="22"/>
              </w:rPr>
              <w:t xml:space="preserve"> and reporting</w:t>
            </w:r>
            <w:r w:rsidRPr="001A5EDF">
              <w:rPr>
                <w:rFonts w:ascii="Times New Roman" w:hAnsi="Times New Roman"/>
                <w:iCs/>
                <w:sz w:val="22"/>
              </w:rPr>
              <w:t>, as well as trends related to victim demographics/</w:t>
            </w:r>
            <w:r>
              <w:rPr>
                <w:rFonts w:ascii="Times New Roman" w:hAnsi="Times New Roman"/>
                <w:iCs/>
                <w:sz w:val="22"/>
              </w:rPr>
              <w:t xml:space="preserve">service </w:t>
            </w:r>
            <w:r w:rsidRPr="001A5EDF">
              <w:rPr>
                <w:rFonts w:ascii="Times New Roman" w:hAnsi="Times New Roman"/>
                <w:iCs/>
                <w:sz w:val="22"/>
              </w:rPr>
              <w:t>needs and potentially operational issues</w:t>
            </w:r>
            <w:r>
              <w:rPr>
                <w:rFonts w:ascii="Times New Roman" w:hAnsi="Times New Roman"/>
                <w:iCs/>
                <w:sz w:val="22"/>
              </w:rPr>
              <w:t>, such as gaps in service provision.</w:t>
            </w:r>
          </w:p>
          <w:p w:rsidR="000B4D81" w:rsidP="000B4D81" w:rsidRDefault="000B4D81" w14:paraId="5AF0C829" w14:textId="77777777">
            <w:pPr>
              <w:rPr>
                <w:rFonts w:ascii="Times New Roman" w:hAnsi="Times New Roman"/>
                <w:iCs/>
                <w:sz w:val="22"/>
              </w:rPr>
            </w:pPr>
          </w:p>
          <w:p w:rsidR="000B4D81" w:rsidP="000B4D81" w:rsidRDefault="000B4D81" w14:paraId="623BB019" w14:textId="2718CA45">
            <w:pPr>
              <w:rPr>
                <w:rFonts w:ascii="Times New Roman" w:hAnsi="Times New Roman"/>
                <w:iCs/>
                <w:sz w:val="22"/>
              </w:rPr>
            </w:pPr>
            <w:r>
              <w:rPr>
                <w:rFonts w:ascii="Times New Roman" w:hAnsi="Times New Roman"/>
                <w:iCs/>
                <w:sz w:val="22"/>
              </w:rPr>
              <w:t xml:space="preserve">The current annual report requires the </w:t>
            </w:r>
            <w:r w:rsidR="00E15567">
              <w:rPr>
                <w:rFonts w:ascii="Times New Roman" w:hAnsi="Times New Roman"/>
                <w:iCs/>
                <w:sz w:val="22"/>
              </w:rPr>
              <w:t>Hotline</w:t>
            </w:r>
            <w:r>
              <w:rPr>
                <w:rFonts w:ascii="Times New Roman" w:hAnsi="Times New Roman"/>
                <w:iCs/>
                <w:sz w:val="22"/>
              </w:rPr>
              <w:t xml:space="preserve"> to provide data related to the following referrals and/or report types:</w:t>
            </w:r>
          </w:p>
          <w:p w:rsidR="000B4D81" w:rsidP="002F7948" w:rsidRDefault="000B4D81" w14:paraId="5E3B0BFF" w14:textId="77777777">
            <w:pPr>
              <w:rPr>
                <w:rFonts w:ascii="Times New Roman" w:hAnsi="Times New Roman"/>
                <w:iCs/>
                <w:sz w:val="22"/>
              </w:rPr>
            </w:pPr>
          </w:p>
          <w:p w:rsidRPr="000B4D81" w:rsidR="000B4D81" w:rsidP="000B4D81" w:rsidRDefault="000B4D81" w14:paraId="4B6A9A69" w14:textId="4DA2FE52">
            <w:pPr>
              <w:pStyle w:val="ListParagraph"/>
              <w:numPr>
                <w:ilvl w:val="0"/>
                <w:numId w:val="1"/>
              </w:numPr>
              <w:rPr>
                <w:rFonts w:ascii="Times New Roman" w:hAnsi="Times New Roman"/>
                <w:iCs/>
              </w:rPr>
            </w:pPr>
            <w:r w:rsidRPr="000B4D81">
              <w:rPr>
                <w:rFonts w:ascii="Times New Roman" w:hAnsi="Times New Roman"/>
                <w:iCs/>
              </w:rPr>
              <w:t>Child Protection Services</w:t>
            </w:r>
          </w:p>
          <w:p w:rsidRPr="000B4D81" w:rsidR="000B4D81" w:rsidP="000B4D81" w:rsidRDefault="000B4D81" w14:paraId="53B28E6D" w14:textId="16E1FC26">
            <w:pPr>
              <w:pStyle w:val="ListParagraph"/>
              <w:numPr>
                <w:ilvl w:val="0"/>
                <w:numId w:val="1"/>
              </w:numPr>
              <w:rPr>
                <w:rFonts w:ascii="Times New Roman" w:hAnsi="Times New Roman"/>
                <w:iCs/>
              </w:rPr>
            </w:pPr>
            <w:r w:rsidRPr="000B4D81">
              <w:rPr>
                <w:rFonts w:ascii="Times New Roman" w:hAnsi="Times New Roman"/>
                <w:iCs/>
              </w:rPr>
              <w:t xml:space="preserve">Domestic Violence </w:t>
            </w:r>
            <w:r w:rsidR="00E15567">
              <w:rPr>
                <w:rFonts w:ascii="Times New Roman" w:hAnsi="Times New Roman"/>
                <w:iCs/>
              </w:rPr>
              <w:t>Hotline</w:t>
            </w:r>
            <w:r w:rsidRPr="000B4D81">
              <w:rPr>
                <w:rFonts w:ascii="Times New Roman" w:hAnsi="Times New Roman"/>
                <w:iCs/>
              </w:rPr>
              <w:t>/Services</w:t>
            </w:r>
          </w:p>
          <w:p w:rsidRPr="000B4D81" w:rsidR="000B4D81" w:rsidP="000B4D81" w:rsidRDefault="000B4D81" w14:paraId="040ED51A" w14:textId="545B7ACE">
            <w:pPr>
              <w:pStyle w:val="ListParagraph"/>
              <w:numPr>
                <w:ilvl w:val="0"/>
                <w:numId w:val="1"/>
              </w:numPr>
              <w:rPr>
                <w:rFonts w:ascii="Times New Roman" w:hAnsi="Times New Roman"/>
                <w:iCs/>
              </w:rPr>
            </w:pPr>
            <w:r w:rsidRPr="000B4D81">
              <w:rPr>
                <w:rFonts w:ascii="Times New Roman" w:hAnsi="Times New Roman"/>
                <w:iCs/>
              </w:rPr>
              <w:t>DVHT Program Grantee</w:t>
            </w:r>
          </w:p>
          <w:p w:rsidRPr="000B4D81" w:rsidR="000B4D81" w:rsidP="000B4D81" w:rsidRDefault="000B4D81" w14:paraId="4811F054" w14:textId="418848AB">
            <w:pPr>
              <w:pStyle w:val="ListParagraph"/>
              <w:numPr>
                <w:ilvl w:val="0"/>
                <w:numId w:val="1"/>
              </w:numPr>
              <w:rPr>
                <w:rFonts w:ascii="Times New Roman" w:hAnsi="Times New Roman"/>
                <w:iCs/>
              </w:rPr>
            </w:pPr>
            <w:r w:rsidRPr="000B4D81">
              <w:rPr>
                <w:rFonts w:ascii="Times New Roman" w:hAnsi="Times New Roman"/>
                <w:iCs/>
              </w:rPr>
              <w:t>Law Enforcement</w:t>
            </w:r>
          </w:p>
          <w:p w:rsidRPr="000B4D81" w:rsidR="000B4D81" w:rsidP="000B4D81" w:rsidRDefault="000B4D81" w14:paraId="2154112B" w14:textId="33EF6C0F">
            <w:pPr>
              <w:pStyle w:val="ListParagraph"/>
              <w:numPr>
                <w:ilvl w:val="0"/>
                <w:numId w:val="1"/>
              </w:numPr>
              <w:rPr>
                <w:rFonts w:ascii="Times New Roman" w:hAnsi="Times New Roman"/>
                <w:iCs/>
              </w:rPr>
            </w:pPr>
            <w:r w:rsidRPr="000B4D81">
              <w:rPr>
                <w:rFonts w:ascii="Times New Roman" w:hAnsi="Times New Roman"/>
                <w:iCs/>
              </w:rPr>
              <w:t>Other Service Provider</w:t>
            </w:r>
          </w:p>
          <w:p w:rsidRPr="000B4D81" w:rsidR="000B4D81" w:rsidP="000B4D81" w:rsidRDefault="000B4D81" w14:paraId="31236355" w14:textId="4B9FE271">
            <w:pPr>
              <w:pStyle w:val="ListParagraph"/>
              <w:numPr>
                <w:ilvl w:val="0"/>
                <w:numId w:val="1"/>
              </w:numPr>
              <w:rPr>
                <w:rFonts w:ascii="Times New Roman" w:hAnsi="Times New Roman"/>
                <w:iCs/>
              </w:rPr>
            </w:pPr>
            <w:r w:rsidRPr="000B4D81">
              <w:rPr>
                <w:rFonts w:ascii="Times New Roman" w:hAnsi="Times New Roman"/>
                <w:iCs/>
              </w:rPr>
              <w:t>Other Trafficking Service Provider</w:t>
            </w:r>
          </w:p>
          <w:p w:rsidRPr="000B4D81" w:rsidR="000B4D81" w:rsidP="000B4D81" w:rsidRDefault="000B4D81" w14:paraId="35A67D03" w14:textId="69890833">
            <w:pPr>
              <w:pStyle w:val="ListParagraph"/>
              <w:numPr>
                <w:ilvl w:val="0"/>
                <w:numId w:val="1"/>
              </w:numPr>
              <w:rPr>
                <w:rFonts w:ascii="Times New Roman" w:hAnsi="Times New Roman"/>
                <w:iCs/>
              </w:rPr>
            </w:pPr>
            <w:r w:rsidRPr="000B4D81">
              <w:rPr>
                <w:rFonts w:ascii="Times New Roman" w:hAnsi="Times New Roman"/>
                <w:iCs/>
              </w:rPr>
              <w:t xml:space="preserve">Runaway </w:t>
            </w:r>
            <w:proofErr w:type="spellStart"/>
            <w:r w:rsidRPr="000B4D81">
              <w:rPr>
                <w:rFonts w:ascii="Times New Roman" w:hAnsi="Times New Roman"/>
                <w:iCs/>
              </w:rPr>
              <w:t>Safeline</w:t>
            </w:r>
            <w:proofErr w:type="spellEnd"/>
            <w:r w:rsidRPr="000B4D81">
              <w:rPr>
                <w:rFonts w:ascii="Times New Roman" w:hAnsi="Times New Roman"/>
                <w:iCs/>
              </w:rPr>
              <w:t>/Services</w:t>
            </w:r>
          </w:p>
          <w:p w:rsidRPr="000B4D81" w:rsidR="000B4D81" w:rsidP="000B4D81" w:rsidRDefault="000B4D81" w14:paraId="4F169A5B" w14:textId="7DBF9ECC">
            <w:pPr>
              <w:pStyle w:val="ListParagraph"/>
              <w:numPr>
                <w:ilvl w:val="0"/>
                <w:numId w:val="1"/>
              </w:numPr>
              <w:rPr>
                <w:rFonts w:ascii="Times New Roman" w:hAnsi="Times New Roman"/>
                <w:iCs/>
              </w:rPr>
            </w:pPr>
            <w:r w:rsidRPr="000B4D81">
              <w:rPr>
                <w:rFonts w:ascii="Times New Roman" w:hAnsi="Times New Roman"/>
                <w:iCs/>
              </w:rPr>
              <w:t>SAMHSA Helpline/Services</w:t>
            </w:r>
          </w:p>
          <w:p w:rsidRPr="000B4D81" w:rsidR="000B4D81" w:rsidP="000B4D81" w:rsidRDefault="000B4D81" w14:paraId="312C6CBA" w14:textId="00950DEF">
            <w:pPr>
              <w:pStyle w:val="ListParagraph"/>
              <w:numPr>
                <w:ilvl w:val="0"/>
                <w:numId w:val="1"/>
              </w:numPr>
              <w:rPr>
                <w:rFonts w:ascii="Times New Roman" w:hAnsi="Times New Roman"/>
                <w:iCs/>
              </w:rPr>
            </w:pPr>
            <w:r w:rsidRPr="000B4D81">
              <w:rPr>
                <w:rFonts w:ascii="Times New Roman" w:hAnsi="Times New Roman"/>
                <w:iCs/>
              </w:rPr>
              <w:t xml:space="preserve">Sexual Assault </w:t>
            </w:r>
            <w:r w:rsidR="00E15567">
              <w:rPr>
                <w:rFonts w:ascii="Times New Roman" w:hAnsi="Times New Roman"/>
                <w:iCs/>
              </w:rPr>
              <w:t>Hotline</w:t>
            </w:r>
            <w:r w:rsidRPr="000B4D81">
              <w:rPr>
                <w:rFonts w:ascii="Times New Roman" w:hAnsi="Times New Roman"/>
                <w:iCs/>
              </w:rPr>
              <w:t>/Services</w:t>
            </w:r>
          </w:p>
          <w:p w:rsidRPr="000B4D81" w:rsidR="000B4D81" w:rsidP="000B4D81" w:rsidRDefault="000B4D81" w14:paraId="1053E2FB" w14:textId="5048B144">
            <w:pPr>
              <w:pStyle w:val="ListParagraph"/>
              <w:numPr>
                <w:ilvl w:val="0"/>
                <w:numId w:val="1"/>
              </w:numPr>
              <w:rPr>
                <w:rFonts w:ascii="Times New Roman" w:hAnsi="Times New Roman"/>
                <w:iCs/>
              </w:rPr>
            </w:pPr>
            <w:r w:rsidRPr="000B4D81">
              <w:rPr>
                <w:rFonts w:ascii="Times New Roman" w:hAnsi="Times New Roman"/>
                <w:iCs/>
              </w:rPr>
              <w:t>Suicide Prevention Lifeline/Services</w:t>
            </w:r>
          </w:p>
          <w:p w:rsidR="000B4D81" w:rsidP="000B4D81" w:rsidRDefault="000B4D81" w14:paraId="4523E550" w14:textId="0075C1F2">
            <w:pPr>
              <w:pStyle w:val="ListParagraph"/>
              <w:numPr>
                <w:ilvl w:val="0"/>
                <w:numId w:val="1"/>
              </w:numPr>
              <w:rPr>
                <w:rFonts w:ascii="Times New Roman" w:hAnsi="Times New Roman"/>
                <w:iCs/>
              </w:rPr>
            </w:pPr>
            <w:r w:rsidRPr="000B4D81">
              <w:rPr>
                <w:rFonts w:ascii="Times New Roman" w:hAnsi="Times New Roman"/>
                <w:iCs/>
              </w:rPr>
              <w:t>TVAP Program Grantee</w:t>
            </w:r>
          </w:p>
          <w:p w:rsidR="000B4D81" w:rsidP="000B4D81" w:rsidRDefault="000B4D81" w14:paraId="409E143E" w14:textId="77777777">
            <w:pPr>
              <w:pStyle w:val="ListParagraph"/>
              <w:rPr>
                <w:rFonts w:ascii="Times New Roman" w:hAnsi="Times New Roman"/>
                <w:iCs/>
              </w:rPr>
            </w:pPr>
          </w:p>
          <w:p w:rsidR="000B4D81" w:rsidP="000B4D81" w:rsidRDefault="000B4D81" w14:paraId="74EACADE" w14:textId="48605C09">
            <w:pPr>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In order for OTIP to monitor the grantee’s performance, gauge efforts toward maintaining the referral database, and ensure mandatory reporting requirements are being met, </w:t>
            </w:r>
            <w:r w:rsidRPr="00D8667B">
              <w:rPr>
                <w:rFonts w:ascii="Times New Roman" w:hAnsi="Times New Roman" w:cs="Times New Roman"/>
                <w:b/>
                <w:bCs/>
                <w:color w:val="000000"/>
                <w:sz w:val="23"/>
                <w:szCs w:val="23"/>
              </w:rPr>
              <w:t xml:space="preserve">OTIP suggests </w:t>
            </w:r>
            <w:r w:rsidRPr="008B105A">
              <w:rPr>
                <w:rFonts w:ascii="Times New Roman" w:hAnsi="Times New Roman" w:cs="Times New Roman"/>
                <w:b/>
                <w:bCs/>
                <w:color w:val="00B050"/>
                <w:sz w:val="23"/>
                <w:szCs w:val="23"/>
              </w:rPr>
              <w:t xml:space="preserve">retaining </w:t>
            </w:r>
            <w:r w:rsidRPr="00D8667B">
              <w:rPr>
                <w:rFonts w:ascii="Times New Roman" w:hAnsi="Times New Roman" w:cs="Times New Roman"/>
                <w:b/>
                <w:bCs/>
                <w:color w:val="000000"/>
                <w:sz w:val="23"/>
                <w:szCs w:val="23"/>
              </w:rPr>
              <w:t>t</w:t>
            </w:r>
            <w:r>
              <w:rPr>
                <w:rFonts w:ascii="Times New Roman" w:hAnsi="Times New Roman" w:cs="Times New Roman"/>
                <w:b/>
                <w:bCs/>
                <w:color w:val="000000"/>
                <w:sz w:val="23"/>
                <w:szCs w:val="23"/>
              </w:rPr>
              <w:t xml:space="preserve">his </w:t>
            </w:r>
            <w:r w:rsidRPr="00D8667B">
              <w:rPr>
                <w:rFonts w:ascii="Times New Roman" w:hAnsi="Times New Roman" w:cs="Times New Roman"/>
                <w:b/>
                <w:bCs/>
                <w:color w:val="000000"/>
                <w:sz w:val="23"/>
                <w:szCs w:val="23"/>
              </w:rPr>
              <w:t>data element</w:t>
            </w:r>
            <w:r>
              <w:rPr>
                <w:rFonts w:ascii="Times New Roman" w:hAnsi="Times New Roman" w:cs="Times New Roman"/>
                <w:b/>
                <w:bCs/>
                <w:color w:val="000000"/>
                <w:sz w:val="23"/>
                <w:szCs w:val="23"/>
              </w:rPr>
              <w:t>.</w:t>
            </w:r>
          </w:p>
          <w:p w:rsidRPr="000B4D81" w:rsidR="000B4D81" w:rsidP="000B4D81" w:rsidRDefault="000B4D81" w14:paraId="69E3608C" w14:textId="12BCED5D">
            <w:pPr>
              <w:rPr>
                <w:rFonts w:ascii="Times New Roman" w:hAnsi="Times New Roman"/>
                <w:iCs/>
              </w:rPr>
            </w:pPr>
          </w:p>
        </w:tc>
      </w:tr>
      <w:tr w:rsidRPr="00513406" w:rsidR="001A5EDF" w:rsidTr="002F7948" w14:paraId="13905330" w14:textId="77777777">
        <w:tc>
          <w:tcPr>
            <w:tcW w:w="2605" w:type="dxa"/>
          </w:tcPr>
          <w:p w:rsidR="005F27C8" w:rsidP="005F27C8" w:rsidRDefault="005F27C8" w14:paraId="056F8C52" w14:textId="6096838F">
            <w:pPr>
              <w:rPr>
                <w:rFonts w:ascii="Times New Roman" w:hAnsi="Times New Roman" w:cs="Times New Roman"/>
                <w:iCs/>
                <w:sz w:val="22"/>
              </w:rPr>
            </w:pPr>
            <w:r w:rsidRPr="005F27C8">
              <w:rPr>
                <w:rFonts w:ascii="Times New Roman" w:hAnsi="Times New Roman" w:cs="Times New Roman"/>
                <w:iCs/>
                <w:sz w:val="22"/>
              </w:rPr>
              <w:lastRenderedPageBreak/>
              <w:t>Type of Outcome Received on</w:t>
            </w:r>
            <w:r>
              <w:rPr>
                <w:rFonts w:ascii="Times New Roman" w:hAnsi="Times New Roman" w:cs="Times New Roman"/>
                <w:iCs/>
                <w:sz w:val="22"/>
              </w:rPr>
              <w:t xml:space="preserve"> </w:t>
            </w:r>
            <w:r w:rsidRPr="005F27C8">
              <w:rPr>
                <w:rFonts w:ascii="Times New Roman" w:hAnsi="Times New Roman" w:cs="Times New Roman"/>
                <w:iCs/>
                <w:sz w:val="22"/>
              </w:rPr>
              <w:t>Cases of Potential Trafficking</w:t>
            </w:r>
          </w:p>
          <w:p w:rsidR="005F27C8" w:rsidP="005F27C8" w:rsidRDefault="005F27C8" w14:paraId="3E0E1BD4" w14:textId="77777777">
            <w:pPr>
              <w:rPr>
                <w:rFonts w:ascii="Times New Roman" w:hAnsi="Times New Roman" w:cs="Times New Roman"/>
                <w:iCs/>
                <w:sz w:val="22"/>
              </w:rPr>
            </w:pPr>
          </w:p>
          <w:p w:rsidRPr="005F27C8" w:rsidR="005F27C8" w:rsidP="005F27C8" w:rsidRDefault="005F27C8" w14:paraId="7601D4DD" w14:textId="3E4E71FA">
            <w:pPr>
              <w:rPr>
                <w:rFonts w:ascii="Times New Roman" w:hAnsi="Times New Roman" w:cs="Times New Roman"/>
                <w:iCs/>
                <w:sz w:val="22"/>
              </w:rPr>
            </w:pPr>
            <w:r>
              <w:rPr>
                <w:rFonts w:ascii="Times New Roman" w:hAnsi="Times New Roman" w:cs="Times New Roman"/>
                <w:iCs/>
                <w:sz w:val="22"/>
              </w:rPr>
              <w:t>(</w:t>
            </w:r>
            <w:r w:rsidRPr="005F27C8">
              <w:rPr>
                <w:rFonts w:ascii="Times New Roman" w:hAnsi="Times New Roman" w:cs="Times New Roman"/>
                <w:iCs/>
                <w:sz w:val="22"/>
              </w:rPr>
              <w:t>Record the number of potential</w:t>
            </w:r>
            <w:r>
              <w:rPr>
                <w:rFonts w:ascii="Times New Roman" w:hAnsi="Times New Roman" w:cs="Times New Roman"/>
                <w:iCs/>
                <w:sz w:val="22"/>
              </w:rPr>
              <w:t xml:space="preserve"> </w:t>
            </w:r>
            <w:r w:rsidRPr="005F27C8">
              <w:rPr>
                <w:rFonts w:ascii="Times New Roman" w:hAnsi="Times New Roman" w:cs="Times New Roman"/>
                <w:iCs/>
                <w:sz w:val="22"/>
              </w:rPr>
              <w:t>victims for whom each outcome</w:t>
            </w:r>
          </w:p>
          <w:p w:rsidRPr="005F27C8" w:rsidR="005F27C8" w:rsidP="005F27C8" w:rsidRDefault="005F27C8" w14:paraId="3F501C45" w14:textId="77777777">
            <w:pPr>
              <w:rPr>
                <w:rFonts w:ascii="Times New Roman" w:hAnsi="Times New Roman" w:cs="Times New Roman"/>
                <w:iCs/>
                <w:sz w:val="22"/>
              </w:rPr>
            </w:pPr>
            <w:r w:rsidRPr="005F27C8">
              <w:rPr>
                <w:rFonts w:ascii="Times New Roman" w:hAnsi="Times New Roman" w:cs="Times New Roman"/>
                <w:iCs/>
                <w:sz w:val="22"/>
              </w:rPr>
              <w:t>was logged during the reporting</w:t>
            </w:r>
          </w:p>
          <w:p w:rsidRPr="00F66D99" w:rsidR="001A5EDF" w:rsidP="005F27C8" w:rsidRDefault="005F27C8" w14:paraId="26A3238E" w14:textId="6277551E">
            <w:pPr>
              <w:rPr>
                <w:rFonts w:ascii="Times New Roman" w:hAnsi="Times New Roman" w:cs="Times New Roman"/>
                <w:sz w:val="22"/>
              </w:rPr>
            </w:pPr>
            <w:r w:rsidRPr="005F27C8">
              <w:rPr>
                <w:rFonts w:ascii="Times New Roman" w:hAnsi="Times New Roman" w:cs="Times New Roman"/>
                <w:iCs/>
                <w:sz w:val="22"/>
              </w:rPr>
              <w:t>period.</w:t>
            </w:r>
            <w:r>
              <w:rPr>
                <w:rFonts w:ascii="Times New Roman" w:hAnsi="Times New Roman" w:cs="Times New Roman"/>
                <w:iCs/>
                <w:sz w:val="22"/>
              </w:rPr>
              <w:t>)</w:t>
            </w:r>
          </w:p>
        </w:tc>
        <w:tc>
          <w:tcPr>
            <w:tcW w:w="2070" w:type="dxa"/>
          </w:tcPr>
          <w:p w:rsidRPr="00162AC5" w:rsidR="001A5EDF" w:rsidP="00162AC5" w:rsidRDefault="00162AC5" w14:paraId="6AC125FE" w14:textId="3F46F1E9">
            <w:pPr>
              <w:autoSpaceDE w:val="0"/>
              <w:autoSpaceDN w:val="0"/>
              <w:adjustRightInd w:val="0"/>
              <w:rPr>
                <w:rFonts w:ascii="ArialMT" w:hAnsi="ArialMT" w:cs="ArialMT"/>
                <w:sz w:val="21"/>
                <w:szCs w:val="21"/>
              </w:rPr>
            </w:pPr>
            <w:r w:rsidRPr="00162AC5">
              <w:rPr>
                <w:rFonts w:ascii="Times New Roman" w:hAnsi="Times New Roman"/>
                <w:iCs/>
                <w:sz w:val="22"/>
              </w:rPr>
              <w:t>Polaris reports on similar data</w:t>
            </w:r>
            <w:r>
              <w:rPr>
                <w:rFonts w:ascii="Times New Roman" w:hAnsi="Times New Roman"/>
                <w:iCs/>
                <w:sz w:val="22"/>
              </w:rPr>
              <w:t xml:space="preserve"> </w:t>
            </w:r>
            <w:r w:rsidRPr="00162AC5">
              <w:rPr>
                <w:rFonts w:ascii="Times New Roman" w:hAnsi="Times New Roman"/>
                <w:iCs/>
                <w:sz w:val="22"/>
              </w:rPr>
              <w:t>elements. Change in data</w:t>
            </w:r>
            <w:r>
              <w:rPr>
                <w:rFonts w:ascii="Times New Roman" w:hAnsi="Times New Roman"/>
                <w:iCs/>
                <w:sz w:val="22"/>
              </w:rPr>
              <w:t xml:space="preserve"> </w:t>
            </w:r>
            <w:r w:rsidRPr="00162AC5">
              <w:rPr>
                <w:rFonts w:ascii="Times New Roman" w:hAnsi="Times New Roman"/>
                <w:iCs/>
                <w:sz w:val="22"/>
              </w:rPr>
              <w:t>structure would have staffing</w:t>
            </w:r>
            <w:r>
              <w:rPr>
                <w:rFonts w:ascii="Times New Roman" w:hAnsi="Times New Roman"/>
                <w:iCs/>
                <w:sz w:val="22"/>
              </w:rPr>
              <w:t xml:space="preserve"> </w:t>
            </w:r>
            <w:r w:rsidRPr="00162AC5">
              <w:rPr>
                <w:rFonts w:ascii="Times New Roman" w:hAnsi="Times New Roman"/>
                <w:iCs/>
                <w:sz w:val="22"/>
              </w:rPr>
              <w:t>and budget implications for</w:t>
            </w:r>
            <w:r>
              <w:rPr>
                <w:rFonts w:ascii="Times New Roman" w:hAnsi="Times New Roman"/>
                <w:iCs/>
                <w:sz w:val="22"/>
              </w:rPr>
              <w:t xml:space="preserve"> </w:t>
            </w:r>
            <w:r w:rsidRPr="00162AC5">
              <w:rPr>
                <w:rFonts w:ascii="Times New Roman" w:hAnsi="Times New Roman"/>
                <w:iCs/>
                <w:sz w:val="22"/>
              </w:rPr>
              <w:t>Polaris beyond the funding of the NHTH.</w:t>
            </w:r>
          </w:p>
        </w:tc>
        <w:tc>
          <w:tcPr>
            <w:tcW w:w="4675" w:type="dxa"/>
          </w:tcPr>
          <w:p w:rsidR="001A5EDF" w:rsidP="002F7948" w:rsidRDefault="001A5EDF" w14:paraId="6F26BD6D" w14:textId="77777777">
            <w:pPr>
              <w:rPr>
                <w:rFonts w:ascii="Times New Roman" w:hAnsi="Times New Roman"/>
                <w:iCs/>
                <w:sz w:val="22"/>
              </w:rPr>
            </w:pPr>
            <w:r>
              <w:rPr>
                <w:rFonts w:ascii="Times New Roman" w:hAnsi="Times New Roman"/>
                <w:iCs/>
                <w:sz w:val="22"/>
              </w:rPr>
              <w:t>OTIP recognizes that given the nature of the NHTH, it is difficult to track and measure outcomes or the results of the NHTH’s efforts to issue referrals and provide assistance to signalers.</w:t>
            </w:r>
          </w:p>
          <w:p w:rsidR="001A5EDF" w:rsidP="002F7948" w:rsidRDefault="001A5EDF" w14:paraId="2F3FC8D9" w14:textId="77777777">
            <w:pPr>
              <w:rPr>
                <w:rFonts w:ascii="Times New Roman" w:hAnsi="Times New Roman"/>
                <w:iCs/>
                <w:sz w:val="22"/>
              </w:rPr>
            </w:pPr>
          </w:p>
          <w:p w:rsidR="001A5EDF" w:rsidP="002F7948" w:rsidRDefault="001A5EDF" w14:paraId="61E979A8" w14:textId="5FEB1BEC">
            <w:pPr>
              <w:rPr>
                <w:rFonts w:ascii="Times New Roman" w:hAnsi="Times New Roman"/>
                <w:iCs/>
                <w:sz w:val="22"/>
              </w:rPr>
            </w:pPr>
            <w:r w:rsidRPr="001A5EDF">
              <w:rPr>
                <w:rFonts w:ascii="Times New Roman" w:hAnsi="Times New Roman"/>
                <w:iCs/>
                <w:sz w:val="22"/>
              </w:rPr>
              <w:t xml:space="preserve">At present, </w:t>
            </w:r>
            <w:r>
              <w:rPr>
                <w:rFonts w:ascii="Times New Roman" w:hAnsi="Times New Roman"/>
                <w:iCs/>
                <w:sz w:val="22"/>
              </w:rPr>
              <w:t>OTIP</w:t>
            </w:r>
            <w:r w:rsidRPr="001A5EDF">
              <w:rPr>
                <w:rFonts w:ascii="Times New Roman" w:hAnsi="Times New Roman"/>
                <w:iCs/>
                <w:sz w:val="22"/>
              </w:rPr>
              <w:t xml:space="preserve"> receive</w:t>
            </w:r>
            <w:r>
              <w:rPr>
                <w:rFonts w:ascii="Times New Roman" w:hAnsi="Times New Roman"/>
                <w:iCs/>
                <w:sz w:val="22"/>
              </w:rPr>
              <w:t>s</w:t>
            </w:r>
            <w:r w:rsidRPr="001A5EDF">
              <w:rPr>
                <w:rFonts w:ascii="Times New Roman" w:hAnsi="Times New Roman"/>
                <w:iCs/>
                <w:sz w:val="22"/>
              </w:rPr>
              <w:t xml:space="preserve"> monthly data from the </w:t>
            </w:r>
            <w:r w:rsidR="00E15567">
              <w:rPr>
                <w:rFonts w:ascii="Times New Roman" w:hAnsi="Times New Roman"/>
                <w:iCs/>
                <w:sz w:val="22"/>
              </w:rPr>
              <w:t>Hotline</w:t>
            </w:r>
            <w:r w:rsidRPr="001A5EDF">
              <w:rPr>
                <w:rFonts w:ascii="Times New Roman" w:hAnsi="Times New Roman"/>
                <w:iCs/>
                <w:sz w:val="22"/>
              </w:rPr>
              <w:t xml:space="preserve"> and one annual report.</w:t>
            </w:r>
            <w:r>
              <w:rPr>
                <w:rFonts w:ascii="Times New Roman" w:hAnsi="Times New Roman"/>
                <w:iCs/>
                <w:sz w:val="22"/>
              </w:rPr>
              <w:t xml:space="preserve"> The current annual report contains</w:t>
            </w:r>
            <w:r w:rsidR="005F27C8">
              <w:rPr>
                <w:rFonts w:ascii="Times New Roman" w:hAnsi="Times New Roman"/>
                <w:iCs/>
                <w:sz w:val="22"/>
              </w:rPr>
              <w:t xml:space="preserve"> Tip-related and Referral-related outcome data. </w:t>
            </w:r>
            <w:r>
              <w:rPr>
                <w:rFonts w:ascii="Times New Roman" w:hAnsi="Times New Roman"/>
                <w:iCs/>
                <w:sz w:val="22"/>
              </w:rPr>
              <w:t>OTIP suggests r</w:t>
            </w:r>
            <w:r w:rsidRPr="001A5EDF">
              <w:rPr>
                <w:rFonts w:ascii="Times New Roman" w:hAnsi="Times New Roman"/>
                <w:iCs/>
                <w:sz w:val="22"/>
              </w:rPr>
              <w:t xml:space="preserve">eceiving this data from the grantee twice during the performance year, as opposed to only once </w:t>
            </w:r>
            <w:r>
              <w:rPr>
                <w:rFonts w:ascii="Times New Roman" w:hAnsi="Times New Roman"/>
                <w:iCs/>
                <w:sz w:val="22"/>
              </w:rPr>
              <w:t xml:space="preserve">in order for us to </w:t>
            </w:r>
            <w:r w:rsidRPr="001A5EDF">
              <w:rPr>
                <w:rFonts w:ascii="Times New Roman" w:hAnsi="Times New Roman"/>
                <w:iCs/>
                <w:sz w:val="22"/>
              </w:rPr>
              <w:t>provide more timely insights into the impact of particular messaging campaigns, trainings, political events, stakeholder engagements, etc. on NHTH signals</w:t>
            </w:r>
            <w:r>
              <w:rPr>
                <w:rFonts w:ascii="Times New Roman" w:hAnsi="Times New Roman"/>
                <w:iCs/>
                <w:sz w:val="22"/>
              </w:rPr>
              <w:t xml:space="preserve"> and reporting</w:t>
            </w:r>
            <w:r w:rsidRPr="001A5EDF">
              <w:rPr>
                <w:rFonts w:ascii="Times New Roman" w:hAnsi="Times New Roman"/>
                <w:iCs/>
                <w:sz w:val="22"/>
              </w:rPr>
              <w:t>, as well as trends related to victim demographics/</w:t>
            </w:r>
            <w:r>
              <w:rPr>
                <w:rFonts w:ascii="Times New Roman" w:hAnsi="Times New Roman"/>
                <w:iCs/>
                <w:sz w:val="22"/>
              </w:rPr>
              <w:t xml:space="preserve">service </w:t>
            </w:r>
            <w:r w:rsidRPr="001A5EDF">
              <w:rPr>
                <w:rFonts w:ascii="Times New Roman" w:hAnsi="Times New Roman"/>
                <w:iCs/>
                <w:sz w:val="22"/>
              </w:rPr>
              <w:t>needs and potentially operational issues</w:t>
            </w:r>
            <w:r>
              <w:rPr>
                <w:rFonts w:ascii="Times New Roman" w:hAnsi="Times New Roman"/>
                <w:iCs/>
                <w:sz w:val="22"/>
              </w:rPr>
              <w:t xml:space="preserve">. </w:t>
            </w:r>
          </w:p>
          <w:p w:rsidR="001A5EDF" w:rsidP="002F7948" w:rsidRDefault="001A5EDF" w14:paraId="08F8FF37" w14:textId="536395CE">
            <w:pPr>
              <w:rPr>
                <w:rFonts w:ascii="Times New Roman" w:hAnsi="Times New Roman"/>
                <w:iCs/>
                <w:sz w:val="22"/>
              </w:rPr>
            </w:pPr>
          </w:p>
          <w:p w:rsidR="001A5EDF" w:rsidP="002F7948" w:rsidRDefault="001A5EDF" w14:paraId="277552E9" w14:textId="2EEFDDB1">
            <w:pPr>
              <w:rPr>
                <w:rFonts w:ascii="Times New Roman" w:hAnsi="Times New Roman"/>
                <w:iCs/>
                <w:sz w:val="22"/>
              </w:rPr>
            </w:pPr>
            <w:r>
              <w:rPr>
                <w:rFonts w:ascii="Times New Roman" w:hAnsi="Times New Roman"/>
                <w:iCs/>
                <w:sz w:val="22"/>
              </w:rPr>
              <w:t xml:space="preserve">The grantee collects information on several potential case outcomes, including outcomes that </w:t>
            </w:r>
            <w:r w:rsidR="005F27C8">
              <w:rPr>
                <w:rFonts w:ascii="Times New Roman" w:hAnsi="Times New Roman"/>
                <w:iCs/>
                <w:sz w:val="22"/>
              </w:rPr>
              <w:t>OTIP is not</w:t>
            </w:r>
            <w:r>
              <w:rPr>
                <w:rFonts w:ascii="Times New Roman" w:hAnsi="Times New Roman"/>
                <w:iCs/>
                <w:sz w:val="22"/>
              </w:rPr>
              <w:t xml:space="preserve"> requesting the grantee to report to us for the purposes of grant monitoring. The current annual report requires the </w:t>
            </w:r>
            <w:r w:rsidR="00E15567">
              <w:rPr>
                <w:rFonts w:ascii="Times New Roman" w:hAnsi="Times New Roman"/>
                <w:iCs/>
                <w:sz w:val="22"/>
              </w:rPr>
              <w:t>Hotline</w:t>
            </w:r>
            <w:r>
              <w:rPr>
                <w:rFonts w:ascii="Times New Roman" w:hAnsi="Times New Roman"/>
                <w:iCs/>
                <w:sz w:val="22"/>
              </w:rPr>
              <w:t xml:space="preserve"> to </w:t>
            </w:r>
            <w:r w:rsidR="005F27C8">
              <w:rPr>
                <w:rFonts w:ascii="Times New Roman" w:hAnsi="Times New Roman"/>
                <w:iCs/>
                <w:sz w:val="22"/>
              </w:rPr>
              <w:t>provide data related to</w:t>
            </w:r>
            <w:r>
              <w:rPr>
                <w:rFonts w:ascii="Times New Roman" w:hAnsi="Times New Roman"/>
                <w:iCs/>
                <w:sz w:val="22"/>
              </w:rPr>
              <w:t xml:space="preserve"> the following outcomes:</w:t>
            </w:r>
          </w:p>
          <w:p w:rsidR="001A5EDF" w:rsidP="002F7948" w:rsidRDefault="001A5EDF" w14:paraId="011F9607" w14:textId="299F6027">
            <w:pPr>
              <w:rPr>
                <w:rFonts w:ascii="Times New Roman" w:hAnsi="Times New Roman"/>
                <w:iCs/>
                <w:sz w:val="22"/>
              </w:rPr>
            </w:pPr>
          </w:p>
          <w:p w:rsidRPr="005F27C8" w:rsidR="005F27C8" w:rsidP="002F7948" w:rsidRDefault="005F27C8" w14:paraId="6238886A" w14:textId="53872D6B">
            <w:pPr>
              <w:rPr>
                <w:rFonts w:ascii="Times New Roman" w:hAnsi="Times New Roman"/>
                <w:b/>
                <w:bCs/>
                <w:iCs/>
                <w:sz w:val="22"/>
              </w:rPr>
            </w:pPr>
            <w:r w:rsidRPr="005F27C8">
              <w:rPr>
                <w:rFonts w:ascii="Times New Roman" w:hAnsi="Times New Roman"/>
                <w:b/>
                <w:bCs/>
                <w:iCs/>
                <w:sz w:val="22"/>
              </w:rPr>
              <w:t xml:space="preserve">Tip </w:t>
            </w:r>
          </w:p>
          <w:p w:rsidRPr="00B70C3C" w:rsidR="001A5EDF" w:rsidP="001A5EDF" w:rsidRDefault="001A5EDF" w14:paraId="52BF4B8A"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Investigation opened</w:t>
            </w:r>
          </w:p>
          <w:p w:rsidRPr="001A5EDF" w:rsidR="001A5EDF" w:rsidP="001A5EDF" w:rsidRDefault="001A5EDF" w14:paraId="1B70684D" w14:textId="77777777">
            <w:pPr>
              <w:pStyle w:val="ListParagraph"/>
              <w:numPr>
                <w:ilvl w:val="0"/>
                <w:numId w:val="1"/>
              </w:numPr>
              <w:rPr>
                <w:rFonts w:ascii="Times New Roman" w:hAnsi="Times New Roman"/>
                <w:iCs/>
              </w:rPr>
            </w:pPr>
            <w:r w:rsidRPr="001A5EDF">
              <w:rPr>
                <w:rFonts w:ascii="Times New Roman" w:hAnsi="Times New Roman"/>
                <w:iCs/>
              </w:rPr>
              <w:t>LE referred to another LE agency</w:t>
            </w:r>
          </w:p>
          <w:p w:rsidRPr="00B70C3C" w:rsidR="001A5EDF" w:rsidP="001A5EDF" w:rsidRDefault="001A5EDF" w14:paraId="2B7424EB"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Investigation already in progress</w:t>
            </w:r>
          </w:p>
          <w:p w:rsidRPr="001A5EDF" w:rsidR="001A5EDF" w:rsidP="001A5EDF" w:rsidRDefault="001A5EDF" w14:paraId="532684B5" w14:textId="77777777">
            <w:pPr>
              <w:pStyle w:val="ListParagraph"/>
              <w:numPr>
                <w:ilvl w:val="0"/>
                <w:numId w:val="1"/>
              </w:numPr>
              <w:rPr>
                <w:rFonts w:ascii="Times New Roman" w:hAnsi="Times New Roman"/>
                <w:iCs/>
              </w:rPr>
            </w:pPr>
            <w:r w:rsidRPr="001A5EDF">
              <w:rPr>
                <w:rFonts w:ascii="Times New Roman" w:hAnsi="Times New Roman"/>
                <w:iCs/>
              </w:rPr>
              <w:t>LE collaborated with other LE on case</w:t>
            </w:r>
          </w:p>
          <w:p w:rsidRPr="001A5EDF" w:rsidR="001A5EDF" w:rsidP="001A5EDF" w:rsidRDefault="001A5EDF" w14:paraId="4AC556AF" w14:textId="77777777">
            <w:pPr>
              <w:pStyle w:val="ListParagraph"/>
              <w:numPr>
                <w:ilvl w:val="0"/>
                <w:numId w:val="1"/>
              </w:numPr>
              <w:rPr>
                <w:rFonts w:ascii="Times New Roman" w:hAnsi="Times New Roman"/>
                <w:iCs/>
              </w:rPr>
            </w:pPr>
            <w:r w:rsidRPr="001A5EDF">
              <w:rPr>
                <w:rFonts w:ascii="Times New Roman" w:hAnsi="Times New Roman"/>
                <w:iCs/>
              </w:rPr>
              <w:t>PV(s) located</w:t>
            </w:r>
          </w:p>
          <w:p w:rsidRPr="001A5EDF" w:rsidR="001A5EDF" w:rsidP="001A5EDF" w:rsidRDefault="001A5EDF" w14:paraId="558C15CC" w14:textId="77777777">
            <w:pPr>
              <w:pStyle w:val="ListParagraph"/>
              <w:numPr>
                <w:ilvl w:val="0"/>
                <w:numId w:val="1"/>
              </w:numPr>
              <w:rPr>
                <w:rFonts w:ascii="Times New Roman" w:hAnsi="Times New Roman"/>
                <w:iCs/>
              </w:rPr>
            </w:pPr>
            <w:r w:rsidRPr="001A5EDF">
              <w:rPr>
                <w:rFonts w:ascii="Times New Roman" w:hAnsi="Times New Roman"/>
                <w:iCs/>
              </w:rPr>
              <w:t>PT(s) arrested</w:t>
            </w:r>
          </w:p>
          <w:p w:rsidRPr="00B70C3C" w:rsidR="001A5EDF" w:rsidP="001A5EDF" w:rsidRDefault="001A5EDF" w14:paraId="306A3484"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Case opened</w:t>
            </w:r>
          </w:p>
          <w:p w:rsidRPr="001A5EDF" w:rsidR="001A5EDF" w:rsidP="001A5EDF" w:rsidRDefault="001A5EDF" w14:paraId="03232BE9" w14:textId="77777777">
            <w:pPr>
              <w:pStyle w:val="ListParagraph"/>
              <w:numPr>
                <w:ilvl w:val="0"/>
                <w:numId w:val="1"/>
              </w:numPr>
              <w:rPr>
                <w:rFonts w:ascii="Times New Roman" w:hAnsi="Times New Roman"/>
                <w:iCs/>
              </w:rPr>
            </w:pPr>
            <w:r w:rsidRPr="001A5EDF">
              <w:rPr>
                <w:rFonts w:ascii="Times New Roman" w:hAnsi="Times New Roman"/>
                <w:iCs/>
              </w:rPr>
              <w:t>PV(s) extracted</w:t>
            </w:r>
          </w:p>
          <w:p w:rsidRPr="001A5EDF" w:rsidR="001A5EDF" w:rsidP="001A5EDF" w:rsidRDefault="001A5EDF" w14:paraId="0BF647D9" w14:textId="77777777">
            <w:pPr>
              <w:pStyle w:val="ListParagraph"/>
              <w:numPr>
                <w:ilvl w:val="0"/>
                <w:numId w:val="1"/>
              </w:numPr>
              <w:rPr>
                <w:rFonts w:ascii="Times New Roman" w:hAnsi="Times New Roman"/>
                <w:iCs/>
              </w:rPr>
            </w:pPr>
            <w:r w:rsidRPr="001A5EDF">
              <w:rPr>
                <w:rFonts w:ascii="Times New Roman" w:hAnsi="Times New Roman"/>
                <w:iCs/>
              </w:rPr>
              <w:t>PT(s) located</w:t>
            </w:r>
          </w:p>
          <w:p w:rsidRPr="00B70C3C" w:rsidR="001A5EDF" w:rsidP="001A5EDF" w:rsidRDefault="001A5EDF" w14:paraId="5F5CCDDB" w14:textId="61544A87">
            <w:pPr>
              <w:pStyle w:val="ListParagraph"/>
              <w:numPr>
                <w:ilvl w:val="0"/>
                <w:numId w:val="1"/>
              </w:numPr>
              <w:rPr>
                <w:rFonts w:ascii="Times New Roman" w:hAnsi="Times New Roman"/>
                <w:iCs/>
                <w:color w:val="00B050"/>
              </w:rPr>
            </w:pPr>
            <w:r w:rsidRPr="00B70C3C">
              <w:rPr>
                <w:rFonts w:ascii="Times New Roman" w:hAnsi="Times New Roman"/>
                <w:iCs/>
                <w:color w:val="00B050"/>
              </w:rPr>
              <w:t>Insufficient evidence found to proceed with investigation</w:t>
            </w:r>
          </w:p>
          <w:p w:rsidRPr="00B70C3C" w:rsidR="001A5EDF" w:rsidP="001A5EDF" w:rsidRDefault="001A5EDF" w14:paraId="18680470"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Allegations unsubstantiated/unfounded</w:t>
            </w:r>
          </w:p>
          <w:p w:rsidRPr="001A5EDF" w:rsidR="001A5EDF" w:rsidP="001A5EDF" w:rsidRDefault="001A5EDF" w14:paraId="49B5C00E" w14:textId="77777777">
            <w:pPr>
              <w:pStyle w:val="ListParagraph"/>
              <w:numPr>
                <w:ilvl w:val="0"/>
                <w:numId w:val="1"/>
              </w:numPr>
              <w:rPr>
                <w:rFonts w:ascii="Times New Roman" w:hAnsi="Times New Roman"/>
                <w:iCs/>
              </w:rPr>
            </w:pPr>
            <w:r w:rsidRPr="001A5EDF">
              <w:rPr>
                <w:rFonts w:ascii="Times New Roman" w:hAnsi="Times New Roman"/>
                <w:iCs/>
              </w:rPr>
              <w:t>LE immediately dispatched</w:t>
            </w:r>
          </w:p>
          <w:p w:rsidRPr="00B70C3C" w:rsidR="001A5EDF" w:rsidP="001A5EDF" w:rsidRDefault="001A5EDF" w14:paraId="745772C7"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CPS involving LE</w:t>
            </w:r>
          </w:p>
          <w:p w:rsidRPr="00B70C3C" w:rsidR="001A5EDF" w:rsidP="001A5EDF" w:rsidRDefault="001A5EDF" w14:paraId="4967D492"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PT(s) charged with human trafficking</w:t>
            </w:r>
          </w:p>
          <w:p w:rsidRPr="00B70C3C" w:rsidR="001A5EDF" w:rsidP="001A5EDF" w:rsidRDefault="001A5EDF" w14:paraId="17430EF4"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lastRenderedPageBreak/>
              <w:t>PV(s) not willing to cooperate with investigation</w:t>
            </w:r>
          </w:p>
          <w:p w:rsidRPr="00B70C3C" w:rsidR="001A5EDF" w:rsidP="001A5EDF" w:rsidRDefault="001A5EDF" w14:paraId="033060E5"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Case found to be other crime</w:t>
            </w:r>
          </w:p>
          <w:p w:rsidRPr="00B70C3C" w:rsidR="001A5EDF" w:rsidP="001A5EDF" w:rsidRDefault="001A5EDF" w14:paraId="71F22022" w14:textId="77777777">
            <w:pPr>
              <w:pStyle w:val="ListParagraph"/>
              <w:numPr>
                <w:ilvl w:val="0"/>
                <w:numId w:val="1"/>
              </w:numPr>
              <w:rPr>
                <w:rFonts w:ascii="Times New Roman" w:hAnsi="Times New Roman"/>
                <w:iCs/>
                <w:color w:val="00B050"/>
              </w:rPr>
            </w:pPr>
            <w:r w:rsidRPr="00B70C3C">
              <w:rPr>
                <w:rFonts w:ascii="Times New Roman" w:hAnsi="Times New Roman"/>
                <w:iCs/>
                <w:color w:val="00B050"/>
              </w:rPr>
              <w:t>PT(s) charged with other crime</w:t>
            </w:r>
          </w:p>
          <w:p w:rsidR="001A5EDF" w:rsidP="001A5EDF" w:rsidRDefault="001A5EDF" w14:paraId="08FC6765" w14:textId="3416A11A">
            <w:pPr>
              <w:pStyle w:val="ListParagraph"/>
              <w:numPr>
                <w:ilvl w:val="0"/>
                <w:numId w:val="1"/>
              </w:numPr>
              <w:rPr>
                <w:rFonts w:ascii="Times New Roman" w:hAnsi="Times New Roman"/>
                <w:iCs/>
              </w:rPr>
            </w:pPr>
            <w:r w:rsidRPr="001A5EDF">
              <w:rPr>
                <w:rFonts w:ascii="Times New Roman" w:hAnsi="Times New Roman"/>
                <w:iCs/>
              </w:rPr>
              <w:t>Outcomes Reported Fewer Than 3 Times</w:t>
            </w:r>
          </w:p>
          <w:p w:rsidR="005F27C8" w:rsidP="005F27C8" w:rsidRDefault="005F27C8" w14:paraId="632F24D4" w14:textId="0220E8A5">
            <w:pPr>
              <w:rPr>
                <w:rFonts w:ascii="Times New Roman" w:hAnsi="Times New Roman"/>
                <w:b/>
                <w:bCs/>
                <w:iCs/>
              </w:rPr>
            </w:pPr>
            <w:r w:rsidRPr="005F27C8">
              <w:rPr>
                <w:rFonts w:ascii="Times New Roman" w:hAnsi="Times New Roman"/>
                <w:b/>
                <w:bCs/>
                <w:iCs/>
              </w:rPr>
              <w:t xml:space="preserve">Referral </w:t>
            </w:r>
          </w:p>
          <w:p w:rsidRPr="00B70C3C" w:rsidR="005F27C8" w:rsidP="005F27C8" w:rsidRDefault="005F27C8" w14:paraId="177BA316" w14:textId="20A9A362">
            <w:pPr>
              <w:pStyle w:val="ListParagraph"/>
              <w:numPr>
                <w:ilvl w:val="0"/>
                <w:numId w:val="3"/>
              </w:numPr>
              <w:rPr>
                <w:rFonts w:ascii="Times New Roman" w:hAnsi="Times New Roman"/>
                <w:iCs/>
                <w:color w:val="00B050"/>
              </w:rPr>
            </w:pPr>
            <w:r w:rsidRPr="00B70C3C">
              <w:rPr>
                <w:rFonts w:ascii="Times New Roman" w:hAnsi="Times New Roman"/>
                <w:iCs/>
                <w:color w:val="00B050"/>
              </w:rPr>
              <w:t>PV(s) received services from referral organization</w:t>
            </w:r>
          </w:p>
          <w:p w:rsidRPr="00B70C3C" w:rsidR="005F27C8" w:rsidP="005F27C8" w:rsidRDefault="005F27C8" w14:paraId="25AAFA53" w14:textId="06ABC373">
            <w:pPr>
              <w:pStyle w:val="ListParagraph"/>
              <w:numPr>
                <w:ilvl w:val="0"/>
                <w:numId w:val="3"/>
              </w:numPr>
              <w:rPr>
                <w:rFonts w:ascii="Times New Roman" w:hAnsi="Times New Roman"/>
                <w:iCs/>
                <w:color w:val="00B050"/>
              </w:rPr>
            </w:pPr>
            <w:r w:rsidRPr="00B70C3C">
              <w:rPr>
                <w:rFonts w:ascii="Times New Roman" w:hAnsi="Times New Roman"/>
                <w:iCs/>
                <w:color w:val="00B050"/>
              </w:rPr>
              <w:t>PV(s) ineligible for services because referral org assessed as non-trafficking</w:t>
            </w:r>
          </w:p>
          <w:p w:rsidRPr="00B70C3C" w:rsidR="005F27C8" w:rsidP="005F27C8" w:rsidRDefault="005F27C8" w14:paraId="078FF661" w14:textId="73052922">
            <w:pPr>
              <w:pStyle w:val="ListParagraph"/>
              <w:numPr>
                <w:ilvl w:val="0"/>
                <w:numId w:val="3"/>
              </w:numPr>
              <w:rPr>
                <w:rFonts w:ascii="Times New Roman" w:hAnsi="Times New Roman"/>
                <w:iCs/>
                <w:color w:val="00B050"/>
              </w:rPr>
            </w:pPr>
            <w:r w:rsidRPr="00B70C3C">
              <w:rPr>
                <w:rFonts w:ascii="Times New Roman" w:hAnsi="Times New Roman"/>
                <w:iCs/>
                <w:color w:val="00B050"/>
              </w:rPr>
              <w:t>PV(s) unable to connect with referral organization</w:t>
            </w:r>
          </w:p>
          <w:p w:rsidRPr="005F27C8" w:rsidR="001A5EDF" w:rsidP="005F27C8" w:rsidRDefault="005F27C8" w14:paraId="165F554C" w14:textId="61821E95">
            <w:pPr>
              <w:pStyle w:val="ListParagraph"/>
              <w:numPr>
                <w:ilvl w:val="0"/>
                <w:numId w:val="3"/>
              </w:numPr>
              <w:rPr>
                <w:rFonts w:ascii="Times New Roman" w:hAnsi="Times New Roman"/>
                <w:iCs/>
              </w:rPr>
            </w:pPr>
            <w:r w:rsidRPr="005F27C8">
              <w:rPr>
                <w:rFonts w:ascii="Times New Roman" w:hAnsi="Times New Roman"/>
                <w:iCs/>
              </w:rPr>
              <w:t>Outcomes Reported Fewer Than 3 Times</w:t>
            </w:r>
          </w:p>
          <w:p w:rsidR="005F27C8" w:rsidP="002F7948" w:rsidRDefault="005F27C8" w14:paraId="189AE71A" w14:textId="77777777">
            <w:pPr>
              <w:rPr>
                <w:rFonts w:ascii="Times New Roman" w:hAnsi="Times New Roman"/>
                <w:iCs/>
                <w:sz w:val="22"/>
              </w:rPr>
            </w:pPr>
          </w:p>
          <w:p w:rsidRPr="00513406" w:rsidR="001A5EDF" w:rsidP="002F7948" w:rsidRDefault="001A5EDF" w14:paraId="0EDB7125" w14:textId="583FE876">
            <w:pPr>
              <w:rPr>
                <w:rFonts w:ascii="Times New Roman" w:hAnsi="Times New Roman"/>
                <w:iCs/>
                <w:sz w:val="22"/>
              </w:rPr>
            </w:pPr>
            <w:r>
              <w:rPr>
                <w:rFonts w:ascii="Times New Roman" w:hAnsi="Times New Roman"/>
                <w:iCs/>
                <w:sz w:val="22"/>
              </w:rPr>
              <w:t>In the interest of reducing burden to the grantee</w:t>
            </w:r>
            <w:r w:rsidR="005F27C8">
              <w:rPr>
                <w:rFonts w:ascii="Times New Roman" w:hAnsi="Times New Roman"/>
                <w:iCs/>
                <w:sz w:val="22"/>
              </w:rPr>
              <w:t xml:space="preserve"> but still obtaining data to assess the efficacy of the NHTH’s services</w:t>
            </w:r>
            <w:r>
              <w:rPr>
                <w:rFonts w:ascii="Times New Roman" w:hAnsi="Times New Roman"/>
                <w:iCs/>
                <w:sz w:val="22"/>
              </w:rPr>
              <w:t xml:space="preserve">, </w:t>
            </w:r>
            <w:r w:rsidRPr="005F27C8">
              <w:rPr>
                <w:rFonts w:ascii="Times New Roman" w:hAnsi="Times New Roman"/>
                <w:b/>
                <w:bCs/>
                <w:iCs/>
                <w:sz w:val="22"/>
              </w:rPr>
              <w:t>OTIP</w:t>
            </w:r>
            <w:r w:rsidRPr="005F27C8" w:rsidR="005F27C8">
              <w:rPr>
                <w:rFonts w:ascii="Times New Roman" w:hAnsi="Times New Roman"/>
                <w:b/>
                <w:bCs/>
                <w:iCs/>
                <w:sz w:val="22"/>
              </w:rPr>
              <w:t xml:space="preserve"> suggests </w:t>
            </w:r>
            <w:r w:rsidRPr="008B105A" w:rsidR="005F27C8">
              <w:rPr>
                <w:rFonts w:ascii="Times New Roman" w:hAnsi="Times New Roman"/>
                <w:b/>
                <w:bCs/>
                <w:iCs/>
                <w:color w:val="FFC000" w:themeColor="accent4"/>
                <w:sz w:val="22"/>
              </w:rPr>
              <w:t>paring down the number of outcomes the grantee is expected to report</w:t>
            </w:r>
            <w:r w:rsidRPr="005F27C8" w:rsidR="005F27C8">
              <w:rPr>
                <w:rFonts w:ascii="Times New Roman" w:hAnsi="Times New Roman"/>
                <w:b/>
                <w:bCs/>
                <w:iCs/>
                <w:sz w:val="22"/>
              </w:rPr>
              <w:t xml:space="preserve"> to us (only those that are </w:t>
            </w:r>
            <w:r w:rsidR="00FA5AD6">
              <w:rPr>
                <w:rFonts w:ascii="Times New Roman" w:hAnsi="Times New Roman"/>
                <w:b/>
                <w:bCs/>
                <w:iCs/>
                <w:sz w:val="22"/>
              </w:rPr>
              <w:t>green</w:t>
            </w:r>
            <w:r w:rsidRPr="005F27C8" w:rsidR="005F27C8">
              <w:rPr>
                <w:rFonts w:ascii="Times New Roman" w:hAnsi="Times New Roman"/>
                <w:b/>
                <w:bCs/>
                <w:iCs/>
                <w:sz w:val="22"/>
              </w:rPr>
              <w:t xml:space="preserve"> above)</w:t>
            </w:r>
            <w:r w:rsidR="00F52F9D">
              <w:rPr>
                <w:rFonts w:ascii="Times New Roman" w:hAnsi="Times New Roman"/>
                <w:b/>
                <w:bCs/>
                <w:iCs/>
                <w:sz w:val="22"/>
              </w:rPr>
              <w:t xml:space="preserve"> and allowing the </w:t>
            </w:r>
            <w:r w:rsidR="00E15567">
              <w:rPr>
                <w:rFonts w:ascii="Times New Roman" w:hAnsi="Times New Roman"/>
                <w:b/>
                <w:bCs/>
                <w:iCs/>
                <w:sz w:val="22"/>
              </w:rPr>
              <w:t>Hotline</w:t>
            </w:r>
            <w:r w:rsidR="00F52F9D">
              <w:rPr>
                <w:rFonts w:ascii="Times New Roman" w:hAnsi="Times New Roman"/>
                <w:b/>
                <w:bCs/>
                <w:iCs/>
                <w:sz w:val="22"/>
              </w:rPr>
              <w:t xml:space="preserve"> to report this only in their annual, year-end submission.</w:t>
            </w:r>
          </w:p>
        </w:tc>
      </w:tr>
    </w:tbl>
    <w:p w:rsidR="00F90BAC" w:rsidP="00D666FA" w:rsidRDefault="00D666FA" w14:paraId="28DF1CF8" w14:textId="1F6FFAD4">
      <w:pPr>
        <w:pStyle w:val="Heading2"/>
        <w:spacing w:after="240"/>
      </w:pPr>
      <w:r>
        <w:lastRenderedPageBreak/>
        <w:t>Potential Victim Demographic Data</w:t>
      </w:r>
    </w:p>
    <w:tbl>
      <w:tblPr>
        <w:tblStyle w:val="TableGrid"/>
        <w:tblW w:w="0" w:type="auto"/>
        <w:tblLook w:val="04A0" w:firstRow="1" w:lastRow="0" w:firstColumn="1" w:lastColumn="0" w:noHBand="0" w:noVBand="1"/>
      </w:tblPr>
      <w:tblGrid>
        <w:gridCol w:w="2605"/>
        <w:gridCol w:w="2070"/>
        <w:gridCol w:w="4675"/>
      </w:tblGrid>
      <w:tr w:rsidRPr="00F66D99" w:rsidR="00D666FA" w:rsidTr="002F7948" w14:paraId="22537F30" w14:textId="77777777">
        <w:tc>
          <w:tcPr>
            <w:tcW w:w="2605" w:type="dxa"/>
          </w:tcPr>
          <w:p w:rsidRPr="00F66D99" w:rsidR="00D666FA" w:rsidP="002F7948" w:rsidRDefault="00D666FA" w14:paraId="6F6447B6"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D666FA" w:rsidP="002F7948" w:rsidRDefault="00D666FA" w14:paraId="75201609"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D666FA" w:rsidP="002F7948" w:rsidRDefault="00D666FA" w14:paraId="6AFA6076" w14:textId="77777777">
            <w:pPr>
              <w:rPr>
                <w:rFonts w:ascii="Times New Roman" w:hAnsi="Times New Roman" w:cs="Times New Roman"/>
                <w:b/>
              </w:rPr>
            </w:pPr>
            <w:r w:rsidRPr="00F66D99">
              <w:rPr>
                <w:rFonts w:ascii="Times New Roman" w:hAnsi="Times New Roman" w:cs="Times New Roman"/>
                <w:b/>
              </w:rPr>
              <w:t>Justification</w:t>
            </w:r>
          </w:p>
        </w:tc>
      </w:tr>
      <w:tr w:rsidRPr="00871E01" w:rsidR="00062DB3" w:rsidTr="002F7948" w14:paraId="7DE8C428" w14:textId="77777777">
        <w:tc>
          <w:tcPr>
            <w:tcW w:w="2605" w:type="dxa"/>
          </w:tcPr>
          <w:p w:rsidRPr="00871E01" w:rsidR="00062DB3" w:rsidP="00062DB3" w:rsidRDefault="00062DB3" w14:paraId="7A09068C" w14:textId="77777777">
            <w:pPr>
              <w:rPr>
                <w:rFonts w:ascii="Times New Roman" w:hAnsi="Times New Roman" w:cs="Times New Roman"/>
                <w:iCs/>
                <w:sz w:val="22"/>
              </w:rPr>
            </w:pPr>
            <w:r w:rsidRPr="00871E01">
              <w:rPr>
                <w:rFonts w:ascii="Times New Roman" w:hAnsi="Times New Roman" w:cs="Times New Roman"/>
                <w:iCs/>
                <w:sz w:val="22"/>
              </w:rPr>
              <w:t>Potential Victims Identified by Gender</w:t>
            </w:r>
          </w:p>
          <w:p w:rsidRPr="00871E01" w:rsidR="00062DB3" w:rsidP="00062DB3" w:rsidRDefault="00062DB3" w14:paraId="767D98EF" w14:textId="77777777">
            <w:pPr>
              <w:rPr>
                <w:rFonts w:ascii="Times New Roman" w:hAnsi="Times New Roman" w:cs="Times New Roman"/>
                <w:iCs/>
                <w:sz w:val="22"/>
              </w:rPr>
            </w:pPr>
          </w:p>
          <w:p w:rsidRPr="00871E01" w:rsidR="00062DB3" w:rsidP="00062DB3" w:rsidRDefault="00062DB3" w14:paraId="407F1602" w14:textId="450FFDA8">
            <w:pPr>
              <w:rPr>
                <w:rFonts w:ascii="Times New Roman" w:hAnsi="Times New Roman" w:cs="Times New Roman"/>
                <w:iCs/>
                <w:sz w:val="22"/>
              </w:rPr>
            </w:pPr>
            <w:r w:rsidRPr="00871E01">
              <w:rPr>
                <w:rFonts w:ascii="Times New Roman" w:hAnsi="Times New Roman" w:cs="Times New Roman"/>
                <w:iCs/>
                <w:sz w:val="22"/>
              </w:rPr>
              <w:t>(Record the total number of potential victims during the reporting period by gender.)</w:t>
            </w:r>
          </w:p>
        </w:tc>
        <w:tc>
          <w:tcPr>
            <w:tcW w:w="2070" w:type="dxa"/>
          </w:tcPr>
          <w:p w:rsidRPr="00871E01" w:rsidR="00062DB3" w:rsidP="00062DB3" w:rsidRDefault="00062DB3" w14:paraId="5E3A2BB4" w14:textId="77777777">
            <w:pPr>
              <w:autoSpaceDE w:val="0"/>
              <w:autoSpaceDN w:val="0"/>
              <w:adjustRightInd w:val="0"/>
              <w:rPr>
                <w:rFonts w:ascii="Times New Roman" w:hAnsi="Times New Roman"/>
                <w:iCs/>
                <w:sz w:val="22"/>
              </w:rPr>
            </w:pPr>
            <w:r w:rsidRPr="00871E01">
              <w:rPr>
                <w:rFonts w:ascii="Times New Roman" w:hAnsi="Times New Roman"/>
                <w:iCs/>
                <w:sz w:val="22"/>
              </w:rPr>
              <w:t>Demographic information about</w:t>
            </w:r>
          </w:p>
          <w:p w:rsidRPr="00871E01" w:rsidR="00062DB3" w:rsidP="00062DB3" w:rsidRDefault="00062DB3" w14:paraId="78AB7F1D" w14:textId="4B3DDF1A">
            <w:pPr>
              <w:autoSpaceDE w:val="0"/>
              <w:autoSpaceDN w:val="0"/>
              <w:adjustRightInd w:val="0"/>
              <w:rPr>
                <w:rFonts w:ascii="Times New Roman" w:hAnsi="Times New Roman"/>
                <w:iCs/>
                <w:sz w:val="22"/>
              </w:rPr>
            </w:pPr>
            <w:r w:rsidRPr="00871E01">
              <w:rPr>
                <w:rFonts w:ascii="Times New Roman" w:hAnsi="Times New Roman"/>
                <w:iCs/>
                <w:sz w:val="22"/>
              </w:rPr>
              <w:t xml:space="preserve">the victims </w:t>
            </w:r>
            <w:proofErr w:type="gramStart"/>
            <w:r w:rsidRPr="00871E01">
              <w:rPr>
                <w:rFonts w:ascii="Times New Roman" w:hAnsi="Times New Roman"/>
                <w:iCs/>
                <w:sz w:val="22"/>
              </w:rPr>
              <w:t>is  produced</w:t>
            </w:r>
            <w:proofErr w:type="gramEnd"/>
            <w:r w:rsidRPr="00871E01">
              <w:rPr>
                <w:rFonts w:ascii="Times New Roman" w:hAnsi="Times New Roman"/>
                <w:iCs/>
                <w:sz w:val="22"/>
              </w:rPr>
              <w:t xml:space="preserve"> by</w:t>
            </w:r>
          </w:p>
          <w:p w:rsidRPr="00871E01" w:rsidR="00062DB3" w:rsidP="00062DB3" w:rsidRDefault="00062DB3" w14:paraId="44B1315F" w14:textId="1C0A054C">
            <w:pPr>
              <w:autoSpaceDE w:val="0"/>
              <w:autoSpaceDN w:val="0"/>
              <w:adjustRightInd w:val="0"/>
              <w:rPr>
                <w:rFonts w:ascii="Times New Roman" w:hAnsi="Times New Roman"/>
                <w:iCs/>
                <w:sz w:val="22"/>
              </w:rPr>
            </w:pPr>
            <w:r w:rsidRPr="00871E01">
              <w:rPr>
                <w:rFonts w:ascii="Times New Roman" w:hAnsi="Times New Roman"/>
                <w:iCs/>
                <w:sz w:val="22"/>
              </w:rPr>
              <w:t>analysis outside of the NHTH when resources are available. Requiring this reporting would</w:t>
            </w:r>
          </w:p>
          <w:p w:rsidRPr="00871E01" w:rsidR="00062DB3" w:rsidP="00062DB3" w:rsidRDefault="00062DB3" w14:paraId="465F9DF0" w14:textId="2B02E314">
            <w:pPr>
              <w:autoSpaceDE w:val="0"/>
              <w:autoSpaceDN w:val="0"/>
              <w:adjustRightInd w:val="0"/>
              <w:rPr>
                <w:rFonts w:ascii="Times New Roman" w:hAnsi="Times New Roman"/>
                <w:iCs/>
                <w:sz w:val="22"/>
              </w:rPr>
            </w:pPr>
            <w:r w:rsidRPr="00871E01">
              <w:rPr>
                <w:rFonts w:ascii="Times New Roman" w:hAnsi="Times New Roman"/>
                <w:iCs/>
                <w:sz w:val="22"/>
              </w:rPr>
              <w:t>have staffing and budget implications for Polaris beyond</w:t>
            </w:r>
          </w:p>
          <w:p w:rsidRPr="00871E01" w:rsidR="00062DB3" w:rsidP="00062DB3" w:rsidRDefault="00062DB3" w14:paraId="667C101C" w14:textId="5D3AE94F">
            <w:pPr>
              <w:autoSpaceDE w:val="0"/>
              <w:autoSpaceDN w:val="0"/>
              <w:adjustRightInd w:val="0"/>
              <w:rPr>
                <w:rFonts w:ascii="Times New Roman" w:hAnsi="Times New Roman"/>
                <w:iCs/>
                <w:sz w:val="22"/>
              </w:rPr>
            </w:pPr>
            <w:r w:rsidRPr="00871E01">
              <w:rPr>
                <w:rFonts w:ascii="Times New Roman" w:hAnsi="Times New Roman"/>
                <w:iCs/>
                <w:sz w:val="22"/>
              </w:rPr>
              <w:t>the funding of the NHTH.</w:t>
            </w:r>
          </w:p>
        </w:tc>
        <w:tc>
          <w:tcPr>
            <w:tcW w:w="4675" w:type="dxa"/>
          </w:tcPr>
          <w:p w:rsidRPr="00871E01" w:rsidR="00062DB3" w:rsidP="00062DB3" w:rsidRDefault="00062DB3" w14:paraId="7C9D9BDF" w14:textId="77777777">
            <w:pPr>
              <w:rPr>
                <w:rFonts w:ascii="Times New Roman" w:hAnsi="Times New Roman"/>
                <w:iCs/>
                <w:sz w:val="22"/>
              </w:rPr>
            </w:pPr>
            <w:r w:rsidRPr="00871E01">
              <w:rPr>
                <w:rFonts w:ascii="Times New Roman" w:hAnsi="Times New Roman"/>
                <w:iCs/>
                <w:sz w:val="22"/>
              </w:rPr>
              <w:t xml:space="preserve">Shortly after taking office, President Biden issued </w:t>
            </w:r>
            <w:hyperlink w:history="1" r:id="rId11">
              <w:r w:rsidRPr="00871E01">
                <w:rPr>
                  <w:rStyle w:val="Hyperlink"/>
                  <w:rFonts w:ascii="Times New Roman" w:hAnsi="Times New Roman"/>
                  <w:iCs/>
                  <w:sz w:val="22"/>
                </w:rPr>
                <w:t>Executive Order 13985</w:t>
              </w:r>
            </w:hyperlink>
            <w:r w:rsidRPr="00871E01">
              <w:rPr>
                <w:rFonts w:ascii="Times New Roman" w:hAnsi="Times New Roman"/>
                <w:iCs/>
                <w:sz w:val="22"/>
              </w:rPr>
              <w:t xml:space="preserve"> (</w:t>
            </w:r>
            <w:r w:rsidRPr="00871E01">
              <w:rPr>
                <w:rFonts w:ascii="Times New Roman" w:hAnsi="Times New Roman"/>
                <w:i/>
                <w:iCs/>
                <w:sz w:val="22"/>
              </w:rPr>
              <w:t>Advancing Racial Equity and Support for Underserved Communities Through the Federal Government</w:t>
            </w:r>
            <w:r w:rsidRPr="00871E01">
              <w:rPr>
                <w:rFonts w:ascii="Times New Roman" w:hAnsi="Times New Roman"/>
                <w:iCs/>
                <w:sz w:val="22"/>
              </w:rPr>
              <w:t>), directing the Federal Government to pursue a comprehensive approach to advancing equity for all including people of color, foreign nationals, and others who have been historically underserved, marginalized, and adversely affected by persistent poverty and inequality in the United States. Individuals who experience trafficking—or vulnerable to it—often suffer disparities in education, health care, housing, employment, and access to public services, as well as a host of inequities that represent the social determinants of health. </w:t>
            </w:r>
          </w:p>
          <w:p w:rsidRPr="00871E01" w:rsidR="00062DB3" w:rsidP="00062DB3" w:rsidRDefault="00062DB3" w14:paraId="4571B0D9" w14:textId="77777777">
            <w:pPr>
              <w:rPr>
                <w:rFonts w:ascii="Times New Roman" w:hAnsi="Times New Roman"/>
                <w:iCs/>
                <w:sz w:val="22"/>
              </w:rPr>
            </w:pPr>
          </w:p>
          <w:p w:rsidRPr="00871E01" w:rsidR="00062DB3" w:rsidP="00062DB3" w:rsidRDefault="00062DB3" w14:paraId="359A51F8" w14:textId="77777777">
            <w:pPr>
              <w:rPr>
                <w:rFonts w:ascii="Times New Roman" w:hAnsi="Times New Roman"/>
                <w:iCs/>
                <w:sz w:val="22"/>
              </w:rPr>
            </w:pPr>
            <w:r w:rsidRPr="00871E01">
              <w:rPr>
                <w:rFonts w:ascii="Times New Roman" w:hAnsi="Times New Roman"/>
                <w:iCs/>
                <w:sz w:val="22"/>
              </w:rPr>
              <w:t xml:space="preserve">The NHTH grantee is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identification of and support for </w:t>
            </w:r>
            <w:r w:rsidRPr="00871E01">
              <w:rPr>
                <w:rFonts w:ascii="Times New Roman" w:hAnsi="Times New Roman"/>
                <w:iCs/>
                <w:sz w:val="22"/>
              </w:rPr>
              <w:lastRenderedPageBreak/>
              <w:t xml:space="preserve">individuals from these groups. OTIP is interested in collecting information related to </w:t>
            </w:r>
            <w:hyperlink w:history="1" r:id="rId12">
              <w:r w:rsidRPr="00871E01">
                <w:rPr>
                  <w:rStyle w:val="Hyperlink"/>
                  <w:rFonts w:ascii="Times New Roman" w:hAnsi="Times New Roman"/>
                  <w:iCs/>
                  <w:sz w:val="22"/>
                </w:rPr>
                <w:t>Sexual Orientation and Gender Identity (SOGI) Survey Measures</w:t>
              </w:r>
            </w:hyperlink>
            <w:r w:rsidRPr="00871E01">
              <w:rPr>
                <w:rFonts w:ascii="Times New Roman" w:hAnsi="Times New Roman"/>
                <w:iCs/>
                <w:sz w:val="22"/>
              </w:rPr>
              <w:t xml:space="preserve"> to better support equity for individuals belonging to groups referenced in EO 13985.</w:t>
            </w:r>
          </w:p>
          <w:p w:rsidRPr="00871E01" w:rsidR="00062DB3" w:rsidP="00062DB3" w:rsidRDefault="00062DB3" w14:paraId="7C476876" w14:textId="77777777">
            <w:pPr>
              <w:rPr>
                <w:rFonts w:ascii="Times New Roman" w:hAnsi="Times New Roman"/>
                <w:iCs/>
                <w:sz w:val="22"/>
              </w:rPr>
            </w:pPr>
          </w:p>
          <w:p w:rsidRPr="00871E01" w:rsidR="00062DB3" w:rsidP="00062DB3" w:rsidRDefault="00062DB3" w14:paraId="5A7F811C" w14:textId="242F405C">
            <w:pPr>
              <w:rPr>
                <w:rFonts w:ascii="Times New Roman" w:hAnsi="Times New Roman"/>
                <w:iCs/>
                <w:sz w:val="22"/>
              </w:rPr>
            </w:pPr>
            <w:r w:rsidRPr="00871E01">
              <w:rPr>
                <w:rFonts w:ascii="Times New Roman" w:hAnsi="Times New Roman"/>
                <w:iCs/>
                <w:sz w:val="22"/>
              </w:rPr>
              <w:t xml:space="preserve">OTIP </w:t>
            </w:r>
            <w:r>
              <w:rPr>
                <w:rFonts w:ascii="Times New Roman" w:hAnsi="Times New Roman"/>
                <w:iCs/>
                <w:sz w:val="22"/>
              </w:rPr>
              <w:t>recognizes that gender identity information may</w:t>
            </w:r>
            <w:r w:rsidR="00B10BB4">
              <w:rPr>
                <w:rFonts w:ascii="Times New Roman" w:hAnsi="Times New Roman"/>
                <w:iCs/>
                <w:sz w:val="22"/>
              </w:rPr>
              <w:t xml:space="preserve"> not</w:t>
            </w:r>
            <w:r>
              <w:rPr>
                <w:rFonts w:ascii="Times New Roman" w:hAnsi="Times New Roman"/>
                <w:iCs/>
                <w:sz w:val="22"/>
              </w:rPr>
              <w:t xml:space="preserve"> be obtained during every signal and that some cleansing of this data is required. In order to be responsive to EO 13985, </w:t>
            </w:r>
            <w:r w:rsidRPr="00622FBB">
              <w:rPr>
                <w:rFonts w:ascii="Times New Roman" w:hAnsi="Times New Roman"/>
                <w:b/>
                <w:bCs/>
                <w:iCs/>
                <w:sz w:val="22"/>
              </w:rPr>
              <w:t xml:space="preserve">OTIP suggests </w:t>
            </w:r>
            <w:r w:rsidRPr="008B105A">
              <w:rPr>
                <w:rFonts w:ascii="Times New Roman" w:hAnsi="Times New Roman"/>
                <w:b/>
                <w:bCs/>
                <w:iCs/>
                <w:color w:val="00B050"/>
                <w:sz w:val="22"/>
              </w:rPr>
              <w:t>retaining</w:t>
            </w:r>
            <w:r w:rsidRPr="00622FBB">
              <w:rPr>
                <w:rFonts w:ascii="Times New Roman" w:hAnsi="Times New Roman"/>
                <w:b/>
                <w:bCs/>
                <w:iCs/>
                <w:sz w:val="22"/>
              </w:rPr>
              <w:t xml:space="preserve"> this data element. However, in order to reduce burden, </w:t>
            </w:r>
            <w:r w:rsidRPr="008B105A">
              <w:rPr>
                <w:rFonts w:ascii="Times New Roman" w:hAnsi="Times New Roman"/>
                <w:b/>
                <w:bCs/>
                <w:iCs/>
                <w:color w:val="FFC000" w:themeColor="accent4"/>
                <w:sz w:val="22"/>
              </w:rPr>
              <w:t>OTIP can extend flexibilities to the grantee</w:t>
            </w:r>
            <w:r w:rsidRPr="00622FBB">
              <w:rPr>
                <w:rFonts w:ascii="Times New Roman" w:hAnsi="Times New Roman"/>
                <w:b/>
                <w:bCs/>
                <w:iCs/>
                <w:sz w:val="22"/>
              </w:rPr>
              <w:t xml:space="preserve"> (such as allowing the grantee to submit preliminary figures at the time frequency reports are due, but allowing the grantee to submit subsequent, final figures once data cleansing can be conducted).</w:t>
            </w:r>
            <w:r>
              <w:rPr>
                <w:rFonts w:ascii="Times New Roman" w:hAnsi="Times New Roman"/>
                <w:iCs/>
                <w:sz w:val="22"/>
              </w:rPr>
              <w:t xml:space="preserve">  </w:t>
            </w:r>
          </w:p>
          <w:p w:rsidRPr="00871E01" w:rsidR="00062DB3" w:rsidP="00062DB3" w:rsidRDefault="00062DB3" w14:paraId="590708C8" w14:textId="6810A22D">
            <w:pPr>
              <w:rPr>
                <w:rFonts w:ascii="Times New Roman" w:hAnsi="Times New Roman"/>
                <w:iCs/>
                <w:sz w:val="22"/>
              </w:rPr>
            </w:pPr>
          </w:p>
        </w:tc>
      </w:tr>
      <w:tr w:rsidRPr="00871E01" w:rsidR="00062DB3" w:rsidTr="002F7948" w14:paraId="2DF4CB8D" w14:textId="77777777">
        <w:tc>
          <w:tcPr>
            <w:tcW w:w="2605" w:type="dxa"/>
          </w:tcPr>
          <w:p w:rsidRPr="00871E01" w:rsidR="00062DB3" w:rsidP="00062DB3" w:rsidRDefault="00062DB3" w14:paraId="6BF73200" w14:textId="6AB624B4">
            <w:pPr>
              <w:rPr>
                <w:rFonts w:ascii="Times New Roman" w:hAnsi="Times New Roman" w:cs="Times New Roman"/>
                <w:iCs/>
                <w:sz w:val="22"/>
              </w:rPr>
            </w:pPr>
            <w:r w:rsidRPr="00871E01">
              <w:rPr>
                <w:rFonts w:ascii="Times New Roman" w:hAnsi="Times New Roman" w:cs="Times New Roman"/>
                <w:iCs/>
                <w:sz w:val="22"/>
              </w:rPr>
              <w:lastRenderedPageBreak/>
              <w:t xml:space="preserve">Potential Victims Identified by </w:t>
            </w:r>
            <w:r w:rsidR="00E67955">
              <w:rPr>
                <w:rFonts w:ascii="Times New Roman" w:hAnsi="Times New Roman" w:cs="Times New Roman"/>
                <w:iCs/>
                <w:sz w:val="22"/>
              </w:rPr>
              <w:t>Citizenship Status</w:t>
            </w:r>
          </w:p>
          <w:p w:rsidRPr="00871E01" w:rsidR="00062DB3" w:rsidP="00062DB3" w:rsidRDefault="00062DB3" w14:paraId="05461CCB" w14:textId="77777777">
            <w:pPr>
              <w:rPr>
                <w:rFonts w:ascii="Times New Roman" w:hAnsi="Times New Roman" w:cs="Times New Roman"/>
                <w:iCs/>
                <w:sz w:val="22"/>
              </w:rPr>
            </w:pPr>
          </w:p>
          <w:p w:rsidRPr="00871E01" w:rsidR="00062DB3" w:rsidP="00062DB3" w:rsidRDefault="00062DB3" w14:paraId="119BC19A" w14:textId="008B0ED3">
            <w:pPr>
              <w:rPr>
                <w:rFonts w:ascii="Times New Roman" w:hAnsi="Times New Roman" w:cs="Times New Roman"/>
                <w:iCs/>
                <w:sz w:val="22"/>
              </w:rPr>
            </w:pPr>
            <w:r w:rsidRPr="00871E01">
              <w:rPr>
                <w:rFonts w:ascii="Times New Roman" w:hAnsi="Times New Roman" w:cs="Times New Roman"/>
                <w:iCs/>
                <w:sz w:val="22"/>
              </w:rPr>
              <w:t>(Record the total number of potential victims</w:t>
            </w:r>
            <w:r>
              <w:rPr>
                <w:rFonts w:ascii="Times New Roman" w:hAnsi="Times New Roman" w:cs="Times New Roman"/>
                <w:iCs/>
                <w:sz w:val="22"/>
              </w:rPr>
              <w:t xml:space="preserve"> identified by citizenship status</w:t>
            </w:r>
            <w:r w:rsidRPr="00871E01">
              <w:rPr>
                <w:rFonts w:ascii="Times New Roman" w:hAnsi="Times New Roman" w:cs="Times New Roman"/>
                <w:iCs/>
                <w:sz w:val="22"/>
              </w:rPr>
              <w:t xml:space="preserve"> during the reporting period</w:t>
            </w:r>
            <w:r>
              <w:rPr>
                <w:rFonts w:ascii="Times New Roman" w:hAnsi="Times New Roman" w:cs="Times New Roman"/>
                <w:iCs/>
                <w:sz w:val="22"/>
              </w:rPr>
              <w:t>).</w:t>
            </w:r>
          </w:p>
        </w:tc>
        <w:tc>
          <w:tcPr>
            <w:tcW w:w="2070" w:type="dxa"/>
          </w:tcPr>
          <w:p w:rsidRPr="00062DB3" w:rsidR="00062DB3" w:rsidP="00062DB3" w:rsidRDefault="00062DB3" w14:paraId="695CBF1C" w14:textId="77777777">
            <w:pPr>
              <w:autoSpaceDE w:val="0"/>
              <w:autoSpaceDN w:val="0"/>
              <w:adjustRightInd w:val="0"/>
              <w:rPr>
                <w:rFonts w:ascii="Times New Roman" w:hAnsi="Times New Roman"/>
                <w:iCs/>
                <w:sz w:val="22"/>
              </w:rPr>
            </w:pPr>
            <w:r w:rsidRPr="00062DB3">
              <w:rPr>
                <w:rFonts w:ascii="Times New Roman" w:hAnsi="Times New Roman"/>
                <w:iCs/>
                <w:sz w:val="22"/>
              </w:rPr>
              <w:t>Polaris reports on the number of</w:t>
            </w:r>
          </w:p>
          <w:p w:rsidRPr="00062DB3" w:rsidR="00062DB3" w:rsidP="00062DB3" w:rsidRDefault="00062DB3" w14:paraId="0C7257D3" w14:textId="17AA1EBF">
            <w:pPr>
              <w:autoSpaceDE w:val="0"/>
              <w:autoSpaceDN w:val="0"/>
              <w:adjustRightInd w:val="0"/>
              <w:rPr>
                <w:rFonts w:ascii="Times New Roman" w:hAnsi="Times New Roman"/>
                <w:iCs/>
                <w:sz w:val="22"/>
              </w:rPr>
            </w:pPr>
            <w:r w:rsidRPr="00062DB3">
              <w:rPr>
                <w:rFonts w:ascii="Times New Roman" w:hAnsi="Times New Roman"/>
                <w:iCs/>
                <w:sz w:val="22"/>
              </w:rPr>
              <w:t>situations involving foreign</w:t>
            </w:r>
            <w:r>
              <w:rPr>
                <w:rFonts w:ascii="Times New Roman" w:hAnsi="Times New Roman"/>
                <w:iCs/>
                <w:sz w:val="22"/>
              </w:rPr>
              <w:t xml:space="preserve"> </w:t>
            </w:r>
            <w:r w:rsidRPr="00062DB3">
              <w:rPr>
                <w:rFonts w:ascii="Times New Roman" w:hAnsi="Times New Roman"/>
                <w:iCs/>
                <w:sz w:val="22"/>
              </w:rPr>
              <w:t>nationals and U.S.</w:t>
            </w:r>
            <w:r>
              <w:rPr>
                <w:rFonts w:ascii="Times New Roman" w:hAnsi="Times New Roman"/>
                <w:iCs/>
                <w:sz w:val="22"/>
              </w:rPr>
              <w:t xml:space="preserve"> </w:t>
            </w:r>
            <w:r w:rsidRPr="00062DB3">
              <w:rPr>
                <w:rFonts w:ascii="Times New Roman" w:hAnsi="Times New Roman"/>
                <w:iCs/>
                <w:sz w:val="22"/>
              </w:rPr>
              <w:t>citizens/LPRs, but does not</w:t>
            </w:r>
            <w:r>
              <w:rPr>
                <w:rFonts w:ascii="Times New Roman" w:hAnsi="Times New Roman"/>
                <w:iCs/>
                <w:sz w:val="22"/>
              </w:rPr>
              <w:t xml:space="preserve"> </w:t>
            </w:r>
            <w:r w:rsidRPr="00062DB3">
              <w:rPr>
                <w:rFonts w:ascii="Times New Roman" w:hAnsi="Times New Roman"/>
                <w:iCs/>
                <w:sz w:val="22"/>
              </w:rPr>
              <w:t>report on citizenship status by</w:t>
            </w:r>
          </w:p>
          <w:p w:rsidRPr="00062DB3" w:rsidR="00062DB3" w:rsidP="00062DB3" w:rsidRDefault="00062DB3" w14:paraId="4275550B" w14:textId="38755803">
            <w:pPr>
              <w:autoSpaceDE w:val="0"/>
              <w:autoSpaceDN w:val="0"/>
              <w:adjustRightInd w:val="0"/>
              <w:rPr>
                <w:rFonts w:ascii="Times New Roman" w:hAnsi="Times New Roman"/>
                <w:iCs/>
                <w:sz w:val="22"/>
              </w:rPr>
            </w:pPr>
            <w:r w:rsidRPr="00062DB3">
              <w:rPr>
                <w:rFonts w:ascii="Times New Roman" w:hAnsi="Times New Roman"/>
                <w:iCs/>
                <w:sz w:val="22"/>
              </w:rPr>
              <w:t>victim. Additionally, many victims</w:t>
            </w:r>
            <w:r>
              <w:rPr>
                <w:rFonts w:ascii="Times New Roman" w:hAnsi="Times New Roman"/>
                <w:iCs/>
                <w:sz w:val="22"/>
              </w:rPr>
              <w:t xml:space="preserve"> </w:t>
            </w:r>
            <w:r w:rsidRPr="00062DB3">
              <w:rPr>
                <w:rFonts w:ascii="Times New Roman" w:hAnsi="Times New Roman"/>
                <w:iCs/>
                <w:sz w:val="22"/>
              </w:rPr>
              <w:t xml:space="preserve">are not comfortable </w:t>
            </w:r>
            <w:r>
              <w:rPr>
                <w:rFonts w:ascii="Times New Roman" w:hAnsi="Times New Roman"/>
                <w:iCs/>
                <w:sz w:val="22"/>
              </w:rPr>
              <w:t xml:space="preserve"> p</w:t>
            </w:r>
            <w:r w:rsidRPr="00062DB3">
              <w:rPr>
                <w:rFonts w:ascii="Times New Roman" w:hAnsi="Times New Roman"/>
                <w:iCs/>
                <w:sz w:val="22"/>
              </w:rPr>
              <w:t>roviding</w:t>
            </w:r>
            <w:r>
              <w:rPr>
                <w:rFonts w:ascii="Times New Roman" w:hAnsi="Times New Roman"/>
                <w:iCs/>
                <w:sz w:val="22"/>
              </w:rPr>
              <w:t xml:space="preserve"> </w:t>
            </w:r>
            <w:r w:rsidRPr="00062DB3">
              <w:rPr>
                <w:rFonts w:ascii="Times New Roman" w:hAnsi="Times New Roman"/>
                <w:iCs/>
                <w:sz w:val="22"/>
              </w:rPr>
              <w:t>citizenship details. Tracking this</w:t>
            </w:r>
            <w:r>
              <w:rPr>
                <w:rFonts w:ascii="Times New Roman" w:hAnsi="Times New Roman"/>
                <w:iCs/>
                <w:sz w:val="22"/>
              </w:rPr>
              <w:t xml:space="preserve"> </w:t>
            </w:r>
            <w:r w:rsidRPr="00062DB3">
              <w:rPr>
                <w:rFonts w:ascii="Times New Roman" w:hAnsi="Times New Roman"/>
                <w:iCs/>
                <w:sz w:val="22"/>
              </w:rPr>
              <w:t>information would further impede</w:t>
            </w:r>
          </w:p>
          <w:p w:rsidRPr="00062DB3" w:rsidR="00062DB3" w:rsidP="00062DB3" w:rsidRDefault="00062DB3" w14:paraId="202C4051" w14:textId="1A468D15">
            <w:pPr>
              <w:autoSpaceDE w:val="0"/>
              <w:autoSpaceDN w:val="0"/>
              <w:adjustRightInd w:val="0"/>
              <w:rPr>
                <w:rFonts w:ascii="Times New Roman" w:hAnsi="Times New Roman"/>
                <w:iCs/>
                <w:sz w:val="22"/>
              </w:rPr>
            </w:pPr>
            <w:r w:rsidRPr="00062DB3">
              <w:rPr>
                <w:rFonts w:ascii="Times New Roman" w:hAnsi="Times New Roman"/>
                <w:iCs/>
                <w:sz w:val="22"/>
              </w:rPr>
              <w:t>trust and may not be accurate if</w:t>
            </w:r>
            <w:r>
              <w:rPr>
                <w:rFonts w:ascii="Times New Roman" w:hAnsi="Times New Roman"/>
                <w:iCs/>
                <w:sz w:val="22"/>
              </w:rPr>
              <w:t xml:space="preserve"> </w:t>
            </w:r>
            <w:r w:rsidRPr="00062DB3">
              <w:rPr>
                <w:rFonts w:ascii="Times New Roman" w:hAnsi="Times New Roman"/>
                <w:iCs/>
                <w:sz w:val="22"/>
              </w:rPr>
              <w:t>callers are afraid. We</w:t>
            </w:r>
            <w:r>
              <w:rPr>
                <w:rFonts w:ascii="Times New Roman" w:hAnsi="Times New Roman"/>
                <w:iCs/>
                <w:sz w:val="22"/>
              </w:rPr>
              <w:t xml:space="preserve"> </w:t>
            </w:r>
            <w:r w:rsidRPr="00062DB3">
              <w:rPr>
                <w:rFonts w:ascii="Times New Roman" w:hAnsi="Times New Roman"/>
                <w:iCs/>
                <w:sz w:val="22"/>
              </w:rPr>
              <w:t>recommend maintaining the</w:t>
            </w:r>
          </w:p>
          <w:p w:rsidRPr="00062DB3" w:rsidR="00062DB3" w:rsidP="00062DB3" w:rsidRDefault="00062DB3" w14:paraId="5CAC2330" w14:textId="77777777">
            <w:pPr>
              <w:autoSpaceDE w:val="0"/>
              <w:autoSpaceDN w:val="0"/>
              <w:adjustRightInd w:val="0"/>
              <w:rPr>
                <w:rFonts w:ascii="Times New Roman" w:hAnsi="Times New Roman"/>
                <w:iCs/>
                <w:sz w:val="22"/>
              </w:rPr>
            </w:pPr>
            <w:r w:rsidRPr="00062DB3">
              <w:rPr>
                <w:rFonts w:ascii="Times New Roman" w:hAnsi="Times New Roman"/>
                <w:iCs/>
                <w:sz w:val="22"/>
              </w:rPr>
              <w:t>current system of recording and</w:t>
            </w:r>
          </w:p>
          <w:p w:rsidRPr="00871E01" w:rsidR="00062DB3" w:rsidP="00062DB3" w:rsidRDefault="00062DB3" w14:paraId="1F5EE89F" w14:textId="52CED861">
            <w:pPr>
              <w:autoSpaceDE w:val="0"/>
              <w:autoSpaceDN w:val="0"/>
              <w:adjustRightInd w:val="0"/>
              <w:rPr>
                <w:rFonts w:ascii="Times New Roman" w:hAnsi="Times New Roman"/>
                <w:iCs/>
                <w:sz w:val="22"/>
              </w:rPr>
            </w:pPr>
            <w:r w:rsidRPr="00062DB3">
              <w:rPr>
                <w:rFonts w:ascii="Times New Roman" w:hAnsi="Times New Roman"/>
                <w:iCs/>
                <w:sz w:val="22"/>
              </w:rPr>
              <w:t>reporting on this information.</w:t>
            </w:r>
          </w:p>
        </w:tc>
        <w:tc>
          <w:tcPr>
            <w:tcW w:w="4675" w:type="dxa"/>
          </w:tcPr>
          <w:p w:rsidRPr="00871E01" w:rsidR="00062DB3" w:rsidP="00062DB3" w:rsidRDefault="00062DB3" w14:paraId="2D324581" w14:textId="77777777">
            <w:pPr>
              <w:rPr>
                <w:rFonts w:ascii="Times New Roman" w:hAnsi="Times New Roman"/>
                <w:iCs/>
                <w:sz w:val="22"/>
              </w:rPr>
            </w:pPr>
            <w:r w:rsidRPr="00871E01">
              <w:rPr>
                <w:rFonts w:ascii="Times New Roman" w:hAnsi="Times New Roman"/>
                <w:iCs/>
                <w:sz w:val="22"/>
              </w:rPr>
              <w:t xml:space="preserve">Shortly after taking office, President Biden issued </w:t>
            </w:r>
            <w:hyperlink w:history="1" r:id="rId13">
              <w:r w:rsidRPr="00871E01">
                <w:rPr>
                  <w:rStyle w:val="Hyperlink"/>
                  <w:rFonts w:ascii="Times New Roman" w:hAnsi="Times New Roman"/>
                  <w:iCs/>
                  <w:sz w:val="22"/>
                </w:rPr>
                <w:t>Executive Order 13985</w:t>
              </w:r>
            </w:hyperlink>
            <w:r w:rsidRPr="00871E01">
              <w:rPr>
                <w:rFonts w:ascii="Times New Roman" w:hAnsi="Times New Roman"/>
                <w:iCs/>
                <w:sz w:val="22"/>
              </w:rPr>
              <w:t xml:space="preserve"> (</w:t>
            </w:r>
            <w:r w:rsidRPr="00871E01">
              <w:rPr>
                <w:rFonts w:ascii="Times New Roman" w:hAnsi="Times New Roman"/>
                <w:i/>
                <w:iCs/>
                <w:sz w:val="22"/>
              </w:rPr>
              <w:t>Advancing Racial Equity and Support for Underserved Communities Through the Federal Government</w:t>
            </w:r>
            <w:r w:rsidRPr="00871E01">
              <w:rPr>
                <w:rFonts w:ascii="Times New Roman" w:hAnsi="Times New Roman"/>
                <w:iCs/>
                <w:sz w:val="22"/>
              </w:rPr>
              <w:t>), directing the Federal Government to pursue a comprehensive approach to advancing equity for all including people of color, foreign nationals, and others who have been historically underserved, marginalized, and adversely affected by persistent poverty and inequality in the United States. Individuals who experience trafficking—or vulnerable to it—often suffer disparities in education, health care, housing, employment, and access to public services, as well as a host of inequities that represent the social determinants of health. </w:t>
            </w:r>
          </w:p>
          <w:p w:rsidRPr="00871E01" w:rsidR="00062DB3" w:rsidP="00062DB3" w:rsidRDefault="00062DB3" w14:paraId="7CA1209B" w14:textId="77777777">
            <w:pPr>
              <w:rPr>
                <w:rFonts w:ascii="Times New Roman" w:hAnsi="Times New Roman"/>
                <w:iCs/>
                <w:sz w:val="22"/>
              </w:rPr>
            </w:pPr>
          </w:p>
          <w:p w:rsidR="00062DB3" w:rsidP="00062DB3" w:rsidRDefault="00062DB3" w14:paraId="4C6CC3BB" w14:textId="38215FA5">
            <w:pPr>
              <w:rPr>
                <w:rFonts w:ascii="Times New Roman" w:hAnsi="Times New Roman"/>
                <w:iCs/>
                <w:sz w:val="22"/>
              </w:rPr>
            </w:pPr>
            <w:r w:rsidRPr="00871E01">
              <w:rPr>
                <w:rFonts w:ascii="Times New Roman" w:hAnsi="Times New Roman"/>
                <w:iCs/>
                <w:sz w:val="22"/>
              </w:rPr>
              <w:t xml:space="preserve">The NHTH grantee is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identification of and support for individuals from these groups. OTIP is interested in </w:t>
            </w:r>
            <w:r>
              <w:rPr>
                <w:rFonts w:ascii="Times New Roman" w:hAnsi="Times New Roman"/>
                <w:iCs/>
                <w:sz w:val="22"/>
              </w:rPr>
              <w:t>collecting information related to citizenship status</w:t>
            </w:r>
            <w:r w:rsidRPr="00871E01">
              <w:rPr>
                <w:rFonts w:ascii="Times New Roman" w:hAnsi="Times New Roman"/>
                <w:iCs/>
                <w:sz w:val="22"/>
              </w:rPr>
              <w:t xml:space="preserve"> to better support equity for individuals belonging to groups referenced in EO 13985.</w:t>
            </w:r>
          </w:p>
          <w:p w:rsidR="00062DB3" w:rsidP="00062DB3" w:rsidRDefault="00062DB3" w14:paraId="735F1EDF" w14:textId="23303A5D">
            <w:pPr>
              <w:rPr>
                <w:rFonts w:ascii="Times New Roman" w:hAnsi="Times New Roman"/>
                <w:iCs/>
                <w:sz w:val="22"/>
              </w:rPr>
            </w:pPr>
          </w:p>
          <w:p w:rsidRPr="00871E01" w:rsidR="00062DB3" w:rsidP="00062DB3" w:rsidRDefault="00062DB3" w14:paraId="0C3BC440" w14:textId="7572A127">
            <w:pPr>
              <w:rPr>
                <w:rFonts w:ascii="Times New Roman" w:hAnsi="Times New Roman"/>
                <w:iCs/>
                <w:sz w:val="22"/>
              </w:rPr>
            </w:pPr>
            <w:r>
              <w:rPr>
                <w:rFonts w:ascii="Times New Roman" w:hAnsi="Times New Roman"/>
                <w:iCs/>
                <w:sz w:val="22"/>
              </w:rPr>
              <w:t xml:space="preserve">Citizenship status may impact the types of benefits and services that a potential victim can </w:t>
            </w:r>
            <w:r>
              <w:rPr>
                <w:rFonts w:ascii="Times New Roman" w:hAnsi="Times New Roman"/>
                <w:iCs/>
                <w:sz w:val="22"/>
              </w:rPr>
              <w:lastRenderedPageBreak/>
              <w:t xml:space="preserve">access and OTIP’s current funding structure bifurcates spending based on citizenship status, so it is important for OTIP to gauge how many foreign national individuals leverage the </w:t>
            </w:r>
            <w:r w:rsidR="00E15567">
              <w:rPr>
                <w:rFonts w:ascii="Times New Roman" w:hAnsi="Times New Roman"/>
                <w:iCs/>
                <w:sz w:val="22"/>
              </w:rPr>
              <w:t>Hotline</w:t>
            </w:r>
            <w:r>
              <w:rPr>
                <w:rFonts w:ascii="Times New Roman" w:hAnsi="Times New Roman"/>
                <w:iCs/>
                <w:sz w:val="22"/>
              </w:rPr>
              <w:t>’s services and for what types of assistance.</w:t>
            </w:r>
          </w:p>
          <w:p w:rsidRPr="00871E01" w:rsidR="00062DB3" w:rsidP="00062DB3" w:rsidRDefault="00062DB3" w14:paraId="039DCCA8" w14:textId="77777777">
            <w:pPr>
              <w:rPr>
                <w:rFonts w:ascii="Times New Roman" w:hAnsi="Times New Roman"/>
                <w:iCs/>
                <w:sz w:val="22"/>
              </w:rPr>
            </w:pPr>
          </w:p>
          <w:p w:rsidRPr="00871E01" w:rsidR="00062DB3" w:rsidP="00062DB3" w:rsidRDefault="00062DB3" w14:paraId="170ECDAB" w14:textId="423C8771">
            <w:pPr>
              <w:rPr>
                <w:rFonts w:ascii="Times New Roman" w:hAnsi="Times New Roman"/>
                <w:iCs/>
                <w:sz w:val="22"/>
              </w:rPr>
            </w:pPr>
            <w:r>
              <w:rPr>
                <w:rFonts w:ascii="Times New Roman" w:hAnsi="Times New Roman"/>
                <w:iCs/>
                <w:sz w:val="22"/>
              </w:rPr>
              <w:t xml:space="preserve">However, </w:t>
            </w:r>
            <w:r w:rsidRPr="00871E01">
              <w:rPr>
                <w:rFonts w:ascii="Times New Roman" w:hAnsi="Times New Roman"/>
                <w:iCs/>
                <w:sz w:val="22"/>
              </w:rPr>
              <w:t xml:space="preserve">OTIP </w:t>
            </w:r>
            <w:r>
              <w:rPr>
                <w:rFonts w:ascii="Times New Roman" w:hAnsi="Times New Roman"/>
                <w:iCs/>
                <w:sz w:val="22"/>
              </w:rPr>
              <w:t xml:space="preserve">recognizes that it may not be </w:t>
            </w:r>
            <w:r w:rsidRPr="00062DB3">
              <w:rPr>
                <w:rFonts w:ascii="Times New Roman" w:hAnsi="Times New Roman"/>
                <w:iCs/>
                <w:sz w:val="22"/>
              </w:rPr>
              <w:t xml:space="preserve">person-centered, culturally appropriate, </w:t>
            </w:r>
            <w:r>
              <w:rPr>
                <w:rFonts w:ascii="Times New Roman" w:hAnsi="Times New Roman"/>
                <w:iCs/>
                <w:sz w:val="22"/>
              </w:rPr>
              <w:t>and/or</w:t>
            </w:r>
            <w:r w:rsidRPr="00062DB3">
              <w:rPr>
                <w:rFonts w:ascii="Times New Roman" w:hAnsi="Times New Roman"/>
                <w:iCs/>
                <w:sz w:val="22"/>
              </w:rPr>
              <w:t xml:space="preserve"> trauma-informed</w:t>
            </w:r>
            <w:r>
              <w:rPr>
                <w:rFonts w:ascii="Times New Roman" w:hAnsi="Times New Roman"/>
                <w:iCs/>
                <w:sz w:val="22"/>
              </w:rPr>
              <w:t xml:space="preserve"> to ask each signaler their citizenship status, and that there may be some unintended consequences (such as a chilling effect on help-seeking behaviors) if potential signalers do not feel comfortable sharing this information. </w:t>
            </w:r>
            <w:r w:rsidR="002D64A5">
              <w:rPr>
                <w:rFonts w:ascii="Times New Roman" w:hAnsi="Times New Roman"/>
                <w:iCs/>
                <w:sz w:val="22"/>
              </w:rPr>
              <w:t xml:space="preserve">Further, OTIP recognizes that there are significant data privacy concerns and sensitivities to be mindful of when collecting information on citizenship status. </w:t>
            </w:r>
            <w:r>
              <w:rPr>
                <w:rFonts w:ascii="Times New Roman" w:hAnsi="Times New Roman"/>
                <w:iCs/>
                <w:sz w:val="22"/>
              </w:rPr>
              <w:t xml:space="preserve">Other data included in this collection can serve as a proxy for gauging the number of foreign national individuals seeking assistance through the NHTH (particularly data on the number of referrals issued to connect signalers with a </w:t>
            </w:r>
            <w:r w:rsidRPr="00062DB3">
              <w:rPr>
                <w:rFonts w:ascii="Times New Roman" w:hAnsi="Times New Roman"/>
                <w:iCs/>
                <w:sz w:val="22"/>
              </w:rPr>
              <w:t>TVAP Program Grantee</w:t>
            </w:r>
            <w:r w:rsidR="002F7948">
              <w:rPr>
                <w:rFonts w:ascii="Times New Roman" w:hAnsi="Times New Roman"/>
                <w:iCs/>
                <w:sz w:val="22"/>
              </w:rPr>
              <w:t xml:space="preserve"> and the data element on the total number of potential victims identified by country of origin</w:t>
            </w:r>
            <w:r>
              <w:rPr>
                <w:rFonts w:ascii="Times New Roman" w:hAnsi="Times New Roman"/>
                <w:iCs/>
                <w:sz w:val="22"/>
              </w:rPr>
              <w:t xml:space="preserve">). </w:t>
            </w:r>
            <w:r w:rsidRPr="00622FBB">
              <w:rPr>
                <w:rFonts w:ascii="Times New Roman" w:hAnsi="Times New Roman"/>
                <w:b/>
                <w:bCs/>
                <w:iCs/>
                <w:sz w:val="22"/>
              </w:rPr>
              <w:t>OTIP suggests</w:t>
            </w:r>
            <w:r w:rsidRPr="00244E5F" w:rsidR="00244E5F">
              <w:rPr>
                <w:rFonts w:ascii="Times New Roman" w:hAnsi="Times New Roman"/>
                <w:b/>
                <w:bCs/>
                <w:iCs/>
                <w:sz w:val="22"/>
              </w:rPr>
              <w:t xml:space="preserve"> </w:t>
            </w:r>
            <w:r w:rsidRPr="00244E5F" w:rsidR="00244E5F">
              <w:rPr>
                <w:rFonts w:ascii="Times New Roman" w:hAnsi="Times New Roman"/>
                <w:b/>
                <w:bCs/>
                <w:iCs/>
                <w:color w:val="FF0000"/>
                <w:sz w:val="22"/>
              </w:rPr>
              <w:t>removing</w:t>
            </w:r>
            <w:r w:rsidRPr="00244E5F" w:rsidR="00244E5F">
              <w:rPr>
                <w:rFonts w:ascii="Times New Roman" w:hAnsi="Times New Roman"/>
                <w:b/>
                <w:bCs/>
                <w:iCs/>
                <w:sz w:val="22"/>
              </w:rPr>
              <w:t xml:space="preserve"> th</w:t>
            </w:r>
            <w:r w:rsidR="00244E5F">
              <w:rPr>
                <w:rFonts w:ascii="Times New Roman" w:hAnsi="Times New Roman"/>
                <w:b/>
                <w:bCs/>
                <w:iCs/>
                <w:sz w:val="22"/>
              </w:rPr>
              <w:t>is data element</w:t>
            </w:r>
            <w:r w:rsidRPr="00244E5F" w:rsidR="00244E5F">
              <w:rPr>
                <w:rFonts w:ascii="Times New Roman" w:hAnsi="Times New Roman"/>
                <w:b/>
                <w:bCs/>
                <w:iCs/>
                <w:sz w:val="22"/>
              </w:rPr>
              <w:t xml:space="preserve"> in accordance with </w:t>
            </w:r>
            <w:r w:rsidR="00244E5F">
              <w:rPr>
                <w:rFonts w:ascii="Times New Roman" w:hAnsi="Times New Roman"/>
                <w:b/>
                <w:bCs/>
                <w:iCs/>
                <w:sz w:val="22"/>
              </w:rPr>
              <w:t xml:space="preserve">the </w:t>
            </w:r>
            <w:r w:rsidRPr="00244E5F" w:rsidR="00244E5F">
              <w:rPr>
                <w:rFonts w:ascii="Times New Roman" w:hAnsi="Times New Roman"/>
                <w:b/>
                <w:bCs/>
                <w:iCs/>
                <w:sz w:val="22"/>
              </w:rPr>
              <w:t>public comment</w:t>
            </w:r>
            <w:r w:rsidR="00244E5F">
              <w:rPr>
                <w:rFonts w:ascii="Times New Roman" w:hAnsi="Times New Roman"/>
                <w:b/>
                <w:bCs/>
                <w:iCs/>
                <w:sz w:val="22"/>
              </w:rPr>
              <w:t xml:space="preserve"> received</w:t>
            </w:r>
            <w:r w:rsidRPr="00244E5F" w:rsidR="00244E5F">
              <w:rPr>
                <w:rFonts w:ascii="Times New Roman" w:hAnsi="Times New Roman"/>
                <w:b/>
                <w:bCs/>
                <w:iCs/>
                <w:sz w:val="22"/>
              </w:rPr>
              <w:t xml:space="preserve"> to reduce burden.</w:t>
            </w:r>
          </w:p>
        </w:tc>
      </w:tr>
      <w:tr w:rsidRPr="00871E01" w:rsidR="00BB03BF" w:rsidTr="002F7948" w14:paraId="0FA62BF2" w14:textId="77777777">
        <w:tc>
          <w:tcPr>
            <w:tcW w:w="2605" w:type="dxa"/>
          </w:tcPr>
          <w:p w:rsidR="00BB03BF" w:rsidP="00062DB3" w:rsidRDefault="00BB03BF" w14:paraId="0B2F32BF" w14:textId="33864F95">
            <w:pPr>
              <w:rPr>
                <w:rFonts w:ascii="Times New Roman" w:hAnsi="Times New Roman" w:cs="Times New Roman"/>
                <w:iCs/>
                <w:sz w:val="22"/>
              </w:rPr>
            </w:pPr>
            <w:r>
              <w:rPr>
                <w:rFonts w:ascii="Times New Roman" w:hAnsi="Times New Roman" w:cs="Times New Roman"/>
                <w:iCs/>
                <w:sz w:val="22"/>
              </w:rPr>
              <w:lastRenderedPageBreak/>
              <w:t>Potential Victims Identified by Age and Type of Trafficking</w:t>
            </w:r>
          </w:p>
          <w:p w:rsidR="00BB03BF" w:rsidP="00062DB3" w:rsidRDefault="00BB03BF" w14:paraId="3CA95733" w14:textId="77777777">
            <w:pPr>
              <w:rPr>
                <w:rFonts w:ascii="Times New Roman" w:hAnsi="Times New Roman" w:cs="Times New Roman"/>
                <w:iCs/>
                <w:sz w:val="22"/>
              </w:rPr>
            </w:pPr>
          </w:p>
          <w:p w:rsidRPr="00871E01" w:rsidR="00BB03BF" w:rsidP="00062DB3" w:rsidRDefault="00BB03BF" w14:paraId="633FE933" w14:textId="7B7117C2">
            <w:pPr>
              <w:rPr>
                <w:rFonts w:ascii="Times New Roman" w:hAnsi="Times New Roman" w:cs="Times New Roman"/>
                <w:iCs/>
                <w:sz w:val="22"/>
              </w:rPr>
            </w:pPr>
            <w:r>
              <w:rPr>
                <w:rFonts w:ascii="Times New Roman" w:hAnsi="Times New Roman" w:cs="Times New Roman"/>
                <w:iCs/>
                <w:sz w:val="22"/>
              </w:rPr>
              <w:t>(Report the total number of potential victims who experienced each type of trafficking by age during the reporting period).</w:t>
            </w:r>
          </w:p>
        </w:tc>
        <w:tc>
          <w:tcPr>
            <w:tcW w:w="2070" w:type="dxa"/>
          </w:tcPr>
          <w:p w:rsidRPr="00BB03BF" w:rsidR="00BB03BF" w:rsidP="00BB03BF" w:rsidRDefault="00BB03BF" w14:paraId="49E903D0" w14:textId="054B55CE">
            <w:pPr>
              <w:autoSpaceDE w:val="0"/>
              <w:autoSpaceDN w:val="0"/>
              <w:adjustRightInd w:val="0"/>
              <w:rPr>
                <w:rFonts w:ascii="Times New Roman" w:hAnsi="Times New Roman"/>
                <w:iCs/>
                <w:sz w:val="22"/>
              </w:rPr>
            </w:pPr>
            <w:r w:rsidRPr="00BB03BF">
              <w:rPr>
                <w:rFonts w:ascii="Times New Roman" w:hAnsi="Times New Roman"/>
                <w:iCs/>
                <w:sz w:val="22"/>
              </w:rPr>
              <w:t>Age and country of origin of</w:t>
            </w:r>
            <w:r>
              <w:rPr>
                <w:rFonts w:ascii="Times New Roman" w:hAnsi="Times New Roman"/>
                <w:iCs/>
                <w:sz w:val="22"/>
              </w:rPr>
              <w:t xml:space="preserve"> </w:t>
            </w:r>
            <w:r w:rsidRPr="00BB03BF">
              <w:rPr>
                <w:rFonts w:ascii="Times New Roman" w:hAnsi="Times New Roman"/>
                <w:iCs/>
                <w:sz w:val="22"/>
              </w:rPr>
              <w:t>victims is produced by analysis</w:t>
            </w:r>
            <w:r>
              <w:rPr>
                <w:rFonts w:ascii="Times New Roman" w:hAnsi="Times New Roman"/>
                <w:iCs/>
                <w:sz w:val="22"/>
              </w:rPr>
              <w:t xml:space="preserve"> </w:t>
            </w:r>
            <w:r w:rsidRPr="00BB03BF">
              <w:rPr>
                <w:rFonts w:ascii="Times New Roman" w:hAnsi="Times New Roman"/>
                <w:iCs/>
                <w:sz w:val="22"/>
              </w:rPr>
              <w:t>outside of the NHTH when</w:t>
            </w:r>
          </w:p>
          <w:p w:rsidRPr="00BB03BF" w:rsidR="00BB03BF" w:rsidP="00BB03BF" w:rsidRDefault="00BB03BF" w14:paraId="4D6FFF32" w14:textId="64352E17">
            <w:pPr>
              <w:autoSpaceDE w:val="0"/>
              <w:autoSpaceDN w:val="0"/>
              <w:adjustRightInd w:val="0"/>
              <w:rPr>
                <w:rFonts w:ascii="Times New Roman" w:hAnsi="Times New Roman"/>
                <w:iCs/>
                <w:sz w:val="22"/>
              </w:rPr>
            </w:pPr>
            <w:r w:rsidRPr="00BB03BF">
              <w:rPr>
                <w:rFonts w:ascii="Times New Roman" w:hAnsi="Times New Roman"/>
                <w:iCs/>
                <w:sz w:val="22"/>
              </w:rPr>
              <w:t xml:space="preserve">resources are </w:t>
            </w:r>
            <w:r>
              <w:rPr>
                <w:rFonts w:ascii="Times New Roman" w:hAnsi="Times New Roman"/>
                <w:iCs/>
                <w:sz w:val="22"/>
              </w:rPr>
              <w:t xml:space="preserve"> a</w:t>
            </w:r>
            <w:r w:rsidRPr="00BB03BF">
              <w:rPr>
                <w:rFonts w:ascii="Times New Roman" w:hAnsi="Times New Roman"/>
                <w:iCs/>
                <w:sz w:val="22"/>
              </w:rPr>
              <w:t>vailable.</w:t>
            </w:r>
            <w:r>
              <w:rPr>
                <w:rFonts w:ascii="Times New Roman" w:hAnsi="Times New Roman"/>
                <w:iCs/>
                <w:sz w:val="22"/>
              </w:rPr>
              <w:t xml:space="preserve"> </w:t>
            </w:r>
            <w:r w:rsidRPr="00BB03BF">
              <w:rPr>
                <w:rFonts w:ascii="Times New Roman" w:hAnsi="Times New Roman"/>
                <w:iCs/>
                <w:sz w:val="22"/>
              </w:rPr>
              <w:t>Requiring this reporting would</w:t>
            </w:r>
          </w:p>
          <w:p w:rsidRPr="00BB03BF" w:rsidR="00BB03BF" w:rsidP="00BB03BF" w:rsidRDefault="00BB03BF" w14:paraId="33DB653A" w14:textId="230F6F83">
            <w:pPr>
              <w:autoSpaceDE w:val="0"/>
              <w:autoSpaceDN w:val="0"/>
              <w:adjustRightInd w:val="0"/>
              <w:rPr>
                <w:rFonts w:ascii="Times New Roman" w:hAnsi="Times New Roman"/>
                <w:iCs/>
                <w:sz w:val="22"/>
              </w:rPr>
            </w:pPr>
            <w:r w:rsidRPr="00BB03BF">
              <w:rPr>
                <w:rFonts w:ascii="Times New Roman" w:hAnsi="Times New Roman"/>
                <w:iCs/>
                <w:sz w:val="22"/>
              </w:rPr>
              <w:t>have staffing and budget</w:t>
            </w:r>
            <w:r>
              <w:rPr>
                <w:rFonts w:ascii="Times New Roman" w:hAnsi="Times New Roman"/>
                <w:iCs/>
                <w:sz w:val="22"/>
              </w:rPr>
              <w:t xml:space="preserve"> </w:t>
            </w:r>
            <w:r w:rsidRPr="00BB03BF">
              <w:rPr>
                <w:rFonts w:ascii="Times New Roman" w:hAnsi="Times New Roman"/>
                <w:iCs/>
                <w:sz w:val="22"/>
              </w:rPr>
              <w:t>implications for Polaris beyond</w:t>
            </w:r>
          </w:p>
          <w:p w:rsidRPr="00062DB3" w:rsidR="00BB03BF" w:rsidP="00BB03BF" w:rsidRDefault="00BB03BF" w14:paraId="25E24157" w14:textId="02C72822">
            <w:pPr>
              <w:autoSpaceDE w:val="0"/>
              <w:autoSpaceDN w:val="0"/>
              <w:adjustRightInd w:val="0"/>
              <w:rPr>
                <w:rFonts w:ascii="Times New Roman" w:hAnsi="Times New Roman"/>
                <w:iCs/>
                <w:sz w:val="22"/>
              </w:rPr>
            </w:pPr>
            <w:r w:rsidRPr="00BB03BF">
              <w:rPr>
                <w:rFonts w:ascii="Times New Roman" w:hAnsi="Times New Roman"/>
                <w:iCs/>
                <w:sz w:val="22"/>
              </w:rPr>
              <w:t>the funding of the NHTH.</w:t>
            </w:r>
          </w:p>
        </w:tc>
        <w:tc>
          <w:tcPr>
            <w:tcW w:w="4675" w:type="dxa"/>
          </w:tcPr>
          <w:p w:rsidR="00BB03BF" w:rsidP="00062DB3" w:rsidRDefault="00BB03BF" w14:paraId="324BC82A" w14:textId="03C2FC7F">
            <w:pPr>
              <w:rPr>
                <w:rFonts w:ascii="Times New Roman" w:hAnsi="Times New Roman"/>
                <w:iCs/>
                <w:sz w:val="22"/>
              </w:rPr>
            </w:pPr>
            <w:r>
              <w:rPr>
                <w:rFonts w:ascii="Times New Roman" w:hAnsi="Times New Roman"/>
                <w:iCs/>
                <w:sz w:val="22"/>
              </w:rPr>
              <w:t xml:space="preserve">OTIP is expected to be responsive to congressional and other ad hoc inquiries regarding </w:t>
            </w:r>
            <w:r w:rsidR="00E15567">
              <w:rPr>
                <w:rFonts w:ascii="Times New Roman" w:hAnsi="Times New Roman"/>
                <w:iCs/>
                <w:sz w:val="22"/>
              </w:rPr>
              <w:t>Hotline</w:t>
            </w:r>
            <w:r>
              <w:rPr>
                <w:rFonts w:ascii="Times New Roman" w:hAnsi="Times New Roman"/>
                <w:iCs/>
                <w:sz w:val="22"/>
              </w:rPr>
              <w:t xml:space="preserve"> data. OTIP consistently receives inquiries about the type of trafficking experienced by potential victims identified by the </w:t>
            </w:r>
            <w:r w:rsidR="00E15567">
              <w:rPr>
                <w:rFonts w:ascii="Times New Roman" w:hAnsi="Times New Roman"/>
                <w:iCs/>
                <w:sz w:val="22"/>
              </w:rPr>
              <w:t>Hotline</w:t>
            </w:r>
            <w:r>
              <w:rPr>
                <w:rFonts w:ascii="Times New Roman" w:hAnsi="Times New Roman"/>
                <w:iCs/>
                <w:sz w:val="22"/>
              </w:rPr>
              <w:t xml:space="preserve"> and the age of potential victims</w:t>
            </w:r>
            <w:r w:rsidR="009B0D13">
              <w:rPr>
                <w:rFonts w:ascii="Times New Roman" w:hAnsi="Times New Roman"/>
                <w:iCs/>
                <w:sz w:val="22"/>
              </w:rPr>
              <w:t xml:space="preserve"> associated with those cases</w:t>
            </w:r>
            <w:r>
              <w:rPr>
                <w:rFonts w:ascii="Times New Roman" w:hAnsi="Times New Roman"/>
                <w:iCs/>
                <w:sz w:val="22"/>
              </w:rPr>
              <w:t>. In order to provide a timely response</w:t>
            </w:r>
            <w:r w:rsidRPr="00BB03BF">
              <w:rPr>
                <w:rFonts w:ascii="Times New Roman" w:hAnsi="Times New Roman"/>
                <w:iCs/>
                <w:sz w:val="22"/>
              </w:rPr>
              <w:t xml:space="preserve"> to </w:t>
            </w:r>
            <w:r>
              <w:rPr>
                <w:rFonts w:ascii="Times New Roman" w:hAnsi="Times New Roman"/>
                <w:iCs/>
                <w:sz w:val="22"/>
              </w:rPr>
              <w:t>these</w:t>
            </w:r>
            <w:r w:rsidRPr="00BB03BF">
              <w:rPr>
                <w:rFonts w:ascii="Times New Roman" w:hAnsi="Times New Roman"/>
                <w:iCs/>
                <w:sz w:val="22"/>
              </w:rPr>
              <w:t xml:space="preserve"> inquiries without submitting</w:t>
            </w:r>
            <w:r w:rsidR="009B0D13">
              <w:rPr>
                <w:rFonts w:ascii="Times New Roman" w:hAnsi="Times New Roman"/>
                <w:iCs/>
                <w:sz w:val="22"/>
              </w:rPr>
              <w:t xml:space="preserve"> burdensome</w:t>
            </w:r>
            <w:r w:rsidRPr="00BB03BF">
              <w:rPr>
                <w:rFonts w:ascii="Times New Roman" w:hAnsi="Times New Roman"/>
                <w:iCs/>
                <w:sz w:val="22"/>
              </w:rPr>
              <w:t xml:space="preserve"> individual</w:t>
            </w:r>
            <w:r>
              <w:rPr>
                <w:rFonts w:ascii="Times New Roman" w:hAnsi="Times New Roman"/>
                <w:iCs/>
                <w:sz w:val="22"/>
              </w:rPr>
              <w:t xml:space="preserve">, ad hoc </w:t>
            </w:r>
            <w:r w:rsidRPr="00BB03BF">
              <w:rPr>
                <w:rFonts w:ascii="Times New Roman" w:hAnsi="Times New Roman"/>
                <w:iCs/>
                <w:sz w:val="22"/>
              </w:rPr>
              <w:t xml:space="preserve">requests to the </w:t>
            </w:r>
            <w:r w:rsidR="00E15567">
              <w:rPr>
                <w:rFonts w:ascii="Times New Roman" w:hAnsi="Times New Roman"/>
                <w:iCs/>
                <w:sz w:val="22"/>
              </w:rPr>
              <w:t>Hotline</w:t>
            </w:r>
            <w:r w:rsidR="009B0D13">
              <w:rPr>
                <w:rFonts w:ascii="Times New Roman" w:hAnsi="Times New Roman"/>
                <w:iCs/>
                <w:sz w:val="22"/>
              </w:rPr>
              <w:t xml:space="preserve">, </w:t>
            </w:r>
            <w:r>
              <w:rPr>
                <w:rFonts w:ascii="Times New Roman" w:hAnsi="Times New Roman"/>
                <w:iCs/>
                <w:sz w:val="22"/>
              </w:rPr>
              <w:t xml:space="preserve">OTIP is requesting to receive this information from the grantee on a semi-annual basis. </w:t>
            </w:r>
          </w:p>
          <w:p w:rsidR="00BB03BF" w:rsidP="00062DB3" w:rsidRDefault="00BB03BF" w14:paraId="2CBB6CC3" w14:textId="2D48477D">
            <w:pPr>
              <w:rPr>
                <w:rFonts w:ascii="Times New Roman" w:hAnsi="Times New Roman"/>
                <w:iCs/>
                <w:sz w:val="22"/>
              </w:rPr>
            </w:pPr>
          </w:p>
          <w:p w:rsidR="00B10BB4" w:rsidP="00B10BB4" w:rsidRDefault="00BB03BF" w14:paraId="0D3B28BC" w14:textId="104DD3F4">
            <w:pPr>
              <w:rPr>
                <w:rFonts w:ascii="Times New Roman" w:hAnsi="Times New Roman"/>
                <w:iCs/>
                <w:sz w:val="22"/>
              </w:rPr>
            </w:pPr>
            <w:r w:rsidRPr="00871E01">
              <w:rPr>
                <w:rFonts w:ascii="Times New Roman" w:hAnsi="Times New Roman"/>
                <w:iCs/>
                <w:sz w:val="22"/>
              </w:rPr>
              <w:t xml:space="preserve">OTIP </w:t>
            </w:r>
            <w:r>
              <w:rPr>
                <w:rFonts w:ascii="Times New Roman" w:hAnsi="Times New Roman"/>
                <w:iCs/>
                <w:sz w:val="22"/>
              </w:rPr>
              <w:t>recognizes that potential victim age and type of trafficking information may not obtained during every signal and that some cleansing of this data is required.</w:t>
            </w:r>
            <w:r w:rsidR="00B10BB4">
              <w:rPr>
                <w:rFonts w:ascii="Times New Roman" w:hAnsi="Times New Roman"/>
                <w:iCs/>
                <w:sz w:val="22"/>
              </w:rPr>
              <w:t xml:space="preserve"> OTIP is not requesting the specific ages of individual potential victims related to any case. </w:t>
            </w:r>
            <w:r w:rsidR="00B10BB4">
              <w:rPr>
                <w:rFonts w:ascii="Times New Roman" w:hAnsi="Times New Roman" w:cs="Times New Roman"/>
                <w:iCs/>
                <w:sz w:val="22"/>
              </w:rPr>
              <w:t xml:space="preserve">Rather, OTIP is requesting to know how many potential trafficking cases involve Adults (individuals 18 years of age or older), Minors (individuals under the age of 18) or Both Adults and Children. Based on the aforementioned mandatory reporting </w:t>
            </w:r>
            <w:r w:rsidR="00B10BB4">
              <w:rPr>
                <w:rFonts w:ascii="Times New Roman" w:hAnsi="Times New Roman" w:cs="Times New Roman"/>
                <w:iCs/>
                <w:sz w:val="22"/>
              </w:rPr>
              <w:lastRenderedPageBreak/>
              <w:t xml:space="preserve">requirements, this information should be readily available and should not result in significant staffing or budget implications. </w:t>
            </w:r>
          </w:p>
          <w:p w:rsidR="00B10BB4" w:rsidP="00B10BB4" w:rsidRDefault="00B10BB4" w14:paraId="710C94A0" w14:textId="77777777">
            <w:pPr>
              <w:rPr>
                <w:rFonts w:ascii="Times New Roman" w:hAnsi="Times New Roman"/>
                <w:iCs/>
                <w:sz w:val="22"/>
              </w:rPr>
            </w:pPr>
          </w:p>
          <w:p w:rsidRPr="00871E01" w:rsidR="009B0D13" w:rsidP="00B10BB4" w:rsidRDefault="00BB03BF" w14:paraId="73F16B16" w14:textId="6C027C33">
            <w:pPr>
              <w:rPr>
                <w:rFonts w:ascii="Times New Roman" w:hAnsi="Times New Roman"/>
                <w:iCs/>
                <w:sz w:val="22"/>
              </w:rPr>
            </w:pPr>
            <w:r w:rsidRPr="00622FBB">
              <w:rPr>
                <w:rFonts w:ascii="Times New Roman" w:hAnsi="Times New Roman"/>
                <w:b/>
                <w:bCs/>
                <w:iCs/>
                <w:sz w:val="22"/>
              </w:rPr>
              <w:t xml:space="preserve">OTIP suggests </w:t>
            </w:r>
            <w:r w:rsidRPr="008B105A">
              <w:rPr>
                <w:rFonts w:ascii="Times New Roman" w:hAnsi="Times New Roman"/>
                <w:b/>
                <w:bCs/>
                <w:iCs/>
                <w:color w:val="00B050"/>
                <w:sz w:val="22"/>
              </w:rPr>
              <w:t>retaining</w:t>
            </w:r>
            <w:r w:rsidRPr="00622FBB">
              <w:rPr>
                <w:rFonts w:ascii="Times New Roman" w:hAnsi="Times New Roman"/>
                <w:b/>
                <w:bCs/>
                <w:iCs/>
                <w:sz w:val="22"/>
              </w:rPr>
              <w:t xml:space="preserve"> this data element. However, in order to reduce burden, </w:t>
            </w:r>
            <w:r w:rsidRPr="008B105A">
              <w:rPr>
                <w:rFonts w:ascii="Times New Roman" w:hAnsi="Times New Roman"/>
                <w:b/>
                <w:bCs/>
                <w:iCs/>
                <w:color w:val="FFC000" w:themeColor="accent4"/>
                <w:sz w:val="22"/>
              </w:rPr>
              <w:t>OTIP can extend flexibilities to the grantee</w:t>
            </w:r>
            <w:r w:rsidRPr="00622FBB">
              <w:rPr>
                <w:rFonts w:ascii="Times New Roman" w:hAnsi="Times New Roman"/>
                <w:b/>
                <w:bCs/>
                <w:iCs/>
                <w:sz w:val="22"/>
              </w:rPr>
              <w:t xml:space="preserve"> (such as allowing the grantee to submit preliminary figures at the time frequency reports are due, but allowing the grantee to submit subsequent, final figures once data cleansing can be conducted).</w:t>
            </w:r>
            <w:r>
              <w:rPr>
                <w:rFonts w:ascii="Times New Roman" w:hAnsi="Times New Roman"/>
                <w:iCs/>
                <w:sz w:val="22"/>
              </w:rPr>
              <w:t xml:space="preserve">  </w:t>
            </w:r>
          </w:p>
        </w:tc>
      </w:tr>
      <w:tr w:rsidRPr="00871E01" w:rsidR="009B0D13" w:rsidTr="002F7948" w14:paraId="03F455E1" w14:textId="77777777">
        <w:tc>
          <w:tcPr>
            <w:tcW w:w="2605" w:type="dxa"/>
          </w:tcPr>
          <w:p w:rsidR="009B0D13" w:rsidP="009B0D13" w:rsidRDefault="009B0D13" w14:paraId="4D5741B0" w14:textId="7900DEA3">
            <w:pPr>
              <w:rPr>
                <w:rFonts w:ascii="Times New Roman" w:hAnsi="Times New Roman" w:cs="Times New Roman"/>
                <w:iCs/>
                <w:sz w:val="22"/>
              </w:rPr>
            </w:pPr>
            <w:r>
              <w:rPr>
                <w:rFonts w:ascii="Times New Roman" w:hAnsi="Times New Roman" w:cs="Times New Roman"/>
                <w:iCs/>
                <w:sz w:val="22"/>
              </w:rPr>
              <w:lastRenderedPageBreak/>
              <w:t>Potential Victims Identified by Country of Origin</w:t>
            </w:r>
          </w:p>
          <w:p w:rsidR="009B0D13" w:rsidP="009B0D13" w:rsidRDefault="009B0D13" w14:paraId="277FDD72" w14:textId="77777777">
            <w:pPr>
              <w:rPr>
                <w:rFonts w:ascii="Times New Roman" w:hAnsi="Times New Roman" w:cs="Times New Roman"/>
                <w:iCs/>
                <w:sz w:val="22"/>
              </w:rPr>
            </w:pPr>
          </w:p>
          <w:p w:rsidR="009B0D13" w:rsidP="009B0D13" w:rsidRDefault="009B0D13" w14:paraId="5848FD3C" w14:textId="42418DA9">
            <w:pPr>
              <w:rPr>
                <w:rFonts w:ascii="Times New Roman" w:hAnsi="Times New Roman" w:cs="Times New Roman"/>
                <w:iCs/>
                <w:sz w:val="22"/>
              </w:rPr>
            </w:pPr>
            <w:r>
              <w:rPr>
                <w:rFonts w:ascii="Times New Roman" w:hAnsi="Times New Roman" w:cs="Times New Roman"/>
                <w:iCs/>
                <w:sz w:val="22"/>
              </w:rPr>
              <w:t>(Report the total number of potential victims identified during the reporting period from each country.)</w:t>
            </w:r>
          </w:p>
        </w:tc>
        <w:tc>
          <w:tcPr>
            <w:tcW w:w="2070" w:type="dxa"/>
          </w:tcPr>
          <w:p w:rsidRPr="00BB03BF" w:rsidR="009B0D13" w:rsidP="009B0D13" w:rsidRDefault="009B0D13" w14:paraId="6DAE21E3" w14:textId="77777777">
            <w:pPr>
              <w:autoSpaceDE w:val="0"/>
              <w:autoSpaceDN w:val="0"/>
              <w:adjustRightInd w:val="0"/>
              <w:rPr>
                <w:rFonts w:ascii="Times New Roman" w:hAnsi="Times New Roman"/>
                <w:iCs/>
                <w:sz w:val="22"/>
              </w:rPr>
            </w:pPr>
            <w:r w:rsidRPr="00BB03BF">
              <w:rPr>
                <w:rFonts w:ascii="Times New Roman" w:hAnsi="Times New Roman"/>
                <w:iCs/>
                <w:sz w:val="22"/>
              </w:rPr>
              <w:t>Age and country of origin of</w:t>
            </w:r>
            <w:r>
              <w:rPr>
                <w:rFonts w:ascii="Times New Roman" w:hAnsi="Times New Roman"/>
                <w:iCs/>
                <w:sz w:val="22"/>
              </w:rPr>
              <w:t xml:space="preserve"> </w:t>
            </w:r>
            <w:r w:rsidRPr="00BB03BF">
              <w:rPr>
                <w:rFonts w:ascii="Times New Roman" w:hAnsi="Times New Roman"/>
                <w:iCs/>
                <w:sz w:val="22"/>
              </w:rPr>
              <w:t>victims is produced by analysis</w:t>
            </w:r>
            <w:r>
              <w:rPr>
                <w:rFonts w:ascii="Times New Roman" w:hAnsi="Times New Roman"/>
                <w:iCs/>
                <w:sz w:val="22"/>
              </w:rPr>
              <w:t xml:space="preserve"> </w:t>
            </w:r>
            <w:r w:rsidRPr="00BB03BF">
              <w:rPr>
                <w:rFonts w:ascii="Times New Roman" w:hAnsi="Times New Roman"/>
                <w:iCs/>
                <w:sz w:val="22"/>
              </w:rPr>
              <w:t>outside of the NHTH when</w:t>
            </w:r>
          </w:p>
          <w:p w:rsidRPr="00BB03BF" w:rsidR="009B0D13" w:rsidP="009B0D13" w:rsidRDefault="009B0D13" w14:paraId="4C57003E" w14:textId="77777777">
            <w:pPr>
              <w:autoSpaceDE w:val="0"/>
              <w:autoSpaceDN w:val="0"/>
              <w:adjustRightInd w:val="0"/>
              <w:rPr>
                <w:rFonts w:ascii="Times New Roman" w:hAnsi="Times New Roman"/>
                <w:iCs/>
                <w:sz w:val="22"/>
              </w:rPr>
            </w:pPr>
            <w:r w:rsidRPr="00BB03BF">
              <w:rPr>
                <w:rFonts w:ascii="Times New Roman" w:hAnsi="Times New Roman"/>
                <w:iCs/>
                <w:sz w:val="22"/>
              </w:rPr>
              <w:t xml:space="preserve">resources are </w:t>
            </w:r>
            <w:r>
              <w:rPr>
                <w:rFonts w:ascii="Times New Roman" w:hAnsi="Times New Roman"/>
                <w:iCs/>
                <w:sz w:val="22"/>
              </w:rPr>
              <w:t xml:space="preserve"> a</w:t>
            </w:r>
            <w:r w:rsidRPr="00BB03BF">
              <w:rPr>
                <w:rFonts w:ascii="Times New Roman" w:hAnsi="Times New Roman"/>
                <w:iCs/>
                <w:sz w:val="22"/>
              </w:rPr>
              <w:t>vailable.</w:t>
            </w:r>
            <w:r>
              <w:rPr>
                <w:rFonts w:ascii="Times New Roman" w:hAnsi="Times New Roman"/>
                <w:iCs/>
                <w:sz w:val="22"/>
              </w:rPr>
              <w:t xml:space="preserve"> </w:t>
            </w:r>
            <w:r w:rsidRPr="00BB03BF">
              <w:rPr>
                <w:rFonts w:ascii="Times New Roman" w:hAnsi="Times New Roman"/>
                <w:iCs/>
                <w:sz w:val="22"/>
              </w:rPr>
              <w:t>Requiring this reporting would</w:t>
            </w:r>
          </w:p>
          <w:p w:rsidRPr="00BB03BF" w:rsidR="009B0D13" w:rsidP="009B0D13" w:rsidRDefault="009B0D13" w14:paraId="40B13140" w14:textId="77777777">
            <w:pPr>
              <w:autoSpaceDE w:val="0"/>
              <w:autoSpaceDN w:val="0"/>
              <w:adjustRightInd w:val="0"/>
              <w:rPr>
                <w:rFonts w:ascii="Times New Roman" w:hAnsi="Times New Roman"/>
                <w:iCs/>
                <w:sz w:val="22"/>
              </w:rPr>
            </w:pPr>
            <w:r w:rsidRPr="00BB03BF">
              <w:rPr>
                <w:rFonts w:ascii="Times New Roman" w:hAnsi="Times New Roman"/>
                <w:iCs/>
                <w:sz w:val="22"/>
              </w:rPr>
              <w:t>have staffing and budget</w:t>
            </w:r>
            <w:r>
              <w:rPr>
                <w:rFonts w:ascii="Times New Roman" w:hAnsi="Times New Roman"/>
                <w:iCs/>
                <w:sz w:val="22"/>
              </w:rPr>
              <w:t xml:space="preserve"> </w:t>
            </w:r>
            <w:r w:rsidRPr="00BB03BF">
              <w:rPr>
                <w:rFonts w:ascii="Times New Roman" w:hAnsi="Times New Roman"/>
                <w:iCs/>
                <w:sz w:val="22"/>
              </w:rPr>
              <w:t>implications for Polaris beyond</w:t>
            </w:r>
          </w:p>
          <w:p w:rsidRPr="00BB03BF" w:rsidR="009B0D13" w:rsidP="009B0D13" w:rsidRDefault="009B0D13" w14:paraId="0327C61C" w14:textId="68BB3F36">
            <w:pPr>
              <w:autoSpaceDE w:val="0"/>
              <w:autoSpaceDN w:val="0"/>
              <w:adjustRightInd w:val="0"/>
              <w:rPr>
                <w:rFonts w:ascii="Times New Roman" w:hAnsi="Times New Roman"/>
                <w:iCs/>
                <w:sz w:val="22"/>
              </w:rPr>
            </w:pPr>
            <w:r w:rsidRPr="00BB03BF">
              <w:rPr>
                <w:rFonts w:ascii="Times New Roman" w:hAnsi="Times New Roman"/>
                <w:iCs/>
                <w:sz w:val="22"/>
              </w:rPr>
              <w:t>the funding of the NHTH.</w:t>
            </w:r>
          </w:p>
        </w:tc>
        <w:tc>
          <w:tcPr>
            <w:tcW w:w="4675" w:type="dxa"/>
          </w:tcPr>
          <w:p w:rsidR="009B0D13" w:rsidP="00062DB3" w:rsidRDefault="00BE5A03" w14:paraId="31272CA7" w14:textId="18F364F6">
            <w:pPr>
              <w:rPr>
                <w:rFonts w:ascii="Times New Roman" w:hAnsi="Times New Roman"/>
                <w:iCs/>
                <w:sz w:val="22"/>
              </w:rPr>
            </w:pPr>
            <w:r>
              <w:rPr>
                <w:rFonts w:ascii="Times New Roman" w:hAnsi="Times New Roman"/>
                <w:iCs/>
                <w:sz w:val="22"/>
              </w:rPr>
              <w:t xml:space="preserve">The grantee is </w:t>
            </w:r>
            <w:r w:rsidR="00E02142">
              <w:rPr>
                <w:rFonts w:ascii="Times New Roman" w:hAnsi="Times New Roman"/>
                <w:iCs/>
                <w:sz w:val="22"/>
              </w:rPr>
              <w:t>already</w:t>
            </w:r>
            <w:r>
              <w:rPr>
                <w:rFonts w:ascii="Times New Roman" w:hAnsi="Times New Roman"/>
                <w:iCs/>
                <w:sz w:val="22"/>
              </w:rPr>
              <w:t xml:space="preserve"> providing the total number of potential victims identified by country of origin in their year-end, annual report. </w:t>
            </w:r>
            <w:r w:rsidR="002F7948">
              <w:rPr>
                <w:rFonts w:ascii="Times New Roman" w:hAnsi="Times New Roman"/>
                <w:iCs/>
                <w:sz w:val="22"/>
              </w:rPr>
              <w:t xml:space="preserve">OTIP </w:t>
            </w:r>
            <w:r w:rsidR="00C87D9B">
              <w:rPr>
                <w:rFonts w:ascii="Times New Roman" w:hAnsi="Times New Roman"/>
                <w:iCs/>
                <w:sz w:val="22"/>
              </w:rPr>
              <w:t xml:space="preserve">requested </w:t>
            </w:r>
            <w:r w:rsidR="002F7948">
              <w:rPr>
                <w:rFonts w:ascii="Times New Roman" w:hAnsi="Times New Roman"/>
                <w:iCs/>
                <w:sz w:val="22"/>
              </w:rPr>
              <w:t xml:space="preserve">to receive this information on a semi-annual basis in order to obtain </w:t>
            </w:r>
            <w:r w:rsidRPr="002F7948" w:rsidR="002F7948">
              <w:rPr>
                <w:rFonts w:ascii="Times New Roman" w:hAnsi="Times New Roman"/>
                <w:iCs/>
                <w:sz w:val="22"/>
              </w:rPr>
              <w:t xml:space="preserve">timely insights into the impact of particular </w:t>
            </w:r>
            <w:r w:rsidR="002F7948">
              <w:rPr>
                <w:rFonts w:ascii="Times New Roman" w:hAnsi="Times New Roman"/>
                <w:iCs/>
                <w:sz w:val="22"/>
              </w:rPr>
              <w:t xml:space="preserve">inter- and intra-agency efforts, </w:t>
            </w:r>
            <w:r w:rsidRPr="002F7948" w:rsidR="002F7948">
              <w:rPr>
                <w:rFonts w:ascii="Times New Roman" w:hAnsi="Times New Roman"/>
                <w:iCs/>
                <w:sz w:val="22"/>
              </w:rPr>
              <w:t xml:space="preserve">messaging campaigns, trainings, </w:t>
            </w:r>
            <w:r w:rsidR="002F7948">
              <w:rPr>
                <w:rFonts w:ascii="Times New Roman" w:hAnsi="Times New Roman"/>
                <w:iCs/>
                <w:sz w:val="22"/>
              </w:rPr>
              <w:t xml:space="preserve">natural and </w:t>
            </w:r>
            <w:r w:rsidRPr="002F7948" w:rsidR="002F7948">
              <w:rPr>
                <w:rFonts w:ascii="Times New Roman" w:hAnsi="Times New Roman"/>
                <w:iCs/>
                <w:sz w:val="22"/>
              </w:rPr>
              <w:t>political events, stakeholder engagements, etc. on NHTH signals</w:t>
            </w:r>
            <w:r w:rsidR="002F7948">
              <w:rPr>
                <w:rFonts w:ascii="Times New Roman" w:hAnsi="Times New Roman"/>
                <w:iCs/>
                <w:sz w:val="22"/>
              </w:rPr>
              <w:t xml:space="preserve"> </w:t>
            </w:r>
            <w:r w:rsidRPr="002F7948" w:rsidR="002F7948">
              <w:rPr>
                <w:rFonts w:ascii="Times New Roman" w:hAnsi="Times New Roman"/>
                <w:iCs/>
                <w:sz w:val="22"/>
              </w:rPr>
              <w:t>as well as trends related to victim demographics/</w:t>
            </w:r>
            <w:r w:rsidR="002F7948">
              <w:rPr>
                <w:rFonts w:ascii="Times New Roman" w:hAnsi="Times New Roman"/>
                <w:iCs/>
                <w:sz w:val="22"/>
              </w:rPr>
              <w:t xml:space="preserve">service needs. </w:t>
            </w:r>
            <w:r w:rsidRPr="002F7948" w:rsidR="002F7948">
              <w:rPr>
                <w:rFonts w:ascii="Times New Roman" w:hAnsi="Times New Roman"/>
                <w:iCs/>
                <w:sz w:val="22"/>
              </w:rPr>
              <w:t xml:space="preserve">  </w:t>
            </w:r>
          </w:p>
          <w:p w:rsidR="0036572A" w:rsidP="00062DB3" w:rsidRDefault="0036572A" w14:paraId="6BED9517" w14:textId="77777777">
            <w:pPr>
              <w:rPr>
                <w:rFonts w:ascii="Times New Roman" w:hAnsi="Times New Roman"/>
                <w:iCs/>
                <w:sz w:val="22"/>
              </w:rPr>
            </w:pPr>
          </w:p>
          <w:p w:rsidR="0036572A" w:rsidP="00062DB3" w:rsidRDefault="00C87D9B" w14:paraId="27E7D573" w14:textId="1B392978">
            <w:pPr>
              <w:rPr>
                <w:rFonts w:ascii="Times New Roman" w:hAnsi="Times New Roman"/>
                <w:iCs/>
                <w:sz w:val="22"/>
              </w:rPr>
            </w:pPr>
            <w:r>
              <w:rPr>
                <w:rFonts w:ascii="Times New Roman" w:hAnsi="Times New Roman"/>
                <w:b/>
                <w:bCs/>
                <w:iCs/>
                <w:sz w:val="22"/>
              </w:rPr>
              <w:t xml:space="preserve">However, in order to reduce burden, OTIP suggests </w:t>
            </w:r>
            <w:r w:rsidRPr="00C87D9B">
              <w:rPr>
                <w:rFonts w:ascii="Times New Roman" w:hAnsi="Times New Roman"/>
                <w:b/>
                <w:bCs/>
                <w:iCs/>
                <w:color w:val="FF0000"/>
                <w:sz w:val="22"/>
              </w:rPr>
              <w:t>removing</w:t>
            </w:r>
            <w:r>
              <w:rPr>
                <w:rFonts w:ascii="Times New Roman" w:hAnsi="Times New Roman"/>
                <w:b/>
                <w:bCs/>
                <w:iCs/>
                <w:sz w:val="22"/>
              </w:rPr>
              <w:t xml:space="preserve"> this data element </w:t>
            </w:r>
            <w:r w:rsidRPr="00C87D9B">
              <w:rPr>
                <w:rFonts w:ascii="Times New Roman" w:hAnsi="Times New Roman"/>
                <w:b/>
                <w:bCs/>
                <w:iCs/>
                <w:color w:val="FF0000"/>
                <w:sz w:val="22"/>
              </w:rPr>
              <w:t xml:space="preserve">from the semi-annual report </w:t>
            </w:r>
            <w:r>
              <w:rPr>
                <w:rFonts w:ascii="Times New Roman" w:hAnsi="Times New Roman"/>
                <w:b/>
                <w:bCs/>
                <w:iCs/>
                <w:sz w:val="22"/>
              </w:rPr>
              <w:t xml:space="preserve">and </w:t>
            </w:r>
            <w:r w:rsidRPr="00C87D9B">
              <w:rPr>
                <w:rFonts w:ascii="Times New Roman" w:hAnsi="Times New Roman"/>
                <w:b/>
                <w:bCs/>
                <w:iCs/>
                <w:color w:val="A6A6A6" w:themeColor="background1" w:themeShade="A6"/>
                <w:sz w:val="22"/>
              </w:rPr>
              <w:t>continuing to receive this information on a yearly basis.</w:t>
            </w:r>
            <w:r w:rsidRPr="00C87D9B" w:rsidR="0036572A">
              <w:rPr>
                <w:rFonts w:ascii="Times New Roman" w:hAnsi="Times New Roman"/>
                <w:iCs/>
                <w:color w:val="A6A6A6" w:themeColor="background1" w:themeShade="A6"/>
                <w:sz w:val="22"/>
              </w:rPr>
              <w:t xml:space="preserve">  </w:t>
            </w:r>
          </w:p>
        </w:tc>
      </w:tr>
    </w:tbl>
    <w:p w:rsidRPr="00FB4724" w:rsidR="004F04CB" w:rsidP="004F04CB" w:rsidRDefault="004F04CB" w14:paraId="4F46A465" w14:textId="77777777">
      <w:pPr>
        <w:spacing w:before="200"/>
        <w:rPr>
          <w:rFonts w:cs="Arial" w:eastAsiaTheme="majorEastAsia"/>
          <w:b/>
          <w:bCs/>
          <w:color w:val="264A64"/>
          <w:sz w:val="28"/>
          <w:szCs w:val="28"/>
        </w:rPr>
      </w:pPr>
      <w:r>
        <w:rPr>
          <w:rFonts w:cs="Arial" w:eastAsiaTheme="majorEastAsia"/>
          <w:b/>
          <w:bCs/>
          <w:color w:val="264A64"/>
          <w:sz w:val="28"/>
          <w:szCs w:val="28"/>
        </w:rPr>
        <w:t>Semi-Annual</w:t>
      </w:r>
      <w:r w:rsidRPr="00FB4724">
        <w:rPr>
          <w:rFonts w:cs="Arial" w:eastAsiaTheme="majorEastAsia"/>
          <w:b/>
          <w:bCs/>
          <w:color w:val="264A64"/>
          <w:sz w:val="28"/>
          <w:szCs w:val="28"/>
        </w:rPr>
        <w:t xml:space="preserve"> Performance Indicator Report</w:t>
      </w:r>
    </w:p>
    <w:p w:rsidR="004F04CB" w:rsidP="004F04CB" w:rsidRDefault="004F04CB" w14:paraId="5B41F6BE" w14:textId="77777777">
      <w:pPr>
        <w:pStyle w:val="Heading2"/>
        <w:spacing w:after="240"/>
      </w:pPr>
      <w:r w:rsidRPr="00FB4724">
        <w:t>Trafficking Emergency-Related Request and Referral Data</w:t>
      </w:r>
    </w:p>
    <w:tbl>
      <w:tblPr>
        <w:tblStyle w:val="TableGrid"/>
        <w:tblW w:w="0" w:type="auto"/>
        <w:tblLook w:val="04A0" w:firstRow="1" w:lastRow="0" w:firstColumn="1" w:lastColumn="0" w:noHBand="0" w:noVBand="1"/>
      </w:tblPr>
      <w:tblGrid>
        <w:gridCol w:w="2605"/>
        <w:gridCol w:w="2070"/>
        <w:gridCol w:w="4675"/>
      </w:tblGrid>
      <w:tr w:rsidRPr="00F66D99" w:rsidR="004F04CB" w:rsidTr="007D37DA" w14:paraId="6422E41A" w14:textId="77777777">
        <w:tc>
          <w:tcPr>
            <w:tcW w:w="2605" w:type="dxa"/>
          </w:tcPr>
          <w:p w:rsidRPr="00F66D99" w:rsidR="004F04CB" w:rsidP="007D37DA" w:rsidRDefault="004F04CB" w14:paraId="0CA3BB48"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4F04CB" w:rsidP="007D37DA" w:rsidRDefault="004F04CB" w14:paraId="00546DFC"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4F04CB" w:rsidP="007D37DA" w:rsidRDefault="004F04CB" w14:paraId="420C1232" w14:textId="77777777">
            <w:pPr>
              <w:rPr>
                <w:rFonts w:ascii="Times New Roman" w:hAnsi="Times New Roman" w:cs="Times New Roman"/>
                <w:b/>
              </w:rPr>
            </w:pPr>
            <w:r w:rsidRPr="00F66D99">
              <w:rPr>
                <w:rFonts w:ascii="Times New Roman" w:hAnsi="Times New Roman" w:cs="Times New Roman"/>
                <w:b/>
              </w:rPr>
              <w:t>Justification</w:t>
            </w:r>
          </w:p>
        </w:tc>
      </w:tr>
      <w:tr w:rsidRPr="00F66D99" w:rsidR="004F04CB" w:rsidTr="007D37DA" w14:paraId="2147B4A4" w14:textId="77777777">
        <w:tc>
          <w:tcPr>
            <w:tcW w:w="2605" w:type="dxa"/>
          </w:tcPr>
          <w:p w:rsidRPr="00FB4724" w:rsidR="004F04CB" w:rsidP="007D37DA" w:rsidRDefault="004F04CB" w14:paraId="29959CCD" w14:textId="77777777">
            <w:pPr>
              <w:rPr>
                <w:rFonts w:ascii="Times New Roman" w:hAnsi="Times New Roman" w:cs="Times New Roman"/>
                <w:sz w:val="22"/>
              </w:rPr>
            </w:pPr>
            <w:r w:rsidRPr="00FB4724">
              <w:rPr>
                <w:rFonts w:ascii="Times New Roman" w:hAnsi="Times New Roman" w:cs="Times New Roman"/>
                <w:sz w:val="22"/>
              </w:rPr>
              <w:t>Emergency-Related Service</w:t>
            </w:r>
          </w:p>
          <w:p w:rsidR="004F04CB" w:rsidP="007D37DA" w:rsidRDefault="004F04CB" w14:paraId="6BAD38C4" w14:textId="77777777">
            <w:pPr>
              <w:rPr>
                <w:rFonts w:ascii="Times New Roman" w:hAnsi="Times New Roman" w:cs="Times New Roman"/>
                <w:sz w:val="22"/>
              </w:rPr>
            </w:pPr>
            <w:r w:rsidRPr="00FB4724">
              <w:rPr>
                <w:rFonts w:ascii="Times New Roman" w:hAnsi="Times New Roman" w:cs="Times New Roman"/>
                <w:sz w:val="22"/>
              </w:rPr>
              <w:t>Requests - COVID-19</w:t>
            </w:r>
          </w:p>
          <w:p w:rsidR="004F04CB" w:rsidP="007D37DA" w:rsidRDefault="004F04CB" w14:paraId="6F679E4D" w14:textId="77777777">
            <w:pPr>
              <w:rPr>
                <w:rFonts w:ascii="Times New Roman" w:hAnsi="Times New Roman" w:cs="Times New Roman"/>
                <w:sz w:val="22"/>
              </w:rPr>
            </w:pPr>
          </w:p>
          <w:p w:rsidRPr="00FB4724" w:rsidR="004F04CB" w:rsidP="007D37DA" w:rsidRDefault="004F04CB" w14:paraId="7530EDC6" w14:textId="77777777">
            <w:pPr>
              <w:rPr>
                <w:rFonts w:ascii="Times New Roman" w:hAnsi="Times New Roman" w:cs="Times New Roman"/>
                <w:sz w:val="22"/>
              </w:rPr>
            </w:pPr>
            <w:r>
              <w:rPr>
                <w:rFonts w:ascii="Times New Roman" w:hAnsi="Times New Roman" w:cs="Times New Roman"/>
                <w:sz w:val="22"/>
              </w:rPr>
              <w:t>(</w:t>
            </w:r>
            <w:r w:rsidRPr="00FB4724">
              <w:rPr>
                <w:rFonts w:ascii="Times New Roman" w:hAnsi="Times New Roman" w:cs="Times New Roman"/>
                <w:sz w:val="22"/>
              </w:rPr>
              <w:t>Record the number of requests</w:t>
            </w:r>
          </w:p>
          <w:p w:rsidRPr="00FB4724" w:rsidR="004F04CB" w:rsidP="007D37DA" w:rsidRDefault="004F04CB" w14:paraId="711EC43B" w14:textId="77777777">
            <w:pPr>
              <w:rPr>
                <w:rFonts w:ascii="Times New Roman" w:hAnsi="Times New Roman" w:cs="Times New Roman"/>
                <w:sz w:val="22"/>
              </w:rPr>
            </w:pPr>
            <w:r w:rsidRPr="00FB4724">
              <w:rPr>
                <w:rFonts w:ascii="Times New Roman" w:hAnsi="Times New Roman" w:cs="Times New Roman"/>
                <w:sz w:val="22"/>
              </w:rPr>
              <w:t>made for each</w:t>
            </w:r>
          </w:p>
          <w:p w:rsidRPr="00FB4724" w:rsidR="004F04CB" w:rsidP="007D37DA" w:rsidRDefault="004F04CB" w14:paraId="445AFCA6" w14:textId="77777777">
            <w:pPr>
              <w:rPr>
                <w:rFonts w:ascii="Times New Roman" w:hAnsi="Times New Roman" w:cs="Times New Roman"/>
                <w:sz w:val="22"/>
              </w:rPr>
            </w:pPr>
            <w:r w:rsidRPr="00FB4724">
              <w:rPr>
                <w:rFonts w:ascii="Times New Roman" w:hAnsi="Times New Roman" w:cs="Times New Roman"/>
                <w:sz w:val="22"/>
              </w:rPr>
              <w:t>emergency-related service</w:t>
            </w:r>
          </w:p>
          <w:p w:rsidRPr="00F66D99" w:rsidR="004F04CB" w:rsidP="007D37DA" w:rsidRDefault="004F04CB" w14:paraId="719B57D3" w14:textId="77777777">
            <w:pPr>
              <w:rPr>
                <w:rFonts w:ascii="Times New Roman" w:hAnsi="Times New Roman" w:cs="Times New Roman"/>
                <w:sz w:val="22"/>
              </w:rPr>
            </w:pPr>
            <w:r w:rsidRPr="00FB4724">
              <w:rPr>
                <w:rFonts w:ascii="Times New Roman" w:hAnsi="Times New Roman" w:cs="Times New Roman"/>
                <w:sz w:val="22"/>
              </w:rPr>
              <w:t>during the reporting period.</w:t>
            </w:r>
            <w:r>
              <w:rPr>
                <w:rFonts w:ascii="Times New Roman" w:hAnsi="Times New Roman" w:cs="Times New Roman"/>
                <w:sz w:val="22"/>
              </w:rPr>
              <w:t>)</w:t>
            </w:r>
          </w:p>
        </w:tc>
        <w:tc>
          <w:tcPr>
            <w:tcW w:w="2070" w:type="dxa"/>
          </w:tcPr>
          <w:p w:rsidRPr="00FB4724" w:rsidR="004F04CB" w:rsidP="007D37DA" w:rsidRDefault="004F04CB" w14:paraId="6F852C97" w14:textId="77777777">
            <w:pPr>
              <w:rPr>
                <w:rFonts w:ascii="Times New Roman" w:hAnsi="Times New Roman"/>
                <w:iCs/>
                <w:sz w:val="22"/>
              </w:rPr>
            </w:pPr>
            <w:r w:rsidRPr="00FB4724">
              <w:rPr>
                <w:rFonts w:ascii="Times New Roman" w:hAnsi="Times New Roman"/>
                <w:iCs/>
                <w:sz w:val="22"/>
              </w:rPr>
              <w:t>COVID-19 is an</w:t>
            </w:r>
            <w:r>
              <w:rPr>
                <w:rFonts w:ascii="Times New Roman" w:hAnsi="Times New Roman"/>
                <w:iCs/>
                <w:sz w:val="22"/>
              </w:rPr>
              <w:t xml:space="preserve"> i</w:t>
            </w:r>
            <w:r w:rsidRPr="00FB4724">
              <w:rPr>
                <w:rFonts w:ascii="Times New Roman" w:hAnsi="Times New Roman"/>
                <w:iCs/>
                <w:sz w:val="22"/>
              </w:rPr>
              <w:t>ntersectional</w:t>
            </w:r>
            <w:r>
              <w:rPr>
                <w:rFonts w:ascii="Times New Roman" w:hAnsi="Times New Roman"/>
                <w:iCs/>
                <w:sz w:val="22"/>
              </w:rPr>
              <w:t xml:space="preserve"> </w:t>
            </w:r>
            <w:r w:rsidRPr="00FB4724">
              <w:rPr>
                <w:rFonts w:ascii="Times New Roman" w:hAnsi="Times New Roman"/>
                <w:iCs/>
                <w:sz w:val="22"/>
              </w:rPr>
              <w:t>driver of exploitation. Its effects</w:t>
            </w:r>
          </w:p>
          <w:p w:rsidRPr="00F66D99" w:rsidR="004F04CB" w:rsidP="007D37DA" w:rsidRDefault="004F04CB" w14:paraId="630C8F45" w14:textId="77777777">
            <w:pPr>
              <w:rPr>
                <w:rFonts w:ascii="Times New Roman" w:hAnsi="Times New Roman" w:cs="Times New Roman"/>
                <w:i/>
                <w:sz w:val="22"/>
              </w:rPr>
            </w:pPr>
            <w:r w:rsidRPr="00FB4724">
              <w:rPr>
                <w:rFonts w:ascii="Times New Roman" w:hAnsi="Times New Roman"/>
                <w:iCs/>
                <w:sz w:val="22"/>
              </w:rPr>
              <w:t>will not be sufficiently captured</w:t>
            </w:r>
            <w:r>
              <w:rPr>
                <w:rFonts w:ascii="Times New Roman" w:hAnsi="Times New Roman"/>
                <w:iCs/>
                <w:sz w:val="22"/>
              </w:rPr>
              <w:t xml:space="preserve"> </w:t>
            </w:r>
            <w:r w:rsidRPr="00FB4724">
              <w:rPr>
                <w:rFonts w:ascii="Times New Roman" w:hAnsi="Times New Roman"/>
                <w:iCs/>
                <w:sz w:val="22"/>
              </w:rPr>
              <w:t>through this type of data</w:t>
            </w:r>
            <w:r>
              <w:rPr>
                <w:rFonts w:ascii="Times New Roman" w:hAnsi="Times New Roman"/>
                <w:iCs/>
                <w:sz w:val="22"/>
              </w:rPr>
              <w:t xml:space="preserve"> </w:t>
            </w:r>
            <w:r w:rsidRPr="00FB4724">
              <w:rPr>
                <w:rFonts w:ascii="Times New Roman" w:hAnsi="Times New Roman"/>
                <w:iCs/>
                <w:sz w:val="22"/>
              </w:rPr>
              <w:t>collection. For this reason, we recommend maintaining the</w:t>
            </w:r>
            <w:r>
              <w:rPr>
                <w:rFonts w:ascii="Times New Roman" w:hAnsi="Times New Roman"/>
                <w:iCs/>
                <w:sz w:val="22"/>
              </w:rPr>
              <w:t xml:space="preserve"> </w:t>
            </w:r>
            <w:r w:rsidRPr="00FB4724">
              <w:rPr>
                <w:rFonts w:ascii="Times New Roman" w:hAnsi="Times New Roman"/>
                <w:iCs/>
                <w:sz w:val="22"/>
              </w:rPr>
              <w:t>current structure.</w:t>
            </w:r>
          </w:p>
        </w:tc>
        <w:tc>
          <w:tcPr>
            <w:tcW w:w="4675" w:type="dxa"/>
          </w:tcPr>
          <w:p w:rsidRPr="00513406" w:rsidR="004F04CB" w:rsidP="007D37DA" w:rsidRDefault="004F04CB" w14:paraId="73E131FD" w14:textId="6DBEF897">
            <w:pPr>
              <w:rPr>
                <w:rFonts w:ascii="Times New Roman" w:hAnsi="Times New Roman"/>
                <w:iCs/>
                <w:sz w:val="22"/>
              </w:rPr>
            </w:pPr>
            <w:r w:rsidRPr="00F66D99">
              <w:rPr>
                <w:rFonts w:ascii="Times New Roman" w:hAnsi="Times New Roman"/>
                <w:iCs/>
                <w:sz w:val="22"/>
              </w:rPr>
              <w:t>OTIP</w:t>
            </w:r>
            <w:r>
              <w:rPr>
                <w:rFonts w:ascii="Times New Roman" w:hAnsi="Times New Roman"/>
                <w:iCs/>
                <w:sz w:val="22"/>
              </w:rPr>
              <w:t xml:space="preserve"> recognizes that COVID-19 is an intersectional driver of socioeconomic service needs and that it may be difficult to determine how many requests or referrals are directly related to the challenges imposed by COVID-19. </w:t>
            </w:r>
            <w:r w:rsidRPr="00244E5F" w:rsidR="00244E5F">
              <w:rPr>
                <w:rFonts w:ascii="Times New Roman" w:hAnsi="Times New Roman"/>
                <w:b/>
                <w:bCs/>
                <w:iCs/>
                <w:sz w:val="22"/>
              </w:rPr>
              <w:t xml:space="preserve">OTIP suggests </w:t>
            </w:r>
            <w:r w:rsidRPr="00244E5F" w:rsidR="00244E5F">
              <w:rPr>
                <w:rFonts w:ascii="Times New Roman" w:hAnsi="Times New Roman"/>
                <w:b/>
                <w:bCs/>
                <w:iCs/>
                <w:color w:val="FF0000"/>
                <w:sz w:val="22"/>
              </w:rPr>
              <w:t>removing</w:t>
            </w:r>
            <w:r w:rsidRPr="00244E5F" w:rsidR="00244E5F">
              <w:rPr>
                <w:rFonts w:ascii="Times New Roman" w:hAnsi="Times New Roman"/>
                <w:b/>
                <w:bCs/>
                <w:iCs/>
                <w:sz w:val="22"/>
              </w:rPr>
              <w:t xml:space="preserve"> th</w:t>
            </w:r>
            <w:r w:rsidR="00244E5F">
              <w:rPr>
                <w:rFonts w:ascii="Times New Roman" w:hAnsi="Times New Roman"/>
                <w:b/>
                <w:bCs/>
                <w:iCs/>
                <w:sz w:val="22"/>
              </w:rPr>
              <w:t>is data element</w:t>
            </w:r>
            <w:r w:rsidRPr="00244E5F" w:rsidR="00244E5F">
              <w:rPr>
                <w:rFonts w:ascii="Times New Roman" w:hAnsi="Times New Roman"/>
                <w:b/>
                <w:bCs/>
                <w:iCs/>
                <w:sz w:val="22"/>
              </w:rPr>
              <w:t xml:space="preserve"> in accordance with </w:t>
            </w:r>
            <w:r w:rsidR="00244E5F">
              <w:rPr>
                <w:rFonts w:ascii="Times New Roman" w:hAnsi="Times New Roman"/>
                <w:b/>
                <w:bCs/>
                <w:iCs/>
                <w:sz w:val="22"/>
              </w:rPr>
              <w:t xml:space="preserve">the </w:t>
            </w:r>
            <w:r w:rsidRPr="00244E5F" w:rsidR="00244E5F">
              <w:rPr>
                <w:rFonts w:ascii="Times New Roman" w:hAnsi="Times New Roman"/>
                <w:b/>
                <w:bCs/>
                <w:iCs/>
                <w:sz w:val="22"/>
              </w:rPr>
              <w:t>public comment</w:t>
            </w:r>
            <w:r w:rsidR="00244E5F">
              <w:rPr>
                <w:rFonts w:ascii="Times New Roman" w:hAnsi="Times New Roman"/>
                <w:b/>
                <w:bCs/>
                <w:iCs/>
                <w:sz w:val="22"/>
              </w:rPr>
              <w:t xml:space="preserve"> received</w:t>
            </w:r>
            <w:r w:rsidRPr="00244E5F" w:rsidR="00244E5F">
              <w:rPr>
                <w:rFonts w:ascii="Times New Roman" w:hAnsi="Times New Roman"/>
                <w:b/>
                <w:bCs/>
                <w:iCs/>
                <w:sz w:val="22"/>
              </w:rPr>
              <w:t xml:space="preserve"> to reduce burden.</w:t>
            </w:r>
          </w:p>
        </w:tc>
      </w:tr>
    </w:tbl>
    <w:p w:rsidR="004F04CB" w:rsidP="004F04CB" w:rsidRDefault="004F04CB" w14:paraId="6F014524" w14:textId="77777777">
      <w:pPr>
        <w:pStyle w:val="Heading2"/>
        <w:spacing w:after="240"/>
      </w:pPr>
      <w:r w:rsidRPr="00FB4724">
        <w:t xml:space="preserve">Human Trafficking </w:t>
      </w:r>
      <w:r>
        <w:t>Case-Level</w:t>
      </w:r>
      <w:r w:rsidRPr="00FB4724">
        <w:t xml:space="preserve"> Data</w:t>
      </w:r>
    </w:p>
    <w:tbl>
      <w:tblPr>
        <w:tblStyle w:val="TableGrid"/>
        <w:tblW w:w="0" w:type="auto"/>
        <w:tblLook w:val="04A0" w:firstRow="1" w:lastRow="0" w:firstColumn="1" w:lastColumn="0" w:noHBand="0" w:noVBand="1"/>
      </w:tblPr>
      <w:tblGrid>
        <w:gridCol w:w="2605"/>
        <w:gridCol w:w="2070"/>
        <w:gridCol w:w="4675"/>
      </w:tblGrid>
      <w:tr w:rsidRPr="00F66D99" w:rsidR="004F04CB" w:rsidTr="007D37DA" w14:paraId="690F56EC" w14:textId="77777777">
        <w:tc>
          <w:tcPr>
            <w:tcW w:w="2605" w:type="dxa"/>
          </w:tcPr>
          <w:p w:rsidRPr="00F66D99" w:rsidR="004F04CB" w:rsidP="007D37DA" w:rsidRDefault="004F04CB" w14:paraId="1EC67708"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4F04CB" w:rsidP="007D37DA" w:rsidRDefault="004F04CB" w14:paraId="3ED1389C"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4F04CB" w:rsidP="007D37DA" w:rsidRDefault="004F04CB" w14:paraId="7B75962E" w14:textId="77777777">
            <w:pPr>
              <w:rPr>
                <w:rFonts w:ascii="Times New Roman" w:hAnsi="Times New Roman" w:cs="Times New Roman"/>
                <w:b/>
              </w:rPr>
            </w:pPr>
            <w:r w:rsidRPr="00F66D99">
              <w:rPr>
                <w:rFonts w:ascii="Times New Roman" w:hAnsi="Times New Roman" w:cs="Times New Roman"/>
                <w:b/>
              </w:rPr>
              <w:t>Justification</w:t>
            </w:r>
          </w:p>
        </w:tc>
      </w:tr>
      <w:tr w:rsidRPr="00513406" w:rsidR="004F04CB" w:rsidTr="007D37DA" w14:paraId="302ACBCF" w14:textId="77777777">
        <w:tc>
          <w:tcPr>
            <w:tcW w:w="2605" w:type="dxa"/>
          </w:tcPr>
          <w:p w:rsidR="004F04CB" w:rsidP="007D37DA" w:rsidRDefault="004F04CB" w14:paraId="0C869173" w14:textId="77777777">
            <w:pPr>
              <w:rPr>
                <w:rFonts w:ascii="Times New Roman" w:hAnsi="Times New Roman" w:cs="Times New Roman"/>
                <w:sz w:val="22"/>
              </w:rPr>
            </w:pPr>
            <w:r w:rsidRPr="002D6FB1">
              <w:rPr>
                <w:rFonts w:ascii="Times New Roman" w:hAnsi="Times New Roman" w:cs="Times New Roman"/>
                <w:sz w:val="22"/>
              </w:rPr>
              <w:lastRenderedPageBreak/>
              <w:t>Total Cases Reported to Law</w:t>
            </w:r>
            <w:r>
              <w:rPr>
                <w:rFonts w:ascii="Times New Roman" w:hAnsi="Times New Roman" w:cs="Times New Roman"/>
                <w:sz w:val="22"/>
              </w:rPr>
              <w:t xml:space="preserve"> </w:t>
            </w:r>
            <w:r w:rsidRPr="002D6FB1">
              <w:rPr>
                <w:rFonts w:ascii="Times New Roman" w:hAnsi="Times New Roman" w:cs="Times New Roman"/>
                <w:sz w:val="22"/>
              </w:rPr>
              <w:t>Enforcement</w:t>
            </w:r>
          </w:p>
          <w:p w:rsidR="004F04CB" w:rsidP="007D37DA" w:rsidRDefault="004F04CB" w14:paraId="2186A9F8" w14:textId="77777777">
            <w:pPr>
              <w:rPr>
                <w:rFonts w:ascii="Times New Roman" w:hAnsi="Times New Roman" w:cs="Times New Roman"/>
                <w:sz w:val="22"/>
              </w:rPr>
            </w:pPr>
          </w:p>
          <w:p w:rsidRPr="002D6FB1" w:rsidR="004F04CB" w:rsidP="007D37DA" w:rsidRDefault="004F04CB" w14:paraId="4633439E" w14:textId="77777777">
            <w:pPr>
              <w:rPr>
                <w:rFonts w:ascii="Times New Roman" w:hAnsi="Times New Roman" w:cs="Times New Roman"/>
                <w:sz w:val="22"/>
              </w:rPr>
            </w:pPr>
            <w:r>
              <w:rPr>
                <w:rFonts w:ascii="Times New Roman" w:hAnsi="Times New Roman" w:cs="Times New Roman"/>
                <w:sz w:val="22"/>
              </w:rPr>
              <w:t>(</w:t>
            </w:r>
            <w:r w:rsidRPr="002D6FB1">
              <w:rPr>
                <w:rFonts w:ascii="Times New Roman" w:hAnsi="Times New Roman" w:cs="Times New Roman"/>
                <w:sz w:val="22"/>
              </w:rPr>
              <w:t>Record the number of potential</w:t>
            </w:r>
            <w:r>
              <w:rPr>
                <w:rFonts w:ascii="Times New Roman" w:hAnsi="Times New Roman" w:cs="Times New Roman"/>
                <w:sz w:val="22"/>
              </w:rPr>
              <w:t xml:space="preserve"> </w:t>
            </w:r>
            <w:r w:rsidRPr="002D6FB1">
              <w:rPr>
                <w:rFonts w:ascii="Times New Roman" w:hAnsi="Times New Roman" w:cs="Times New Roman"/>
                <w:sz w:val="22"/>
              </w:rPr>
              <w:t>trafficking cases reported to law</w:t>
            </w:r>
            <w:r>
              <w:rPr>
                <w:rFonts w:ascii="Times New Roman" w:hAnsi="Times New Roman" w:cs="Times New Roman"/>
                <w:sz w:val="22"/>
              </w:rPr>
              <w:t xml:space="preserve"> e</w:t>
            </w:r>
            <w:r w:rsidRPr="002D6FB1">
              <w:rPr>
                <w:rFonts w:ascii="Times New Roman" w:hAnsi="Times New Roman" w:cs="Times New Roman"/>
                <w:sz w:val="22"/>
              </w:rPr>
              <w:t>nforcement by age of the</w:t>
            </w:r>
          </w:p>
          <w:p w:rsidRPr="00F66D99" w:rsidR="004F04CB" w:rsidP="007D37DA" w:rsidRDefault="004F04CB" w14:paraId="37B5EAE7" w14:textId="77777777">
            <w:pPr>
              <w:rPr>
                <w:rFonts w:ascii="Times New Roman" w:hAnsi="Times New Roman" w:cs="Times New Roman"/>
                <w:sz w:val="22"/>
              </w:rPr>
            </w:pPr>
            <w:r w:rsidRPr="002D6FB1">
              <w:rPr>
                <w:rFonts w:ascii="Times New Roman" w:hAnsi="Times New Roman" w:cs="Times New Roman"/>
                <w:sz w:val="22"/>
              </w:rPr>
              <w:t>potential victim(s) during the</w:t>
            </w:r>
            <w:r>
              <w:rPr>
                <w:rFonts w:ascii="Times New Roman" w:hAnsi="Times New Roman" w:cs="Times New Roman"/>
                <w:sz w:val="22"/>
              </w:rPr>
              <w:t xml:space="preserve"> </w:t>
            </w:r>
            <w:r w:rsidRPr="002D6FB1">
              <w:rPr>
                <w:rFonts w:ascii="Times New Roman" w:hAnsi="Times New Roman" w:cs="Times New Roman"/>
                <w:sz w:val="22"/>
              </w:rPr>
              <w:t>reporting period.</w:t>
            </w:r>
            <w:r>
              <w:rPr>
                <w:rFonts w:ascii="Times New Roman" w:hAnsi="Times New Roman" w:cs="Times New Roman"/>
                <w:sz w:val="22"/>
              </w:rPr>
              <w:t>)</w:t>
            </w:r>
          </w:p>
          <w:p w:rsidRPr="00F66D99" w:rsidR="004F04CB" w:rsidP="007D37DA" w:rsidRDefault="004F04CB" w14:paraId="590165FA" w14:textId="77777777">
            <w:pPr>
              <w:rPr>
                <w:rFonts w:ascii="Times New Roman" w:hAnsi="Times New Roman" w:cs="Times New Roman"/>
                <w:sz w:val="22"/>
              </w:rPr>
            </w:pPr>
          </w:p>
        </w:tc>
        <w:tc>
          <w:tcPr>
            <w:tcW w:w="2070" w:type="dxa"/>
          </w:tcPr>
          <w:p w:rsidRPr="002D6FB1" w:rsidR="004F04CB" w:rsidP="007D37DA" w:rsidRDefault="004F04CB" w14:paraId="25B1FB4B" w14:textId="77777777">
            <w:pPr>
              <w:rPr>
                <w:rFonts w:ascii="Times New Roman" w:hAnsi="Times New Roman" w:cs="Times New Roman"/>
                <w:iCs/>
                <w:sz w:val="22"/>
              </w:rPr>
            </w:pPr>
            <w:r w:rsidRPr="002D6FB1">
              <w:rPr>
                <w:rFonts w:ascii="Times New Roman" w:hAnsi="Times New Roman" w:cs="Times New Roman"/>
                <w:iCs/>
                <w:sz w:val="22"/>
              </w:rPr>
              <w:t>Polaris reports on the number of</w:t>
            </w:r>
            <w:r>
              <w:rPr>
                <w:rFonts w:ascii="Times New Roman" w:hAnsi="Times New Roman" w:cs="Times New Roman"/>
                <w:iCs/>
                <w:sz w:val="22"/>
              </w:rPr>
              <w:t xml:space="preserve"> </w:t>
            </w:r>
            <w:r w:rsidRPr="002D6FB1">
              <w:rPr>
                <w:rFonts w:ascii="Times New Roman" w:hAnsi="Times New Roman" w:cs="Times New Roman"/>
                <w:iCs/>
                <w:sz w:val="22"/>
              </w:rPr>
              <w:t>potential trafficking cases</w:t>
            </w:r>
            <w:r>
              <w:rPr>
                <w:rFonts w:ascii="Times New Roman" w:hAnsi="Times New Roman" w:cs="Times New Roman"/>
                <w:iCs/>
                <w:sz w:val="22"/>
              </w:rPr>
              <w:t xml:space="preserve"> </w:t>
            </w:r>
            <w:r w:rsidRPr="002D6FB1">
              <w:rPr>
                <w:rFonts w:ascii="Times New Roman" w:hAnsi="Times New Roman" w:cs="Times New Roman"/>
                <w:iCs/>
                <w:sz w:val="22"/>
              </w:rPr>
              <w:t>reported to law enforcement.</w:t>
            </w:r>
            <w:r>
              <w:rPr>
                <w:rFonts w:ascii="Times New Roman" w:hAnsi="Times New Roman" w:cs="Times New Roman"/>
                <w:iCs/>
                <w:sz w:val="22"/>
              </w:rPr>
              <w:t xml:space="preserve"> </w:t>
            </w:r>
            <w:r w:rsidRPr="002D6FB1">
              <w:rPr>
                <w:rFonts w:ascii="Times New Roman" w:hAnsi="Times New Roman" w:cs="Times New Roman"/>
                <w:iCs/>
                <w:sz w:val="22"/>
              </w:rPr>
              <w:t>Information on the age of the</w:t>
            </w:r>
            <w:r>
              <w:rPr>
                <w:rFonts w:ascii="Times New Roman" w:hAnsi="Times New Roman" w:cs="Times New Roman"/>
                <w:iCs/>
                <w:sz w:val="22"/>
              </w:rPr>
              <w:t xml:space="preserve"> </w:t>
            </w:r>
            <w:r w:rsidRPr="002D6FB1">
              <w:rPr>
                <w:rFonts w:ascii="Times New Roman" w:hAnsi="Times New Roman" w:cs="Times New Roman"/>
                <w:iCs/>
                <w:sz w:val="22"/>
              </w:rPr>
              <w:t>victim is produced by Polaris</w:t>
            </w:r>
            <w:r>
              <w:rPr>
                <w:rFonts w:ascii="Times New Roman" w:hAnsi="Times New Roman" w:cs="Times New Roman"/>
                <w:iCs/>
                <w:sz w:val="22"/>
              </w:rPr>
              <w:t xml:space="preserve"> </w:t>
            </w:r>
            <w:r w:rsidRPr="002D6FB1">
              <w:rPr>
                <w:rFonts w:ascii="Times New Roman" w:hAnsi="Times New Roman" w:cs="Times New Roman"/>
                <w:iCs/>
                <w:sz w:val="22"/>
              </w:rPr>
              <w:t>analysis outside of the NHTH</w:t>
            </w:r>
            <w:r>
              <w:rPr>
                <w:rFonts w:ascii="Times New Roman" w:hAnsi="Times New Roman" w:cs="Times New Roman"/>
                <w:iCs/>
                <w:sz w:val="22"/>
              </w:rPr>
              <w:t xml:space="preserve"> </w:t>
            </w:r>
            <w:r w:rsidRPr="002D6FB1">
              <w:rPr>
                <w:rFonts w:ascii="Times New Roman" w:hAnsi="Times New Roman" w:cs="Times New Roman"/>
                <w:iCs/>
                <w:sz w:val="22"/>
              </w:rPr>
              <w:t>when resources are available.</w:t>
            </w:r>
          </w:p>
          <w:p w:rsidRPr="00F66D99" w:rsidR="004F04CB" w:rsidP="007D37DA" w:rsidRDefault="004F04CB" w14:paraId="38022D0F" w14:textId="77777777">
            <w:pPr>
              <w:rPr>
                <w:rFonts w:ascii="Times New Roman" w:hAnsi="Times New Roman" w:cs="Times New Roman"/>
                <w:i/>
                <w:sz w:val="22"/>
              </w:rPr>
            </w:pPr>
            <w:r w:rsidRPr="002D6FB1">
              <w:rPr>
                <w:rFonts w:ascii="Times New Roman" w:hAnsi="Times New Roman" w:cs="Times New Roman"/>
                <w:iCs/>
                <w:sz w:val="22"/>
              </w:rPr>
              <w:t>Requiring this reporting would</w:t>
            </w:r>
            <w:r>
              <w:rPr>
                <w:rFonts w:ascii="Times New Roman" w:hAnsi="Times New Roman" w:cs="Times New Roman"/>
                <w:iCs/>
                <w:sz w:val="22"/>
              </w:rPr>
              <w:t xml:space="preserve"> </w:t>
            </w:r>
            <w:r w:rsidRPr="002D6FB1">
              <w:rPr>
                <w:rFonts w:ascii="Times New Roman" w:hAnsi="Times New Roman" w:cs="Times New Roman"/>
                <w:iCs/>
                <w:sz w:val="22"/>
              </w:rPr>
              <w:t>have staffing and budget</w:t>
            </w:r>
            <w:r>
              <w:rPr>
                <w:rFonts w:ascii="Times New Roman" w:hAnsi="Times New Roman" w:cs="Times New Roman"/>
                <w:iCs/>
                <w:sz w:val="22"/>
              </w:rPr>
              <w:t xml:space="preserve"> </w:t>
            </w:r>
            <w:r w:rsidRPr="002D6FB1">
              <w:rPr>
                <w:rFonts w:ascii="Times New Roman" w:hAnsi="Times New Roman" w:cs="Times New Roman"/>
                <w:iCs/>
                <w:sz w:val="22"/>
              </w:rPr>
              <w:t>implications for Polaris beyond</w:t>
            </w:r>
            <w:r>
              <w:rPr>
                <w:rFonts w:ascii="Times New Roman" w:hAnsi="Times New Roman" w:cs="Times New Roman"/>
                <w:iCs/>
                <w:sz w:val="22"/>
              </w:rPr>
              <w:t xml:space="preserve"> </w:t>
            </w:r>
            <w:r w:rsidRPr="002D6FB1">
              <w:rPr>
                <w:rFonts w:ascii="Times New Roman" w:hAnsi="Times New Roman" w:cs="Times New Roman"/>
                <w:iCs/>
                <w:sz w:val="22"/>
              </w:rPr>
              <w:t>the funding of the NHTH.</w:t>
            </w:r>
          </w:p>
        </w:tc>
        <w:tc>
          <w:tcPr>
            <w:tcW w:w="4675" w:type="dxa"/>
          </w:tcPr>
          <w:p w:rsidR="004F04CB" w:rsidP="007D37DA" w:rsidRDefault="004F04CB" w14:paraId="468776DC" w14:textId="77777777">
            <w:pPr>
              <w:rPr>
                <w:rFonts w:ascii="Times New Roman" w:hAnsi="Times New Roman" w:cs="Times New Roman"/>
                <w:b/>
                <w:bCs/>
                <w:sz w:val="22"/>
              </w:rPr>
            </w:pPr>
            <w:r>
              <w:rPr>
                <w:rFonts w:ascii="Times New Roman" w:hAnsi="Times New Roman" w:cs="Times New Roman"/>
                <w:sz w:val="22"/>
              </w:rPr>
              <w:t xml:space="preserve">The NHTH Funding Opportunity Announcement (FOA) </w:t>
            </w:r>
            <w:r w:rsidRPr="00513406">
              <w:rPr>
                <w:rFonts w:ascii="Times New Roman" w:hAnsi="Times New Roman" w:cs="Times New Roman"/>
                <w:sz w:val="22"/>
              </w:rPr>
              <w:t>HHS-2020-ACF-IOAS-OTIP-TV-1807</w:t>
            </w:r>
            <w:r>
              <w:rPr>
                <w:rFonts w:ascii="Times New Roman" w:hAnsi="Times New Roman" w:cs="Times New Roman"/>
                <w:sz w:val="22"/>
              </w:rPr>
              <w:t xml:space="preserve"> maintains that the grantee is responsible for </w:t>
            </w:r>
            <w:r w:rsidRPr="00722E5A">
              <w:rPr>
                <w:rFonts w:ascii="Times New Roman" w:hAnsi="Times New Roman" w:cs="Times New Roman"/>
                <w:sz w:val="22"/>
              </w:rPr>
              <w:t>refer</w:t>
            </w:r>
            <w:r>
              <w:rPr>
                <w:rFonts w:ascii="Times New Roman" w:hAnsi="Times New Roman" w:cs="Times New Roman"/>
                <w:sz w:val="22"/>
              </w:rPr>
              <w:t>ring</w:t>
            </w:r>
            <w:r w:rsidRPr="00722E5A">
              <w:rPr>
                <w:rFonts w:ascii="Times New Roman" w:hAnsi="Times New Roman" w:cs="Times New Roman"/>
                <w:sz w:val="22"/>
              </w:rPr>
              <w:t xml:space="preserve"> time-sensitive tips regarding potential trafficking cases to appropriate federal, state, tribal, and local law enforcement authorities as requested or required by law within 24 hours. The NHTH must defer to the individual seeking assistance on if, and when, to report their case to law enforcement, </w:t>
            </w:r>
            <w:r w:rsidRPr="00722E5A">
              <w:rPr>
                <w:rFonts w:ascii="Times New Roman" w:hAnsi="Times New Roman" w:cs="Times New Roman"/>
                <w:b/>
                <w:bCs/>
                <w:sz w:val="22"/>
              </w:rPr>
              <w:t>unless required to do otherwise by state-mandated child welfare reporting requirements.</w:t>
            </w:r>
          </w:p>
          <w:p w:rsidR="004F04CB" w:rsidP="007D37DA" w:rsidRDefault="004F04CB" w14:paraId="55E7AAAA" w14:textId="77777777">
            <w:pPr>
              <w:rPr>
                <w:rFonts w:ascii="Times New Roman" w:hAnsi="Times New Roman"/>
                <w:b/>
                <w:bCs/>
                <w:iCs/>
                <w:sz w:val="22"/>
              </w:rPr>
            </w:pPr>
          </w:p>
          <w:p w:rsidRPr="00614920" w:rsidR="004F04CB" w:rsidP="007D37DA" w:rsidRDefault="004F04CB" w14:paraId="338B264F" w14:textId="31AE4A13">
            <w:pPr>
              <w:rPr>
                <w:rFonts w:ascii="Times New Roman" w:hAnsi="Times New Roman"/>
                <w:iCs/>
                <w:sz w:val="22"/>
              </w:rPr>
            </w:pPr>
            <w:r w:rsidRPr="00614920">
              <w:rPr>
                <w:rFonts w:ascii="Times New Roman" w:hAnsi="Times New Roman"/>
                <w:iCs/>
                <w:sz w:val="22"/>
              </w:rPr>
              <w:t xml:space="preserve">Additionally, </w:t>
            </w:r>
            <w:r>
              <w:rPr>
                <w:rFonts w:ascii="Times New Roman" w:hAnsi="Times New Roman"/>
                <w:iCs/>
                <w:sz w:val="22"/>
              </w:rPr>
              <w:t xml:space="preserve">based on </w:t>
            </w:r>
            <w:r w:rsidRPr="00614920">
              <w:rPr>
                <w:rFonts w:ascii="Times New Roman" w:hAnsi="Times New Roman"/>
                <w:iCs/>
                <w:sz w:val="22"/>
              </w:rPr>
              <w:t>Washington DC Mandated Reporting Requirement</w:t>
            </w:r>
            <w:r>
              <w:rPr>
                <w:rFonts w:ascii="Times New Roman" w:hAnsi="Times New Roman"/>
                <w:iCs/>
                <w:sz w:val="22"/>
              </w:rPr>
              <w:t>s,</w:t>
            </w:r>
            <w:r w:rsidRPr="00614920">
              <w:rPr>
                <w:rFonts w:ascii="Times New Roman" w:hAnsi="Times New Roman"/>
                <w:iCs/>
                <w:sz w:val="22"/>
              </w:rPr>
              <w:t xml:space="preserve"> </w:t>
            </w:r>
            <w:r w:rsidR="00E15567">
              <w:rPr>
                <w:rFonts w:ascii="Times New Roman" w:hAnsi="Times New Roman"/>
                <w:iCs/>
                <w:sz w:val="22"/>
              </w:rPr>
              <w:t>Hotline</w:t>
            </w:r>
            <w:r>
              <w:rPr>
                <w:rFonts w:ascii="Times New Roman" w:hAnsi="Times New Roman"/>
                <w:iCs/>
                <w:sz w:val="22"/>
              </w:rPr>
              <w:t xml:space="preserve"> </w:t>
            </w:r>
            <w:r w:rsidR="00E15567">
              <w:rPr>
                <w:rFonts w:ascii="Times New Roman" w:hAnsi="Times New Roman"/>
                <w:iCs/>
                <w:sz w:val="22"/>
              </w:rPr>
              <w:t>A</w:t>
            </w:r>
            <w:r>
              <w:rPr>
                <w:rFonts w:ascii="Times New Roman" w:hAnsi="Times New Roman"/>
                <w:iCs/>
                <w:sz w:val="22"/>
              </w:rPr>
              <w:t>dvocates</w:t>
            </w:r>
            <w:r w:rsidRPr="00614920">
              <w:rPr>
                <w:rFonts w:ascii="Times New Roman" w:hAnsi="Times New Roman"/>
                <w:iCs/>
                <w:sz w:val="22"/>
              </w:rPr>
              <w:t xml:space="preserve"> are considered mandated</w:t>
            </w:r>
          </w:p>
          <w:p w:rsidRPr="00614920" w:rsidR="004F04CB" w:rsidP="007D37DA" w:rsidRDefault="004F04CB" w14:paraId="7C496369" w14:textId="26A6A703">
            <w:pPr>
              <w:rPr>
                <w:rFonts w:ascii="Times New Roman" w:hAnsi="Times New Roman"/>
                <w:iCs/>
                <w:sz w:val="22"/>
              </w:rPr>
            </w:pPr>
            <w:r w:rsidRPr="00614920">
              <w:rPr>
                <w:rFonts w:ascii="Times New Roman" w:hAnsi="Times New Roman"/>
                <w:iCs/>
                <w:sz w:val="22"/>
              </w:rPr>
              <w:t>reporters. To fulfill DC’s mandated reporter requirement, the</w:t>
            </w:r>
            <w:r>
              <w:rPr>
                <w:rFonts w:ascii="Times New Roman" w:hAnsi="Times New Roman"/>
                <w:iCs/>
                <w:sz w:val="22"/>
              </w:rPr>
              <w:t xml:space="preserve"> grantee is expected to update all</w:t>
            </w:r>
            <w:r w:rsidRPr="00614920">
              <w:rPr>
                <w:rFonts w:ascii="Times New Roman" w:hAnsi="Times New Roman"/>
                <w:iCs/>
                <w:sz w:val="22"/>
              </w:rPr>
              <w:t xml:space="preserve"> protocols and</w:t>
            </w:r>
            <w:r>
              <w:rPr>
                <w:rFonts w:ascii="Times New Roman" w:hAnsi="Times New Roman"/>
                <w:iCs/>
                <w:sz w:val="22"/>
              </w:rPr>
              <w:t xml:space="preserve"> </w:t>
            </w:r>
            <w:r w:rsidRPr="00614920">
              <w:rPr>
                <w:rFonts w:ascii="Times New Roman" w:hAnsi="Times New Roman"/>
                <w:iCs/>
                <w:sz w:val="22"/>
              </w:rPr>
              <w:t>processes to ensure that any disclosure of abuse, neglect, or trafficking of a minor, regardless of</w:t>
            </w:r>
            <w:r>
              <w:rPr>
                <w:rFonts w:ascii="Times New Roman" w:hAnsi="Times New Roman"/>
                <w:iCs/>
                <w:sz w:val="22"/>
              </w:rPr>
              <w:t xml:space="preserve"> </w:t>
            </w:r>
            <w:r w:rsidRPr="00614920">
              <w:rPr>
                <w:rFonts w:ascii="Times New Roman" w:hAnsi="Times New Roman"/>
                <w:iCs/>
                <w:sz w:val="22"/>
              </w:rPr>
              <w:t>where it is occurring (inside or outside of DC), is reported to the appropriate child protective</w:t>
            </w:r>
            <w:r>
              <w:rPr>
                <w:rFonts w:ascii="Times New Roman" w:hAnsi="Times New Roman"/>
                <w:iCs/>
                <w:sz w:val="22"/>
              </w:rPr>
              <w:t xml:space="preserve"> </w:t>
            </w:r>
            <w:r w:rsidRPr="00614920">
              <w:rPr>
                <w:rFonts w:ascii="Times New Roman" w:hAnsi="Times New Roman"/>
                <w:iCs/>
                <w:sz w:val="22"/>
              </w:rPr>
              <w:t>services.</w:t>
            </w:r>
            <w:r>
              <w:rPr>
                <w:rFonts w:ascii="Times New Roman" w:hAnsi="Times New Roman"/>
                <w:iCs/>
                <w:sz w:val="22"/>
              </w:rPr>
              <w:t xml:space="preserve"> </w:t>
            </w:r>
            <w:r w:rsidRPr="00614920">
              <w:rPr>
                <w:rFonts w:ascii="Times New Roman" w:hAnsi="Times New Roman"/>
                <w:iCs/>
                <w:sz w:val="22"/>
              </w:rPr>
              <w:t xml:space="preserve">To fulfill this </w:t>
            </w:r>
            <w:r>
              <w:rPr>
                <w:rFonts w:ascii="Times New Roman" w:hAnsi="Times New Roman"/>
                <w:iCs/>
                <w:sz w:val="22"/>
              </w:rPr>
              <w:t xml:space="preserve"> r</w:t>
            </w:r>
            <w:r w:rsidRPr="00614920">
              <w:rPr>
                <w:rFonts w:ascii="Times New Roman" w:hAnsi="Times New Roman"/>
                <w:iCs/>
                <w:sz w:val="22"/>
              </w:rPr>
              <w:t>equirement,</w:t>
            </w:r>
            <w:r>
              <w:rPr>
                <w:rFonts w:ascii="Times New Roman" w:hAnsi="Times New Roman"/>
                <w:iCs/>
                <w:sz w:val="22"/>
              </w:rPr>
              <w:t xml:space="preserve"> </w:t>
            </w:r>
            <w:r w:rsidR="00E15567">
              <w:rPr>
                <w:rFonts w:ascii="Times New Roman" w:hAnsi="Times New Roman"/>
                <w:iCs/>
                <w:sz w:val="22"/>
              </w:rPr>
              <w:t>Hotline</w:t>
            </w:r>
            <w:r>
              <w:rPr>
                <w:rFonts w:ascii="Times New Roman" w:hAnsi="Times New Roman"/>
                <w:iCs/>
                <w:sz w:val="22"/>
              </w:rPr>
              <w:t xml:space="preserve"> </w:t>
            </w:r>
            <w:r w:rsidR="00E15567">
              <w:rPr>
                <w:rFonts w:ascii="Times New Roman" w:hAnsi="Times New Roman"/>
                <w:iCs/>
                <w:sz w:val="22"/>
              </w:rPr>
              <w:t>A</w:t>
            </w:r>
            <w:r>
              <w:rPr>
                <w:rFonts w:ascii="Times New Roman" w:hAnsi="Times New Roman"/>
                <w:iCs/>
                <w:sz w:val="22"/>
              </w:rPr>
              <w:t xml:space="preserve">dvocates are expected to </w:t>
            </w:r>
            <w:r w:rsidRPr="00614920">
              <w:rPr>
                <w:rFonts w:ascii="Times New Roman" w:hAnsi="Times New Roman"/>
                <w:iCs/>
                <w:sz w:val="22"/>
              </w:rPr>
              <w:t>execute the reports,</w:t>
            </w:r>
            <w:r>
              <w:rPr>
                <w:rFonts w:ascii="Times New Roman" w:hAnsi="Times New Roman"/>
                <w:iCs/>
                <w:sz w:val="22"/>
              </w:rPr>
              <w:t xml:space="preserve"> </w:t>
            </w:r>
            <w:r w:rsidR="00E15567">
              <w:rPr>
                <w:rFonts w:ascii="Times New Roman" w:hAnsi="Times New Roman"/>
                <w:iCs/>
                <w:sz w:val="22"/>
              </w:rPr>
              <w:t>Hotline</w:t>
            </w:r>
            <w:r w:rsidRPr="00614920">
              <w:rPr>
                <w:rFonts w:ascii="Times New Roman" w:hAnsi="Times New Roman"/>
                <w:iCs/>
                <w:sz w:val="22"/>
              </w:rPr>
              <w:t xml:space="preserve"> Supervisors</w:t>
            </w:r>
            <w:r>
              <w:rPr>
                <w:rFonts w:ascii="Times New Roman" w:hAnsi="Times New Roman"/>
                <w:iCs/>
                <w:sz w:val="22"/>
              </w:rPr>
              <w:t xml:space="preserve"> are expected to</w:t>
            </w:r>
            <w:r w:rsidRPr="00614920">
              <w:rPr>
                <w:rFonts w:ascii="Times New Roman" w:hAnsi="Times New Roman"/>
                <w:iCs/>
                <w:sz w:val="22"/>
              </w:rPr>
              <w:t xml:space="preserve"> monitor to ensure </w:t>
            </w:r>
            <w:r>
              <w:rPr>
                <w:rFonts w:ascii="Times New Roman" w:hAnsi="Times New Roman"/>
                <w:iCs/>
                <w:sz w:val="22"/>
              </w:rPr>
              <w:t>r</w:t>
            </w:r>
            <w:r w:rsidRPr="00614920">
              <w:rPr>
                <w:rFonts w:ascii="Times New Roman" w:hAnsi="Times New Roman"/>
                <w:iCs/>
                <w:sz w:val="22"/>
              </w:rPr>
              <w:t>equirements are met, and the Law Enforcement Partnership</w:t>
            </w:r>
            <w:r>
              <w:rPr>
                <w:rFonts w:ascii="Times New Roman" w:hAnsi="Times New Roman"/>
                <w:iCs/>
                <w:sz w:val="22"/>
              </w:rPr>
              <w:t xml:space="preserve"> </w:t>
            </w:r>
            <w:r w:rsidRPr="00614920">
              <w:rPr>
                <w:rFonts w:ascii="Times New Roman" w:hAnsi="Times New Roman"/>
                <w:iCs/>
                <w:sz w:val="22"/>
              </w:rPr>
              <w:t>Manager</w:t>
            </w:r>
            <w:r>
              <w:rPr>
                <w:rFonts w:ascii="Times New Roman" w:hAnsi="Times New Roman"/>
                <w:iCs/>
                <w:sz w:val="22"/>
              </w:rPr>
              <w:t xml:space="preserve"> is expected to maintain and update </w:t>
            </w:r>
            <w:r w:rsidRPr="00614920">
              <w:rPr>
                <w:rFonts w:ascii="Times New Roman" w:hAnsi="Times New Roman"/>
                <w:iCs/>
                <w:sz w:val="22"/>
              </w:rPr>
              <w:t>protocols that outline the process, including state-by-state</w:t>
            </w:r>
            <w:r>
              <w:rPr>
                <w:rFonts w:ascii="Times New Roman" w:hAnsi="Times New Roman"/>
                <w:iCs/>
                <w:sz w:val="22"/>
              </w:rPr>
              <w:t xml:space="preserve"> </w:t>
            </w:r>
            <w:r w:rsidRPr="00614920">
              <w:rPr>
                <w:rFonts w:ascii="Times New Roman" w:hAnsi="Times New Roman"/>
                <w:iCs/>
                <w:sz w:val="22"/>
              </w:rPr>
              <w:t>requirements.</w:t>
            </w:r>
          </w:p>
          <w:p w:rsidR="004F04CB" w:rsidP="007D37DA" w:rsidRDefault="004F04CB" w14:paraId="2677B49F" w14:textId="77777777">
            <w:pPr>
              <w:rPr>
                <w:rFonts w:ascii="Times New Roman" w:hAnsi="Times New Roman"/>
                <w:iCs/>
                <w:sz w:val="22"/>
              </w:rPr>
            </w:pPr>
          </w:p>
          <w:p w:rsidR="004F04CB" w:rsidP="007D37DA" w:rsidRDefault="004F04CB" w14:paraId="59590CCE" w14:textId="77777777">
            <w:pPr>
              <w:rPr>
                <w:rFonts w:ascii="Times New Roman" w:hAnsi="Times New Roman" w:cs="Times New Roman"/>
                <w:iCs/>
                <w:sz w:val="22"/>
              </w:rPr>
            </w:pPr>
            <w:r>
              <w:rPr>
                <w:rFonts w:ascii="Times New Roman" w:hAnsi="Times New Roman"/>
                <w:iCs/>
                <w:sz w:val="22"/>
              </w:rPr>
              <w:t xml:space="preserve">OTIP is not requesting the specific ages of individual potential victims related to any case reported to law enforcement, which is information about the </w:t>
            </w:r>
            <w:r w:rsidRPr="002D6FB1">
              <w:rPr>
                <w:rFonts w:ascii="Times New Roman" w:hAnsi="Times New Roman" w:cs="Times New Roman"/>
                <w:iCs/>
                <w:sz w:val="22"/>
              </w:rPr>
              <w:t xml:space="preserve">victim </w:t>
            </w:r>
            <w:r>
              <w:rPr>
                <w:rFonts w:ascii="Times New Roman" w:hAnsi="Times New Roman" w:cs="Times New Roman"/>
                <w:iCs/>
                <w:sz w:val="22"/>
              </w:rPr>
              <w:t>that is</w:t>
            </w:r>
            <w:r w:rsidRPr="002D6FB1">
              <w:rPr>
                <w:rFonts w:ascii="Times New Roman" w:hAnsi="Times New Roman" w:cs="Times New Roman"/>
                <w:iCs/>
                <w:sz w:val="22"/>
              </w:rPr>
              <w:t xml:space="preserve"> produced by Polaris</w:t>
            </w:r>
            <w:r>
              <w:rPr>
                <w:rFonts w:ascii="Times New Roman" w:hAnsi="Times New Roman" w:cs="Times New Roman"/>
                <w:iCs/>
                <w:sz w:val="22"/>
              </w:rPr>
              <w:t xml:space="preserve"> </w:t>
            </w:r>
            <w:r w:rsidRPr="002D6FB1">
              <w:rPr>
                <w:rFonts w:ascii="Times New Roman" w:hAnsi="Times New Roman" w:cs="Times New Roman"/>
                <w:iCs/>
                <w:sz w:val="22"/>
              </w:rPr>
              <w:t>analysis outside of the NHTH</w:t>
            </w:r>
            <w:r>
              <w:rPr>
                <w:rFonts w:ascii="Times New Roman" w:hAnsi="Times New Roman" w:cs="Times New Roman"/>
                <w:iCs/>
                <w:sz w:val="22"/>
              </w:rPr>
              <w:t xml:space="preserve"> </w:t>
            </w:r>
            <w:r w:rsidRPr="002D6FB1">
              <w:rPr>
                <w:rFonts w:ascii="Times New Roman" w:hAnsi="Times New Roman" w:cs="Times New Roman"/>
                <w:iCs/>
                <w:sz w:val="22"/>
              </w:rPr>
              <w:t>when resources are available</w:t>
            </w:r>
            <w:r>
              <w:rPr>
                <w:rFonts w:ascii="Times New Roman" w:hAnsi="Times New Roman" w:cs="Times New Roman"/>
                <w:iCs/>
                <w:sz w:val="22"/>
              </w:rPr>
              <w:t xml:space="preserve">. Rather, OTIP is requesting to know how many cases involve Adults (individuals 18 years of age or older), Minors (individuals under the age of 18) or Both Adults and Children. Based on the aforementioned mandatory reporting requirements, this information should be readily available and should not result in significant staffing or budget implications. </w:t>
            </w:r>
          </w:p>
          <w:p w:rsidR="004F04CB" w:rsidP="007D37DA" w:rsidRDefault="004F04CB" w14:paraId="484D1AE5" w14:textId="77777777">
            <w:pPr>
              <w:rPr>
                <w:rFonts w:ascii="Times New Roman" w:hAnsi="Times New Roman"/>
                <w:iCs/>
                <w:sz w:val="22"/>
              </w:rPr>
            </w:pPr>
          </w:p>
          <w:p w:rsidR="004F04CB" w:rsidP="007D37DA" w:rsidRDefault="004F04CB" w14:paraId="510D97C9" w14:textId="77777777">
            <w:pPr>
              <w:rPr>
                <w:rFonts w:ascii="Times New Roman" w:hAnsi="Times New Roman" w:cs="Times New Roman"/>
                <w:b/>
                <w:bCs/>
                <w:color w:val="000000"/>
                <w:sz w:val="23"/>
                <w:szCs w:val="23"/>
              </w:rPr>
            </w:pPr>
            <w:r>
              <w:rPr>
                <w:rFonts w:ascii="Times New Roman" w:hAnsi="Times New Roman" w:cs="Times New Roman"/>
                <w:color w:val="000000"/>
                <w:sz w:val="23"/>
                <w:szCs w:val="23"/>
              </w:rPr>
              <w:t xml:space="preserve">In order for OTIP to monitor the grantee’s performance and to ensure that mandatory reporting requirements are being met, </w:t>
            </w:r>
            <w:r w:rsidRPr="00D8667B">
              <w:rPr>
                <w:rFonts w:ascii="Times New Roman" w:hAnsi="Times New Roman" w:cs="Times New Roman"/>
                <w:b/>
                <w:bCs/>
                <w:color w:val="000000"/>
                <w:sz w:val="23"/>
                <w:szCs w:val="23"/>
              </w:rPr>
              <w:t xml:space="preserve">OTIP suggests </w:t>
            </w:r>
            <w:r w:rsidRPr="008B105A">
              <w:rPr>
                <w:rFonts w:ascii="Times New Roman" w:hAnsi="Times New Roman" w:cs="Times New Roman"/>
                <w:b/>
                <w:bCs/>
                <w:color w:val="00B050"/>
                <w:sz w:val="23"/>
                <w:szCs w:val="23"/>
              </w:rPr>
              <w:t>retaining</w:t>
            </w:r>
            <w:r w:rsidRPr="00D8667B">
              <w:rPr>
                <w:rFonts w:ascii="Times New Roman" w:hAnsi="Times New Roman" w:cs="Times New Roman"/>
                <w:b/>
                <w:bCs/>
                <w:color w:val="000000"/>
                <w:sz w:val="23"/>
                <w:szCs w:val="23"/>
              </w:rPr>
              <w:t xml:space="preserve"> t</w:t>
            </w:r>
            <w:r>
              <w:rPr>
                <w:rFonts w:ascii="Times New Roman" w:hAnsi="Times New Roman" w:cs="Times New Roman"/>
                <w:b/>
                <w:bCs/>
                <w:color w:val="000000"/>
                <w:sz w:val="23"/>
                <w:szCs w:val="23"/>
              </w:rPr>
              <w:t xml:space="preserve">his </w:t>
            </w:r>
            <w:r w:rsidRPr="00D8667B">
              <w:rPr>
                <w:rFonts w:ascii="Times New Roman" w:hAnsi="Times New Roman" w:cs="Times New Roman"/>
                <w:b/>
                <w:bCs/>
                <w:color w:val="000000"/>
                <w:sz w:val="23"/>
                <w:szCs w:val="23"/>
              </w:rPr>
              <w:t>data element</w:t>
            </w:r>
            <w:r>
              <w:rPr>
                <w:rFonts w:ascii="Times New Roman" w:hAnsi="Times New Roman" w:cs="Times New Roman"/>
                <w:b/>
                <w:bCs/>
                <w:color w:val="000000"/>
                <w:sz w:val="23"/>
                <w:szCs w:val="23"/>
              </w:rPr>
              <w:t>.</w:t>
            </w:r>
          </w:p>
          <w:p w:rsidRPr="00E044BF" w:rsidR="004F04CB" w:rsidP="007D37DA" w:rsidRDefault="004F04CB" w14:paraId="1184D6A2" w14:textId="77777777">
            <w:pPr>
              <w:rPr>
                <w:rFonts w:ascii="Times New Roman" w:hAnsi="Times New Roman"/>
                <w:iCs/>
                <w:sz w:val="22"/>
              </w:rPr>
            </w:pPr>
          </w:p>
        </w:tc>
      </w:tr>
      <w:tr w:rsidRPr="00513406" w:rsidR="004F04CB" w:rsidTr="007D37DA" w14:paraId="5CE28F8B" w14:textId="77777777">
        <w:tc>
          <w:tcPr>
            <w:tcW w:w="2605" w:type="dxa"/>
          </w:tcPr>
          <w:p w:rsidR="004F04CB" w:rsidP="007D37DA" w:rsidRDefault="004F04CB" w14:paraId="1D2F19CB" w14:textId="0B7C4019">
            <w:pPr>
              <w:rPr>
                <w:rFonts w:ascii="Times New Roman" w:hAnsi="Times New Roman" w:cs="Times New Roman"/>
                <w:sz w:val="22"/>
              </w:rPr>
            </w:pPr>
            <w:r>
              <w:rPr>
                <w:rFonts w:ascii="Times New Roman" w:hAnsi="Times New Roman" w:cs="Times New Roman"/>
                <w:sz w:val="22"/>
              </w:rPr>
              <w:lastRenderedPageBreak/>
              <w:t>Signaler Proximity to Situation or Victim</w:t>
            </w:r>
          </w:p>
          <w:p w:rsidR="004F04CB" w:rsidP="007D37DA" w:rsidRDefault="004F04CB" w14:paraId="38B3BDCC" w14:textId="77777777">
            <w:pPr>
              <w:rPr>
                <w:rFonts w:ascii="Times New Roman" w:hAnsi="Times New Roman" w:cs="Times New Roman"/>
                <w:sz w:val="22"/>
              </w:rPr>
            </w:pPr>
          </w:p>
          <w:p w:rsidRPr="002D6FB1" w:rsidR="004F04CB" w:rsidP="004F04CB" w:rsidRDefault="004F04CB" w14:paraId="733C3315" w14:textId="60DF3DE7">
            <w:pPr>
              <w:rPr>
                <w:rFonts w:ascii="Times New Roman" w:hAnsi="Times New Roman" w:cs="Times New Roman"/>
                <w:sz w:val="22"/>
              </w:rPr>
            </w:pPr>
            <w:r>
              <w:rPr>
                <w:rFonts w:ascii="Times New Roman" w:hAnsi="Times New Roman" w:cs="Times New Roman"/>
                <w:sz w:val="22"/>
              </w:rPr>
              <w:t>(</w:t>
            </w:r>
            <w:r w:rsidRPr="004F04CB">
              <w:rPr>
                <w:rFonts w:ascii="Times New Roman" w:hAnsi="Times New Roman" w:cs="Times New Roman"/>
                <w:sz w:val="22"/>
              </w:rPr>
              <w:t>Record the number of potential</w:t>
            </w:r>
            <w:r>
              <w:rPr>
                <w:rFonts w:ascii="Times New Roman" w:hAnsi="Times New Roman" w:cs="Times New Roman"/>
                <w:sz w:val="22"/>
              </w:rPr>
              <w:t xml:space="preserve"> </w:t>
            </w:r>
            <w:r w:rsidRPr="004F04CB">
              <w:rPr>
                <w:rFonts w:ascii="Times New Roman" w:hAnsi="Times New Roman" w:cs="Times New Roman"/>
                <w:sz w:val="22"/>
              </w:rPr>
              <w:t>trafficking cases where the</w:t>
            </w:r>
            <w:r>
              <w:rPr>
                <w:rFonts w:ascii="Times New Roman" w:hAnsi="Times New Roman" w:cs="Times New Roman"/>
                <w:sz w:val="22"/>
              </w:rPr>
              <w:t xml:space="preserve"> </w:t>
            </w:r>
            <w:r w:rsidRPr="004F04CB">
              <w:rPr>
                <w:rFonts w:ascii="Times New Roman" w:hAnsi="Times New Roman" w:cs="Times New Roman"/>
                <w:sz w:val="22"/>
              </w:rPr>
              <w:t>signalers proximity to the</w:t>
            </w:r>
            <w:r>
              <w:rPr>
                <w:rFonts w:ascii="Times New Roman" w:hAnsi="Times New Roman" w:cs="Times New Roman"/>
                <w:sz w:val="22"/>
              </w:rPr>
              <w:t xml:space="preserve"> </w:t>
            </w:r>
            <w:r w:rsidRPr="004F04CB">
              <w:rPr>
                <w:rFonts w:ascii="Times New Roman" w:hAnsi="Times New Roman" w:cs="Times New Roman"/>
                <w:sz w:val="22"/>
              </w:rPr>
              <w:t>situation/victim was applicable.</w:t>
            </w:r>
            <w:r>
              <w:rPr>
                <w:rFonts w:ascii="Times New Roman" w:hAnsi="Times New Roman" w:cs="Times New Roman"/>
                <w:sz w:val="22"/>
              </w:rPr>
              <w:t>)</w:t>
            </w:r>
          </w:p>
        </w:tc>
        <w:tc>
          <w:tcPr>
            <w:tcW w:w="2070" w:type="dxa"/>
          </w:tcPr>
          <w:p w:rsidRPr="004F04CB" w:rsidR="004F04CB" w:rsidP="004F04CB" w:rsidRDefault="004F04CB" w14:paraId="15EBBC3C" w14:textId="0BD9FCE0">
            <w:pPr>
              <w:rPr>
                <w:rFonts w:ascii="Times New Roman" w:hAnsi="Times New Roman" w:cs="Times New Roman"/>
                <w:iCs/>
                <w:sz w:val="22"/>
              </w:rPr>
            </w:pPr>
            <w:r w:rsidRPr="004F04CB">
              <w:rPr>
                <w:rFonts w:ascii="Times New Roman" w:hAnsi="Times New Roman" w:cs="Times New Roman"/>
                <w:iCs/>
                <w:sz w:val="22"/>
              </w:rPr>
              <w:t xml:space="preserve">Information on </w:t>
            </w:r>
            <w:r>
              <w:rPr>
                <w:rFonts w:ascii="Times New Roman" w:hAnsi="Times New Roman" w:cs="Times New Roman"/>
                <w:iCs/>
                <w:sz w:val="22"/>
              </w:rPr>
              <w:t xml:space="preserve"> p</w:t>
            </w:r>
            <w:r w:rsidRPr="004F04CB">
              <w:rPr>
                <w:rFonts w:ascii="Times New Roman" w:hAnsi="Times New Roman" w:cs="Times New Roman"/>
                <w:iCs/>
                <w:sz w:val="22"/>
              </w:rPr>
              <w:t>roximity of</w:t>
            </w:r>
          </w:p>
          <w:p w:rsidRPr="004F04CB" w:rsidR="004F04CB" w:rsidP="004F04CB" w:rsidRDefault="004F04CB" w14:paraId="7E33770D" w14:textId="589A4D53">
            <w:pPr>
              <w:rPr>
                <w:rFonts w:ascii="Times New Roman" w:hAnsi="Times New Roman" w:cs="Times New Roman"/>
                <w:iCs/>
                <w:sz w:val="22"/>
              </w:rPr>
            </w:pPr>
            <w:r w:rsidRPr="004F04CB">
              <w:rPr>
                <w:rFonts w:ascii="Times New Roman" w:hAnsi="Times New Roman" w:cs="Times New Roman"/>
                <w:iCs/>
                <w:sz w:val="22"/>
              </w:rPr>
              <w:t>signaler is produced by analysis</w:t>
            </w:r>
            <w:r>
              <w:rPr>
                <w:rFonts w:ascii="Times New Roman" w:hAnsi="Times New Roman" w:cs="Times New Roman"/>
                <w:iCs/>
                <w:sz w:val="22"/>
              </w:rPr>
              <w:t xml:space="preserve"> </w:t>
            </w:r>
            <w:r w:rsidRPr="004F04CB">
              <w:rPr>
                <w:rFonts w:ascii="Times New Roman" w:hAnsi="Times New Roman" w:cs="Times New Roman"/>
                <w:iCs/>
                <w:sz w:val="22"/>
              </w:rPr>
              <w:t>outside of the NHTH when</w:t>
            </w:r>
            <w:r>
              <w:rPr>
                <w:rFonts w:ascii="Times New Roman" w:hAnsi="Times New Roman" w:cs="Times New Roman"/>
                <w:iCs/>
                <w:sz w:val="22"/>
              </w:rPr>
              <w:t xml:space="preserve"> </w:t>
            </w:r>
            <w:r w:rsidRPr="004F04CB">
              <w:rPr>
                <w:rFonts w:ascii="Times New Roman" w:hAnsi="Times New Roman" w:cs="Times New Roman"/>
                <w:iCs/>
                <w:sz w:val="22"/>
              </w:rPr>
              <w:t>resources are</w:t>
            </w:r>
            <w:r>
              <w:rPr>
                <w:rFonts w:ascii="Times New Roman" w:hAnsi="Times New Roman" w:cs="Times New Roman"/>
                <w:iCs/>
                <w:sz w:val="22"/>
              </w:rPr>
              <w:t xml:space="preserve"> a</w:t>
            </w:r>
            <w:r w:rsidRPr="004F04CB">
              <w:rPr>
                <w:rFonts w:ascii="Times New Roman" w:hAnsi="Times New Roman" w:cs="Times New Roman"/>
                <w:iCs/>
                <w:sz w:val="22"/>
              </w:rPr>
              <w:t>vailable.</w:t>
            </w:r>
            <w:r>
              <w:rPr>
                <w:rFonts w:ascii="Times New Roman" w:hAnsi="Times New Roman" w:cs="Times New Roman"/>
                <w:iCs/>
                <w:sz w:val="22"/>
              </w:rPr>
              <w:t xml:space="preserve"> </w:t>
            </w:r>
            <w:r w:rsidRPr="004F04CB">
              <w:rPr>
                <w:rFonts w:ascii="Times New Roman" w:hAnsi="Times New Roman" w:cs="Times New Roman"/>
                <w:iCs/>
                <w:sz w:val="22"/>
              </w:rPr>
              <w:t>Requiring this reporting would</w:t>
            </w:r>
          </w:p>
          <w:p w:rsidRPr="004F04CB" w:rsidR="004F04CB" w:rsidP="004F04CB" w:rsidRDefault="004F04CB" w14:paraId="05D64E89" w14:textId="1BBF9BEE">
            <w:pPr>
              <w:rPr>
                <w:rFonts w:ascii="Times New Roman" w:hAnsi="Times New Roman" w:cs="Times New Roman"/>
                <w:iCs/>
                <w:sz w:val="22"/>
              </w:rPr>
            </w:pPr>
            <w:r w:rsidRPr="004F04CB">
              <w:rPr>
                <w:rFonts w:ascii="Times New Roman" w:hAnsi="Times New Roman" w:cs="Times New Roman"/>
                <w:iCs/>
                <w:sz w:val="22"/>
              </w:rPr>
              <w:t>have staffing and budget</w:t>
            </w:r>
            <w:r>
              <w:rPr>
                <w:rFonts w:ascii="Times New Roman" w:hAnsi="Times New Roman" w:cs="Times New Roman"/>
                <w:iCs/>
                <w:sz w:val="22"/>
              </w:rPr>
              <w:t xml:space="preserve"> </w:t>
            </w:r>
            <w:r w:rsidRPr="004F04CB">
              <w:rPr>
                <w:rFonts w:ascii="Times New Roman" w:hAnsi="Times New Roman" w:cs="Times New Roman"/>
                <w:iCs/>
                <w:sz w:val="22"/>
              </w:rPr>
              <w:t>implications for Polaris beyond</w:t>
            </w:r>
          </w:p>
          <w:p w:rsidRPr="002D6FB1" w:rsidR="004F04CB" w:rsidP="004F04CB" w:rsidRDefault="004F04CB" w14:paraId="6780A855" w14:textId="098F925F">
            <w:pPr>
              <w:rPr>
                <w:rFonts w:ascii="Times New Roman" w:hAnsi="Times New Roman" w:cs="Times New Roman"/>
                <w:iCs/>
                <w:sz w:val="22"/>
              </w:rPr>
            </w:pPr>
            <w:r w:rsidRPr="004F04CB">
              <w:rPr>
                <w:rFonts w:ascii="Times New Roman" w:hAnsi="Times New Roman" w:cs="Times New Roman"/>
                <w:iCs/>
                <w:sz w:val="22"/>
              </w:rPr>
              <w:t>the funding of the NHTH.</w:t>
            </w:r>
          </w:p>
        </w:tc>
        <w:tc>
          <w:tcPr>
            <w:tcW w:w="4675" w:type="dxa"/>
          </w:tcPr>
          <w:p w:rsidR="00E02142" w:rsidP="00E02142" w:rsidRDefault="00E02142" w14:paraId="4B1EF16A" w14:textId="0F096E2E">
            <w:pPr>
              <w:rPr>
                <w:rFonts w:ascii="Times New Roman" w:hAnsi="Times New Roman"/>
                <w:iCs/>
                <w:sz w:val="22"/>
              </w:rPr>
            </w:pPr>
            <w:r w:rsidRPr="00E02142">
              <w:rPr>
                <w:rFonts w:ascii="Times New Roman" w:hAnsi="Times New Roman"/>
                <w:iCs/>
                <w:sz w:val="22"/>
              </w:rPr>
              <w:t>The governing legislation that underpins the current performance landscape is the Government Performance and Results Act (GPRA) of 1993 and the GPRA Modernization Act of 2010.</w:t>
            </w:r>
            <w:r w:rsidR="007D7757">
              <w:rPr>
                <w:rFonts w:ascii="Times New Roman" w:hAnsi="Times New Roman"/>
                <w:iCs/>
                <w:sz w:val="22"/>
              </w:rPr>
              <w:t xml:space="preserve"> </w:t>
            </w:r>
            <w:r w:rsidRPr="007D7757" w:rsidR="007D7757">
              <w:rPr>
                <w:rFonts w:ascii="Times New Roman" w:hAnsi="Times New Roman"/>
                <w:iCs/>
                <w:sz w:val="22"/>
              </w:rPr>
              <w:t xml:space="preserve">The GPRA requires agencies to engage in performance management tasks such as setting </w:t>
            </w:r>
            <w:r w:rsidR="007D7757">
              <w:rPr>
                <w:rFonts w:ascii="Times New Roman" w:hAnsi="Times New Roman"/>
                <w:iCs/>
                <w:sz w:val="22"/>
              </w:rPr>
              <w:t>performance metrics</w:t>
            </w:r>
            <w:r w:rsidRPr="007D7757" w:rsidR="007D7757">
              <w:rPr>
                <w:rFonts w:ascii="Times New Roman" w:hAnsi="Times New Roman"/>
                <w:iCs/>
                <w:sz w:val="22"/>
              </w:rPr>
              <w:t>, measuring results, and reporting their progress</w:t>
            </w:r>
            <w:r w:rsidR="007D7757">
              <w:rPr>
                <w:rFonts w:ascii="Times New Roman" w:hAnsi="Times New Roman"/>
                <w:iCs/>
                <w:sz w:val="22"/>
              </w:rPr>
              <w:t>.</w:t>
            </w:r>
          </w:p>
          <w:p w:rsidR="007D7757" w:rsidP="00E02142" w:rsidRDefault="007D7757" w14:paraId="77D4A33D" w14:textId="338754C5">
            <w:pPr>
              <w:rPr>
                <w:rFonts w:ascii="Times New Roman" w:hAnsi="Times New Roman"/>
                <w:iCs/>
                <w:sz w:val="22"/>
              </w:rPr>
            </w:pPr>
          </w:p>
          <w:p w:rsidR="007D7757" w:rsidP="007D7757" w:rsidRDefault="007D7757" w14:paraId="69CBDBE9" w14:textId="7ED78ABE">
            <w:pPr>
              <w:autoSpaceDE w:val="0"/>
              <w:autoSpaceDN w:val="0"/>
              <w:adjustRightInd w:val="0"/>
              <w:spacing w:line="276" w:lineRule="auto"/>
              <w:rPr>
                <w:rFonts w:ascii="Times New Roman" w:hAnsi="Times New Roman"/>
                <w:iCs/>
                <w:sz w:val="22"/>
              </w:rPr>
            </w:pPr>
            <w:r>
              <w:rPr>
                <w:rFonts w:ascii="Times New Roman" w:hAnsi="Times New Roman"/>
                <w:iCs/>
                <w:sz w:val="22"/>
              </w:rPr>
              <w:t xml:space="preserve">One GPRA performance indicator for the NHTH is to: </w:t>
            </w:r>
            <w:r w:rsidRPr="007D7757">
              <w:rPr>
                <w:rFonts w:ascii="Times New Roman" w:hAnsi="Times New Roman"/>
                <w:i/>
                <w:sz w:val="22"/>
              </w:rPr>
              <w:t xml:space="preserve">Increase the number of incoming communications received from victims and survivors of human trafficking by the </w:t>
            </w:r>
            <w:r w:rsidR="00E15567">
              <w:rPr>
                <w:rFonts w:ascii="Times New Roman" w:hAnsi="Times New Roman"/>
                <w:i/>
                <w:sz w:val="22"/>
              </w:rPr>
              <w:t>Hotline</w:t>
            </w:r>
            <w:r w:rsidRPr="007D7757">
              <w:rPr>
                <w:rFonts w:ascii="Times New Roman" w:hAnsi="Times New Roman"/>
                <w:i/>
                <w:sz w:val="22"/>
              </w:rPr>
              <w:t>.</w:t>
            </w:r>
            <w:r>
              <w:rPr>
                <w:rFonts w:ascii="Times New Roman" w:hAnsi="Times New Roman"/>
                <w:iCs/>
                <w:sz w:val="22"/>
              </w:rPr>
              <w:t xml:space="preserve"> OTIP requires signal proximity data in order to assess progress toward this goal.</w:t>
            </w:r>
          </w:p>
          <w:p w:rsidR="00E02142" w:rsidP="00E02142" w:rsidRDefault="00E02142" w14:paraId="588E4551" w14:textId="77777777">
            <w:pPr>
              <w:rPr>
                <w:rFonts w:ascii="Times New Roman" w:hAnsi="Times New Roman"/>
                <w:iCs/>
                <w:sz w:val="22"/>
              </w:rPr>
            </w:pPr>
          </w:p>
          <w:p w:rsidRPr="007D7757" w:rsidR="00E02142" w:rsidP="007D7757" w:rsidRDefault="00E02142" w14:paraId="4DC6C0E2" w14:textId="06E00BDA">
            <w:pPr>
              <w:rPr>
                <w:rFonts w:ascii="Times New Roman" w:hAnsi="Times New Roman" w:cs="Times New Roman"/>
                <w:b/>
                <w:bCs/>
                <w:color w:val="000000"/>
                <w:sz w:val="23"/>
                <w:szCs w:val="23"/>
              </w:rPr>
            </w:pPr>
            <w:r>
              <w:rPr>
                <w:rFonts w:ascii="Times New Roman" w:hAnsi="Times New Roman"/>
                <w:iCs/>
                <w:sz w:val="22"/>
              </w:rPr>
              <w:t xml:space="preserve">The grantee is already providing data on signaler proximity to the situation or victim in their year-end, annual report. OTIP </w:t>
            </w:r>
            <w:r w:rsidR="007D7757">
              <w:rPr>
                <w:rFonts w:ascii="Times New Roman" w:hAnsi="Times New Roman"/>
                <w:iCs/>
                <w:sz w:val="22"/>
              </w:rPr>
              <w:t>is requesting to</w:t>
            </w:r>
            <w:r>
              <w:rPr>
                <w:rFonts w:ascii="Times New Roman" w:hAnsi="Times New Roman"/>
                <w:iCs/>
                <w:sz w:val="22"/>
              </w:rPr>
              <w:t xml:space="preserve"> continue receiving this information at the same reporting frequency. </w:t>
            </w:r>
            <w:r w:rsidRPr="00D8667B" w:rsidR="007D7757">
              <w:rPr>
                <w:rFonts w:ascii="Times New Roman" w:hAnsi="Times New Roman" w:cs="Times New Roman"/>
                <w:b/>
                <w:bCs/>
                <w:color w:val="000000"/>
                <w:sz w:val="23"/>
                <w:szCs w:val="23"/>
              </w:rPr>
              <w:t xml:space="preserve">OTIP suggests </w:t>
            </w:r>
            <w:r w:rsidRPr="008B105A" w:rsidR="007D7757">
              <w:rPr>
                <w:rFonts w:ascii="Times New Roman" w:hAnsi="Times New Roman" w:cs="Times New Roman"/>
                <w:b/>
                <w:bCs/>
                <w:color w:val="00B050"/>
                <w:sz w:val="23"/>
                <w:szCs w:val="23"/>
              </w:rPr>
              <w:t>retaining</w:t>
            </w:r>
            <w:r w:rsidRPr="00D8667B" w:rsidR="007D7757">
              <w:rPr>
                <w:rFonts w:ascii="Times New Roman" w:hAnsi="Times New Roman" w:cs="Times New Roman"/>
                <w:b/>
                <w:bCs/>
                <w:color w:val="000000"/>
                <w:sz w:val="23"/>
                <w:szCs w:val="23"/>
              </w:rPr>
              <w:t xml:space="preserve"> t</w:t>
            </w:r>
            <w:r w:rsidR="007D7757">
              <w:rPr>
                <w:rFonts w:ascii="Times New Roman" w:hAnsi="Times New Roman" w:cs="Times New Roman"/>
                <w:b/>
                <w:bCs/>
                <w:color w:val="000000"/>
                <w:sz w:val="23"/>
                <w:szCs w:val="23"/>
              </w:rPr>
              <w:t xml:space="preserve">his </w:t>
            </w:r>
            <w:r w:rsidRPr="00D8667B" w:rsidR="007D7757">
              <w:rPr>
                <w:rFonts w:ascii="Times New Roman" w:hAnsi="Times New Roman" w:cs="Times New Roman"/>
                <w:b/>
                <w:bCs/>
                <w:color w:val="000000"/>
                <w:sz w:val="23"/>
                <w:szCs w:val="23"/>
              </w:rPr>
              <w:t>data element</w:t>
            </w:r>
            <w:r w:rsidR="007D7757">
              <w:rPr>
                <w:rFonts w:ascii="Times New Roman" w:hAnsi="Times New Roman" w:cs="Times New Roman"/>
                <w:b/>
                <w:bCs/>
                <w:color w:val="000000"/>
                <w:sz w:val="23"/>
                <w:szCs w:val="23"/>
              </w:rPr>
              <w:t>.</w:t>
            </w:r>
          </w:p>
        </w:tc>
      </w:tr>
    </w:tbl>
    <w:p w:rsidR="00CA5235" w:rsidP="00CA5235" w:rsidRDefault="00CA5235" w14:paraId="280875AA" w14:textId="236A64E2">
      <w:pPr>
        <w:pStyle w:val="Heading2"/>
        <w:spacing w:after="240"/>
      </w:pPr>
      <w:r>
        <w:t>Potential Trafficker Data</w:t>
      </w:r>
    </w:p>
    <w:tbl>
      <w:tblPr>
        <w:tblStyle w:val="TableGrid"/>
        <w:tblW w:w="0" w:type="auto"/>
        <w:tblLook w:val="04A0" w:firstRow="1" w:lastRow="0" w:firstColumn="1" w:lastColumn="0" w:noHBand="0" w:noVBand="1"/>
      </w:tblPr>
      <w:tblGrid>
        <w:gridCol w:w="2605"/>
        <w:gridCol w:w="2070"/>
        <w:gridCol w:w="4675"/>
      </w:tblGrid>
      <w:tr w:rsidRPr="00F66D99" w:rsidR="00DC639F" w:rsidTr="007D37DA" w14:paraId="4D4B77C7" w14:textId="77777777">
        <w:tc>
          <w:tcPr>
            <w:tcW w:w="2605" w:type="dxa"/>
          </w:tcPr>
          <w:p w:rsidRPr="00F66D99" w:rsidR="00DC639F" w:rsidP="007D37DA" w:rsidRDefault="00DC639F" w14:paraId="54BA0280" w14:textId="77777777">
            <w:pPr>
              <w:rPr>
                <w:rFonts w:ascii="Times New Roman" w:hAnsi="Times New Roman" w:cs="Times New Roman"/>
                <w:b/>
              </w:rPr>
            </w:pPr>
            <w:r w:rsidRPr="00F66D99">
              <w:rPr>
                <w:rFonts w:ascii="Times New Roman" w:hAnsi="Times New Roman" w:cs="Times New Roman"/>
                <w:b/>
              </w:rPr>
              <w:t>Original Data Element</w:t>
            </w:r>
          </w:p>
        </w:tc>
        <w:tc>
          <w:tcPr>
            <w:tcW w:w="2070" w:type="dxa"/>
          </w:tcPr>
          <w:p w:rsidRPr="00F66D99" w:rsidR="00DC639F" w:rsidP="007D37DA" w:rsidRDefault="00DC639F" w14:paraId="7EFEC3FC" w14:textId="77777777">
            <w:pPr>
              <w:rPr>
                <w:rFonts w:ascii="Times New Roman" w:hAnsi="Times New Roman" w:cs="Times New Roman"/>
                <w:b/>
              </w:rPr>
            </w:pPr>
            <w:r w:rsidRPr="00F66D99">
              <w:rPr>
                <w:rFonts w:ascii="Times New Roman" w:hAnsi="Times New Roman" w:cs="Times New Roman"/>
                <w:b/>
              </w:rPr>
              <w:t>Proposed Change</w:t>
            </w:r>
          </w:p>
        </w:tc>
        <w:tc>
          <w:tcPr>
            <w:tcW w:w="4675" w:type="dxa"/>
          </w:tcPr>
          <w:p w:rsidRPr="00F66D99" w:rsidR="00DC639F" w:rsidP="007D37DA" w:rsidRDefault="00DC639F" w14:paraId="0EB1926F" w14:textId="77777777">
            <w:pPr>
              <w:rPr>
                <w:rFonts w:ascii="Times New Roman" w:hAnsi="Times New Roman" w:cs="Times New Roman"/>
                <w:b/>
              </w:rPr>
            </w:pPr>
            <w:r w:rsidRPr="00F66D99">
              <w:rPr>
                <w:rFonts w:ascii="Times New Roman" w:hAnsi="Times New Roman" w:cs="Times New Roman"/>
                <w:b/>
              </w:rPr>
              <w:t>Justification</w:t>
            </w:r>
          </w:p>
        </w:tc>
      </w:tr>
      <w:tr w:rsidRPr="00E044BF" w:rsidR="000E2DF3" w:rsidTr="007D37DA" w14:paraId="5302200C" w14:textId="77777777">
        <w:tc>
          <w:tcPr>
            <w:tcW w:w="2605" w:type="dxa"/>
          </w:tcPr>
          <w:p w:rsidR="000E2DF3" w:rsidP="007D37DA" w:rsidRDefault="000E2DF3" w14:paraId="45F6F649" w14:textId="77777777">
            <w:pPr>
              <w:rPr>
                <w:rFonts w:ascii="Times New Roman" w:hAnsi="Times New Roman" w:cs="Times New Roman"/>
                <w:sz w:val="22"/>
              </w:rPr>
            </w:pPr>
            <w:r>
              <w:rPr>
                <w:rFonts w:ascii="Times New Roman" w:hAnsi="Times New Roman" w:cs="Times New Roman"/>
                <w:sz w:val="22"/>
              </w:rPr>
              <w:t>Potential Traffickers Identified</w:t>
            </w:r>
          </w:p>
          <w:p w:rsidR="000E2DF3" w:rsidP="007D37DA" w:rsidRDefault="000E2DF3" w14:paraId="46518DD4" w14:textId="77777777">
            <w:pPr>
              <w:rPr>
                <w:rFonts w:ascii="Times New Roman" w:hAnsi="Times New Roman" w:cs="Times New Roman"/>
                <w:sz w:val="22"/>
              </w:rPr>
            </w:pPr>
          </w:p>
          <w:p w:rsidRPr="00DC639F" w:rsidR="000E2DF3" w:rsidP="00DC639F" w:rsidRDefault="000E2DF3" w14:paraId="5A9E1DB6" w14:textId="5F861174">
            <w:pPr>
              <w:rPr>
                <w:rFonts w:ascii="Times New Roman" w:hAnsi="Times New Roman" w:cs="Times New Roman"/>
                <w:sz w:val="22"/>
              </w:rPr>
            </w:pPr>
            <w:r>
              <w:rPr>
                <w:rFonts w:ascii="Times New Roman" w:hAnsi="Times New Roman" w:cs="Times New Roman"/>
                <w:sz w:val="22"/>
              </w:rPr>
              <w:t>(</w:t>
            </w:r>
            <w:r w:rsidRPr="00DC639F">
              <w:rPr>
                <w:rFonts w:ascii="Times New Roman" w:hAnsi="Times New Roman" w:cs="Times New Roman"/>
                <w:sz w:val="22"/>
              </w:rPr>
              <w:t>Record the number of potential</w:t>
            </w:r>
            <w:r>
              <w:rPr>
                <w:rFonts w:ascii="Times New Roman" w:hAnsi="Times New Roman" w:cs="Times New Roman"/>
                <w:sz w:val="22"/>
              </w:rPr>
              <w:t xml:space="preserve"> </w:t>
            </w:r>
            <w:r w:rsidRPr="00DC639F">
              <w:rPr>
                <w:rFonts w:ascii="Times New Roman" w:hAnsi="Times New Roman" w:cs="Times New Roman"/>
                <w:sz w:val="22"/>
              </w:rPr>
              <w:t>traffickers identified by the close</w:t>
            </w:r>
          </w:p>
          <w:p w:rsidRPr="00F66D99" w:rsidR="000E2DF3" w:rsidP="00DC639F" w:rsidRDefault="000E2DF3" w14:paraId="70A7D3EC" w14:textId="73C3FB77">
            <w:pPr>
              <w:rPr>
                <w:rFonts w:ascii="Times New Roman" w:hAnsi="Times New Roman" w:cs="Times New Roman"/>
                <w:sz w:val="22"/>
              </w:rPr>
            </w:pPr>
            <w:r w:rsidRPr="00DC639F">
              <w:rPr>
                <w:rFonts w:ascii="Times New Roman" w:hAnsi="Times New Roman" w:cs="Times New Roman"/>
                <w:sz w:val="22"/>
              </w:rPr>
              <w:t>of the reporting period.</w:t>
            </w:r>
            <w:r>
              <w:rPr>
                <w:rFonts w:ascii="Times New Roman" w:hAnsi="Times New Roman" w:cs="Times New Roman"/>
                <w:sz w:val="22"/>
              </w:rPr>
              <w:t>)</w:t>
            </w:r>
          </w:p>
        </w:tc>
        <w:tc>
          <w:tcPr>
            <w:tcW w:w="2070" w:type="dxa"/>
            <w:vMerge w:val="restart"/>
          </w:tcPr>
          <w:p w:rsidRPr="000E2DF3" w:rsidR="000E2DF3" w:rsidP="000E2DF3" w:rsidRDefault="000E2DF3" w14:paraId="0B1A0CCA" w14:textId="2E4BDA52">
            <w:pPr>
              <w:rPr>
                <w:rFonts w:ascii="Times New Roman" w:hAnsi="Times New Roman" w:cs="Times New Roman"/>
                <w:iCs/>
                <w:sz w:val="22"/>
              </w:rPr>
            </w:pPr>
            <w:r w:rsidRPr="000E2DF3">
              <w:rPr>
                <w:rFonts w:ascii="Times New Roman" w:hAnsi="Times New Roman" w:cs="Times New Roman"/>
                <w:iCs/>
                <w:sz w:val="22"/>
              </w:rPr>
              <w:t>Information on number of</w:t>
            </w:r>
            <w:r>
              <w:rPr>
                <w:rFonts w:ascii="Times New Roman" w:hAnsi="Times New Roman" w:cs="Times New Roman"/>
                <w:iCs/>
                <w:sz w:val="22"/>
              </w:rPr>
              <w:t xml:space="preserve"> </w:t>
            </w:r>
            <w:r w:rsidRPr="000E2DF3">
              <w:rPr>
                <w:rFonts w:ascii="Times New Roman" w:hAnsi="Times New Roman" w:cs="Times New Roman"/>
                <w:iCs/>
                <w:sz w:val="22"/>
              </w:rPr>
              <w:t>potential traffickers and</w:t>
            </w:r>
          </w:p>
          <w:p w:rsidRPr="000E2DF3" w:rsidR="000E2DF3" w:rsidP="000E2DF3" w:rsidRDefault="000E2DF3" w14:paraId="016967D2" w14:textId="047B308B">
            <w:pPr>
              <w:rPr>
                <w:rFonts w:ascii="Times New Roman" w:hAnsi="Times New Roman" w:cs="Times New Roman"/>
                <w:iCs/>
                <w:sz w:val="22"/>
              </w:rPr>
            </w:pPr>
            <w:r w:rsidRPr="000E2DF3">
              <w:rPr>
                <w:rFonts w:ascii="Times New Roman" w:hAnsi="Times New Roman" w:cs="Times New Roman"/>
                <w:iCs/>
                <w:sz w:val="22"/>
              </w:rPr>
              <w:t xml:space="preserve">suspicious </w:t>
            </w:r>
            <w:r>
              <w:rPr>
                <w:rFonts w:ascii="Times New Roman" w:hAnsi="Times New Roman" w:cs="Times New Roman"/>
                <w:iCs/>
                <w:sz w:val="22"/>
              </w:rPr>
              <w:t>b</w:t>
            </w:r>
            <w:r w:rsidRPr="000E2DF3">
              <w:rPr>
                <w:rFonts w:ascii="Times New Roman" w:hAnsi="Times New Roman" w:cs="Times New Roman"/>
                <w:iCs/>
                <w:sz w:val="22"/>
              </w:rPr>
              <w:t xml:space="preserve">usinesses </w:t>
            </w:r>
            <w:proofErr w:type="gramStart"/>
            <w:r w:rsidRPr="000E2DF3">
              <w:rPr>
                <w:rFonts w:ascii="Times New Roman" w:hAnsi="Times New Roman" w:cs="Times New Roman"/>
                <w:iCs/>
                <w:sz w:val="22"/>
              </w:rPr>
              <w:t>is</w:t>
            </w:r>
            <w:proofErr w:type="gramEnd"/>
          </w:p>
          <w:p w:rsidRPr="000E2DF3" w:rsidR="000E2DF3" w:rsidP="000E2DF3" w:rsidRDefault="000E2DF3" w14:paraId="43C08CE0" w14:textId="5BD78995">
            <w:pPr>
              <w:rPr>
                <w:rFonts w:ascii="Times New Roman" w:hAnsi="Times New Roman" w:cs="Times New Roman"/>
                <w:iCs/>
                <w:sz w:val="22"/>
              </w:rPr>
            </w:pPr>
            <w:r w:rsidRPr="000E2DF3">
              <w:rPr>
                <w:rFonts w:ascii="Times New Roman" w:hAnsi="Times New Roman" w:cs="Times New Roman"/>
                <w:iCs/>
                <w:sz w:val="22"/>
              </w:rPr>
              <w:t>produced by</w:t>
            </w:r>
            <w:r>
              <w:rPr>
                <w:rFonts w:ascii="Times New Roman" w:hAnsi="Times New Roman" w:cs="Times New Roman"/>
                <w:iCs/>
                <w:sz w:val="22"/>
              </w:rPr>
              <w:t xml:space="preserve"> </w:t>
            </w:r>
            <w:r w:rsidRPr="000E2DF3">
              <w:rPr>
                <w:rFonts w:ascii="Times New Roman" w:hAnsi="Times New Roman" w:cs="Times New Roman"/>
                <w:iCs/>
                <w:sz w:val="22"/>
              </w:rPr>
              <w:t>analysis outside of</w:t>
            </w:r>
          </w:p>
          <w:p w:rsidRPr="000E2DF3" w:rsidR="000E2DF3" w:rsidP="000E2DF3" w:rsidRDefault="000E2DF3" w14:paraId="4CE93FF2" w14:textId="77777777">
            <w:pPr>
              <w:rPr>
                <w:rFonts w:ascii="Times New Roman" w:hAnsi="Times New Roman" w:cs="Times New Roman"/>
                <w:iCs/>
                <w:sz w:val="22"/>
              </w:rPr>
            </w:pPr>
            <w:r w:rsidRPr="000E2DF3">
              <w:rPr>
                <w:rFonts w:ascii="Times New Roman" w:hAnsi="Times New Roman" w:cs="Times New Roman"/>
                <w:iCs/>
                <w:sz w:val="22"/>
              </w:rPr>
              <w:t>the NHTH when resources are</w:t>
            </w:r>
          </w:p>
          <w:p w:rsidRPr="000E2DF3" w:rsidR="000E2DF3" w:rsidP="000E2DF3" w:rsidRDefault="000E2DF3" w14:paraId="60A3BEE0" w14:textId="34CFBCF2">
            <w:pPr>
              <w:rPr>
                <w:rFonts w:ascii="Times New Roman" w:hAnsi="Times New Roman" w:cs="Times New Roman"/>
                <w:iCs/>
                <w:sz w:val="22"/>
              </w:rPr>
            </w:pPr>
            <w:r w:rsidRPr="000E2DF3">
              <w:rPr>
                <w:rFonts w:ascii="Times New Roman" w:hAnsi="Times New Roman" w:cs="Times New Roman"/>
                <w:iCs/>
                <w:sz w:val="22"/>
              </w:rPr>
              <w:t>available. Requiring this</w:t>
            </w:r>
            <w:r>
              <w:rPr>
                <w:rFonts w:ascii="Times New Roman" w:hAnsi="Times New Roman" w:cs="Times New Roman"/>
                <w:iCs/>
                <w:sz w:val="22"/>
              </w:rPr>
              <w:t xml:space="preserve"> </w:t>
            </w:r>
            <w:r w:rsidRPr="000E2DF3">
              <w:rPr>
                <w:rFonts w:ascii="Times New Roman" w:hAnsi="Times New Roman" w:cs="Times New Roman"/>
                <w:iCs/>
                <w:sz w:val="22"/>
              </w:rPr>
              <w:t>reporting would have staffing and</w:t>
            </w:r>
          </w:p>
          <w:p w:rsidRPr="000E2DF3" w:rsidR="000E2DF3" w:rsidP="000E2DF3" w:rsidRDefault="000E2DF3" w14:paraId="04DE7D48" w14:textId="77777777">
            <w:pPr>
              <w:rPr>
                <w:rFonts w:ascii="Times New Roman" w:hAnsi="Times New Roman" w:cs="Times New Roman"/>
                <w:iCs/>
                <w:sz w:val="22"/>
              </w:rPr>
            </w:pPr>
            <w:r w:rsidRPr="000E2DF3">
              <w:rPr>
                <w:rFonts w:ascii="Times New Roman" w:hAnsi="Times New Roman" w:cs="Times New Roman"/>
                <w:iCs/>
                <w:sz w:val="22"/>
              </w:rPr>
              <w:t>budget implications for Polaris</w:t>
            </w:r>
          </w:p>
          <w:p w:rsidRPr="00F66D99" w:rsidR="000E2DF3" w:rsidP="000E2DF3" w:rsidRDefault="000E2DF3" w14:paraId="7110BD73" w14:textId="6678E7D4">
            <w:pPr>
              <w:rPr>
                <w:rFonts w:ascii="Times New Roman" w:hAnsi="Times New Roman" w:cs="Times New Roman"/>
                <w:i/>
                <w:sz w:val="22"/>
              </w:rPr>
            </w:pPr>
            <w:r w:rsidRPr="000E2DF3">
              <w:rPr>
                <w:rFonts w:ascii="Times New Roman" w:hAnsi="Times New Roman" w:cs="Times New Roman"/>
                <w:iCs/>
                <w:sz w:val="22"/>
              </w:rPr>
              <w:t>beyond the funding of the NHTH</w:t>
            </w:r>
            <w:r w:rsidRPr="000E2DF3">
              <w:rPr>
                <w:rFonts w:ascii="Times New Roman" w:hAnsi="Times New Roman" w:cs="Times New Roman"/>
                <w:i/>
                <w:sz w:val="22"/>
              </w:rPr>
              <w:t>.</w:t>
            </w:r>
          </w:p>
        </w:tc>
        <w:tc>
          <w:tcPr>
            <w:tcW w:w="4675" w:type="dxa"/>
            <w:vMerge w:val="restart"/>
          </w:tcPr>
          <w:p w:rsidRPr="00244E5F" w:rsidR="00087542" w:rsidP="007D37DA" w:rsidRDefault="000E2DF3" w14:paraId="235A1C73" w14:textId="35B6D8B3">
            <w:pPr>
              <w:rPr>
                <w:rFonts w:ascii="Times New Roman" w:hAnsi="Times New Roman"/>
                <w:b/>
                <w:bCs/>
                <w:iCs/>
                <w:sz w:val="22"/>
              </w:rPr>
            </w:pPr>
            <w:r w:rsidRPr="00244E5F">
              <w:rPr>
                <w:rFonts w:ascii="Times New Roman" w:hAnsi="Times New Roman"/>
                <w:b/>
                <w:bCs/>
                <w:iCs/>
                <w:sz w:val="22"/>
              </w:rPr>
              <w:t xml:space="preserve">OTIP suggests </w:t>
            </w:r>
            <w:r w:rsidRPr="00244E5F">
              <w:rPr>
                <w:rFonts w:ascii="Times New Roman" w:hAnsi="Times New Roman"/>
                <w:b/>
                <w:bCs/>
                <w:iCs/>
                <w:color w:val="FF0000"/>
                <w:sz w:val="22"/>
              </w:rPr>
              <w:t>removing</w:t>
            </w:r>
            <w:r w:rsidRPr="00244E5F">
              <w:rPr>
                <w:rFonts w:ascii="Times New Roman" w:hAnsi="Times New Roman"/>
                <w:b/>
                <w:bCs/>
                <w:iCs/>
                <w:sz w:val="22"/>
              </w:rPr>
              <w:t xml:space="preserve"> the</w:t>
            </w:r>
            <w:r w:rsidRPr="00244E5F" w:rsidR="00087542">
              <w:rPr>
                <w:rFonts w:ascii="Times New Roman" w:hAnsi="Times New Roman"/>
                <w:b/>
                <w:bCs/>
                <w:iCs/>
                <w:sz w:val="22"/>
              </w:rPr>
              <w:t>se</w:t>
            </w:r>
            <w:r w:rsidRPr="00244E5F">
              <w:rPr>
                <w:rFonts w:ascii="Times New Roman" w:hAnsi="Times New Roman"/>
                <w:b/>
                <w:bCs/>
                <w:iCs/>
                <w:sz w:val="22"/>
              </w:rPr>
              <w:t xml:space="preserve"> data element</w:t>
            </w:r>
            <w:r w:rsidRPr="00244E5F" w:rsidR="00087542">
              <w:rPr>
                <w:rFonts w:ascii="Times New Roman" w:hAnsi="Times New Roman"/>
                <w:b/>
                <w:bCs/>
                <w:iCs/>
                <w:sz w:val="22"/>
              </w:rPr>
              <w:t>s</w:t>
            </w:r>
            <w:r w:rsidRPr="00244E5F">
              <w:rPr>
                <w:rFonts w:ascii="Times New Roman" w:hAnsi="Times New Roman"/>
                <w:b/>
                <w:bCs/>
                <w:iCs/>
                <w:sz w:val="22"/>
              </w:rPr>
              <w:t xml:space="preserve"> in accordance with </w:t>
            </w:r>
            <w:r w:rsidR="00244E5F">
              <w:rPr>
                <w:rFonts w:ascii="Times New Roman" w:hAnsi="Times New Roman"/>
                <w:b/>
                <w:bCs/>
                <w:iCs/>
                <w:sz w:val="22"/>
              </w:rPr>
              <w:t xml:space="preserve">the </w:t>
            </w:r>
            <w:r w:rsidRPr="00244E5F">
              <w:rPr>
                <w:rFonts w:ascii="Times New Roman" w:hAnsi="Times New Roman"/>
                <w:b/>
                <w:bCs/>
                <w:iCs/>
                <w:sz w:val="22"/>
              </w:rPr>
              <w:t>public comment</w:t>
            </w:r>
            <w:r w:rsidR="00244E5F">
              <w:rPr>
                <w:rFonts w:ascii="Times New Roman" w:hAnsi="Times New Roman"/>
                <w:b/>
                <w:bCs/>
                <w:iCs/>
                <w:sz w:val="22"/>
              </w:rPr>
              <w:t xml:space="preserve"> received</w:t>
            </w:r>
            <w:r w:rsidRPr="00244E5F" w:rsidR="00087542">
              <w:rPr>
                <w:rFonts w:ascii="Times New Roman" w:hAnsi="Times New Roman"/>
                <w:b/>
                <w:bCs/>
                <w:iCs/>
                <w:sz w:val="22"/>
              </w:rPr>
              <w:t xml:space="preserve"> </w:t>
            </w:r>
            <w:r w:rsidRPr="00244E5F">
              <w:rPr>
                <w:rFonts w:ascii="Times New Roman" w:hAnsi="Times New Roman"/>
                <w:b/>
                <w:bCs/>
                <w:iCs/>
                <w:sz w:val="22"/>
              </w:rPr>
              <w:t xml:space="preserve">to reduce burden. </w:t>
            </w:r>
          </w:p>
        </w:tc>
      </w:tr>
      <w:tr w:rsidRPr="00E044BF" w:rsidR="000E2DF3" w:rsidTr="007D37DA" w14:paraId="4E2BED4C" w14:textId="77777777">
        <w:tc>
          <w:tcPr>
            <w:tcW w:w="2605" w:type="dxa"/>
          </w:tcPr>
          <w:p w:rsidR="000E2DF3" w:rsidP="007D37DA" w:rsidRDefault="000E2DF3" w14:paraId="4C74B383" w14:textId="77777777">
            <w:pPr>
              <w:rPr>
                <w:rFonts w:ascii="Times New Roman" w:hAnsi="Times New Roman" w:cs="Times New Roman"/>
                <w:sz w:val="22"/>
              </w:rPr>
            </w:pPr>
            <w:r>
              <w:rPr>
                <w:rFonts w:ascii="Times New Roman" w:hAnsi="Times New Roman" w:cs="Times New Roman"/>
                <w:sz w:val="22"/>
              </w:rPr>
              <w:t>Suspicious Businesses Identified</w:t>
            </w:r>
          </w:p>
          <w:p w:rsidR="000E2DF3" w:rsidP="007D37DA" w:rsidRDefault="000E2DF3" w14:paraId="03F3B326" w14:textId="77777777">
            <w:pPr>
              <w:rPr>
                <w:rFonts w:ascii="Times New Roman" w:hAnsi="Times New Roman" w:cs="Times New Roman"/>
                <w:sz w:val="22"/>
              </w:rPr>
            </w:pPr>
          </w:p>
          <w:p w:rsidR="000E2DF3" w:rsidP="00DC639F" w:rsidRDefault="000E2DF3" w14:paraId="631CE4A5" w14:textId="691A67E1">
            <w:pPr>
              <w:rPr>
                <w:rFonts w:ascii="Times New Roman" w:hAnsi="Times New Roman" w:cs="Times New Roman"/>
                <w:sz w:val="22"/>
              </w:rPr>
            </w:pPr>
            <w:r>
              <w:rPr>
                <w:rFonts w:ascii="Times New Roman" w:hAnsi="Times New Roman" w:cs="Times New Roman"/>
                <w:sz w:val="22"/>
              </w:rPr>
              <w:t>(R</w:t>
            </w:r>
            <w:r w:rsidRPr="00DC639F">
              <w:rPr>
                <w:rFonts w:ascii="Times New Roman" w:hAnsi="Times New Roman" w:cs="Times New Roman"/>
                <w:sz w:val="22"/>
              </w:rPr>
              <w:t>ecord the number of suspicious</w:t>
            </w:r>
            <w:r>
              <w:rPr>
                <w:rFonts w:ascii="Times New Roman" w:hAnsi="Times New Roman" w:cs="Times New Roman"/>
                <w:sz w:val="22"/>
              </w:rPr>
              <w:t xml:space="preserve"> </w:t>
            </w:r>
            <w:r w:rsidRPr="00DC639F">
              <w:rPr>
                <w:rFonts w:ascii="Times New Roman" w:hAnsi="Times New Roman" w:cs="Times New Roman"/>
                <w:sz w:val="22"/>
              </w:rPr>
              <w:t>businesses identified by the</w:t>
            </w:r>
            <w:r>
              <w:rPr>
                <w:rFonts w:ascii="Times New Roman" w:hAnsi="Times New Roman" w:cs="Times New Roman"/>
                <w:sz w:val="22"/>
              </w:rPr>
              <w:t xml:space="preserve"> </w:t>
            </w:r>
            <w:r w:rsidRPr="00DC639F">
              <w:rPr>
                <w:rFonts w:ascii="Times New Roman" w:hAnsi="Times New Roman" w:cs="Times New Roman"/>
                <w:sz w:val="22"/>
              </w:rPr>
              <w:t>close of the reporting period.</w:t>
            </w:r>
            <w:r>
              <w:rPr>
                <w:rFonts w:ascii="Times New Roman" w:hAnsi="Times New Roman" w:cs="Times New Roman"/>
                <w:sz w:val="22"/>
              </w:rPr>
              <w:t>)</w:t>
            </w:r>
          </w:p>
        </w:tc>
        <w:tc>
          <w:tcPr>
            <w:tcW w:w="2070" w:type="dxa"/>
            <w:vMerge/>
          </w:tcPr>
          <w:p w:rsidRPr="00F66D99" w:rsidR="000E2DF3" w:rsidP="007D37DA" w:rsidRDefault="000E2DF3" w14:paraId="667C8B25" w14:textId="77777777">
            <w:pPr>
              <w:rPr>
                <w:rFonts w:ascii="Times New Roman" w:hAnsi="Times New Roman" w:cs="Times New Roman"/>
                <w:i/>
                <w:sz w:val="22"/>
              </w:rPr>
            </w:pPr>
          </w:p>
        </w:tc>
        <w:tc>
          <w:tcPr>
            <w:tcW w:w="4675" w:type="dxa"/>
            <w:vMerge/>
          </w:tcPr>
          <w:p w:rsidRPr="00E044BF" w:rsidR="000E2DF3" w:rsidP="007D37DA" w:rsidRDefault="000E2DF3" w14:paraId="52F2F849" w14:textId="77777777">
            <w:pPr>
              <w:rPr>
                <w:rFonts w:ascii="Times New Roman" w:hAnsi="Times New Roman"/>
                <w:iCs/>
                <w:sz w:val="22"/>
              </w:rPr>
            </w:pPr>
          </w:p>
        </w:tc>
      </w:tr>
    </w:tbl>
    <w:p w:rsidR="00087542" w:rsidP="00087542" w:rsidRDefault="00087542" w14:paraId="1DCC98BE" w14:textId="719ADFDD">
      <w:pPr>
        <w:pStyle w:val="Heading2"/>
        <w:spacing w:after="240"/>
      </w:pPr>
      <w:r>
        <w:t>Potential Victim Trafficking Experience Data</w:t>
      </w:r>
    </w:p>
    <w:tbl>
      <w:tblPr>
        <w:tblStyle w:val="TableGrid"/>
        <w:tblW w:w="0" w:type="auto"/>
        <w:tblLook w:val="04A0" w:firstRow="1" w:lastRow="0" w:firstColumn="1" w:lastColumn="0" w:noHBand="0" w:noVBand="1"/>
      </w:tblPr>
      <w:tblGrid>
        <w:gridCol w:w="2592"/>
        <w:gridCol w:w="2190"/>
        <w:gridCol w:w="4568"/>
      </w:tblGrid>
      <w:tr w:rsidRPr="00F66D99" w:rsidR="00AF0461" w:rsidTr="00AF0461" w14:paraId="7D7B496F" w14:textId="77777777">
        <w:tc>
          <w:tcPr>
            <w:tcW w:w="2592" w:type="dxa"/>
          </w:tcPr>
          <w:p w:rsidRPr="00F66D99" w:rsidR="00AF0461" w:rsidP="007D37DA" w:rsidRDefault="00AF0461" w14:paraId="47B4D81F" w14:textId="77777777">
            <w:pPr>
              <w:rPr>
                <w:rFonts w:ascii="Times New Roman" w:hAnsi="Times New Roman" w:cs="Times New Roman"/>
                <w:b/>
              </w:rPr>
            </w:pPr>
            <w:r w:rsidRPr="00F66D99">
              <w:rPr>
                <w:rFonts w:ascii="Times New Roman" w:hAnsi="Times New Roman" w:cs="Times New Roman"/>
                <w:b/>
              </w:rPr>
              <w:t>Original Data Element</w:t>
            </w:r>
          </w:p>
        </w:tc>
        <w:tc>
          <w:tcPr>
            <w:tcW w:w="2190" w:type="dxa"/>
          </w:tcPr>
          <w:p w:rsidRPr="00F66D99" w:rsidR="00AF0461" w:rsidP="007D37DA" w:rsidRDefault="00AF0461" w14:paraId="7FD3F24D" w14:textId="77777777">
            <w:pPr>
              <w:rPr>
                <w:rFonts w:ascii="Times New Roman" w:hAnsi="Times New Roman" w:cs="Times New Roman"/>
                <w:b/>
              </w:rPr>
            </w:pPr>
            <w:r w:rsidRPr="00F66D99">
              <w:rPr>
                <w:rFonts w:ascii="Times New Roman" w:hAnsi="Times New Roman" w:cs="Times New Roman"/>
                <w:b/>
              </w:rPr>
              <w:t>Proposed Change</w:t>
            </w:r>
          </w:p>
        </w:tc>
        <w:tc>
          <w:tcPr>
            <w:tcW w:w="4568" w:type="dxa"/>
          </w:tcPr>
          <w:p w:rsidRPr="00F66D99" w:rsidR="00AF0461" w:rsidP="007D37DA" w:rsidRDefault="00AF0461" w14:paraId="01037A66" w14:textId="77777777">
            <w:pPr>
              <w:rPr>
                <w:rFonts w:ascii="Times New Roman" w:hAnsi="Times New Roman" w:cs="Times New Roman"/>
                <w:b/>
              </w:rPr>
            </w:pPr>
            <w:r w:rsidRPr="00F66D99">
              <w:rPr>
                <w:rFonts w:ascii="Times New Roman" w:hAnsi="Times New Roman" w:cs="Times New Roman"/>
                <w:b/>
              </w:rPr>
              <w:t>Justification</w:t>
            </w:r>
          </w:p>
        </w:tc>
      </w:tr>
      <w:tr w:rsidRPr="00E044BF" w:rsidR="00244E5F" w:rsidTr="00AF0461" w14:paraId="4784BBBF" w14:textId="77777777">
        <w:tc>
          <w:tcPr>
            <w:tcW w:w="2592" w:type="dxa"/>
          </w:tcPr>
          <w:p w:rsidR="00244E5F" w:rsidP="007D37DA" w:rsidRDefault="00244E5F" w14:paraId="6DB129E1" w14:textId="4733F909">
            <w:pPr>
              <w:rPr>
                <w:rFonts w:ascii="Times New Roman" w:hAnsi="Times New Roman" w:cs="Times New Roman"/>
                <w:sz w:val="22"/>
              </w:rPr>
            </w:pPr>
            <w:r>
              <w:rPr>
                <w:rFonts w:ascii="Times New Roman" w:hAnsi="Times New Roman" w:cs="Times New Roman"/>
                <w:sz w:val="22"/>
              </w:rPr>
              <w:lastRenderedPageBreak/>
              <w:t>R</w:t>
            </w:r>
            <w:r w:rsidRPr="00AF0461">
              <w:rPr>
                <w:rFonts w:ascii="Times New Roman" w:hAnsi="Times New Roman" w:cs="Times New Roman"/>
                <w:sz w:val="22"/>
              </w:rPr>
              <w:t>isk Factors/</w:t>
            </w:r>
            <w:r>
              <w:rPr>
                <w:rFonts w:ascii="Times New Roman" w:hAnsi="Times New Roman" w:cs="Times New Roman"/>
                <w:sz w:val="22"/>
              </w:rPr>
              <w:t xml:space="preserve"> </w:t>
            </w:r>
            <w:r w:rsidRPr="00AF0461">
              <w:rPr>
                <w:rFonts w:ascii="Times New Roman" w:hAnsi="Times New Roman" w:cs="Times New Roman"/>
                <w:sz w:val="22"/>
              </w:rPr>
              <w:t>Vulnerabilities</w:t>
            </w:r>
          </w:p>
          <w:p w:rsidR="00244E5F" w:rsidP="007D37DA" w:rsidRDefault="00244E5F" w14:paraId="6C10A28A" w14:textId="77777777">
            <w:pPr>
              <w:rPr>
                <w:rFonts w:ascii="Times New Roman" w:hAnsi="Times New Roman" w:cs="Times New Roman"/>
                <w:sz w:val="22"/>
              </w:rPr>
            </w:pPr>
          </w:p>
          <w:p w:rsidRPr="00F66D99" w:rsidR="00244E5F" w:rsidP="00AF0461" w:rsidRDefault="00244E5F" w14:paraId="173D81AC" w14:textId="7E3D6D92">
            <w:pPr>
              <w:rPr>
                <w:rFonts w:ascii="Times New Roman" w:hAnsi="Times New Roman" w:cs="Times New Roman"/>
                <w:sz w:val="22"/>
              </w:rPr>
            </w:pPr>
            <w:r>
              <w:rPr>
                <w:rFonts w:ascii="Times New Roman" w:hAnsi="Times New Roman" w:cs="Times New Roman"/>
                <w:sz w:val="22"/>
              </w:rPr>
              <w:t>(</w:t>
            </w:r>
            <w:r w:rsidRPr="00AF0461">
              <w:rPr>
                <w:rFonts w:ascii="Times New Roman" w:hAnsi="Times New Roman" w:cs="Times New Roman"/>
                <w:sz w:val="22"/>
              </w:rPr>
              <w:t>Record the total number of</w:t>
            </w:r>
            <w:r>
              <w:rPr>
                <w:rFonts w:ascii="Times New Roman" w:hAnsi="Times New Roman" w:cs="Times New Roman"/>
                <w:sz w:val="22"/>
              </w:rPr>
              <w:t xml:space="preserve"> </w:t>
            </w:r>
            <w:r w:rsidRPr="00AF0461">
              <w:rPr>
                <w:rFonts w:ascii="Times New Roman" w:hAnsi="Times New Roman" w:cs="Times New Roman"/>
                <w:sz w:val="22"/>
              </w:rPr>
              <w:t>potential victims for whom a</w:t>
            </w:r>
            <w:r>
              <w:rPr>
                <w:rFonts w:ascii="Times New Roman" w:hAnsi="Times New Roman" w:cs="Times New Roman"/>
                <w:sz w:val="22"/>
              </w:rPr>
              <w:t xml:space="preserve"> </w:t>
            </w:r>
            <w:r w:rsidRPr="00AF0461">
              <w:rPr>
                <w:rFonts w:ascii="Times New Roman" w:hAnsi="Times New Roman" w:cs="Times New Roman"/>
                <w:sz w:val="22"/>
              </w:rPr>
              <w:t>particular risk factor or</w:t>
            </w:r>
            <w:r>
              <w:rPr>
                <w:rFonts w:ascii="Times New Roman" w:hAnsi="Times New Roman" w:cs="Times New Roman"/>
                <w:sz w:val="22"/>
              </w:rPr>
              <w:t xml:space="preserve"> </w:t>
            </w:r>
            <w:r w:rsidRPr="00AF0461">
              <w:rPr>
                <w:rFonts w:ascii="Times New Roman" w:hAnsi="Times New Roman" w:cs="Times New Roman"/>
                <w:sz w:val="22"/>
              </w:rPr>
              <w:t>vulnerability was logged by the</w:t>
            </w:r>
            <w:r>
              <w:rPr>
                <w:rFonts w:ascii="Times New Roman" w:hAnsi="Times New Roman" w:cs="Times New Roman"/>
                <w:sz w:val="22"/>
              </w:rPr>
              <w:t xml:space="preserve"> </w:t>
            </w:r>
            <w:r w:rsidRPr="00AF0461">
              <w:rPr>
                <w:rFonts w:ascii="Times New Roman" w:hAnsi="Times New Roman" w:cs="Times New Roman"/>
                <w:sz w:val="22"/>
              </w:rPr>
              <w:t>close of the reporting period.</w:t>
            </w:r>
            <w:r>
              <w:rPr>
                <w:rFonts w:ascii="Times New Roman" w:hAnsi="Times New Roman" w:cs="Times New Roman"/>
                <w:sz w:val="22"/>
              </w:rPr>
              <w:t>)</w:t>
            </w:r>
          </w:p>
        </w:tc>
        <w:tc>
          <w:tcPr>
            <w:tcW w:w="2190" w:type="dxa"/>
          </w:tcPr>
          <w:p w:rsidRPr="00AF0461" w:rsidR="00244E5F" w:rsidP="00AF0461" w:rsidRDefault="00244E5F" w14:paraId="5866A82C" w14:textId="77777777">
            <w:pPr>
              <w:rPr>
                <w:rFonts w:ascii="Times New Roman" w:hAnsi="Times New Roman" w:cs="Times New Roman"/>
                <w:iCs/>
                <w:sz w:val="22"/>
              </w:rPr>
            </w:pPr>
            <w:r w:rsidRPr="00AF0461">
              <w:rPr>
                <w:rFonts w:ascii="Times New Roman" w:hAnsi="Times New Roman" w:cs="Times New Roman"/>
                <w:iCs/>
                <w:sz w:val="22"/>
              </w:rPr>
              <w:t>Information on risk</w:t>
            </w:r>
          </w:p>
          <w:p w:rsidRPr="00AF0461" w:rsidR="00244E5F" w:rsidP="00AF0461" w:rsidRDefault="00244E5F" w14:paraId="754E952B" w14:textId="77777777">
            <w:pPr>
              <w:rPr>
                <w:rFonts w:ascii="Times New Roman" w:hAnsi="Times New Roman" w:cs="Times New Roman"/>
                <w:iCs/>
                <w:sz w:val="22"/>
              </w:rPr>
            </w:pPr>
            <w:r w:rsidRPr="00AF0461">
              <w:rPr>
                <w:rFonts w:ascii="Times New Roman" w:hAnsi="Times New Roman" w:cs="Times New Roman"/>
                <w:iCs/>
                <w:sz w:val="22"/>
              </w:rPr>
              <w:t>factors/vulnerabilities,</w:t>
            </w:r>
          </w:p>
          <w:p w:rsidRPr="00AF0461" w:rsidR="00244E5F" w:rsidP="00AF0461" w:rsidRDefault="00244E5F" w14:paraId="1E34F4B6" w14:textId="66B79B53">
            <w:pPr>
              <w:rPr>
                <w:rFonts w:ascii="Times New Roman" w:hAnsi="Times New Roman" w:cs="Times New Roman"/>
                <w:iCs/>
                <w:sz w:val="22"/>
              </w:rPr>
            </w:pPr>
            <w:r w:rsidRPr="00AF0461">
              <w:rPr>
                <w:rFonts w:ascii="Times New Roman" w:hAnsi="Times New Roman" w:cs="Times New Roman"/>
                <w:iCs/>
                <w:sz w:val="22"/>
              </w:rPr>
              <w:t>recruitment tactic, and exploitation venue/industry is</w:t>
            </w:r>
          </w:p>
          <w:p w:rsidRPr="00AF0461" w:rsidR="00244E5F" w:rsidP="00AF0461" w:rsidRDefault="00244E5F" w14:paraId="45E32489" w14:textId="0EA784BD">
            <w:pPr>
              <w:rPr>
                <w:rFonts w:ascii="Times New Roman" w:hAnsi="Times New Roman" w:cs="Times New Roman"/>
                <w:iCs/>
                <w:sz w:val="22"/>
              </w:rPr>
            </w:pPr>
            <w:r w:rsidRPr="00AF0461">
              <w:rPr>
                <w:rFonts w:ascii="Times New Roman" w:hAnsi="Times New Roman" w:cs="Times New Roman"/>
                <w:iCs/>
                <w:sz w:val="22"/>
              </w:rPr>
              <w:t>produced by analysis outside of the NHTH when resources are</w:t>
            </w:r>
          </w:p>
          <w:p w:rsidRPr="00AF0461" w:rsidR="00244E5F" w:rsidP="00AF0461" w:rsidRDefault="00244E5F" w14:paraId="55510D77" w14:textId="3BFA09D1">
            <w:pPr>
              <w:rPr>
                <w:rFonts w:ascii="Times New Roman" w:hAnsi="Times New Roman" w:cs="Times New Roman"/>
                <w:iCs/>
                <w:sz w:val="22"/>
              </w:rPr>
            </w:pPr>
            <w:r w:rsidRPr="00AF0461">
              <w:rPr>
                <w:rFonts w:ascii="Times New Roman" w:hAnsi="Times New Roman" w:cs="Times New Roman"/>
                <w:iCs/>
                <w:sz w:val="22"/>
              </w:rPr>
              <w:t>available. Requiring this reporting would have staffing and</w:t>
            </w:r>
          </w:p>
          <w:p w:rsidRPr="00AF0461" w:rsidR="00244E5F" w:rsidP="00AF0461" w:rsidRDefault="00244E5F" w14:paraId="5E842972" w14:textId="6D20FCCF">
            <w:pPr>
              <w:rPr>
                <w:rFonts w:ascii="Times New Roman" w:hAnsi="Times New Roman" w:cs="Times New Roman"/>
                <w:iCs/>
                <w:sz w:val="22"/>
              </w:rPr>
            </w:pPr>
            <w:r w:rsidRPr="00AF0461">
              <w:rPr>
                <w:rFonts w:ascii="Times New Roman" w:hAnsi="Times New Roman" w:cs="Times New Roman"/>
                <w:iCs/>
                <w:sz w:val="22"/>
              </w:rPr>
              <w:t>budget implications for Polaris beyond the funding of the NHTH.</w:t>
            </w:r>
          </w:p>
        </w:tc>
        <w:tc>
          <w:tcPr>
            <w:tcW w:w="4568" w:type="dxa"/>
            <w:vMerge w:val="restart"/>
          </w:tcPr>
          <w:p w:rsidRPr="00244E5F" w:rsidR="00244E5F" w:rsidP="00244E5F" w:rsidRDefault="00244E5F" w14:paraId="0F36E1E5" w14:textId="4F253F5A">
            <w:pPr>
              <w:rPr>
                <w:rFonts w:ascii="Times New Roman" w:hAnsi="Times New Roman"/>
                <w:b/>
                <w:bCs/>
                <w:iCs/>
                <w:sz w:val="22"/>
              </w:rPr>
            </w:pPr>
            <w:r w:rsidRPr="00244E5F">
              <w:rPr>
                <w:rFonts w:ascii="Times New Roman" w:hAnsi="Times New Roman"/>
                <w:b/>
                <w:bCs/>
                <w:iCs/>
                <w:sz w:val="22"/>
              </w:rPr>
              <w:t xml:space="preserve">OTIP suggests </w:t>
            </w:r>
            <w:r w:rsidRPr="00244E5F">
              <w:rPr>
                <w:rFonts w:ascii="Times New Roman" w:hAnsi="Times New Roman"/>
                <w:b/>
                <w:bCs/>
                <w:iCs/>
                <w:color w:val="FF0000"/>
                <w:sz w:val="22"/>
              </w:rPr>
              <w:t>removing</w:t>
            </w:r>
            <w:r w:rsidRPr="00244E5F">
              <w:rPr>
                <w:rFonts w:ascii="Times New Roman" w:hAnsi="Times New Roman"/>
                <w:b/>
                <w:bCs/>
                <w:iCs/>
                <w:sz w:val="22"/>
              </w:rPr>
              <w:t xml:space="preserve"> these data elements in accordance with </w:t>
            </w:r>
            <w:r>
              <w:rPr>
                <w:rFonts w:ascii="Times New Roman" w:hAnsi="Times New Roman"/>
                <w:b/>
                <w:bCs/>
                <w:iCs/>
                <w:sz w:val="22"/>
              </w:rPr>
              <w:t xml:space="preserve">the </w:t>
            </w:r>
            <w:r w:rsidRPr="00244E5F">
              <w:rPr>
                <w:rFonts w:ascii="Times New Roman" w:hAnsi="Times New Roman"/>
                <w:b/>
                <w:bCs/>
                <w:iCs/>
                <w:sz w:val="22"/>
              </w:rPr>
              <w:t>public comment</w:t>
            </w:r>
            <w:r>
              <w:rPr>
                <w:rFonts w:ascii="Times New Roman" w:hAnsi="Times New Roman"/>
                <w:b/>
                <w:bCs/>
                <w:iCs/>
                <w:sz w:val="22"/>
              </w:rPr>
              <w:t xml:space="preserve"> received</w:t>
            </w:r>
            <w:r w:rsidRPr="00244E5F">
              <w:rPr>
                <w:rFonts w:ascii="Times New Roman" w:hAnsi="Times New Roman"/>
                <w:b/>
                <w:bCs/>
                <w:iCs/>
                <w:sz w:val="22"/>
              </w:rPr>
              <w:t xml:space="preserve"> to reduce burden.</w:t>
            </w:r>
          </w:p>
        </w:tc>
      </w:tr>
      <w:tr w:rsidRPr="00E044BF" w:rsidR="00244E5F" w:rsidTr="00AF0461" w14:paraId="1DFE407C" w14:textId="77777777">
        <w:tc>
          <w:tcPr>
            <w:tcW w:w="2592" w:type="dxa"/>
          </w:tcPr>
          <w:p w:rsidR="00244E5F" w:rsidP="00AF0461" w:rsidRDefault="00244E5F" w14:paraId="49A66A15" w14:textId="77777777">
            <w:pPr>
              <w:rPr>
                <w:rFonts w:ascii="Times New Roman" w:hAnsi="Times New Roman" w:cs="Times New Roman"/>
                <w:sz w:val="22"/>
              </w:rPr>
            </w:pPr>
            <w:r>
              <w:rPr>
                <w:rFonts w:ascii="Times New Roman" w:hAnsi="Times New Roman" w:cs="Times New Roman"/>
                <w:sz w:val="22"/>
              </w:rPr>
              <w:t>Recruitment Tactic</w:t>
            </w:r>
          </w:p>
          <w:p w:rsidR="00244E5F" w:rsidP="00AF0461" w:rsidRDefault="00244E5F" w14:paraId="15AB0AA8" w14:textId="77777777">
            <w:pPr>
              <w:rPr>
                <w:rFonts w:ascii="Times New Roman" w:hAnsi="Times New Roman" w:cs="Times New Roman"/>
                <w:sz w:val="22"/>
              </w:rPr>
            </w:pPr>
          </w:p>
          <w:p w:rsidRPr="00AF0461" w:rsidR="00244E5F" w:rsidP="00AF0461" w:rsidRDefault="00244E5F" w14:paraId="1FA9472E" w14:textId="5171181C">
            <w:pPr>
              <w:rPr>
                <w:rFonts w:ascii="Times New Roman" w:hAnsi="Times New Roman" w:cs="Times New Roman"/>
                <w:sz w:val="22"/>
              </w:rPr>
            </w:pPr>
            <w:r>
              <w:rPr>
                <w:rFonts w:ascii="Times New Roman" w:hAnsi="Times New Roman" w:cs="Times New Roman"/>
                <w:sz w:val="22"/>
              </w:rPr>
              <w:t>(</w:t>
            </w:r>
            <w:r w:rsidRPr="00AF0461">
              <w:rPr>
                <w:rFonts w:ascii="Times New Roman" w:hAnsi="Times New Roman" w:cs="Times New Roman"/>
                <w:sz w:val="22"/>
              </w:rPr>
              <w:t>Record the total number of</w:t>
            </w:r>
            <w:r>
              <w:rPr>
                <w:rFonts w:ascii="Times New Roman" w:hAnsi="Times New Roman" w:cs="Times New Roman"/>
                <w:sz w:val="22"/>
              </w:rPr>
              <w:t xml:space="preserve"> </w:t>
            </w:r>
            <w:r w:rsidRPr="00AF0461">
              <w:rPr>
                <w:rFonts w:ascii="Times New Roman" w:hAnsi="Times New Roman" w:cs="Times New Roman"/>
                <w:sz w:val="22"/>
              </w:rPr>
              <w:t>potential victims for whom a</w:t>
            </w:r>
            <w:r>
              <w:rPr>
                <w:rFonts w:ascii="Times New Roman" w:hAnsi="Times New Roman" w:cs="Times New Roman"/>
                <w:sz w:val="22"/>
              </w:rPr>
              <w:t xml:space="preserve"> </w:t>
            </w:r>
            <w:r w:rsidRPr="00AF0461">
              <w:rPr>
                <w:rFonts w:ascii="Times New Roman" w:hAnsi="Times New Roman" w:cs="Times New Roman"/>
                <w:sz w:val="22"/>
              </w:rPr>
              <w:t xml:space="preserve">particular </w:t>
            </w:r>
            <w:r>
              <w:rPr>
                <w:rFonts w:ascii="Times New Roman" w:hAnsi="Times New Roman" w:cs="Times New Roman"/>
                <w:sz w:val="22"/>
              </w:rPr>
              <w:t xml:space="preserve"> </w:t>
            </w:r>
            <w:r w:rsidRPr="00AF0461">
              <w:rPr>
                <w:rFonts w:ascii="Times New Roman" w:hAnsi="Times New Roman" w:cs="Times New Roman"/>
                <w:sz w:val="22"/>
              </w:rPr>
              <w:t>recruitment tactic was</w:t>
            </w:r>
          </w:p>
          <w:p w:rsidRPr="00AF0461" w:rsidR="00244E5F" w:rsidP="00AF0461" w:rsidRDefault="00244E5F" w14:paraId="3C1C6656" w14:textId="77777777">
            <w:pPr>
              <w:rPr>
                <w:rFonts w:ascii="Times New Roman" w:hAnsi="Times New Roman" w:cs="Times New Roman"/>
                <w:sz w:val="22"/>
              </w:rPr>
            </w:pPr>
            <w:r w:rsidRPr="00AF0461">
              <w:rPr>
                <w:rFonts w:ascii="Times New Roman" w:hAnsi="Times New Roman" w:cs="Times New Roman"/>
                <w:sz w:val="22"/>
              </w:rPr>
              <w:t>logged by the close of the</w:t>
            </w:r>
          </w:p>
          <w:p w:rsidR="00244E5F" w:rsidP="00AF0461" w:rsidRDefault="00244E5F" w14:paraId="1794ABED" w14:textId="390C338D">
            <w:pPr>
              <w:rPr>
                <w:rFonts w:ascii="Times New Roman" w:hAnsi="Times New Roman" w:cs="Times New Roman"/>
                <w:sz w:val="22"/>
              </w:rPr>
            </w:pPr>
            <w:r w:rsidRPr="00AF0461">
              <w:rPr>
                <w:rFonts w:ascii="Times New Roman" w:hAnsi="Times New Roman" w:cs="Times New Roman"/>
                <w:sz w:val="22"/>
              </w:rPr>
              <w:t>reporting period.</w:t>
            </w:r>
            <w:r>
              <w:rPr>
                <w:rFonts w:ascii="Times New Roman" w:hAnsi="Times New Roman" w:cs="Times New Roman"/>
                <w:sz w:val="22"/>
              </w:rPr>
              <w:t>)</w:t>
            </w:r>
          </w:p>
        </w:tc>
        <w:tc>
          <w:tcPr>
            <w:tcW w:w="2190" w:type="dxa"/>
          </w:tcPr>
          <w:p w:rsidRPr="00AF0461" w:rsidR="00244E5F" w:rsidP="00AF0461" w:rsidRDefault="00244E5F" w14:paraId="5C7F4A14" w14:textId="77777777">
            <w:pPr>
              <w:rPr>
                <w:rFonts w:ascii="Times New Roman" w:hAnsi="Times New Roman" w:cs="Times New Roman"/>
                <w:iCs/>
                <w:sz w:val="22"/>
              </w:rPr>
            </w:pPr>
            <w:r w:rsidRPr="00AF0461">
              <w:rPr>
                <w:rFonts w:ascii="Times New Roman" w:hAnsi="Times New Roman" w:cs="Times New Roman"/>
                <w:iCs/>
                <w:sz w:val="22"/>
              </w:rPr>
              <w:t>Information on risk</w:t>
            </w:r>
          </w:p>
          <w:p w:rsidRPr="00AF0461" w:rsidR="00244E5F" w:rsidP="00AF0461" w:rsidRDefault="00244E5F" w14:paraId="1A49CCCA" w14:textId="77777777">
            <w:pPr>
              <w:rPr>
                <w:rFonts w:ascii="Times New Roman" w:hAnsi="Times New Roman" w:cs="Times New Roman"/>
                <w:iCs/>
                <w:sz w:val="22"/>
              </w:rPr>
            </w:pPr>
            <w:r w:rsidRPr="00AF0461">
              <w:rPr>
                <w:rFonts w:ascii="Times New Roman" w:hAnsi="Times New Roman" w:cs="Times New Roman"/>
                <w:iCs/>
                <w:sz w:val="22"/>
              </w:rPr>
              <w:t>factors/vulnerabilities,</w:t>
            </w:r>
          </w:p>
          <w:p w:rsidRPr="00AF0461" w:rsidR="00244E5F" w:rsidP="00AF0461" w:rsidRDefault="00244E5F" w14:paraId="1C422DF6" w14:textId="77777777">
            <w:pPr>
              <w:rPr>
                <w:rFonts w:ascii="Times New Roman" w:hAnsi="Times New Roman" w:cs="Times New Roman"/>
                <w:iCs/>
                <w:sz w:val="22"/>
              </w:rPr>
            </w:pPr>
            <w:r w:rsidRPr="00AF0461">
              <w:rPr>
                <w:rFonts w:ascii="Times New Roman" w:hAnsi="Times New Roman" w:cs="Times New Roman"/>
                <w:iCs/>
                <w:sz w:val="22"/>
              </w:rPr>
              <w:t>recruitment tactic, and exploitation venue/industry is</w:t>
            </w:r>
          </w:p>
          <w:p w:rsidRPr="00AF0461" w:rsidR="00244E5F" w:rsidP="00AF0461" w:rsidRDefault="00244E5F" w14:paraId="31EA0245" w14:textId="77777777">
            <w:pPr>
              <w:rPr>
                <w:rFonts w:ascii="Times New Roman" w:hAnsi="Times New Roman" w:cs="Times New Roman"/>
                <w:iCs/>
                <w:sz w:val="22"/>
              </w:rPr>
            </w:pPr>
            <w:r w:rsidRPr="00AF0461">
              <w:rPr>
                <w:rFonts w:ascii="Times New Roman" w:hAnsi="Times New Roman" w:cs="Times New Roman"/>
                <w:iCs/>
                <w:sz w:val="22"/>
              </w:rPr>
              <w:t>produced by analysis outside of the NHTH when resources are</w:t>
            </w:r>
          </w:p>
          <w:p w:rsidRPr="00AF0461" w:rsidR="00244E5F" w:rsidP="00AF0461" w:rsidRDefault="00244E5F" w14:paraId="7965EAFA" w14:textId="77777777">
            <w:pPr>
              <w:rPr>
                <w:rFonts w:ascii="Times New Roman" w:hAnsi="Times New Roman" w:cs="Times New Roman"/>
                <w:iCs/>
                <w:sz w:val="22"/>
              </w:rPr>
            </w:pPr>
            <w:r w:rsidRPr="00AF0461">
              <w:rPr>
                <w:rFonts w:ascii="Times New Roman" w:hAnsi="Times New Roman" w:cs="Times New Roman"/>
                <w:iCs/>
                <w:sz w:val="22"/>
              </w:rPr>
              <w:t>available. Requiring this reporting would have staffing and</w:t>
            </w:r>
          </w:p>
          <w:p w:rsidRPr="00F66D99" w:rsidR="00244E5F" w:rsidP="00AF0461" w:rsidRDefault="00244E5F" w14:paraId="3D9459DF" w14:textId="55F477D3">
            <w:pPr>
              <w:rPr>
                <w:rFonts w:ascii="Times New Roman" w:hAnsi="Times New Roman" w:cs="Times New Roman"/>
                <w:i/>
                <w:sz w:val="22"/>
              </w:rPr>
            </w:pPr>
            <w:r w:rsidRPr="00AF0461">
              <w:rPr>
                <w:rFonts w:ascii="Times New Roman" w:hAnsi="Times New Roman" w:cs="Times New Roman"/>
                <w:iCs/>
                <w:sz w:val="22"/>
              </w:rPr>
              <w:t>budget implications for Polaris beyond the funding of the NHTH.</w:t>
            </w:r>
          </w:p>
        </w:tc>
        <w:tc>
          <w:tcPr>
            <w:tcW w:w="4568" w:type="dxa"/>
            <w:vMerge/>
          </w:tcPr>
          <w:p w:rsidRPr="00244E5F" w:rsidR="00244E5F" w:rsidP="00AF0461" w:rsidRDefault="00244E5F" w14:paraId="7F489161" w14:textId="0E15BB93">
            <w:pPr>
              <w:rPr>
                <w:rFonts w:ascii="Times New Roman" w:hAnsi="Times New Roman"/>
                <w:b/>
                <w:bCs/>
                <w:iCs/>
                <w:sz w:val="22"/>
              </w:rPr>
            </w:pPr>
          </w:p>
        </w:tc>
      </w:tr>
      <w:tr w:rsidRPr="00E044BF" w:rsidR="00AF0461" w:rsidTr="00AF0461" w14:paraId="019AEE1D" w14:textId="77777777">
        <w:tc>
          <w:tcPr>
            <w:tcW w:w="2592" w:type="dxa"/>
          </w:tcPr>
          <w:p w:rsidR="00AF0461" w:rsidP="00AF0461" w:rsidRDefault="00AF0461" w14:paraId="3B4DD40E" w14:textId="77777777">
            <w:pPr>
              <w:rPr>
                <w:rFonts w:ascii="Times New Roman" w:hAnsi="Times New Roman" w:cs="Times New Roman"/>
                <w:sz w:val="22"/>
              </w:rPr>
            </w:pPr>
            <w:r>
              <w:rPr>
                <w:rFonts w:ascii="Times New Roman" w:hAnsi="Times New Roman" w:cs="Times New Roman"/>
                <w:sz w:val="22"/>
              </w:rPr>
              <w:t>Exploitation Venue/Industry</w:t>
            </w:r>
          </w:p>
          <w:p w:rsidR="00AF0461" w:rsidP="00AF0461" w:rsidRDefault="00AF0461" w14:paraId="57E20283" w14:textId="77777777">
            <w:pPr>
              <w:rPr>
                <w:rFonts w:ascii="Times New Roman" w:hAnsi="Times New Roman" w:cs="Times New Roman"/>
                <w:sz w:val="22"/>
              </w:rPr>
            </w:pPr>
          </w:p>
          <w:p w:rsidRPr="00AF0461" w:rsidR="00AF0461" w:rsidP="00AF0461" w:rsidRDefault="00AF0461" w14:paraId="162A62A1" w14:textId="536777C8">
            <w:pPr>
              <w:rPr>
                <w:rFonts w:ascii="Times New Roman" w:hAnsi="Times New Roman" w:cs="Times New Roman"/>
                <w:sz w:val="22"/>
              </w:rPr>
            </w:pPr>
            <w:r>
              <w:rPr>
                <w:rFonts w:ascii="Times New Roman" w:hAnsi="Times New Roman" w:cs="Times New Roman"/>
                <w:sz w:val="22"/>
              </w:rPr>
              <w:t>(</w:t>
            </w:r>
            <w:r w:rsidRPr="00AF0461">
              <w:rPr>
                <w:rFonts w:ascii="Times New Roman" w:hAnsi="Times New Roman" w:cs="Times New Roman"/>
                <w:sz w:val="22"/>
              </w:rPr>
              <w:t>Record the total number of</w:t>
            </w:r>
            <w:r>
              <w:rPr>
                <w:rFonts w:ascii="Times New Roman" w:hAnsi="Times New Roman" w:cs="Times New Roman"/>
                <w:sz w:val="22"/>
              </w:rPr>
              <w:t xml:space="preserve"> </w:t>
            </w:r>
            <w:r w:rsidRPr="00AF0461">
              <w:rPr>
                <w:rFonts w:ascii="Times New Roman" w:hAnsi="Times New Roman" w:cs="Times New Roman"/>
                <w:sz w:val="22"/>
              </w:rPr>
              <w:t>potential victims whose</w:t>
            </w:r>
          </w:p>
          <w:p w:rsidRPr="00AF0461" w:rsidR="00AF0461" w:rsidP="00AF0461" w:rsidRDefault="00AF0461" w14:paraId="3FA4E178" w14:textId="4EB49521">
            <w:pPr>
              <w:rPr>
                <w:rFonts w:ascii="Times New Roman" w:hAnsi="Times New Roman" w:cs="Times New Roman"/>
                <w:sz w:val="22"/>
              </w:rPr>
            </w:pPr>
            <w:r w:rsidRPr="00AF0461">
              <w:rPr>
                <w:rFonts w:ascii="Times New Roman" w:hAnsi="Times New Roman" w:cs="Times New Roman"/>
                <w:sz w:val="22"/>
              </w:rPr>
              <w:t>trafficking situation took place in</w:t>
            </w:r>
            <w:r>
              <w:rPr>
                <w:rFonts w:ascii="Times New Roman" w:hAnsi="Times New Roman" w:cs="Times New Roman"/>
                <w:sz w:val="22"/>
              </w:rPr>
              <w:t xml:space="preserve"> </w:t>
            </w:r>
            <w:r w:rsidRPr="00AF0461">
              <w:rPr>
                <w:rFonts w:ascii="Times New Roman" w:hAnsi="Times New Roman" w:cs="Times New Roman"/>
                <w:sz w:val="22"/>
              </w:rPr>
              <w:t xml:space="preserve">each </w:t>
            </w:r>
            <w:r>
              <w:rPr>
                <w:rFonts w:ascii="Times New Roman" w:hAnsi="Times New Roman" w:cs="Times New Roman"/>
                <w:sz w:val="22"/>
              </w:rPr>
              <w:t>v</w:t>
            </w:r>
            <w:r w:rsidRPr="00AF0461">
              <w:rPr>
                <w:rFonts w:ascii="Times New Roman" w:hAnsi="Times New Roman" w:cs="Times New Roman"/>
                <w:sz w:val="22"/>
              </w:rPr>
              <w:t>enue/industry during the</w:t>
            </w:r>
          </w:p>
          <w:p w:rsidR="00AF0461" w:rsidP="00AF0461" w:rsidRDefault="00AF0461" w14:paraId="5B7D44D3" w14:textId="1BF06D72">
            <w:pPr>
              <w:rPr>
                <w:rFonts w:ascii="Times New Roman" w:hAnsi="Times New Roman" w:cs="Times New Roman"/>
                <w:sz w:val="22"/>
              </w:rPr>
            </w:pPr>
            <w:r w:rsidRPr="00AF0461">
              <w:rPr>
                <w:rFonts w:ascii="Times New Roman" w:hAnsi="Times New Roman" w:cs="Times New Roman"/>
                <w:sz w:val="22"/>
              </w:rPr>
              <w:t>reporting period.</w:t>
            </w:r>
            <w:r>
              <w:rPr>
                <w:rFonts w:ascii="Times New Roman" w:hAnsi="Times New Roman" w:cs="Times New Roman"/>
                <w:sz w:val="22"/>
              </w:rPr>
              <w:t>)</w:t>
            </w:r>
          </w:p>
        </w:tc>
        <w:tc>
          <w:tcPr>
            <w:tcW w:w="2190" w:type="dxa"/>
          </w:tcPr>
          <w:p w:rsidRPr="00AF0461" w:rsidR="00AF0461" w:rsidP="00AF0461" w:rsidRDefault="00AF0461" w14:paraId="41E1106D" w14:textId="77777777">
            <w:pPr>
              <w:rPr>
                <w:rFonts w:ascii="Times New Roman" w:hAnsi="Times New Roman" w:cs="Times New Roman"/>
                <w:iCs/>
                <w:sz w:val="22"/>
              </w:rPr>
            </w:pPr>
            <w:r w:rsidRPr="00AF0461">
              <w:rPr>
                <w:rFonts w:ascii="Times New Roman" w:hAnsi="Times New Roman" w:cs="Times New Roman"/>
                <w:iCs/>
                <w:sz w:val="22"/>
              </w:rPr>
              <w:t>Information on risk</w:t>
            </w:r>
          </w:p>
          <w:p w:rsidRPr="00AF0461" w:rsidR="00AF0461" w:rsidP="00AF0461" w:rsidRDefault="00AF0461" w14:paraId="723FFA57" w14:textId="77777777">
            <w:pPr>
              <w:rPr>
                <w:rFonts w:ascii="Times New Roman" w:hAnsi="Times New Roman" w:cs="Times New Roman"/>
                <w:iCs/>
                <w:sz w:val="22"/>
              </w:rPr>
            </w:pPr>
            <w:r w:rsidRPr="00AF0461">
              <w:rPr>
                <w:rFonts w:ascii="Times New Roman" w:hAnsi="Times New Roman" w:cs="Times New Roman"/>
                <w:iCs/>
                <w:sz w:val="22"/>
              </w:rPr>
              <w:t>factors/vulnerabilities,</w:t>
            </w:r>
          </w:p>
          <w:p w:rsidRPr="00AF0461" w:rsidR="00AF0461" w:rsidP="00AF0461" w:rsidRDefault="00AF0461" w14:paraId="1B73C628" w14:textId="77777777">
            <w:pPr>
              <w:rPr>
                <w:rFonts w:ascii="Times New Roman" w:hAnsi="Times New Roman" w:cs="Times New Roman"/>
                <w:iCs/>
                <w:sz w:val="22"/>
              </w:rPr>
            </w:pPr>
            <w:r w:rsidRPr="00AF0461">
              <w:rPr>
                <w:rFonts w:ascii="Times New Roman" w:hAnsi="Times New Roman" w:cs="Times New Roman"/>
                <w:iCs/>
                <w:sz w:val="22"/>
              </w:rPr>
              <w:t>recruitment tactic, and exploitation venue/industry is</w:t>
            </w:r>
          </w:p>
          <w:p w:rsidRPr="00AF0461" w:rsidR="00AF0461" w:rsidP="00AF0461" w:rsidRDefault="00AF0461" w14:paraId="4385AB65" w14:textId="77777777">
            <w:pPr>
              <w:rPr>
                <w:rFonts w:ascii="Times New Roman" w:hAnsi="Times New Roman" w:cs="Times New Roman"/>
                <w:iCs/>
                <w:sz w:val="22"/>
              </w:rPr>
            </w:pPr>
            <w:r w:rsidRPr="00AF0461">
              <w:rPr>
                <w:rFonts w:ascii="Times New Roman" w:hAnsi="Times New Roman" w:cs="Times New Roman"/>
                <w:iCs/>
                <w:sz w:val="22"/>
              </w:rPr>
              <w:t>produced by analysis outside of the NHTH when resources are</w:t>
            </w:r>
          </w:p>
          <w:p w:rsidRPr="00AF0461" w:rsidR="00AF0461" w:rsidP="00AF0461" w:rsidRDefault="00AF0461" w14:paraId="7A0D2ABD" w14:textId="77777777">
            <w:pPr>
              <w:rPr>
                <w:rFonts w:ascii="Times New Roman" w:hAnsi="Times New Roman" w:cs="Times New Roman"/>
                <w:iCs/>
                <w:sz w:val="22"/>
              </w:rPr>
            </w:pPr>
            <w:r w:rsidRPr="00AF0461">
              <w:rPr>
                <w:rFonts w:ascii="Times New Roman" w:hAnsi="Times New Roman" w:cs="Times New Roman"/>
                <w:iCs/>
                <w:sz w:val="22"/>
              </w:rPr>
              <w:t>available. Requiring this reporting would have staffing and</w:t>
            </w:r>
          </w:p>
          <w:p w:rsidRPr="00F66D99" w:rsidR="00AF0461" w:rsidP="00AF0461" w:rsidRDefault="00AF0461" w14:paraId="6FC62838" w14:textId="662D87D3">
            <w:pPr>
              <w:rPr>
                <w:rFonts w:ascii="Times New Roman" w:hAnsi="Times New Roman" w:cs="Times New Roman"/>
                <w:i/>
                <w:sz w:val="22"/>
              </w:rPr>
            </w:pPr>
            <w:r w:rsidRPr="00AF0461">
              <w:rPr>
                <w:rFonts w:ascii="Times New Roman" w:hAnsi="Times New Roman" w:cs="Times New Roman"/>
                <w:iCs/>
                <w:sz w:val="22"/>
              </w:rPr>
              <w:t>budget implications for Polaris beyond the funding of the NHTH.</w:t>
            </w:r>
          </w:p>
        </w:tc>
        <w:tc>
          <w:tcPr>
            <w:tcW w:w="4568" w:type="dxa"/>
          </w:tcPr>
          <w:p w:rsidR="00AF0461" w:rsidP="00AF0461" w:rsidRDefault="003F588B" w14:paraId="04735CCA" w14:textId="5EBFAD30">
            <w:pPr>
              <w:rPr>
                <w:rFonts w:ascii="Times New Roman" w:hAnsi="Times New Roman"/>
                <w:iCs/>
                <w:sz w:val="22"/>
              </w:rPr>
            </w:pPr>
            <w:r>
              <w:rPr>
                <w:rFonts w:ascii="Times New Roman" w:hAnsi="Times New Roman"/>
                <w:iCs/>
                <w:sz w:val="22"/>
              </w:rPr>
              <w:t xml:space="preserve">Research shows that workers in particular venues or industries are more vulnerable to exploitation and trafficking, </w:t>
            </w:r>
            <w:r w:rsidRPr="003F588B">
              <w:rPr>
                <w:rFonts w:ascii="Times New Roman" w:hAnsi="Times New Roman"/>
                <w:iCs/>
                <w:sz w:val="22"/>
              </w:rPr>
              <w:t>includ</w:t>
            </w:r>
            <w:r>
              <w:rPr>
                <w:rFonts w:ascii="Times New Roman" w:hAnsi="Times New Roman"/>
                <w:iCs/>
                <w:sz w:val="22"/>
              </w:rPr>
              <w:t>ing</w:t>
            </w:r>
            <w:r w:rsidRPr="003F588B">
              <w:rPr>
                <w:rFonts w:ascii="Times New Roman" w:hAnsi="Times New Roman"/>
                <w:iCs/>
                <w:sz w:val="22"/>
              </w:rPr>
              <w:t xml:space="preserve"> agriculture, construction, electronics manufacturing, mining, fishing, forestry, hospitality, housekeeping and janitorial services, textile and apparel manufacturing, transportation, and warehousing. </w:t>
            </w:r>
            <w:r>
              <w:rPr>
                <w:rFonts w:ascii="Times New Roman" w:hAnsi="Times New Roman"/>
                <w:iCs/>
                <w:sz w:val="22"/>
              </w:rPr>
              <w:t xml:space="preserve">Recruitment strategies, exploitation tactics, and victim profiles vary by the type of trafficking experienced and the venue/industry where the trafficking situation took place. The NHTH is the only human trafficking </w:t>
            </w:r>
            <w:r w:rsidR="00E15567">
              <w:rPr>
                <w:rFonts w:ascii="Times New Roman" w:hAnsi="Times New Roman"/>
                <w:iCs/>
                <w:sz w:val="22"/>
              </w:rPr>
              <w:t>hotline</w:t>
            </w:r>
            <w:r>
              <w:rPr>
                <w:rFonts w:ascii="Times New Roman" w:hAnsi="Times New Roman"/>
                <w:iCs/>
                <w:sz w:val="22"/>
              </w:rPr>
              <w:t xml:space="preserve"> national in scope and is one of the only entities maintaining data on the trafficking situations that individuals in the United States experience. </w:t>
            </w:r>
            <w:r w:rsidRPr="00F66D99" w:rsidR="00AF0461">
              <w:rPr>
                <w:rFonts w:ascii="Times New Roman" w:hAnsi="Times New Roman"/>
                <w:iCs/>
                <w:sz w:val="22"/>
              </w:rPr>
              <w:t>OTIP suggests retaining this data element to inform victim identification efforts and other prevention efforts</w:t>
            </w:r>
            <w:r w:rsidR="00AF0461">
              <w:rPr>
                <w:rFonts w:ascii="Times New Roman" w:hAnsi="Times New Roman"/>
                <w:iCs/>
                <w:sz w:val="22"/>
              </w:rPr>
              <w:t xml:space="preserve">. </w:t>
            </w:r>
          </w:p>
          <w:p w:rsidR="00AF0461" w:rsidP="00AF0461" w:rsidRDefault="00AF0461" w14:paraId="28D3F530" w14:textId="77777777">
            <w:pPr>
              <w:rPr>
                <w:rFonts w:ascii="Times New Roman" w:hAnsi="Times New Roman"/>
                <w:iCs/>
                <w:sz w:val="22"/>
              </w:rPr>
            </w:pPr>
          </w:p>
          <w:p w:rsidRPr="00E044BF" w:rsidR="00AF0461" w:rsidP="00AF0461" w:rsidRDefault="00AF0461" w14:paraId="2001D6D2" w14:textId="6D7CBF72">
            <w:pPr>
              <w:rPr>
                <w:rFonts w:ascii="Times New Roman" w:hAnsi="Times New Roman"/>
                <w:iCs/>
                <w:sz w:val="22"/>
              </w:rPr>
            </w:pPr>
            <w:r>
              <w:rPr>
                <w:rFonts w:ascii="Times New Roman" w:hAnsi="Times New Roman"/>
                <w:iCs/>
                <w:sz w:val="22"/>
              </w:rPr>
              <w:t xml:space="preserve">The grantee is already providing data on exploitation venue/industry in their year-end, </w:t>
            </w:r>
            <w:r>
              <w:rPr>
                <w:rFonts w:ascii="Times New Roman" w:hAnsi="Times New Roman"/>
                <w:iCs/>
                <w:sz w:val="22"/>
              </w:rPr>
              <w:lastRenderedPageBreak/>
              <w:t xml:space="preserve">annual report to our office. OTIP is requesting to continue receiving this information at the same reporting frequency. </w:t>
            </w:r>
            <w:r w:rsidRPr="00D8667B">
              <w:rPr>
                <w:rFonts w:ascii="Times New Roman" w:hAnsi="Times New Roman" w:cs="Times New Roman"/>
                <w:b/>
                <w:bCs/>
                <w:color w:val="000000"/>
                <w:sz w:val="23"/>
                <w:szCs w:val="23"/>
              </w:rPr>
              <w:t xml:space="preserve">OTIP suggests </w:t>
            </w:r>
            <w:r w:rsidRPr="008B105A">
              <w:rPr>
                <w:rFonts w:ascii="Times New Roman" w:hAnsi="Times New Roman" w:cs="Times New Roman"/>
                <w:b/>
                <w:bCs/>
                <w:color w:val="00B050"/>
                <w:sz w:val="23"/>
                <w:szCs w:val="23"/>
              </w:rPr>
              <w:t>retaining</w:t>
            </w:r>
            <w:r w:rsidRPr="00D8667B">
              <w:rPr>
                <w:rFonts w:ascii="Times New Roman" w:hAnsi="Times New Roman" w:cs="Times New Roman"/>
                <w:b/>
                <w:bCs/>
                <w:color w:val="000000"/>
                <w:sz w:val="23"/>
                <w:szCs w:val="23"/>
              </w:rPr>
              <w:t xml:space="preserve"> t</w:t>
            </w:r>
            <w:r>
              <w:rPr>
                <w:rFonts w:ascii="Times New Roman" w:hAnsi="Times New Roman" w:cs="Times New Roman"/>
                <w:b/>
                <w:bCs/>
                <w:color w:val="000000"/>
                <w:sz w:val="23"/>
                <w:szCs w:val="23"/>
              </w:rPr>
              <w:t xml:space="preserve">his </w:t>
            </w:r>
            <w:r w:rsidRPr="00D8667B">
              <w:rPr>
                <w:rFonts w:ascii="Times New Roman" w:hAnsi="Times New Roman" w:cs="Times New Roman"/>
                <w:b/>
                <w:bCs/>
                <w:color w:val="000000"/>
                <w:sz w:val="23"/>
                <w:szCs w:val="23"/>
              </w:rPr>
              <w:t>data element</w:t>
            </w:r>
            <w:r>
              <w:rPr>
                <w:rFonts w:ascii="Times New Roman" w:hAnsi="Times New Roman" w:cs="Times New Roman"/>
                <w:b/>
                <w:bCs/>
                <w:color w:val="000000"/>
                <w:sz w:val="23"/>
                <w:szCs w:val="23"/>
              </w:rPr>
              <w:t>.</w:t>
            </w:r>
          </w:p>
        </w:tc>
      </w:tr>
    </w:tbl>
    <w:p w:rsidRPr="00871E01" w:rsidR="00D666FA" w:rsidP="00D666FA" w:rsidRDefault="00D666FA" w14:paraId="25F64B64" w14:textId="77777777">
      <w:pPr>
        <w:rPr>
          <w:b/>
          <w:bCs/>
          <w:sz w:val="22"/>
        </w:rPr>
      </w:pPr>
    </w:p>
    <w:sectPr w:rsidRPr="00871E01" w:rsidR="00D666F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251A6" w14:textId="77777777" w:rsidR="00255707" w:rsidRDefault="00255707" w:rsidP="00F66D99">
      <w:pPr>
        <w:spacing w:before="0" w:after="0"/>
      </w:pPr>
      <w:r>
        <w:separator/>
      </w:r>
    </w:p>
  </w:endnote>
  <w:endnote w:type="continuationSeparator" w:id="0">
    <w:p w14:paraId="4F77374D" w14:textId="77777777" w:rsidR="00255707" w:rsidRDefault="00255707" w:rsidP="00F66D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FDF6" w14:textId="77777777" w:rsidR="00255707" w:rsidRDefault="00255707" w:rsidP="00F66D99">
      <w:pPr>
        <w:spacing w:before="0" w:after="0"/>
      </w:pPr>
      <w:r>
        <w:separator/>
      </w:r>
    </w:p>
  </w:footnote>
  <w:footnote w:type="continuationSeparator" w:id="0">
    <w:p w14:paraId="63F90637" w14:textId="77777777" w:rsidR="00255707" w:rsidRDefault="00255707" w:rsidP="00F66D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88001526"/>
      <w:docPartObj>
        <w:docPartGallery w:val="Page Numbers (Top of Page)"/>
        <w:docPartUnique/>
      </w:docPartObj>
    </w:sdtPr>
    <w:sdtEndPr>
      <w:rPr>
        <w:rFonts w:ascii="Times New Roman" w:hAnsi="Times New Roman" w:cs="Times New Roman"/>
        <w:noProof/>
      </w:rPr>
    </w:sdtEndPr>
    <w:sdtContent>
      <w:p w14:paraId="49808F9E" w14:textId="4E7B0599" w:rsidR="002F7948" w:rsidRPr="00F66D99" w:rsidRDefault="002F7948" w:rsidP="00F66D99">
        <w:pPr>
          <w:pStyle w:val="Header"/>
          <w:jc w:val="right"/>
          <w:rPr>
            <w:rFonts w:ascii="Times New Roman" w:hAnsi="Times New Roman" w:cs="Times New Roman"/>
            <w:sz w:val="22"/>
          </w:rPr>
        </w:pPr>
        <w:r w:rsidRPr="00F66D99">
          <w:rPr>
            <w:rFonts w:ascii="Times New Roman" w:hAnsi="Times New Roman" w:cs="Times New Roman"/>
            <w:sz w:val="22"/>
          </w:rPr>
          <w:t xml:space="preserve">Summary of Proposed Changes: Information Collection, </w:t>
        </w:r>
        <w:r>
          <w:rPr>
            <w:rFonts w:ascii="Times New Roman" w:hAnsi="Times New Roman" w:cs="Times New Roman"/>
            <w:sz w:val="22"/>
          </w:rPr>
          <w:t xml:space="preserve">National Human Trafficking </w:t>
        </w:r>
        <w:r w:rsidR="00E15567">
          <w:rPr>
            <w:rFonts w:ascii="Times New Roman" w:hAnsi="Times New Roman" w:cs="Times New Roman"/>
            <w:sz w:val="22"/>
          </w:rPr>
          <w:t>Hotline</w:t>
        </w:r>
        <w:r>
          <w:rPr>
            <w:rFonts w:ascii="Times New Roman" w:hAnsi="Times New Roman" w:cs="Times New Roman"/>
            <w:sz w:val="22"/>
          </w:rPr>
          <w:t xml:space="preserve"> Performance Indicators</w:t>
        </w:r>
      </w:p>
      <w:p w14:paraId="64127F8E" w14:textId="24C71C7D" w:rsidR="002F7948" w:rsidRPr="00F66D99" w:rsidRDefault="002F7948">
        <w:pPr>
          <w:pStyle w:val="Header"/>
          <w:jc w:val="right"/>
          <w:rPr>
            <w:rFonts w:ascii="Times New Roman" w:hAnsi="Times New Roman" w:cs="Times New Roman"/>
            <w:sz w:val="22"/>
          </w:rPr>
        </w:pPr>
        <w:r w:rsidRPr="00F66D99">
          <w:rPr>
            <w:rFonts w:ascii="Times New Roman" w:hAnsi="Times New Roman" w:cs="Times New Roman"/>
            <w:sz w:val="22"/>
          </w:rPr>
          <w:t>Page</w:t>
        </w:r>
        <w:r w:rsidRPr="00F66D99">
          <w:rPr>
            <w:sz w:val="22"/>
          </w:rPr>
          <w:t xml:space="preserve"> </w:t>
        </w:r>
        <w:r w:rsidRPr="00F66D99">
          <w:rPr>
            <w:rFonts w:ascii="Times New Roman" w:hAnsi="Times New Roman" w:cs="Times New Roman"/>
            <w:sz w:val="22"/>
          </w:rPr>
          <w:fldChar w:fldCharType="begin"/>
        </w:r>
        <w:r w:rsidRPr="00F66D99">
          <w:rPr>
            <w:rFonts w:ascii="Times New Roman" w:hAnsi="Times New Roman" w:cs="Times New Roman"/>
            <w:sz w:val="22"/>
          </w:rPr>
          <w:instrText xml:space="preserve"> PAGE   \* MERGEFORMAT </w:instrText>
        </w:r>
        <w:r w:rsidRPr="00F66D99">
          <w:rPr>
            <w:rFonts w:ascii="Times New Roman" w:hAnsi="Times New Roman" w:cs="Times New Roman"/>
            <w:sz w:val="22"/>
          </w:rPr>
          <w:fldChar w:fldCharType="separate"/>
        </w:r>
        <w:r>
          <w:rPr>
            <w:rFonts w:ascii="Times New Roman" w:hAnsi="Times New Roman" w:cs="Times New Roman"/>
            <w:noProof/>
            <w:sz w:val="22"/>
          </w:rPr>
          <w:t>6</w:t>
        </w:r>
        <w:r w:rsidRPr="00F66D99">
          <w:rPr>
            <w:rFonts w:ascii="Times New Roman" w:hAnsi="Times New Roman" w:cs="Times New Roman"/>
            <w:noProof/>
            <w:sz w:val="22"/>
          </w:rPr>
          <w:fldChar w:fldCharType="end"/>
        </w:r>
      </w:p>
    </w:sdtContent>
  </w:sdt>
  <w:p w14:paraId="34B45EA7" w14:textId="77777777" w:rsidR="002F7948" w:rsidRPr="00F66D99" w:rsidRDefault="002F7948">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93340"/>
    <w:multiLevelType w:val="hybridMultilevel"/>
    <w:tmpl w:val="CCF2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228D3"/>
    <w:multiLevelType w:val="hybridMultilevel"/>
    <w:tmpl w:val="C28C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7C25"/>
    <w:multiLevelType w:val="hybridMultilevel"/>
    <w:tmpl w:val="B7A6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25A04"/>
    <w:multiLevelType w:val="hybridMultilevel"/>
    <w:tmpl w:val="2DCE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845E2"/>
    <w:multiLevelType w:val="hybridMultilevel"/>
    <w:tmpl w:val="889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14A07"/>
    <w:multiLevelType w:val="hybridMultilevel"/>
    <w:tmpl w:val="833AD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137B40"/>
    <w:multiLevelType w:val="hybridMultilevel"/>
    <w:tmpl w:val="2368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C116B"/>
    <w:multiLevelType w:val="hybridMultilevel"/>
    <w:tmpl w:val="B64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F53F9"/>
    <w:multiLevelType w:val="hybridMultilevel"/>
    <w:tmpl w:val="1CE0323C"/>
    <w:lvl w:ilvl="0" w:tplc="3940D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D209D"/>
    <w:multiLevelType w:val="hybridMultilevel"/>
    <w:tmpl w:val="D1DEE17A"/>
    <w:lvl w:ilvl="0" w:tplc="3D4634D2">
      <w:start w:val="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C6DA8"/>
    <w:multiLevelType w:val="hybridMultilevel"/>
    <w:tmpl w:val="09AE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7"/>
  </w:num>
  <w:num w:numId="7">
    <w:abstractNumId w:val="3"/>
  </w:num>
  <w:num w:numId="8">
    <w:abstractNumId w:val="8"/>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99"/>
    <w:rsid w:val="00046972"/>
    <w:rsid w:val="00062DB3"/>
    <w:rsid w:val="00082F07"/>
    <w:rsid w:val="00087542"/>
    <w:rsid w:val="000A4887"/>
    <w:rsid w:val="000A5573"/>
    <w:rsid w:val="000B4D81"/>
    <w:rsid w:val="000E2DF3"/>
    <w:rsid w:val="00102E22"/>
    <w:rsid w:val="00125EDB"/>
    <w:rsid w:val="001436B2"/>
    <w:rsid w:val="00162AC5"/>
    <w:rsid w:val="00171EC1"/>
    <w:rsid w:val="001A5EDF"/>
    <w:rsid w:val="00215C4A"/>
    <w:rsid w:val="00234A54"/>
    <w:rsid w:val="00244E5F"/>
    <w:rsid w:val="00255707"/>
    <w:rsid w:val="002A6F86"/>
    <w:rsid w:val="002D64A5"/>
    <w:rsid w:val="002D6FB1"/>
    <w:rsid w:val="002F7948"/>
    <w:rsid w:val="00317665"/>
    <w:rsid w:val="00330D5F"/>
    <w:rsid w:val="0036572A"/>
    <w:rsid w:val="00385744"/>
    <w:rsid w:val="003E293C"/>
    <w:rsid w:val="003F588B"/>
    <w:rsid w:val="0045365F"/>
    <w:rsid w:val="00453C99"/>
    <w:rsid w:val="004842C9"/>
    <w:rsid w:val="004F04CB"/>
    <w:rsid w:val="004F49BE"/>
    <w:rsid w:val="00502E20"/>
    <w:rsid w:val="00506FE7"/>
    <w:rsid w:val="00512274"/>
    <w:rsid w:val="00513406"/>
    <w:rsid w:val="005339AD"/>
    <w:rsid w:val="005A1A48"/>
    <w:rsid w:val="005B10F8"/>
    <w:rsid w:val="005C06D3"/>
    <w:rsid w:val="005F16AB"/>
    <w:rsid w:val="005F27C8"/>
    <w:rsid w:val="00614920"/>
    <w:rsid w:val="00614B92"/>
    <w:rsid w:val="00622FBB"/>
    <w:rsid w:val="00647805"/>
    <w:rsid w:val="00660A16"/>
    <w:rsid w:val="00662DDE"/>
    <w:rsid w:val="006857E5"/>
    <w:rsid w:val="006C001E"/>
    <w:rsid w:val="006D0BAA"/>
    <w:rsid w:val="006F24AA"/>
    <w:rsid w:val="00722E5A"/>
    <w:rsid w:val="007342D7"/>
    <w:rsid w:val="00757246"/>
    <w:rsid w:val="00777B01"/>
    <w:rsid w:val="007D7757"/>
    <w:rsid w:val="007F49AB"/>
    <w:rsid w:val="0081528C"/>
    <w:rsid w:val="008513AA"/>
    <w:rsid w:val="00871E01"/>
    <w:rsid w:val="00890077"/>
    <w:rsid w:val="0089137A"/>
    <w:rsid w:val="008913E7"/>
    <w:rsid w:val="008B105A"/>
    <w:rsid w:val="0090467B"/>
    <w:rsid w:val="00910F7C"/>
    <w:rsid w:val="00912F12"/>
    <w:rsid w:val="00936E78"/>
    <w:rsid w:val="00944099"/>
    <w:rsid w:val="00971F9C"/>
    <w:rsid w:val="009B0D13"/>
    <w:rsid w:val="009C39BF"/>
    <w:rsid w:val="009C7960"/>
    <w:rsid w:val="009C7D00"/>
    <w:rsid w:val="009D2582"/>
    <w:rsid w:val="00A11F52"/>
    <w:rsid w:val="00A348BF"/>
    <w:rsid w:val="00AB5FBD"/>
    <w:rsid w:val="00AF0461"/>
    <w:rsid w:val="00B10BB4"/>
    <w:rsid w:val="00B113BD"/>
    <w:rsid w:val="00B70C3C"/>
    <w:rsid w:val="00B73CFB"/>
    <w:rsid w:val="00B82385"/>
    <w:rsid w:val="00BA73D8"/>
    <w:rsid w:val="00BB03BF"/>
    <w:rsid w:val="00BB653C"/>
    <w:rsid w:val="00BC6070"/>
    <w:rsid w:val="00BC7241"/>
    <w:rsid w:val="00BE5A03"/>
    <w:rsid w:val="00C00F41"/>
    <w:rsid w:val="00C87D9B"/>
    <w:rsid w:val="00CA5235"/>
    <w:rsid w:val="00CE5801"/>
    <w:rsid w:val="00D24A94"/>
    <w:rsid w:val="00D41F7C"/>
    <w:rsid w:val="00D666FA"/>
    <w:rsid w:val="00D8667B"/>
    <w:rsid w:val="00D87409"/>
    <w:rsid w:val="00D90B37"/>
    <w:rsid w:val="00DC0EE6"/>
    <w:rsid w:val="00DC639F"/>
    <w:rsid w:val="00DC6AD2"/>
    <w:rsid w:val="00E02142"/>
    <w:rsid w:val="00E044BF"/>
    <w:rsid w:val="00E071BC"/>
    <w:rsid w:val="00E15567"/>
    <w:rsid w:val="00E16D96"/>
    <w:rsid w:val="00E40917"/>
    <w:rsid w:val="00E5381C"/>
    <w:rsid w:val="00E609C2"/>
    <w:rsid w:val="00E67955"/>
    <w:rsid w:val="00EB1676"/>
    <w:rsid w:val="00EB6C52"/>
    <w:rsid w:val="00F109AE"/>
    <w:rsid w:val="00F17CFF"/>
    <w:rsid w:val="00F25FAC"/>
    <w:rsid w:val="00F36F7C"/>
    <w:rsid w:val="00F52F9D"/>
    <w:rsid w:val="00F66D99"/>
    <w:rsid w:val="00F90BAC"/>
    <w:rsid w:val="00F95CF0"/>
    <w:rsid w:val="00FA5AD6"/>
    <w:rsid w:val="00FB4724"/>
    <w:rsid w:val="00FC1E66"/>
    <w:rsid w:val="00FD2939"/>
    <w:rsid w:val="00FD37E1"/>
    <w:rsid w:val="00FD730F"/>
    <w:rsid w:val="00FF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980C"/>
  <w15:chartTrackingRefBased/>
  <w15:docId w15:val="{2CA483C1-20F1-405F-BEE3-ED437258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B472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099"/>
    <w:pPr>
      <w:spacing w:before="0" w:after="0"/>
      <w:ind w:left="720"/>
      <w:contextualSpacing/>
    </w:pPr>
    <w:rPr>
      <w:rFonts w:asciiTheme="minorHAnsi" w:hAnsiTheme="minorHAnsi"/>
      <w:sz w:val="22"/>
      <w:szCs w:val="20"/>
    </w:rPr>
  </w:style>
  <w:style w:type="paragraph" w:styleId="BalloonText">
    <w:name w:val="Balloon Text"/>
    <w:basedOn w:val="Normal"/>
    <w:link w:val="BalloonTextChar"/>
    <w:uiPriority w:val="99"/>
    <w:semiHidden/>
    <w:unhideWhenUsed/>
    <w:rsid w:val="009440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99"/>
    <w:rPr>
      <w:rFonts w:ascii="Segoe UI" w:hAnsi="Segoe UI" w:cs="Segoe UI"/>
      <w:sz w:val="18"/>
      <w:szCs w:val="18"/>
    </w:rPr>
  </w:style>
  <w:style w:type="paragraph" w:styleId="Header">
    <w:name w:val="header"/>
    <w:basedOn w:val="Normal"/>
    <w:link w:val="HeaderChar"/>
    <w:uiPriority w:val="99"/>
    <w:unhideWhenUsed/>
    <w:rsid w:val="00F66D99"/>
    <w:pPr>
      <w:tabs>
        <w:tab w:val="center" w:pos="4680"/>
        <w:tab w:val="right" w:pos="9360"/>
      </w:tabs>
      <w:spacing w:before="0" w:after="0"/>
    </w:pPr>
  </w:style>
  <w:style w:type="character" w:customStyle="1" w:styleId="HeaderChar">
    <w:name w:val="Header Char"/>
    <w:basedOn w:val="DefaultParagraphFont"/>
    <w:link w:val="Header"/>
    <w:uiPriority w:val="99"/>
    <w:rsid w:val="00F66D99"/>
  </w:style>
  <w:style w:type="paragraph" w:styleId="Footer">
    <w:name w:val="footer"/>
    <w:basedOn w:val="Normal"/>
    <w:link w:val="FooterChar"/>
    <w:uiPriority w:val="99"/>
    <w:unhideWhenUsed/>
    <w:rsid w:val="00F66D99"/>
    <w:pPr>
      <w:tabs>
        <w:tab w:val="center" w:pos="4680"/>
        <w:tab w:val="right" w:pos="9360"/>
      </w:tabs>
      <w:spacing w:before="0" w:after="0"/>
    </w:pPr>
  </w:style>
  <w:style w:type="character" w:customStyle="1" w:styleId="FooterChar">
    <w:name w:val="Footer Char"/>
    <w:basedOn w:val="DefaultParagraphFont"/>
    <w:link w:val="Footer"/>
    <w:uiPriority w:val="99"/>
    <w:rsid w:val="00F66D99"/>
  </w:style>
  <w:style w:type="character" w:customStyle="1" w:styleId="Heading2Char">
    <w:name w:val="Heading 2 Char"/>
    <w:basedOn w:val="DefaultParagraphFont"/>
    <w:link w:val="Heading2"/>
    <w:uiPriority w:val="9"/>
    <w:rsid w:val="00FB4724"/>
    <w:rPr>
      <w:rFonts w:asciiTheme="majorHAnsi" w:eastAsiaTheme="majorEastAsia" w:hAnsiTheme="majorHAnsi" w:cstheme="majorBidi"/>
      <w:b/>
      <w:bCs/>
      <w:color w:val="5B9BD5" w:themeColor="accent1"/>
      <w:sz w:val="26"/>
      <w:szCs w:val="26"/>
    </w:rPr>
  </w:style>
  <w:style w:type="paragraph" w:customStyle="1" w:styleId="Default">
    <w:name w:val="Default"/>
    <w:rsid w:val="00513406"/>
    <w:pPr>
      <w:autoSpaceDE w:val="0"/>
      <w:autoSpaceDN w:val="0"/>
      <w:adjustRightInd w:val="0"/>
      <w:spacing w:before="0" w:after="0"/>
    </w:pPr>
    <w:rPr>
      <w:rFonts w:ascii="Times New Roman" w:hAnsi="Times New Roman" w:cs="Times New Roman"/>
      <w:color w:val="000000"/>
      <w:szCs w:val="24"/>
    </w:rPr>
  </w:style>
  <w:style w:type="character" w:styleId="CommentReference">
    <w:name w:val="annotation reference"/>
    <w:basedOn w:val="DefaultParagraphFont"/>
    <w:uiPriority w:val="99"/>
    <w:semiHidden/>
    <w:unhideWhenUsed/>
    <w:rsid w:val="005F27C8"/>
    <w:rPr>
      <w:sz w:val="16"/>
      <w:szCs w:val="16"/>
    </w:rPr>
  </w:style>
  <w:style w:type="paragraph" w:styleId="CommentText">
    <w:name w:val="annotation text"/>
    <w:basedOn w:val="Normal"/>
    <w:link w:val="CommentTextChar"/>
    <w:uiPriority w:val="99"/>
    <w:semiHidden/>
    <w:unhideWhenUsed/>
    <w:rsid w:val="005F27C8"/>
    <w:rPr>
      <w:sz w:val="20"/>
      <w:szCs w:val="20"/>
    </w:rPr>
  </w:style>
  <w:style w:type="character" w:customStyle="1" w:styleId="CommentTextChar">
    <w:name w:val="Comment Text Char"/>
    <w:basedOn w:val="DefaultParagraphFont"/>
    <w:link w:val="CommentText"/>
    <w:uiPriority w:val="99"/>
    <w:semiHidden/>
    <w:rsid w:val="005F27C8"/>
    <w:rPr>
      <w:sz w:val="20"/>
      <w:szCs w:val="20"/>
    </w:rPr>
  </w:style>
  <w:style w:type="paragraph" w:styleId="CommentSubject">
    <w:name w:val="annotation subject"/>
    <w:basedOn w:val="CommentText"/>
    <w:next w:val="CommentText"/>
    <w:link w:val="CommentSubjectChar"/>
    <w:uiPriority w:val="99"/>
    <w:semiHidden/>
    <w:unhideWhenUsed/>
    <w:rsid w:val="005F27C8"/>
    <w:rPr>
      <w:b/>
      <w:bCs/>
    </w:rPr>
  </w:style>
  <w:style w:type="character" w:customStyle="1" w:styleId="CommentSubjectChar">
    <w:name w:val="Comment Subject Char"/>
    <w:basedOn w:val="CommentTextChar"/>
    <w:link w:val="CommentSubject"/>
    <w:uiPriority w:val="99"/>
    <w:semiHidden/>
    <w:rsid w:val="005F27C8"/>
    <w:rPr>
      <w:b/>
      <w:bCs/>
      <w:sz w:val="20"/>
      <w:szCs w:val="20"/>
    </w:rPr>
  </w:style>
  <w:style w:type="character" w:styleId="Hyperlink">
    <w:name w:val="Hyperlink"/>
    <w:basedOn w:val="DefaultParagraphFont"/>
    <w:uiPriority w:val="99"/>
    <w:unhideWhenUsed/>
    <w:rsid w:val="00871E01"/>
    <w:rPr>
      <w:color w:val="0563C1" w:themeColor="hyperlink"/>
      <w:u w:val="single"/>
    </w:rPr>
  </w:style>
  <w:style w:type="character" w:styleId="UnresolvedMention">
    <w:name w:val="Unresolved Mention"/>
    <w:basedOn w:val="DefaultParagraphFont"/>
    <w:uiPriority w:val="99"/>
    <w:semiHidden/>
    <w:unhideWhenUsed/>
    <w:rsid w:val="00871E01"/>
    <w:rPr>
      <w:color w:val="605E5C"/>
      <w:shd w:val="clear" w:color="auto" w:fill="E1DFDD"/>
    </w:rPr>
  </w:style>
  <w:style w:type="paragraph" w:styleId="FootnoteText">
    <w:name w:val="footnote text"/>
    <w:basedOn w:val="Normal"/>
    <w:link w:val="FootnoteTextChar"/>
    <w:uiPriority w:val="99"/>
    <w:semiHidden/>
    <w:unhideWhenUsed/>
    <w:rsid w:val="007D7757"/>
    <w:pPr>
      <w:spacing w:before="0"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D775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7757"/>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1/01/25/2021-01753/advancing-racial-equity-and-support-for-underserved-communities-through-the-federal-govern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cpsi.nih.gov/sites/default/files/Evaluations_of_SOGI_Questions_20160923_5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01/25/2021-01753/advancing-racial-equity-and-support-for-underserved-communities-through-the-federal-govern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1353F4D11A1E41B3961A23B2F8331C" ma:contentTypeVersion="6" ma:contentTypeDescription="Create a new document." ma:contentTypeScope="" ma:versionID="9e3407d857b7b9fe02d83fef7dbc91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26604-47F6-4825-9D12-6F5791F6D5E2}">
  <ds:schemaRefs>
    <ds:schemaRef ds:uri="http://schemas.microsoft.com/sharepoint/v3/contenttype/forms"/>
  </ds:schemaRefs>
</ds:datastoreItem>
</file>

<file path=customXml/itemProps2.xml><?xml version="1.0" encoding="utf-8"?>
<ds:datastoreItem xmlns:ds="http://schemas.openxmlformats.org/officeDocument/2006/customXml" ds:itemID="{4CA23BFF-6F9F-49BA-9110-7C0C4FA9C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B330A-355B-461A-B517-B32CE8F68C8D}">
  <ds:schemaRefs>
    <ds:schemaRef ds:uri="http://schemas.openxmlformats.org/officeDocument/2006/bibliography"/>
  </ds:schemaRefs>
</ds:datastoreItem>
</file>

<file path=customXml/itemProps4.xml><?xml version="1.0" encoding="utf-8"?>
<ds:datastoreItem xmlns:ds="http://schemas.openxmlformats.org/officeDocument/2006/customXml" ds:itemID="{6A8A25C5-E220-451E-B458-1B5711FFC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OTIP</dc:creator>
  <cp:keywords/>
  <dc:description/>
  <cp:lastModifiedBy>Jones, Molly (ACF)</cp:lastModifiedBy>
  <cp:revision>14</cp:revision>
  <dcterms:created xsi:type="dcterms:W3CDTF">2021-12-13T18:12:00Z</dcterms:created>
  <dcterms:modified xsi:type="dcterms:W3CDTF">2021-12-14T18:19:00Z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0x010100B41353F4D11A1E41B3961A23B2F8331C</vt:lpwstr>
  </property>
</Properties>
</file>