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1E98" w:rsidRPr="00DE1E98" w:rsidP="00DE1E98" w14:paraId="73A81A14" w14:textId="67B77E1B">
      <w:pPr>
        <w:keepNext/>
        <w:keepLines/>
        <w:spacing w:before="180" w:after="240" w:line="360" w:lineRule="atLeast"/>
        <w:ind w:left="432" w:hanging="432"/>
        <w:jc w:val="center"/>
        <w:outlineLvl w:val="1"/>
        <w:rPr>
          <w:rFonts w:ascii="Segoe UI" w:eastAsia="Times New Roman" w:hAnsi="Segoe UI" w:cs="Times New Roman"/>
          <w:b/>
          <w:color w:val="046B5C"/>
          <w:kern w:val="0"/>
          <w:sz w:val="30"/>
          <w:szCs w:val="32"/>
          <w14:ligatures w14:val="none"/>
        </w:rPr>
      </w:pPr>
      <w:r>
        <w:rPr>
          <w:rFonts w:ascii="Segoe UI" w:hAnsi="Segoe UI"/>
          <w:b/>
          <w:color w:val="046B5C"/>
          <w:sz w:val="30"/>
        </w:rPr>
        <w:t>Apéndice</w:t>
      </w:r>
      <w:r>
        <w:rPr>
          <w:rFonts w:ascii="Segoe UI" w:hAnsi="Segoe UI"/>
          <w:b/>
          <w:color w:val="046B5C"/>
          <w:sz w:val="30"/>
        </w:rPr>
        <w:t> A.</w:t>
      </w:r>
      <w:r>
        <w:rPr>
          <w:rFonts w:ascii="Segoe UI" w:hAnsi="Segoe UI"/>
          <w:b/>
          <w:color w:val="046B5C"/>
          <w:sz w:val="30"/>
        </w:rPr>
        <w:br/>
      </w:r>
      <w:r>
        <w:rPr>
          <w:rFonts w:ascii="Segoe UI" w:hAnsi="Segoe UI"/>
          <w:b/>
          <w:color w:val="046B5C"/>
          <w:sz w:val="30"/>
        </w:rPr>
        <w:br/>
      </w:r>
      <w:r>
        <w:rPr>
          <w:rFonts w:ascii="Segoe UI" w:hAnsi="Segoe UI"/>
          <w:b/>
          <w:color w:val="046B5C"/>
          <w:sz w:val="30"/>
        </w:rPr>
        <w:t>Divulgación</w:t>
      </w:r>
      <w:r>
        <w:rPr>
          <w:rFonts w:ascii="Segoe UI" w:hAnsi="Segoe UI"/>
          <w:b/>
          <w:color w:val="046B5C"/>
          <w:sz w:val="30"/>
        </w:rPr>
        <w:t xml:space="preserve"> </w:t>
      </w:r>
      <w:r>
        <w:rPr>
          <w:rFonts w:ascii="Segoe UI" w:hAnsi="Segoe UI"/>
          <w:b/>
          <w:color w:val="046B5C"/>
          <w:sz w:val="30"/>
        </w:rPr>
        <w:t>por</w:t>
      </w:r>
      <w:r>
        <w:rPr>
          <w:rFonts w:ascii="Segoe UI" w:hAnsi="Segoe UI"/>
          <w:b/>
          <w:color w:val="046B5C"/>
          <w:sz w:val="30"/>
        </w:rPr>
        <w:t xml:space="preserve"> </w:t>
      </w:r>
      <w:r>
        <w:rPr>
          <w:rFonts w:ascii="Segoe UI" w:hAnsi="Segoe UI"/>
          <w:b/>
          <w:color w:val="046B5C"/>
          <w:sz w:val="30"/>
        </w:rPr>
        <w:t>correo</w:t>
      </w:r>
      <w:r>
        <w:rPr>
          <w:rFonts w:ascii="Segoe UI" w:hAnsi="Segoe UI"/>
          <w:b/>
          <w:color w:val="046B5C"/>
          <w:sz w:val="30"/>
        </w:rPr>
        <w:t xml:space="preserve"> </w:t>
      </w:r>
      <w:r>
        <w:rPr>
          <w:rFonts w:ascii="Segoe UI" w:hAnsi="Segoe UI"/>
          <w:b/>
          <w:color w:val="046B5C"/>
          <w:sz w:val="30"/>
        </w:rPr>
        <w:t>electrónico</w:t>
      </w:r>
      <w:r>
        <w:rPr>
          <w:rFonts w:ascii="Segoe UI" w:hAnsi="Segoe UI"/>
          <w:b/>
          <w:color w:val="046B5C"/>
          <w:sz w:val="30"/>
        </w:rPr>
        <w:t xml:space="preserve"> de </w:t>
      </w:r>
      <w:r>
        <w:rPr>
          <w:rFonts w:ascii="Segoe UI" w:hAnsi="Segoe UI"/>
          <w:b/>
          <w:color w:val="046B5C"/>
          <w:sz w:val="30"/>
        </w:rPr>
        <w:t>reclutamiento</w:t>
      </w:r>
      <w:r>
        <w:rPr>
          <w:rFonts w:ascii="Segoe UI" w:hAnsi="Segoe UI"/>
          <w:b/>
          <w:color w:val="046B5C"/>
          <w:sz w:val="30"/>
        </w:rPr>
        <w:t xml:space="preserve"> de </w:t>
      </w:r>
      <w:r>
        <w:rPr>
          <w:rFonts w:ascii="Segoe UI" w:hAnsi="Segoe UI"/>
          <w:b/>
          <w:color w:val="046B5C"/>
          <w:sz w:val="30"/>
        </w:rPr>
        <w:t>proveedores</w:t>
      </w:r>
      <w:r>
        <w:rPr>
          <w:rFonts w:ascii="Segoe UI" w:hAnsi="Segoe UI"/>
          <w:b/>
          <w:color w:val="046B5C"/>
          <w:sz w:val="30"/>
        </w:rPr>
        <w:t xml:space="preserve"> de </w:t>
      </w:r>
      <w:r>
        <w:rPr>
          <w:rFonts w:ascii="Segoe UI" w:hAnsi="Segoe UI"/>
          <w:b/>
          <w:color w:val="046B5C"/>
          <w:sz w:val="30"/>
        </w:rPr>
        <w:t>investigación</w:t>
      </w:r>
      <w:r>
        <w:rPr>
          <w:rFonts w:ascii="Segoe UI" w:hAnsi="Segoe UI"/>
          <w:b/>
          <w:color w:val="046B5C"/>
          <w:sz w:val="30"/>
        </w:rPr>
        <w:t xml:space="preserve"> de mercado: </w:t>
      </w:r>
      <w:r>
        <w:rPr>
          <w:rFonts w:ascii="Segoe UI" w:hAnsi="Segoe UI"/>
          <w:b/>
          <w:color w:val="046B5C"/>
          <w:sz w:val="30"/>
        </w:rPr>
        <w:br/>
      </w:r>
      <w:r>
        <w:rPr>
          <w:rFonts w:ascii="Segoe UI" w:hAnsi="Segoe UI"/>
          <w:b/>
          <w:color w:val="046B5C"/>
          <w:sz w:val="30"/>
        </w:rPr>
        <w:t>entrevistas</w:t>
      </w:r>
      <w:r>
        <w:rPr>
          <w:rFonts w:ascii="Segoe UI" w:hAnsi="Segoe UI"/>
          <w:b/>
          <w:color w:val="046B5C"/>
          <w:sz w:val="30"/>
        </w:rPr>
        <w:t xml:space="preserve"> </w:t>
      </w:r>
      <w:r>
        <w:rPr>
          <w:rFonts w:ascii="Segoe UI" w:hAnsi="Segoe UI"/>
          <w:b/>
          <w:color w:val="046B5C"/>
          <w:sz w:val="30"/>
        </w:rPr>
        <w:t>cognitivas</w:t>
      </w:r>
    </w:p>
    <w:p w:rsidR="00DE1E98" w:rsidRPr="00DE1E98" w:rsidP="00DE1E98" w14:paraId="12FD772A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DE1E98" w:rsidRPr="00DE1E98" w:rsidP="00DE1E98" w14:paraId="20D15084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Sect="00DE1E98">
          <w:headerReference w:type="default" r:id="rId4"/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DE1E98" w:rsidRPr="00DE1E98" w:rsidP="00DE1E98" w14:paraId="190A8BA8" w14:textId="77777777">
      <w:pPr>
        <w:spacing w:before="5120"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  <w:r>
        <w:rPr>
          <w:rFonts w:ascii="Times New Roman" w:hAnsi="Times New Roman"/>
          <w:b/>
          <w:sz w:val="20"/>
        </w:rPr>
        <w:t xml:space="preserve">Esta </w:t>
      </w:r>
      <w:r>
        <w:rPr>
          <w:rFonts w:ascii="Times New Roman" w:hAnsi="Times New Roman"/>
          <w:b/>
          <w:sz w:val="20"/>
        </w:rPr>
        <w:t>página</w:t>
      </w:r>
      <w:r>
        <w:rPr>
          <w:rFonts w:ascii="Times New Roman" w:hAnsi="Times New Roman"/>
          <w:b/>
          <w:sz w:val="20"/>
        </w:rPr>
        <w:t xml:space="preserve"> se ha </w:t>
      </w:r>
      <w:r>
        <w:rPr>
          <w:rFonts w:ascii="Times New Roman" w:hAnsi="Times New Roman"/>
          <w:b/>
          <w:sz w:val="20"/>
        </w:rPr>
        <w:t>dejado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en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blanco</w:t>
      </w:r>
      <w:r>
        <w:rPr>
          <w:rFonts w:ascii="Times New Roman" w:hAnsi="Times New Roman"/>
          <w:b/>
          <w:sz w:val="20"/>
        </w:rPr>
        <w:t xml:space="preserve"> para la </w:t>
      </w:r>
      <w:r>
        <w:rPr>
          <w:rFonts w:ascii="Times New Roman" w:hAnsi="Times New Roman"/>
          <w:b/>
          <w:sz w:val="20"/>
        </w:rPr>
        <w:t>copia</w:t>
      </w:r>
      <w:r>
        <w:rPr>
          <w:rFonts w:ascii="Times New Roman" w:hAnsi="Times New Roman"/>
          <w:b/>
          <w:sz w:val="20"/>
        </w:rPr>
        <w:t xml:space="preserve"> de doble </w:t>
      </w:r>
      <w:r>
        <w:rPr>
          <w:rFonts w:ascii="Times New Roman" w:hAnsi="Times New Roman"/>
          <w:b/>
          <w:sz w:val="20"/>
        </w:rPr>
        <w:t>cara</w:t>
      </w:r>
      <w:r>
        <w:rPr>
          <w:rFonts w:ascii="Times New Roman" w:hAnsi="Times New Roman"/>
          <w:b/>
          <w:sz w:val="20"/>
        </w:rPr>
        <w:t>.</w:t>
      </w:r>
    </w:p>
    <w:p w:rsidR="00DE1E98" w:rsidRPr="00DE1E98" w:rsidP="00DE1E98" w14:paraId="449C6C3F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Sect="00DE1E98"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DE1E98" w:rsidRPr="00DE1E98" w:rsidP="00DE1E98" w14:paraId="3FF179EA" w14:textId="1CB09F73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hAnsi="Times New Roman"/>
          <w:b/>
          <w:sz w:val="20"/>
        </w:rPr>
        <w:t>Asunto</w:t>
      </w:r>
      <w:r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¡</w:t>
      </w:r>
      <w:r>
        <w:rPr>
          <w:rFonts w:ascii="Times New Roman" w:hAnsi="Times New Roman"/>
          <w:sz w:val="20"/>
        </w:rPr>
        <w:t>Jóvenes</w:t>
      </w:r>
      <w:r>
        <w:rPr>
          <w:rFonts w:ascii="Times New Roman" w:hAnsi="Times New Roman"/>
          <w:sz w:val="20"/>
        </w:rPr>
        <w:t xml:space="preserve"> de 12 a 19 </w:t>
      </w:r>
      <w:r>
        <w:rPr>
          <w:rFonts w:ascii="Times New Roman" w:hAnsi="Times New Roman"/>
          <w:sz w:val="20"/>
        </w:rPr>
        <w:t>años</w:t>
      </w:r>
      <w:r>
        <w:rPr>
          <w:rFonts w:ascii="Times New Roman" w:hAnsi="Times New Roman"/>
          <w:sz w:val="20"/>
        </w:rPr>
        <w:t xml:space="preserve">! </w:t>
      </w:r>
      <w:r>
        <w:rPr>
          <w:rFonts w:ascii="Times New Roman" w:hAnsi="Times New Roman"/>
          <w:sz w:val="20"/>
        </w:rPr>
        <w:t>Participe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discusión</w:t>
      </w:r>
      <w:r>
        <w:rPr>
          <w:rFonts w:ascii="Times New Roman" w:hAnsi="Times New Roman"/>
          <w:sz w:val="20"/>
        </w:rPr>
        <w:t xml:space="preserve"> virtual </w:t>
      </w:r>
      <w:r>
        <w:rPr>
          <w:rFonts w:ascii="Times New Roman" w:hAnsi="Times New Roman"/>
          <w:sz w:val="20"/>
        </w:rPr>
        <w:t>grupal</w:t>
      </w:r>
      <w:r>
        <w:rPr>
          <w:rFonts w:ascii="Times New Roman" w:hAnsi="Times New Roman"/>
          <w:sz w:val="20"/>
        </w:rPr>
        <w:t xml:space="preserve"> y </w:t>
      </w:r>
      <w:r>
        <w:rPr>
          <w:rFonts w:ascii="Times New Roman" w:hAnsi="Times New Roman"/>
          <w:sz w:val="20"/>
        </w:rPr>
        <w:t>gane</w:t>
      </w:r>
      <w:r>
        <w:rPr>
          <w:rFonts w:ascii="Times New Roman" w:hAnsi="Times New Roman"/>
          <w:sz w:val="20"/>
        </w:rPr>
        <w:t xml:space="preserve"> $50.</w:t>
      </w:r>
    </w:p>
    <w:p w:rsidR="00DE1E98" w:rsidRPr="00DE1E98" w:rsidP="00DE1E98" w14:paraId="2DDED55C" w14:textId="0F987EB3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hAnsi="Times New Roman"/>
          <w:sz w:val="20"/>
        </w:rPr>
        <w:t xml:space="preserve">La </w:t>
      </w:r>
      <w:r>
        <w:rPr>
          <w:rFonts w:ascii="Times New Roman" w:hAnsi="Times New Roman"/>
          <w:sz w:val="20"/>
        </w:rPr>
        <w:t>Administración</w:t>
      </w:r>
      <w:r>
        <w:rPr>
          <w:rFonts w:ascii="Times New Roman" w:hAnsi="Times New Roman"/>
          <w:sz w:val="20"/>
        </w:rPr>
        <w:t xml:space="preserve"> de </w:t>
      </w:r>
      <w:r>
        <w:rPr>
          <w:rFonts w:ascii="Times New Roman" w:hAnsi="Times New Roman"/>
          <w:sz w:val="20"/>
        </w:rPr>
        <w:t>Asuntos</w:t>
      </w:r>
      <w:r>
        <w:rPr>
          <w:rFonts w:ascii="Times New Roman" w:hAnsi="Times New Roman"/>
          <w:sz w:val="20"/>
        </w:rPr>
        <w:t xml:space="preserve"> de </w:t>
      </w:r>
      <w:r>
        <w:rPr>
          <w:rFonts w:ascii="Times New Roman" w:hAnsi="Times New Roman"/>
          <w:sz w:val="20"/>
        </w:rPr>
        <w:t>Niños</w:t>
      </w:r>
      <w:r>
        <w:rPr>
          <w:rFonts w:ascii="Times New Roman" w:hAnsi="Times New Roman"/>
          <w:sz w:val="20"/>
        </w:rPr>
        <w:t xml:space="preserve"> y </w:t>
      </w:r>
      <w:r>
        <w:rPr>
          <w:rFonts w:ascii="Times New Roman" w:hAnsi="Times New Roman"/>
          <w:sz w:val="20"/>
        </w:rPr>
        <w:t>Familias</w:t>
      </w:r>
      <w:r>
        <w:rPr>
          <w:rFonts w:ascii="Times New Roman" w:hAnsi="Times New Roman"/>
          <w:sz w:val="20"/>
        </w:rPr>
        <w:t xml:space="preserve"> (ACF), que </w:t>
      </w:r>
      <w:r>
        <w:rPr>
          <w:rFonts w:ascii="Times New Roman" w:hAnsi="Times New Roman"/>
          <w:sz w:val="20"/>
        </w:rPr>
        <w:t>pertenece</w:t>
      </w:r>
      <w:r>
        <w:rPr>
          <w:rFonts w:ascii="Times New Roman" w:hAnsi="Times New Roman"/>
          <w:sz w:val="20"/>
        </w:rPr>
        <w:t xml:space="preserve"> al </w:t>
      </w:r>
      <w:r>
        <w:rPr>
          <w:rFonts w:ascii="Times New Roman" w:hAnsi="Times New Roman"/>
          <w:sz w:val="20"/>
        </w:rPr>
        <w:t>Departamento</w:t>
      </w:r>
      <w:r>
        <w:rPr>
          <w:rFonts w:ascii="Times New Roman" w:hAnsi="Times New Roman"/>
          <w:sz w:val="20"/>
        </w:rPr>
        <w:t xml:space="preserve"> de Salud y </w:t>
      </w:r>
      <w:r>
        <w:rPr>
          <w:rFonts w:ascii="Times New Roman" w:hAnsi="Times New Roman"/>
          <w:sz w:val="20"/>
        </w:rPr>
        <w:t>Servicios</w:t>
      </w:r>
      <w:r>
        <w:rPr>
          <w:rFonts w:ascii="Times New Roman" w:hAnsi="Times New Roman"/>
          <w:sz w:val="20"/>
        </w:rPr>
        <w:t xml:space="preserve"> Humanos de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Estados</w:t>
      </w:r>
      <w:r>
        <w:rPr>
          <w:rFonts w:ascii="Times New Roman" w:hAnsi="Times New Roman"/>
          <w:sz w:val="20"/>
        </w:rPr>
        <w:t xml:space="preserve"> Unidos, es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agencia</w:t>
      </w:r>
      <w:r>
        <w:rPr>
          <w:rFonts w:ascii="Times New Roman" w:hAnsi="Times New Roman"/>
          <w:sz w:val="20"/>
        </w:rPr>
        <w:t xml:space="preserve"> del </w:t>
      </w:r>
      <w:r>
        <w:rPr>
          <w:rFonts w:ascii="Times New Roman" w:hAnsi="Times New Roman"/>
          <w:sz w:val="20"/>
        </w:rPr>
        <w:t>gobierno</w:t>
      </w:r>
      <w:r>
        <w:rPr>
          <w:rFonts w:ascii="Times New Roman" w:hAnsi="Times New Roman"/>
          <w:sz w:val="20"/>
        </w:rPr>
        <w:t xml:space="preserve"> federal que </w:t>
      </w:r>
      <w:r>
        <w:rPr>
          <w:rFonts w:ascii="Times New Roman" w:hAnsi="Times New Roman"/>
          <w:sz w:val="20"/>
        </w:rPr>
        <w:t>apoya</w:t>
      </w:r>
      <w:r>
        <w:rPr>
          <w:rFonts w:ascii="Times New Roman" w:hAnsi="Times New Roman"/>
          <w:sz w:val="20"/>
        </w:rPr>
        <w:t xml:space="preserve"> la </w:t>
      </w:r>
      <w:r>
        <w:rPr>
          <w:rFonts w:ascii="Times New Roman" w:hAnsi="Times New Roman"/>
          <w:sz w:val="20"/>
        </w:rPr>
        <w:t>salud</w:t>
      </w:r>
      <w:r>
        <w:rPr>
          <w:rFonts w:ascii="Times New Roman" w:hAnsi="Times New Roman"/>
          <w:sz w:val="20"/>
        </w:rPr>
        <w:t xml:space="preserve"> y el </w:t>
      </w:r>
      <w:r>
        <w:rPr>
          <w:rFonts w:ascii="Times New Roman" w:hAnsi="Times New Roman"/>
          <w:sz w:val="20"/>
        </w:rPr>
        <w:t>bienestar</w:t>
      </w:r>
      <w:r>
        <w:rPr>
          <w:rFonts w:ascii="Times New Roman" w:hAnsi="Times New Roman"/>
          <w:sz w:val="20"/>
        </w:rPr>
        <w:t xml:space="preserve"> de las personas. La </w:t>
      </w:r>
      <w:r>
        <w:rPr>
          <w:rFonts w:ascii="Times New Roman" w:hAnsi="Times New Roman"/>
          <w:sz w:val="20"/>
        </w:rPr>
        <w:t>Administración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contrató</w:t>
      </w:r>
      <w:r>
        <w:rPr>
          <w:rFonts w:ascii="Times New Roman" w:hAnsi="Times New Roman"/>
          <w:sz w:val="20"/>
        </w:rPr>
        <w:t xml:space="preserve"> a Mathematica,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empresa</w:t>
      </w:r>
      <w:r>
        <w:rPr>
          <w:rFonts w:ascii="Times New Roman" w:hAnsi="Times New Roman"/>
          <w:sz w:val="20"/>
        </w:rPr>
        <w:t xml:space="preserve"> de </w:t>
      </w:r>
      <w:r>
        <w:rPr>
          <w:rFonts w:ascii="Times New Roman" w:hAnsi="Times New Roman"/>
          <w:sz w:val="20"/>
        </w:rPr>
        <w:t>investigación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independiente</w:t>
      </w:r>
      <w:r>
        <w:rPr>
          <w:rFonts w:ascii="Times New Roman" w:hAnsi="Times New Roman"/>
          <w:sz w:val="20"/>
        </w:rPr>
        <w:t xml:space="preserve">, para que </w:t>
      </w:r>
      <w:r>
        <w:rPr>
          <w:rFonts w:ascii="Times New Roman" w:hAnsi="Times New Roman"/>
          <w:sz w:val="20"/>
        </w:rPr>
        <w:t>haga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pruebas</w:t>
      </w:r>
      <w:r>
        <w:rPr>
          <w:rFonts w:ascii="Times New Roman" w:hAnsi="Times New Roman"/>
          <w:sz w:val="20"/>
        </w:rPr>
        <w:t xml:space="preserve"> con </w:t>
      </w:r>
      <w:r>
        <w:rPr>
          <w:rFonts w:ascii="Times New Roman" w:hAnsi="Times New Roman"/>
          <w:sz w:val="20"/>
        </w:rPr>
        <w:t>preguntas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relacionadas</w:t>
      </w:r>
      <w:r>
        <w:rPr>
          <w:rFonts w:ascii="Times New Roman" w:hAnsi="Times New Roman"/>
          <w:sz w:val="20"/>
        </w:rPr>
        <w:t xml:space="preserve"> con la </w:t>
      </w:r>
      <w:r>
        <w:rPr>
          <w:rFonts w:ascii="Times New Roman" w:hAnsi="Times New Roman"/>
          <w:sz w:val="20"/>
        </w:rPr>
        <w:t>orientación</w:t>
      </w:r>
      <w:r>
        <w:rPr>
          <w:rFonts w:ascii="Times New Roman" w:hAnsi="Times New Roman"/>
          <w:sz w:val="20"/>
        </w:rPr>
        <w:t xml:space="preserve"> sexual y la </w:t>
      </w:r>
      <w:r>
        <w:rPr>
          <w:rFonts w:ascii="Times New Roman" w:hAnsi="Times New Roman"/>
          <w:sz w:val="20"/>
        </w:rPr>
        <w:t>identidad</w:t>
      </w:r>
      <w:r>
        <w:rPr>
          <w:rFonts w:ascii="Times New Roman" w:hAnsi="Times New Roman"/>
          <w:sz w:val="20"/>
        </w:rPr>
        <w:t xml:space="preserve"> de </w:t>
      </w:r>
      <w:r>
        <w:rPr>
          <w:rFonts w:ascii="Times New Roman" w:hAnsi="Times New Roman"/>
          <w:sz w:val="20"/>
        </w:rPr>
        <w:t>género</w:t>
      </w:r>
      <w:r>
        <w:rPr>
          <w:rFonts w:ascii="Times New Roman" w:hAnsi="Times New Roman"/>
          <w:sz w:val="20"/>
        </w:rPr>
        <w:t xml:space="preserve">, con el fin de </w:t>
      </w:r>
      <w:r>
        <w:rPr>
          <w:rFonts w:ascii="Times New Roman" w:hAnsi="Times New Roman"/>
          <w:sz w:val="20"/>
        </w:rPr>
        <w:t>asegurarse</w:t>
      </w:r>
      <w:r>
        <w:rPr>
          <w:rFonts w:ascii="Times New Roman" w:hAnsi="Times New Roman"/>
          <w:sz w:val="20"/>
        </w:rPr>
        <w:t xml:space="preserve"> de que </w:t>
      </w:r>
      <w:r>
        <w:rPr>
          <w:rFonts w:ascii="Times New Roman" w:hAnsi="Times New Roman"/>
          <w:sz w:val="20"/>
        </w:rPr>
        <w:t>todo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tipo</w:t>
      </w:r>
      <w:r>
        <w:rPr>
          <w:rFonts w:ascii="Times New Roman" w:hAnsi="Times New Roman"/>
          <w:sz w:val="20"/>
        </w:rPr>
        <w:t xml:space="preserve"> de personas </w:t>
      </w:r>
      <w:r>
        <w:rPr>
          <w:rFonts w:ascii="Times New Roman" w:hAnsi="Times New Roman"/>
          <w:sz w:val="20"/>
        </w:rPr>
        <w:t>estén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representadas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cuando</w:t>
      </w:r>
      <w:r>
        <w:rPr>
          <w:rFonts w:ascii="Times New Roman" w:hAnsi="Times New Roman"/>
          <w:sz w:val="20"/>
        </w:rPr>
        <w:t xml:space="preserve"> se </w:t>
      </w:r>
      <w:r>
        <w:rPr>
          <w:rFonts w:ascii="Times New Roman" w:hAnsi="Times New Roman"/>
          <w:sz w:val="20"/>
        </w:rPr>
        <w:t>hacen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preguntas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como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estas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encuestas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Necesitamos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ayuda</w:t>
      </w:r>
      <w:r>
        <w:rPr>
          <w:rFonts w:ascii="Times New Roman" w:hAnsi="Times New Roman"/>
          <w:sz w:val="20"/>
        </w:rPr>
        <w:t xml:space="preserve"> para </w:t>
      </w:r>
      <w:r>
        <w:rPr>
          <w:rFonts w:ascii="Times New Roman" w:hAnsi="Times New Roman"/>
          <w:sz w:val="20"/>
        </w:rPr>
        <w:t>poner</w:t>
      </w:r>
      <w:r>
        <w:rPr>
          <w:rFonts w:ascii="Times New Roman" w:hAnsi="Times New Roman"/>
          <w:sz w:val="20"/>
        </w:rPr>
        <w:t xml:space="preserve"> a </w:t>
      </w:r>
      <w:r>
        <w:rPr>
          <w:rFonts w:ascii="Times New Roman" w:hAnsi="Times New Roman"/>
          <w:sz w:val="20"/>
        </w:rPr>
        <w:t>prueba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estas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preguntas</w:t>
      </w:r>
      <w:r>
        <w:rPr>
          <w:rFonts w:ascii="Times New Roman" w:hAnsi="Times New Roman"/>
          <w:sz w:val="20"/>
        </w:rPr>
        <w:t xml:space="preserve"> y </w:t>
      </w:r>
      <w:r>
        <w:rPr>
          <w:rFonts w:ascii="Times New Roman" w:hAnsi="Times New Roman"/>
          <w:sz w:val="20"/>
        </w:rPr>
        <w:t>asegurarnos</w:t>
      </w:r>
      <w:r>
        <w:rPr>
          <w:rFonts w:ascii="Times New Roman" w:hAnsi="Times New Roman"/>
          <w:sz w:val="20"/>
        </w:rPr>
        <w:t xml:space="preserve"> de que </w:t>
      </w:r>
      <w:r>
        <w:rPr>
          <w:rFonts w:ascii="Times New Roman" w:hAnsi="Times New Roman"/>
          <w:sz w:val="20"/>
        </w:rPr>
        <w:t>sean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claras</w:t>
      </w:r>
      <w:r>
        <w:rPr>
          <w:rFonts w:ascii="Times New Roman" w:hAnsi="Times New Roman"/>
          <w:sz w:val="20"/>
        </w:rPr>
        <w:t xml:space="preserve"> y </w:t>
      </w:r>
      <w:r>
        <w:rPr>
          <w:rFonts w:ascii="Times New Roman" w:hAnsi="Times New Roman"/>
          <w:sz w:val="20"/>
        </w:rPr>
        <w:t>comprensibles</w:t>
      </w:r>
      <w:r>
        <w:rPr>
          <w:rFonts w:ascii="Times New Roman" w:hAnsi="Times New Roman"/>
          <w:sz w:val="20"/>
        </w:rPr>
        <w:t xml:space="preserve"> y de que se </w:t>
      </w:r>
      <w:r>
        <w:rPr>
          <w:rFonts w:ascii="Times New Roman" w:hAnsi="Times New Roman"/>
          <w:sz w:val="20"/>
        </w:rPr>
        <w:t>ofrezcan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opciones</w:t>
      </w:r>
      <w:r>
        <w:rPr>
          <w:rFonts w:ascii="Times New Roman" w:hAnsi="Times New Roman"/>
          <w:sz w:val="20"/>
        </w:rPr>
        <w:t xml:space="preserve"> de </w:t>
      </w:r>
      <w:r>
        <w:rPr>
          <w:rFonts w:ascii="Times New Roman" w:hAnsi="Times New Roman"/>
          <w:sz w:val="20"/>
        </w:rPr>
        <w:t>respuesta</w:t>
      </w:r>
      <w:r>
        <w:rPr>
          <w:rFonts w:ascii="Times New Roman" w:hAnsi="Times New Roman"/>
          <w:sz w:val="20"/>
        </w:rPr>
        <w:t xml:space="preserve"> que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jóvenes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consideren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adecuadas</w:t>
      </w:r>
      <w:r>
        <w:rPr>
          <w:rFonts w:ascii="Times New Roman" w:hAnsi="Times New Roman"/>
          <w:sz w:val="20"/>
        </w:rPr>
        <w:t xml:space="preserve">. Su </w:t>
      </w:r>
      <w:r>
        <w:rPr>
          <w:rFonts w:ascii="Times New Roman" w:hAnsi="Times New Roman"/>
          <w:sz w:val="20"/>
        </w:rPr>
        <w:t>opinión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ayudará</w:t>
      </w:r>
      <w:r>
        <w:rPr>
          <w:rFonts w:ascii="Times New Roman" w:hAnsi="Times New Roman"/>
          <w:sz w:val="20"/>
        </w:rPr>
        <w:t xml:space="preserve"> a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investigadores</w:t>
      </w:r>
      <w:r>
        <w:rPr>
          <w:rFonts w:ascii="Times New Roman" w:hAnsi="Times New Roman"/>
          <w:sz w:val="20"/>
        </w:rPr>
        <w:t xml:space="preserve"> a </w:t>
      </w:r>
      <w:r>
        <w:rPr>
          <w:rFonts w:ascii="Times New Roman" w:hAnsi="Times New Roman"/>
          <w:sz w:val="20"/>
        </w:rPr>
        <w:t>mejorar</w:t>
      </w:r>
      <w:r>
        <w:rPr>
          <w:rFonts w:ascii="Times New Roman" w:hAnsi="Times New Roman"/>
          <w:sz w:val="20"/>
        </w:rPr>
        <w:t xml:space="preserve"> las </w:t>
      </w:r>
      <w:r>
        <w:rPr>
          <w:rFonts w:ascii="Times New Roman" w:hAnsi="Times New Roman"/>
          <w:sz w:val="20"/>
        </w:rPr>
        <w:t>preguntas</w:t>
      </w:r>
      <w:r>
        <w:rPr>
          <w:rFonts w:ascii="Times New Roman" w:hAnsi="Times New Roman"/>
          <w:sz w:val="20"/>
        </w:rPr>
        <w:t xml:space="preserve"> antes de que </w:t>
      </w:r>
      <w:r>
        <w:rPr>
          <w:rFonts w:ascii="Times New Roman" w:hAnsi="Times New Roman"/>
          <w:sz w:val="20"/>
        </w:rPr>
        <w:t>otras</w:t>
      </w:r>
      <w:r>
        <w:rPr>
          <w:rFonts w:ascii="Times New Roman" w:hAnsi="Times New Roman"/>
          <w:sz w:val="20"/>
        </w:rPr>
        <w:t xml:space="preserve"> personas </w:t>
      </w:r>
      <w:r>
        <w:rPr>
          <w:rFonts w:ascii="Times New Roman" w:hAnsi="Times New Roman"/>
          <w:sz w:val="20"/>
        </w:rPr>
        <w:t>respondan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encuestas</w:t>
      </w:r>
      <w:r>
        <w:rPr>
          <w:rFonts w:ascii="Times New Roman" w:hAnsi="Times New Roman"/>
          <w:sz w:val="20"/>
        </w:rPr>
        <w:t xml:space="preserve"> con </w:t>
      </w:r>
      <w:r>
        <w:rPr>
          <w:rFonts w:ascii="Times New Roman" w:hAnsi="Times New Roman"/>
          <w:sz w:val="20"/>
        </w:rPr>
        <w:t>estas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preguntas</w:t>
      </w:r>
      <w:r>
        <w:rPr>
          <w:rFonts w:ascii="Times New Roman" w:hAnsi="Times New Roman"/>
          <w:sz w:val="20"/>
        </w:rPr>
        <w:t>.</w:t>
      </w:r>
    </w:p>
    <w:p w:rsidR="00DE1E98" w:rsidRPr="00DE1E98" w:rsidP="00DE1E98" w14:paraId="58ABEB9C" w14:textId="34EE6B8A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hAnsi="Times New Roman"/>
          <w:sz w:val="20"/>
        </w:rPr>
        <w:t xml:space="preserve">Si es </w:t>
      </w:r>
      <w:r>
        <w:rPr>
          <w:rFonts w:ascii="Times New Roman" w:hAnsi="Times New Roman"/>
          <w:sz w:val="20"/>
        </w:rPr>
        <w:t>elegible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tiene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permiso</w:t>
      </w:r>
      <w:r>
        <w:rPr>
          <w:rFonts w:ascii="Times New Roman" w:hAnsi="Times New Roman"/>
          <w:sz w:val="20"/>
        </w:rPr>
        <w:t xml:space="preserve"> de sus padres (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z w:val="20"/>
        </w:rPr>
        <w:t xml:space="preserve"> es </w:t>
      </w:r>
      <w:r>
        <w:rPr>
          <w:rFonts w:ascii="Times New Roman" w:hAnsi="Times New Roman"/>
          <w:sz w:val="20"/>
        </w:rPr>
        <w:t>menor</w:t>
      </w:r>
      <w:r>
        <w:rPr>
          <w:rFonts w:ascii="Times New Roman" w:hAnsi="Times New Roman"/>
          <w:sz w:val="20"/>
        </w:rPr>
        <w:t xml:space="preserve"> de 18 </w:t>
      </w:r>
      <w:r>
        <w:rPr>
          <w:rFonts w:ascii="Times New Roman" w:hAnsi="Times New Roman"/>
          <w:sz w:val="20"/>
        </w:rPr>
        <w:t>años</w:t>
      </w:r>
      <w:r>
        <w:rPr>
          <w:rFonts w:ascii="Times New Roman" w:hAnsi="Times New Roman"/>
          <w:sz w:val="20"/>
        </w:rPr>
        <w:t xml:space="preserve">) y decide </w:t>
      </w:r>
      <w:r>
        <w:rPr>
          <w:rFonts w:ascii="Times New Roman" w:hAnsi="Times New Roman"/>
          <w:sz w:val="20"/>
        </w:rPr>
        <w:t>participar</w:t>
      </w:r>
      <w:r>
        <w:rPr>
          <w:rFonts w:ascii="Times New Roman" w:hAnsi="Times New Roman"/>
          <w:sz w:val="20"/>
        </w:rPr>
        <w:t xml:space="preserve">, se </w:t>
      </w:r>
      <w:r>
        <w:rPr>
          <w:rFonts w:ascii="Times New Roman" w:hAnsi="Times New Roman"/>
          <w:sz w:val="20"/>
        </w:rPr>
        <w:t>unirá</w:t>
      </w:r>
      <w:r>
        <w:rPr>
          <w:rFonts w:ascii="Times New Roman" w:hAnsi="Times New Roman"/>
          <w:sz w:val="20"/>
        </w:rPr>
        <w:t xml:space="preserve"> a </w:t>
      </w:r>
      <w:r>
        <w:rPr>
          <w:rFonts w:ascii="Times New Roman" w:hAnsi="Times New Roman"/>
          <w:sz w:val="20"/>
        </w:rPr>
        <w:t>otras</w:t>
      </w:r>
      <w:r>
        <w:rPr>
          <w:rFonts w:ascii="Times New Roman" w:hAnsi="Times New Roman"/>
          <w:sz w:val="20"/>
        </w:rPr>
        <w:t xml:space="preserve"> 3 o 4 personas de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edad</w:t>
      </w:r>
      <w:r>
        <w:rPr>
          <w:rFonts w:ascii="Times New Roman" w:hAnsi="Times New Roman"/>
          <w:sz w:val="20"/>
        </w:rPr>
        <w:t xml:space="preserve"> y </w:t>
      </w:r>
      <w:r>
        <w:rPr>
          <w:rFonts w:ascii="Times New Roman" w:hAnsi="Times New Roman"/>
          <w:sz w:val="20"/>
        </w:rPr>
        <w:t>participará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discusión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grupal</w:t>
      </w:r>
      <w:r>
        <w:rPr>
          <w:rFonts w:ascii="Times New Roman" w:hAnsi="Times New Roman"/>
          <w:sz w:val="20"/>
        </w:rPr>
        <w:t xml:space="preserve"> virtual </w:t>
      </w:r>
      <w:r>
        <w:rPr>
          <w:rFonts w:ascii="Times New Roman" w:hAnsi="Times New Roman"/>
          <w:sz w:val="20"/>
        </w:rPr>
        <w:t>dirigida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z w:val="20"/>
        </w:rPr>
        <w:t xml:space="preserve"> un </w:t>
      </w:r>
      <w:r>
        <w:rPr>
          <w:rFonts w:ascii="Times New Roman" w:hAnsi="Times New Roman"/>
          <w:sz w:val="20"/>
        </w:rPr>
        <w:t>investigador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capacitado</w:t>
      </w:r>
      <w:r>
        <w:rPr>
          <w:rFonts w:ascii="Times New Roman" w:hAnsi="Times New Roman"/>
          <w:sz w:val="20"/>
        </w:rPr>
        <w:t xml:space="preserve">. La </w:t>
      </w:r>
      <w:r>
        <w:rPr>
          <w:rFonts w:ascii="Times New Roman" w:hAnsi="Times New Roman"/>
          <w:sz w:val="20"/>
        </w:rPr>
        <w:t>discusión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durará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z w:val="20"/>
        </w:rPr>
        <w:t xml:space="preserve"> hora y, </w:t>
      </w:r>
      <w:r>
        <w:rPr>
          <w:rFonts w:ascii="Times New Roman" w:hAnsi="Times New Roman"/>
          <w:sz w:val="20"/>
        </w:rPr>
        <w:t>como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agradecimiento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participar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recibirá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tarjeta</w:t>
      </w:r>
      <w:r>
        <w:rPr>
          <w:rFonts w:ascii="Times New Roman" w:hAnsi="Times New Roman"/>
          <w:sz w:val="20"/>
        </w:rPr>
        <w:t xml:space="preserve"> de regalo de $50. </w:t>
      </w:r>
    </w:p>
    <w:p w:rsidR="00DE1E98" w:rsidRPr="00DE1E98" w:rsidP="00DE1E98" w14:paraId="567A9A8F" w14:textId="0772A658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hAnsi="Times New Roman"/>
          <w:sz w:val="20"/>
        </w:rPr>
        <w:t xml:space="preserve">Para que </w:t>
      </w:r>
      <w:r>
        <w:rPr>
          <w:rFonts w:ascii="Times New Roman" w:hAnsi="Times New Roman"/>
          <w:sz w:val="20"/>
        </w:rPr>
        <w:t>podamos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determinar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z w:val="20"/>
        </w:rPr>
        <w:t xml:space="preserve"> es </w:t>
      </w:r>
      <w:r>
        <w:rPr>
          <w:rFonts w:ascii="Times New Roman" w:hAnsi="Times New Roman"/>
          <w:sz w:val="20"/>
        </w:rPr>
        <w:t>elegible</w:t>
      </w:r>
      <w:r>
        <w:rPr>
          <w:rFonts w:ascii="Times New Roman" w:hAnsi="Times New Roman"/>
          <w:sz w:val="20"/>
        </w:rPr>
        <w:t xml:space="preserve"> para </w:t>
      </w:r>
      <w:r>
        <w:rPr>
          <w:rFonts w:ascii="Times New Roman" w:hAnsi="Times New Roman"/>
          <w:sz w:val="20"/>
        </w:rPr>
        <w:t>este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estudio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voluntario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responda</w:t>
      </w:r>
      <w:r>
        <w:rPr>
          <w:rFonts w:ascii="Times New Roman" w:hAnsi="Times New Roman"/>
          <w:sz w:val="20"/>
        </w:rPr>
        <w:t xml:space="preserve"> las </w:t>
      </w:r>
      <w:r>
        <w:rPr>
          <w:rFonts w:ascii="Times New Roman" w:hAnsi="Times New Roman"/>
          <w:sz w:val="20"/>
        </w:rPr>
        <w:t>preguntas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aquí</w:t>
      </w:r>
      <w:r>
        <w:rPr>
          <w:rFonts w:ascii="Times New Roman" w:hAnsi="Times New Roman"/>
          <w:sz w:val="20"/>
        </w:rPr>
        <w:t xml:space="preserve">: </w:t>
      </w:r>
      <w:r w:rsidRPr="000F409B">
        <w:rPr>
          <w:rFonts w:ascii="Times New Roman" w:eastAsia="Times New Roman" w:hAnsi="Times New Roman" w:cs="Times New Roman"/>
          <w:kern w:val="0"/>
          <w:sz w:val="20"/>
          <w:highlight w:val="yellow"/>
          <w14:ligatures w14:val="none"/>
        </w:rPr>
        <w:t>LINK</w:t>
      </w:r>
    </w:p>
    <w:p w:rsidR="00DE1E98" w:rsidRPr="00DE1E98" w:rsidP="00DE1E98" w14:paraId="38884674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hAnsi="Times New Roman"/>
          <w:sz w:val="20"/>
        </w:rPr>
        <w:t xml:space="preserve">¡Gracias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tener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cuenta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esta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oportunidad</w:t>
      </w:r>
      <w:r>
        <w:rPr>
          <w:rFonts w:ascii="Times New Roman" w:hAnsi="Times New Roman"/>
          <w:sz w:val="20"/>
        </w:rPr>
        <w:t>!</w:t>
      </w:r>
    </w:p>
    <w:p w:rsidR="00DE1E98" w:rsidRPr="00DE1E98" w:rsidP="00DE1E98" w14:paraId="5F039632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Sect="00DE1E98">
          <w:headerReference w:type="default" r:id="rId5"/>
          <w:footerReference w:type="default" r:id="rId6"/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DE1E98" w:rsidRPr="00DE1E98" w:rsidP="00DE1E98" w14:paraId="27A5F600" w14:textId="77777777">
      <w:pPr>
        <w:spacing w:before="5120"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  <w:r>
        <w:rPr>
          <w:rFonts w:ascii="Times New Roman" w:hAnsi="Times New Roman"/>
          <w:b/>
          <w:sz w:val="20"/>
        </w:rPr>
        <w:t xml:space="preserve">Esta </w:t>
      </w:r>
      <w:r>
        <w:rPr>
          <w:rFonts w:ascii="Times New Roman" w:hAnsi="Times New Roman"/>
          <w:b/>
          <w:sz w:val="20"/>
        </w:rPr>
        <w:t>página</w:t>
      </w:r>
      <w:r>
        <w:rPr>
          <w:rFonts w:ascii="Times New Roman" w:hAnsi="Times New Roman"/>
          <w:b/>
          <w:sz w:val="20"/>
        </w:rPr>
        <w:t xml:space="preserve"> se ha </w:t>
      </w:r>
      <w:r>
        <w:rPr>
          <w:rFonts w:ascii="Times New Roman" w:hAnsi="Times New Roman"/>
          <w:b/>
          <w:sz w:val="20"/>
        </w:rPr>
        <w:t>dejado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en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blanco</w:t>
      </w:r>
      <w:r>
        <w:rPr>
          <w:rFonts w:ascii="Times New Roman" w:hAnsi="Times New Roman"/>
          <w:b/>
          <w:sz w:val="20"/>
        </w:rPr>
        <w:t xml:space="preserve"> para la </w:t>
      </w:r>
      <w:r>
        <w:rPr>
          <w:rFonts w:ascii="Times New Roman" w:hAnsi="Times New Roman"/>
          <w:b/>
          <w:sz w:val="20"/>
        </w:rPr>
        <w:t>copia</w:t>
      </w:r>
      <w:r>
        <w:rPr>
          <w:rFonts w:ascii="Times New Roman" w:hAnsi="Times New Roman"/>
          <w:b/>
          <w:sz w:val="20"/>
        </w:rPr>
        <w:t xml:space="preserve"> de doble </w:t>
      </w:r>
      <w:r>
        <w:rPr>
          <w:rFonts w:ascii="Times New Roman" w:hAnsi="Times New Roman"/>
          <w:b/>
          <w:sz w:val="20"/>
        </w:rPr>
        <w:t>cara</w:t>
      </w:r>
      <w:r>
        <w:rPr>
          <w:rFonts w:ascii="Times New Roman" w:hAnsi="Times New Roman"/>
          <w:b/>
          <w:sz w:val="20"/>
        </w:rPr>
        <w:t>.</w:t>
      </w:r>
    </w:p>
    <w:sectPr w:rsidSect="00DE1E98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98" w:rsidRPr="002B0B25" w:rsidP="00851FAB" w14:paraId="531DDB00" w14:textId="77777777">
    <w:pPr>
      <w:pStyle w:val="Footer"/>
    </w:pPr>
    <w:r>
      <w:t>Mathematica</w:t>
    </w:r>
    <w:r>
      <w:rPr>
        <w:vertAlign w:val="superscript"/>
      </w:rPr>
      <w:t>®</w:t>
    </w:r>
    <w:r>
      <w:t>, 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4B2" w:rsidRPr="00B33231" w:rsidP="00B33231" w14:paraId="09C41E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4B2" w:rsidRPr="00F215E3" w:rsidP="008B32F3" w14:paraId="6F1F8D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98" w:rsidP="007166DD" w14:paraId="5855DF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98" w:rsidRPr="00607E45" w:rsidP="007166DD" w14:paraId="24A2F5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4B2" w:rsidP="008B32F3" w14:paraId="64AA24F8" w14:textId="77777777">
    <w:pPr>
      <w:pStyle w:val="Paragrap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8"/>
    <w:rsid w:val="000F409B"/>
    <w:rsid w:val="00263BE4"/>
    <w:rsid w:val="002B0B25"/>
    <w:rsid w:val="00607E45"/>
    <w:rsid w:val="007166DD"/>
    <w:rsid w:val="00775CE5"/>
    <w:rsid w:val="00851FAB"/>
    <w:rsid w:val="008B32F3"/>
    <w:rsid w:val="00942FC1"/>
    <w:rsid w:val="00967B6B"/>
    <w:rsid w:val="00A2516E"/>
    <w:rsid w:val="00A35075"/>
    <w:rsid w:val="00B33231"/>
    <w:rsid w:val="00B366DE"/>
    <w:rsid w:val="00BF15F8"/>
    <w:rsid w:val="00C53610"/>
    <w:rsid w:val="00DE1E98"/>
    <w:rsid w:val="00E30D83"/>
    <w:rsid w:val="00E666EE"/>
    <w:rsid w:val="00ED51EA"/>
    <w:rsid w:val="00EF54B2"/>
    <w:rsid w:val="00F215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C9B0C"/>
  <w15:chartTrackingRefBased/>
  <w15:docId w15:val="{F61F6898-148A-4B92-8725-64031AD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610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536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3610"/>
  </w:style>
  <w:style w:type="paragraph" w:styleId="Header">
    <w:name w:val="header"/>
    <w:basedOn w:val="Normal"/>
    <w:link w:val="HeaderChar"/>
    <w:uiPriority w:val="99"/>
    <w:semiHidden/>
    <w:unhideWhenUsed/>
    <w:rsid w:val="00DE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E98"/>
  </w:style>
  <w:style w:type="paragraph" w:styleId="Footer">
    <w:name w:val="footer"/>
    <w:basedOn w:val="Normal"/>
    <w:link w:val="FooterChar"/>
    <w:uiPriority w:val="99"/>
    <w:semiHidden/>
    <w:unhideWhenUsed/>
    <w:rsid w:val="00DE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E98"/>
  </w:style>
  <w:style w:type="paragraph" w:customStyle="1" w:styleId="Paragraph">
    <w:name w:val="Paragraph"/>
    <w:basedOn w:val="Normal"/>
    <w:qFormat/>
    <w:rsid w:val="00DE1E98"/>
    <w:pPr>
      <w:spacing w:after="180" w:line="300" w:lineRule="atLeast"/>
    </w:pPr>
    <w:rPr>
      <w:kern w:val="0"/>
      <w:sz w:val="20"/>
      <w14:ligatures w14:val="none"/>
    </w:rPr>
  </w:style>
  <w:style w:type="character" w:styleId="CommentReference">
    <w:name w:val="annotation reference"/>
    <w:basedOn w:val="DefaultParagraphFont"/>
    <w:semiHidden/>
    <w:rsid w:val="00DE1E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1E98"/>
    <w:pPr>
      <w:spacing w:after="18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E1E9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DE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DE"/>
    <w:rPr>
      <w:b/>
      <w:bCs/>
      <w:kern w:val="0"/>
      <w:sz w:val="20"/>
      <w:szCs w:val="20"/>
      <w14:ligatures w14:val="none"/>
    </w:rPr>
  </w:style>
  <w:style w:type="character" w:customStyle="1" w:styleId="tw4winExternal">
    <w:name w:val="tw4winExternal"/>
    <w:rsid w:val="00C53610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C53610"/>
    <w:rPr>
      <w:rFonts w:ascii="Times New Roman" w:hAnsi="Times New Roman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CETRA</cp:lastModifiedBy>
  <cp:revision>7</cp:revision>
  <dcterms:created xsi:type="dcterms:W3CDTF">2024-09-04T21:25:00Z</dcterms:created>
  <dcterms:modified xsi:type="dcterms:W3CDTF">2024-10-23T21:31:00Z</dcterms:modified>
</cp:coreProperties>
</file>