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97318" w:rsidRPr="003C2B60" w:rsidP="007651D8" w14:paraId="5AB521BC" w14:textId="5D969EDB">
      <w:pPr>
        <w:pStyle w:val="Heading1"/>
        <w:spacing w:before="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Table </w:t>
      </w:r>
      <w:r>
        <w:rPr>
          <w:b/>
          <w:bCs/>
          <w:sz w:val="24"/>
          <w:szCs w:val="24"/>
        </w:rPr>
        <w:t>E1</w:t>
      </w:r>
      <w:r>
        <w:rPr>
          <w:b/>
          <w:bCs/>
          <w:sz w:val="24"/>
          <w:szCs w:val="24"/>
        </w:rPr>
        <w:t xml:space="preserve">. </w:t>
      </w:r>
      <w:r w:rsidRPr="003C2B60">
        <w:rPr>
          <w:b/>
          <w:bCs/>
          <w:sz w:val="24"/>
          <w:szCs w:val="24"/>
        </w:rPr>
        <w:t>R3</w:t>
      </w:r>
      <w:r w:rsidRPr="003C2B60">
        <w:rPr>
          <w:b/>
          <w:bCs/>
          <w:sz w:val="24"/>
          <w:szCs w:val="24"/>
        </w:rPr>
        <w:t>-Impact Implementation Study</w:t>
      </w:r>
      <w:r w:rsidR="00B046F1">
        <w:rPr>
          <w:b/>
          <w:bCs/>
          <w:sz w:val="24"/>
          <w:szCs w:val="24"/>
        </w:rPr>
        <w:t xml:space="preserve"> Crosswalk:</w:t>
      </w:r>
      <w:r w:rsidRPr="003C2B60">
        <w:rPr>
          <w:b/>
          <w:bCs/>
          <w:sz w:val="24"/>
          <w:szCs w:val="24"/>
        </w:rPr>
        <w:t xml:space="preserve"> Research Questions and Data Source </w:t>
      </w:r>
    </w:p>
    <w:tbl>
      <w:tblPr>
        <w:tblStyle w:val="GridTable4Accent5"/>
        <w:tblW w:w="13186" w:type="dxa"/>
        <w:tblLayout w:type="fixed"/>
        <w:tblLook w:val="04A0"/>
      </w:tblPr>
      <w:tblGrid>
        <w:gridCol w:w="7015"/>
        <w:gridCol w:w="2057"/>
        <w:gridCol w:w="2057"/>
        <w:gridCol w:w="2057"/>
      </w:tblGrid>
      <w:tr w14:paraId="4B81F0F7" w14:textId="77777777" w:rsidTr="00887D38">
        <w:tblPrEx>
          <w:tblW w:w="13186" w:type="dxa"/>
          <w:tblLayout w:type="fixed"/>
          <w:tblLook w:val="04A0"/>
        </w:tblPrEx>
        <w:trPr>
          <w:trHeight w:val="341"/>
        </w:trPr>
        <w:tc>
          <w:tcPr>
            <w:tcW w:w="7015" w:type="dxa"/>
            <w:noWrap/>
            <w:hideMark/>
          </w:tcPr>
          <w:p w:rsidR="00E97318" w:rsidRPr="00C35B96" w:rsidP="004B2F9D" w14:paraId="71DC2021" w14:textId="0EB324D0">
            <w:pPr>
              <w:rPr>
                <w:rFonts w:ascii="Arial Narrow" w:eastAsia="Times New Roman" w:hAnsi="Arial Narrow" w:cs="Calibri"/>
                <w:kern w:val="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14:ligatures w14:val="none"/>
              </w:rPr>
              <w:t>Research Question</w:t>
            </w:r>
          </w:p>
        </w:tc>
        <w:tc>
          <w:tcPr>
            <w:tcW w:w="2057" w:type="dxa"/>
          </w:tcPr>
          <w:p w:rsidR="00E97318" w:rsidRPr="00C35B96" w:rsidP="004B2F9D" w14:paraId="24C99557" w14:textId="77777777">
            <w:pPr>
              <w:jc w:val="center"/>
              <w:rPr>
                <w:rFonts w:ascii="Arial Narrow" w:eastAsia="Times New Roman" w:hAnsi="Arial Narrow" w:cs="Calibri"/>
                <w:kern w:val="0"/>
                <w14:ligatures w14:val="none"/>
              </w:rPr>
            </w:pPr>
            <w:r w:rsidRPr="00E02627">
              <w:rPr>
                <w:rFonts w:ascii="Arial Narrow" w:eastAsia="Times New Roman" w:hAnsi="Arial Narrow" w:cs="Calibri"/>
                <w:kern w:val="0"/>
                <w14:ligatures w14:val="none"/>
              </w:rPr>
              <w:t>Program Administrative Data</w:t>
            </w:r>
          </w:p>
        </w:tc>
        <w:tc>
          <w:tcPr>
            <w:tcW w:w="2057" w:type="dxa"/>
          </w:tcPr>
          <w:p w:rsidR="00E97318" w:rsidRPr="00C35B96" w:rsidP="004B2F9D" w14:paraId="6472EE1D" w14:textId="77777777">
            <w:pPr>
              <w:jc w:val="center"/>
              <w:rPr>
                <w:rFonts w:ascii="Arial Narrow" w:eastAsia="Times New Roman" w:hAnsi="Arial Narrow" w:cs="Calibri"/>
                <w:kern w:val="0"/>
                <w14:ligatures w14:val="none"/>
              </w:rPr>
            </w:pPr>
            <w:r w:rsidRPr="00E02627">
              <w:rPr>
                <w:rFonts w:ascii="Arial Narrow" w:eastAsia="Times New Roman" w:hAnsi="Arial Narrow" w:cs="Calibri"/>
                <w:kern w:val="0"/>
                <w14:ligatures w14:val="none"/>
              </w:rPr>
              <w:t>Staff and Partner Interviews</w:t>
            </w:r>
          </w:p>
        </w:tc>
        <w:tc>
          <w:tcPr>
            <w:tcW w:w="2057" w:type="dxa"/>
          </w:tcPr>
          <w:p w:rsidR="00E97318" w:rsidRPr="00C35B96" w:rsidP="004B2F9D" w14:paraId="2825C1A0" w14:textId="77777777">
            <w:pPr>
              <w:jc w:val="center"/>
              <w:rPr>
                <w:rFonts w:ascii="Arial Narrow" w:eastAsia="Times New Roman" w:hAnsi="Arial Narrow" w:cs="Calibri"/>
                <w:kern w:val="0"/>
                <w14:ligatures w14:val="none"/>
              </w:rPr>
            </w:pPr>
            <w:r w:rsidRPr="00E02627">
              <w:rPr>
                <w:rFonts w:ascii="Arial Narrow" w:eastAsia="Times New Roman" w:hAnsi="Arial Narrow" w:cs="Calibri"/>
                <w:kern w:val="0"/>
                <w14:ligatures w14:val="none"/>
              </w:rPr>
              <w:t>Parent Interviews</w:t>
            </w:r>
          </w:p>
        </w:tc>
      </w:tr>
      <w:tr w14:paraId="307F6DAD" w14:textId="77777777" w:rsidTr="001D7732">
        <w:tblPrEx>
          <w:tblW w:w="13186" w:type="dxa"/>
          <w:tblLayout w:type="fixed"/>
          <w:tblLook w:val="04A0"/>
        </w:tblPrEx>
        <w:trPr>
          <w:trHeight w:val="395"/>
        </w:trPr>
        <w:tc>
          <w:tcPr>
            <w:tcW w:w="7015" w:type="dxa"/>
            <w:noWrap/>
            <w:vAlign w:val="center"/>
          </w:tcPr>
          <w:p w:rsidR="00E97318" w:rsidRPr="00C35B96" w:rsidP="004B2F9D" w14:paraId="53060567" w14:textId="77777777">
            <w:pPr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E02627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RQ1</w:t>
            </w:r>
            <w:r w:rsidRPr="00E02627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: To what extent is the program implemented as intended?</w:t>
            </w:r>
          </w:p>
        </w:tc>
        <w:tc>
          <w:tcPr>
            <w:tcW w:w="2057" w:type="dxa"/>
            <w:noWrap/>
            <w:vAlign w:val="center"/>
          </w:tcPr>
          <w:p w:rsidR="00E97318" w:rsidRPr="00C35B96" w:rsidP="004B2F9D" w14:paraId="290A19CF" w14:textId="77777777">
            <w:pPr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E02627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2057" w:type="dxa"/>
            <w:noWrap/>
            <w:vAlign w:val="center"/>
          </w:tcPr>
          <w:p w:rsidR="00E97318" w:rsidRPr="00C35B96" w:rsidP="004B2F9D" w14:paraId="038CE86E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  <w:r w:rsidRPr="00E02627">
              <w:rPr>
                <w:rFonts w:ascii="Arial Narrow" w:eastAsia="Times New Roman" w:hAnsi="Arial Narrow" w:cs="Times New Roman"/>
                <w:kern w:val="0"/>
                <w14:ligatures w14:val="none"/>
              </w:rPr>
              <w:t>X</w:t>
            </w:r>
          </w:p>
        </w:tc>
        <w:tc>
          <w:tcPr>
            <w:tcW w:w="2057" w:type="dxa"/>
            <w:noWrap/>
            <w:vAlign w:val="center"/>
          </w:tcPr>
          <w:p w:rsidR="00E97318" w:rsidRPr="00C35B96" w:rsidP="004B2F9D" w14:paraId="4FBD6959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E02627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</w:tr>
      <w:tr w14:paraId="50519525" w14:textId="77777777" w:rsidTr="00887D38">
        <w:tblPrEx>
          <w:tblW w:w="13186" w:type="dxa"/>
          <w:tblLayout w:type="fixed"/>
          <w:tblLook w:val="04A0"/>
        </w:tblPrEx>
        <w:trPr>
          <w:trHeight w:val="505"/>
        </w:trPr>
        <w:tc>
          <w:tcPr>
            <w:tcW w:w="7015" w:type="dxa"/>
            <w:shd w:val="clear" w:color="auto" w:fill="auto"/>
            <w:noWrap/>
            <w:vAlign w:val="center"/>
          </w:tcPr>
          <w:p w:rsidR="00E97318" w:rsidRPr="00C35B96" w:rsidP="004B2F9D" w14:paraId="239F405E" w14:textId="77777777">
            <w:pPr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E02627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RQ2</w:t>
            </w:r>
            <w:r w:rsidRPr="00E02627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: How does the organizational context in which the programs are implemented inform implementation fidelity?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:rsidR="00E97318" w:rsidRPr="00C35B96" w:rsidP="004B2F9D" w14:paraId="2F752AAB" w14:textId="77777777">
            <w:pPr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E02627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:rsidR="00E97318" w:rsidRPr="00C35B96" w:rsidP="004B2F9D" w14:paraId="3CF2B7C4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E02627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:rsidR="00E97318" w:rsidRPr="00C35B96" w:rsidP="004B2F9D" w14:paraId="4680A548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E02627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</w:tr>
      <w:tr w14:paraId="376CAEF8" w14:textId="77777777" w:rsidTr="00887D38">
        <w:tblPrEx>
          <w:tblW w:w="13186" w:type="dxa"/>
          <w:tblLayout w:type="fixed"/>
          <w:tblLook w:val="04A0"/>
        </w:tblPrEx>
        <w:trPr>
          <w:trHeight w:val="505"/>
        </w:trPr>
        <w:tc>
          <w:tcPr>
            <w:tcW w:w="7015" w:type="dxa"/>
            <w:shd w:val="clear" w:color="auto" w:fill="DEEAF6"/>
            <w:noWrap/>
            <w:vAlign w:val="center"/>
          </w:tcPr>
          <w:p w:rsidR="00E97318" w:rsidRPr="00C35B96" w:rsidP="004B2F9D" w14:paraId="64D38C0C" w14:textId="77777777">
            <w:pPr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E02627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RQ3</w:t>
            </w:r>
            <w:r w:rsidRPr="00E02627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: How does the community and policy context in which programs are implemented inform implementation fidelity?</w:t>
            </w:r>
          </w:p>
        </w:tc>
        <w:tc>
          <w:tcPr>
            <w:tcW w:w="2057" w:type="dxa"/>
            <w:shd w:val="clear" w:color="auto" w:fill="DEEAF6"/>
            <w:noWrap/>
            <w:vAlign w:val="center"/>
          </w:tcPr>
          <w:p w:rsidR="00E97318" w:rsidRPr="00C35B96" w:rsidP="004B2F9D" w14:paraId="22B09FDF" w14:textId="77777777">
            <w:pPr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E02627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2057" w:type="dxa"/>
            <w:shd w:val="clear" w:color="auto" w:fill="DEEAF6"/>
            <w:noWrap/>
            <w:vAlign w:val="center"/>
          </w:tcPr>
          <w:p w:rsidR="00E97318" w:rsidRPr="00C35B96" w:rsidP="004B2F9D" w14:paraId="6CF1FCFC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  <w:r w:rsidRPr="00E02627">
              <w:rPr>
                <w:rFonts w:ascii="Arial Narrow" w:eastAsia="Times New Roman" w:hAnsi="Arial Narrow" w:cs="Times New Roman"/>
                <w:kern w:val="0"/>
                <w14:ligatures w14:val="none"/>
              </w:rPr>
              <w:t>X</w:t>
            </w:r>
          </w:p>
        </w:tc>
        <w:tc>
          <w:tcPr>
            <w:tcW w:w="2057" w:type="dxa"/>
            <w:shd w:val="clear" w:color="auto" w:fill="DEEAF6"/>
            <w:noWrap/>
            <w:vAlign w:val="center"/>
          </w:tcPr>
          <w:p w:rsidR="00E97318" w:rsidRPr="00C35B96" w:rsidP="004B2F9D" w14:paraId="1A833A9F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  <w:r w:rsidRPr="00E02627">
              <w:rPr>
                <w:rFonts w:ascii="Arial Narrow" w:eastAsia="Times New Roman" w:hAnsi="Arial Narrow" w:cs="Times New Roman"/>
                <w:kern w:val="0"/>
                <w14:ligatures w14:val="none"/>
              </w:rPr>
              <w:t>X</w:t>
            </w:r>
          </w:p>
        </w:tc>
      </w:tr>
      <w:tr w14:paraId="15C22917" w14:textId="77777777" w:rsidTr="00887D38">
        <w:tblPrEx>
          <w:tblW w:w="13186" w:type="dxa"/>
          <w:tblLayout w:type="fixed"/>
          <w:tblLook w:val="04A0"/>
        </w:tblPrEx>
        <w:trPr>
          <w:trHeight w:val="505"/>
        </w:trPr>
        <w:tc>
          <w:tcPr>
            <w:tcW w:w="7015" w:type="dxa"/>
            <w:shd w:val="clear" w:color="auto" w:fill="auto"/>
            <w:noWrap/>
            <w:vAlign w:val="center"/>
          </w:tcPr>
          <w:p w:rsidR="00E97318" w:rsidRPr="00C35B96" w:rsidP="004B2F9D" w14:paraId="5F812553" w14:textId="77777777">
            <w:pPr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E02627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RQ4</w:t>
            </w:r>
            <w:r w:rsidRPr="00E02627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: How do key partners coordinate to implement the program?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:rsidR="00E97318" w:rsidRPr="00C35B96" w:rsidP="004B2F9D" w14:paraId="7881DB0F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57" w:type="dxa"/>
            <w:shd w:val="clear" w:color="auto" w:fill="auto"/>
            <w:noWrap/>
            <w:vAlign w:val="center"/>
          </w:tcPr>
          <w:p w:rsidR="00E97318" w:rsidRPr="00C35B96" w:rsidP="004B2F9D" w14:paraId="28BDBC98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E02627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:rsidR="00E97318" w:rsidRPr="00C35B96" w:rsidP="004B2F9D" w14:paraId="11F8EDA9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</w:tr>
      <w:tr w14:paraId="232F5FF3" w14:textId="77777777" w:rsidTr="00887D38">
        <w:tblPrEx>
          <w:tblW w:w="13186" w:type="dxa"/>
          <w:tblLayout w:type="fixed"/>
          <w:tblLook w:val="04A0"/>
        </w:tblPrEx>
        <w:trPr>
          <w:trHeight w:val="505"/>
        </w:trPr>
        <w:tc>
          <w:tcPr>
            <w:tcW w:w="7015" w:type="dxa"/>
            <w:shd w:val="clear" w:color="auto" w:fill="DEEAF6"/>
            <w:noWrap/>
            <w:vAlign w:val="center"/>
          </w:tcPr>
          <w:p w:rsidR="00E97318" w:rsidRPr="00C35B96" w:rsidP="004B2F9D" w14:paraId="54AF0FC7" w14:textId="77777777">
            <w:pPr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E02627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RQ5</w:t>
            </w:r>
            <w:r w:rsidRPr="00E02627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: What are the considerations associated with successful replication? What are the barriers and what strategies were used to mitigate them?</w:t>
            </w:r>
          </w:p>
        </w:tc>
        <w:tc>
          <w:tcPr>
            <w:tcW w:w="2057" w:type="dxa"/>
            <w:shd w:val="clear" w:color="auto" w:fill="DEEAF6"/>
            <w:noWrap/>
            <w:vAlign w:val="center"/>
          </w:tcPr>
          <w:p w:rsidR="00E97318" w:rsidRPr="00C35B96" w:rsidP="004B2F9D" w14:paraId="5AFD1684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057" w:type="dxa"/>
            <w:shd w:val="clear" w:color="auto" w:fill="DEEAF6"/>
            <w:noWrap/>
            <w:vAlign w:val="center"/>
          </w:tcPr>
          <w:p w:rsidR="00E97318" w:rsidRPr="00C35B96" w:rsidP="004B2F9D" w14:paraId="3A559BE6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E02627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2057" w:type="dxa"/>
            <w:shd w:val="clear" w:color="auto" w:fill="DEEAF6"/>
            <w:noWrap/>
            <w:vAlign w:val="center"/>
          </w:tcPr>
          <w:p w:rsidR="00E97318" w:rsidRPr="00C35B96" w:rsidP="004B2F9D" w14:paraId="014A8726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</w:tr>
      <w:tr w14:paraId="18428405" w14:textId="77777777" w:rsidTr="001D7732">
        <w:tblPrEx>
          <w:tblW w:w="13186" w:type="dxa"/>
          <w:tblLayout w:type="fixed"/>
          <w:tblLook w:val="04A0"/>
        </w:tblPrEx>
        <w:trPr>
          <w:trHeight w:val="449"/>
        </w:trPr>
        <w:tc>
          <w:tcPr>
            <w:tcW w:w="7015" w:type="dxa"/>
            <w:shd w:val="clear" w:color="auto" w:fill="auto"/>
            <w:noWrap/>
            <w:vAlign w:val="center"/>
          </w:tcPr>
          <w:p w:rsidR="00E97318" w:rsidRPr="00C35B96" w:rsidP="004B2F9D" w14:paraId="6B80A805" w14:textId="77777777">
            <w:pPr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E02627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RQ6</w:t>
            </w:r>
            <w:r w:rsidRPr="00E02627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: What modifications, if any, were needed to fit local and cultural contexts?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:rsidR="00E97318" w:rsidRPr="00C35B96" w:rsidP="004B2F9D" w14:paraId="41BABCBE" w14:textId="77777777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57" w:type="dxa"/>
            <w:shd w:val="clear" w:color="auto" w:fill="auto"/>
            <w:noWrap/>
            <w:vAlign w:val="center"/>
          </w:tcPr>
          <w:p w:rsidR="00E97318" w:rsidRPr="00C35B96" w:rsidP="004B2F9D" w14:paraId="33E79D11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  <w:r w:rsidRPr="00E02627">
              <w:rPr>
                <w:rFonts w:ascii="Arial Narrow" w:eastAsia="Times New Roman" w:hAnsi="Arial Narrow" w:cs="Times New Roman"/>
                <w:kern w:val="0"/>
                <w14:ligatures w14:val="none"/>
              </w:rPr>
              <w:t>X</w:t>
            </w:r>
          </w:p>
        </w:tc>
        <w:tc>
          <w:tcPr>
            <w:tcW w:w="2057" w:type="dxa"/>
            <w:shd w:val="clear" w:color="auto" w:fill="auto"/>
            <w:noWrap/>
            <w:vAlign w:val="center"/>
          </w:tcPr>
          <w:p w:rsidR="00E97318" w:rsidRPr="00C35B96" w:rsidP="004B2F9D" w14:paraId="5781590F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</w:tr>
    </w:tbl>
    <w:p w:rsidR="00F95B98" w:rsidRPr="003C2B60" w:rsidP="003C2B60" w14:paraId="45CD8446" w14:textId="0AB6B111">
      <w:pPr>
        <w:pStyle w:val="Heading1"/>
        <w:spacing w:before="120" w:after="6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Table </w:t>
      </w:r>
      <w:r>
        <w:rPr>
          <w:b/>
          <w:bCs/>
          <w:sz w:val="24"/>
          <w:szCs w:val="24"/>
        </w:rPr>
        <w:t>E2</w:t>
      </w:r>
      <w:r>
        <w:rPr>
          <w:b/>
          <w:bCs/>
          <w:sz w:val="24"/>
          <w:szCs w:val="24"/>
        </w:rPr>
        <w:t xml:space="preserve">. </w:t>
      </w:r>
      <w:r w:rsidRPr="003C2B60" w:rsidR="00C35B96">
        <w:rPr>
          <w:b/>
          <w:bCs/>
          <w:sz w:val="24"/>
          <w:szCs w:val="24"/>
        </w:rPr>
        <w:t>R3</w:t>
      </w:r>
      <w:r w:rsidRPr="003C2B60" w:rsidR="00C35B96">
        <w:rPr>
          <w:b/>
          <w:bCs/>
          <w:sz w:val="24"/>
          <w:szCs w:val="24"/>
        </w:rPr>
        <w:t xml:space="preserve">-Impact Implementation Study </w:t>
      </w:r>
      <w:r w:rsidRPr="003C2B60" w:rsidR="009E112A">
        <w:rPr>
          <w:b/>
          <w:bCs/>
          <w:sz w:val="24"/>
          <w:szCs w:val="24"/>
        </w:rPr>
        <w:t xml:space="preserve">Crosswalk: </w:t>
      </w:r>
      <w:r w:rsidRPr="003C2B60" w:rsidR="00C35B96">
        <w:rPr>
          <w:b/>
          <w:bCs/>
          <w:sz w:val="24"/>
          <w:szCs w:val="24"/>
        </w:rPr>
        <w:t>Research Questions and Topic Guide</w:t>
      </w:r>
      <w:r w:rsidRPr="003C2B60" w:rsidR="00BF0D20">
        <w:rPr>
          <w:b/>
          <w:bCs/>
          <w:sz w:val="24"/>
          <w:szCs w:val="24"/>
        </w:rPr>
        <w:t xml:space="preserve"> I</w:t>
      </w:r>
      <w:r w:rsidRPr="003C2B60" w:rsidR="009E112A">
        <w:rPr>
          <w:b/>
          <w:bCs/>
          <w:sz w:val="24"/>
          <w:szCs w:val="24"/>
        </w:rPr>
        <w:t>tems with Consolidated Framework for Implementation Research</w:t>
      </w:r>
      <w:r w:rsidRPr="003C2B60" w:rsidR="003C2B60">
        <w:rPr>
          <w:b/>
          <w:bCs/>
          <w:sz w:val="24"/>
          <w:szCs w:val="24"/>
        </w:rPr>
        <w:t xml:space="preserve"> (</w:t>
      </w:r>
      <w:r w:rsidRPr="003C2B60" w:rsidR="003C2B60">
        <w:rPr>
          <w:b/>
          <w:bCs/>
          <w:sz w:val="24"/>
          <w:szCs w:val="24"/>
        </w:rPr>
        <w:t>CFIR</w:t>
      </w:r>
      <w:r w:rsidRPr="003C2B60" w:rsidR="003C2B60">
        <w:rPr>
          <w:b/>
          <w:bCs/>
          <w:sz w:val="24"/>
          <w:szCs w:val="24"/>
        </w:rPr>
        <w:t>)</w:t>
      </w:r>
      <w:r w:rsidRPr="003C2B60" w:rsidR="009E112A">
        <w:rPr>
          <w:b/>
          <w:bCs/>
          <w:sz w:val="24"/>
          <w:szCs w:val="24"/>
        </w:rPr>
        <w:t xml:space="preserve"> Domains</w:t>
      </w:r>
      <w:r w:rsidRPr="003C2B60" w:rsidR="00C35B96">
        <w:rPr>
          <w:b/>
          <w:bCs/>
          <w:sz w:val="24"/>
          <w:szCs w:val="24"/>
        </w:rPr>
        <w:t xml:space="preserve"> </w:t>
      </w:r>
    </w:p>
    <w:tbl>
      <w:tblPr>
        <w:tblStyle w:val="GridTable4Accent5"/>
        <w:tblW w:w="13164" w:type="dxa"/>
        <w:tblLook w:val="04A0"/>
      </w:tblPr>
      <w:tblGrid>
        <w:gridCol w:w="4855"/>
        <w:gridCol w:w="1225"/>
        <w:gridCol w:w="1470"/>
        <w:gridCol w:w="1535"/>
        <w:gridCol w:w="1347"/>
        <w:gridCol w:w="1353"/>
        <w:gridCol w:w="1379"/>
      </w:tblGrid>
      <w:tr w14:paraId="50246FF1" w14:textId="77777777" w:rsidTr="00E02627">
        <w:tblPrEx>
          <w:tblW w:w="13164" w:type="dxa"/>
          <w:tblLook w:val="04A0"/>
        </w:tblPrEx>
        <w:trPr>
          <w:trHeight w:val="341"/>
        </w:trPr>
        <w:tc>
          <w:tcPr>
            <w:tcW w:w="4855" w:type="dxa"/>
            <w:noWrap/>
            <w:hideMark/>
          </w:tcPr>
          <w:p w:rsidR="00C35B96" w:rsidRPr="00C35B96" w:rsidP="00C35B96" w14:paraId="357DB08B" w14:textId="0979E055">
            <w:pPr>
              <w:rPr>
                <w:rFonts w:ascii="Arial Narrow" w:eastAsia="Times New Roman" w:hAnsi="Arial Narrow" w:cs="Calibri"/>
                <w:kern w:val="0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14:ligatures w14:val="none"/>
              </w:rPr>
              <w:t xml:space="preserve">Interview </w:t>
            </w:r>
            <w:r w:rsidRPr="00C35B96">
              <w:rPr>
                <w:rFonts w:ascii="Arial Narrow" w:eastAsia="Times New Roman" w:hAnsi="Arial Narrow" w:cs="Calibri"/>
                <w:kern w:val="0"/>
                <w14:ligatures w14:val="none"/>
              </w:rPr>
              <w:t>Topic</w:t>
            </w:r>
          </w:p>
        </w:tc>
        <w:tc>
          <w:tcPr>
            <w:tcW w:w="1225" w:type="dxa"/>
            <w:hideMark/>
          </w:tcPr>
          <w:p w:rsidR="00C35B96" w:rsidRPr="00C35B96" w:rsidP="007065CD" w14:paraId="31EAA6BA" w14:textId="5E3798E1">
            <w:pPr>
              <w:jc w:val="center"/>
              <w:rPr>
                <w:rFonts w:ascii="Arial Narrow" w:eastAsia="Times New Roman" w:hAnsi="Arial Narrow" w:cs="Calibri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kern w:val="0"/>
                <w14:ligatures w14:val="none"/>
              </w:rPr>
              <w:t>RQ1</w:t>
            </w:r>
            <w:r w:rsidRPr="007065CD" w:rsidR="0041410E">
              <w:rPr>
                <w:rFonts w:ascii="Arial Narrow" w:eastAsia="Times New Roman" w:hAnsi="Arial Narrow" w:cs="Calibri"/>
                <w:kern w:val="0"/>
                <w14:ligatures w14:val="none"/>
              </w:rPr>
              <w:t>: Fidelity</w:t>
            </w:r>
          </w:p>
        </w:tc>
        <w:tc>
          <w:tcPr>
            <w:tcW w:w="1470" w:type="dxa"/>
            <w:hideMark/>
          </w:tcPr>
          <w:p w:rsidR="00C35B96" w:rsidRPr="00C35B96" w:rsidP="007065CD" w14:paraId="120B0C6F" w14:textId="3610C035">
            <w:pPr>
              <w:jc w:val="center"/>
              <w:rPr>
                <w:rFonts w:ascii="Arial Narrow" w:eastAsia="Times New Roman" w:hAnsi="Arial Narrow" w:cs="Calibri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kern w:val="0"/>
                <w14:ligatures w14:val="none"/>
              </w:rPr>
              <w:t>RQ2</w:t>
            </w:r>
            <w:r w:rsidRPr="007065CD" w:rsidR="0041410E">
              <w:rPr>
                <w:rFonts w:ascii="Arial Narrow" w:eastAsia="Times New Roman" w:hAnsi="Arial Narrow" w:cs="Calibri"/>
                <w:kern w:val="0"/>
                <w14:ligatures w14:val="none"/>
              </w:rPr>
              <w:t>: Organizational Context</w:t>
            </w:r>
          </w:p>
        </w:tc>
        <w:tc>
          <w:tcPr>
            <w:tcW w:w="1535" w:type="dxa"/>
            <w:hideMark/>
          </w:tcPr>
          <w:p w:rsidR="00C35B96" w:rsidRPr="00C35B96" w:rsidP="007065CD" w14:paraId="4CE8B027" w14:textId="485947FB">
            <w:pPr>
              <w:jc w:val="center"/>
              <w:rPr>
                <w:rFonts w:ascii="Arial Narrow" w:eastAsia="Times New Roman" w:hAnsi="Arial Narrow" w:cs="Calibri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kern w:val="0"/>
                <w14:ligatures w14:val="none"/>
              </w:rPr>
              <w:t>RQ3</w:t>
            </w:r>
            <w:r w:rsidRPr="007065CD" w:rsidR="0041410E">
              <w:rPr>
                <w:rFonts w:ascii="Arial Narrow" w:eastAsia="Times New Roman" w:hAnsi="Arial Narrow" w:cs="Calibri"/>
                <w:kern w:val="0"/>
                <w14:ligatures w14:val="none"/>
              </w:rPr>
              <w:t>: Community / Policy Context</w:t>
            </w:r>
          </w:p>
        </w:tc>
        <w:tc>
          <w:tcPr>
            <w:tcW w:w="1347" w:type="dxa"/>
            <w:hideMark/>
          </w:tcPr>
          <w:p w:rsidR="00C35B96" w:rsidRPr="00C35B96" w:rsidP="007065CD" w14:paraId="15BA99FE" w14:textId="44BFB42F">
            <w:pPr>
              <w:jc w:val="center"/>
              <w:rPr>
                <w:rFonts w:ascii="Arial Narrow" w:eastAsia="Times New Roman" w:hAnsi="Arial Narrow" w:cs="Calibri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kern w:val="0"/>
                <w14:ligatures w14:val="none"/>
              </w:rPr>
              <w:t>RQ4</w:t>
            </w:r>
            <w:r w:rsidRPr="007065CD" w:rsidR="0041410E">
              <w:rPr>
                <w:rFonts w:ascii="Arial Narrow" w:eastAsia="Times New Roman" w:hAnsi="Arial Narrow" w:cs="Calibri"/>
                <w:kern w:val="0"/>
                <w14:ligatures w14:val="none"/>
              </w:rPr>
              <w:t>: Partnerships</w:t>
            </w:r>
          </w:p>
        </w:tc>
        <w:tc>
          <w:tcPr>
            <w:tcW w:w="1353" w:type="dxa"/>
            <w:hideMark/>
          </w:tcPr>
          <w:p w:rsidR="00C35B96" w:rsidRPr="00C35B96" w:rsidP="007065CD" w14:paraId="32B2663D" w14:textId="5CD2A487">
            <w:pPr>
              <w:jc w:val="center"/>
              <w:rPr>
                <w:rFonts w:ascii="Arial Narrow" w:eastAsia="Times New Roman" w:hAnsi="Arial Narrow" w:cs="Calibri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kern w:val="0"/>
                <w14:ligatures w14:val="none"/>
              </w:rPr>
              <w:t>RQ5</w:t>
            </w:r>
            <w:r w:rsidRPr="007065CD" w:rsidR="0041410E">
              <w:rPr>
                <w:rFonts w:ascii="Arial Narrow" w:eastAsia="Times New Roman" w:hAnsi="Arial Narrow" w:cs="Calibri"/>
                <w:kern w:val="0"/>
                <w14:ligatures w14:val="none"/>
              </w:rPr>
              <w:t>: Facilitators / Barriers</w:t>
            </w:r>
          </w:p>
        </w:tc>
        <w:tc>
          <w:tcPr>
            <w:tcW w:w="1379" w:type="dxa"/>
            <w:hideMark/>
          </w:tcPr>
          <w:p w:rsidR="00C35B96" w:rsidRPr="00C35B96" w:rsidP="007065CD" w14:paraId="0108F826" w14:textId="38F3C291">
            <w:pPr>
              <w:jc w:val="center"/>
              <w:rPr>
                <w:rFonts w:ascii="Arial Narrow" w:eastAsia="Times New Roman" w:hAnsi="Arial Narrow" w:cs="Calibri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kern w:val="0"/>
                <w14:ligatures w14:val="none"/>
              </w:rPr>
              <w:t>RQ6</w:t>
            </w:r>
            <w:r w:rsidRPr="007065CD" w:rsidR="0041410E">
              <w:rPr>
                <w:rFonts w:ascii="Arial Narrow" w:eastAsia="Times New Roman" w:hAnsi="Arial Narrow" w:cs="Calibri"/>
                <w:kern w:val="0"/>
                <w14:ligatures w14:val="none"/>
              </w:rPr>
              <w:t>: Local Program Modifications</w:t>
            </w:r>
          </w:p>
        </w:tc>
      </w:tr>
      <w:tr w14:paraId="03895E67" w14:textId="77777777" w:rsidTr="00E02627">
        <w:tblPrEx>
          <w:tblW w:w="13164" w:type="dxa"/>
          <w:tblLook w:val="04A0"/>
        </w:tblPrEx>
        <w:trPr>
          <w:trHeight w:val="288"/>
        </w:trPr>
        <w:tc>
          <w:tcPr>
            <w:tcW w:w="4855" w:type="dxa"/>
            <w:noWrap/>
            <w:vAlign w:val="center"/>
            <w:hideMark/>
          </w:tcPr>
          <w:p w:rsidR="00C35B96" w:rsidRPr="00C35B96" w:rsidP="0041410E" w14:paraId="20E75BDA" w14:textId="77777777">
            <w:pPr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Local Context (</w:t>
            </w: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CFIR</w:t>
            </w: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 Domain: Outer Setting)</w:t>
            </w:r>
          </w:p>
        </w:tc>
        <w:tc>
          <w:tcPr>
            <w:tcW w:w="1225" w:type="dxa"/>
            <w:noWrap/>
            <w:vAlign w:val="center"/>
            <w:hideMark/>
          </w:tcPr>
          <w:p w:rsidR="00C35B96" w:rsidRPr="00C35B96" w:rsidP="0041410E" w14:paraId="66BB7D54" w14:textId="77777777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:rsidR="00C35B96" w:rsidRPr="00C35B96" w:rsidP="0041410E" w14:paraId="41C3F621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535" w:type="dxa"/>
            <w:noWrap/>
            <w:vAlign w:val="center"/>
            <w:hideMark/>
          </w:tcPr>
          <w:p w:rsidR="00C35B96" w:rsidRPr="00C35B96" w:rsidP="0041410E" w14:paraId="15C61812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47" w:type="dxa"/>
            <w:noWrap/>
            <w:vAlign w:val="center"/>
            <w:hideMark/>
          </w:tcPr>
          <w:p w:rsidR="00C35B96" w:rsidRPr="00C35B96" w:rsidP="0041410E" w14:paraId="6B963A56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3" w:type="dxa"/>
            <w:noWrap/>
            <w:vAlign w:val="center"/>
            <w:hideMark/>
          </w:tcPr>
          <w:p w:rsidR="00C35B96" w:rsidRPr="00C35B96" w:rsidP="0041410E" w14:paraId="7D48E03D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379" w:type="dxa"/>
            <w:noWrap/>
            <w:vAlign w:val="center"/>
            <w:hideMark/>
          </w:tcPr>
          <w:p w:rsidR="00C35B96" w:rsidRPr="00C35B96" w:rsidP="0041410E" w14:paraId="6FCF6CAF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</w:tr>
      <w:tr w14:paraId="4E8811D1" w14:textId="77777777" w:rsidTr="00E02627">
        <w:tblPrEx>
          <w:tblW w:w="13164" w:type="dxa"/>
          <w:tblLook w:val="04A0"/>
        </w:tblPrEx>
        <w:trPr>
          <w:trHeight w:val="288"/>
        </w:trPr>
        <w:tc>
          <w:tcPr>
            <w:tcW w:w="4855" w:type="dxa"/>
            <w:shd w:val="clear" w:color="auto" w:fill="DEEAF6"/>
            <w:noWrap/>
            <w:vAlign w:val="center"/>
            <w:hideMark/>
          </w:tcPr>
          <w:p w:rsidR="00C35B96" w:rsidRPr="00C35B96" w:rsidP="0041410E" w14:paraId="47F74D64" w14:textId="4CB0CF7B">
            <w:pPr>
              <w:ind w:left="342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Local political, economic, and geographic conditions</w:t>
            </w:r>
          </w:p>
        </w:tc>
        <w:tc>
          <w:tcPr>
            <w:tcW w:w="1225" w:type="dxa"/>
            <w:shd w:val="clear" w:color="auto" w:fill="DEEAF6"/>
            <w:noWrap/>
            <w:vAlign w:val="center"/>
            <w:hideMark/>
          </w:tcPr>
          <w:p w:rsidR="00C35B96" w:rsidRPr="00C35B96" w:rsidP="0041410E" w14:paraId="7560C31A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shd w:val="clear" w:color="auto" w:fill="DEEAF6"/>
            <w:noWrap/>
            <w:vAlign w:val="center"/>
            <w:hideMark/>
          </w:tcPr>
          <w:p w:rsidR="00C35B96" w:rsidRPr="00C35B96" w:rsidP="0041410E" w14:paraId="1C29AB1E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535" w:type="dxa"/>
            <w:shd w:val="clear" w:color="auto" w:fill="DEEAF6"/>
            <w:noWrap/>
            <w:vAlign w:val="center"/>
            <w:hideMark/>
          </w:tcPr>
          <w:p w:rsidR="00C35B96" w:rsidRPr="00C35B96" w:rsidP="0041410E" w14:paraId="05965C51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47" w:type="dxa"/>
            <w:shd w:val="clear" w:color="auto" w:fill="DEEAF6"/>
            <w:noWrap/>
            <w:vAlign w:val="center"/>
            <w:hideMark/>
          </w:tcPr>
          <w:p w:rsidR="00C35B96" w:rsidRPr="00C35B96" w:rsidP="0041410E" w14:paraId="74604EAA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3" w:type="dxa"/>
            <w:shd w:val="clear" w:color="auto" w:fill="DEEAF6"/>
            <w:noWrap/>
            <w:vAlign w:val="center"/>
            <w:hideMark/>
          </w:tcPr>
          <w:p w:rsidR="00C35B96" w:rsidRPr="00C35B96" w:rsidP="0041410E" w14:paraId="2DB6B549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379" w:type="dxa"/>
            <w:shd w:val="clear" w:color="auto" w:fill="DEEAF6"/>
            <w:noWrap/>
            <w:vAlign w:val="center"/>
            <w:hideMark/>
          </w:tcPr>
          <w:p w:rsidR="00C35B96" w:rsidRPr="00C35B96" w:rsidP="0041410E" w14:paraId="55559027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</w:tr>
      <w:tr w14:paraId="18891F1A" w14:textId="77777777" w:rsidTr="00E02627">
        <w:tblPrEx>
          <w:tblW w:w="13164" w:type="dxa"/>
          <w:tblLook w:val="04A0"/>
        </w:tblPrEx>
        <w:trPr>
          <w:trHeight w:val="288"/>
        </w:trPr>
        <w:tc>
          <w:tcPr>
            <w:tcW w:w="4855" w:type="dxa"/>
            <w:shd w:val="clear" w:color="auto" w:fill="DEEAF6"/>
            <w:noWrap/>
            <w:vAlign w:val="center"/>
            <w:hideMark/>
          </w:tcPr>
          <w:p w:rsidR="00C35B96" w:rsidRPr="00C35B96" w:rsidP="0041410E" w14:paraId="55205D1C" w14:textId="36147169">
            <w:pPr>
              <w:ind w:left="342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Local substance </w:t>
            </w: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use</w:t>
            </w: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 disorder conditions </w:t>
            </w:r>
          </w:p>
        </w:tc>
        <w:tc>
          <w:tcPr>
            <w:tcW w:w="1225" w:type="dxa"/>
            <w:shd w:val="clear" w:color="auto" w:fill="DEEAF6"/>
            <w:noWrap/>
            <w:vAlign w:val="center"/>
            <w:hideMark/>
          </w:tcPr>
          <w:p w:rsidR="00C35B96" w:rsidRPr="00C35B96" w:rsidP="0041410E" w14:paraId="55A0E160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shd w:val="clear" w:color="auto" w:fill="DEEAF6"/>
            <w:noWrap/>
            <w:vAlign w:val="center"/>
            <w:hideMark/>
          </w:tcPr>
          <w:p w:rsidR="00C35B96" w:rsidRPr="00C35B96" w:rsidP="0041410E" w14:paraId="17F2F06D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535" w:type="dxa"/>
            <w:shd w:val="clear" w:color="auto" w:fill="DEEAF6"/>
            <w:noWrap/>
            <w:vAlign w:val="center"/>
            <w:hideMark/>
          </w:tcPr>
          <w:p w:rsidR="00C35B96" w:rsidRPr="00C35B96" w:rsidP="0041410E" w14:paraId="5DFE4330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47" w:type="dxa"/>
            <w:shd w:val="clear" w:color="auto" w:fill="DEEAF6"/>
            <w:noWrap/>
            <w:vAlign w:val="center"/>
            <w:hideMark/>
          </w:tcPr>
          <w:p w:rsidR="00C35B96" w:rsidRPr="00C35B96" w:rsidP="0041410E" w14:paraId="7E646E1D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3" w:type="dxa"/>
            <w:shd w:val="clear" w:color="auto" w:fill="DEEAF6"/>
            <w:noWrap/>
            <w:vAlign w:val="center"/>
            <w:hideMark/>
          </w:tcPr>
          <w:p w:rsidR="00C35B96" w:rsidRPr="00C35B96" w:rsidP="0041410E" w14:paraId="6DE13B07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379" w:type="dxa"/>
            <w:shd w:val="clear" w:color="auto" w:fill="DEEAF6"/>
            <w:noWrap/>
            <w:vAlign w:val="center"/>
            <w:hideMark/>
          </w:tcPr>
          <w:p w:rsidR="00C35B96" w:rsidRPr="00C35B96" w:rsidP="0041410E" w14:paraId="74A27C58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</w:tr>
      <w:tr w14:paraId="44AE1F76" w14:textId="77777777" w:rsidTr="00E02627">
        <w:tblPrEx>
          <w:tblW w:w="13164" w:type="dxa"/>
          <w:tblLook w:val="04A0"/>
        </w:tblPrEx>
        <w:trPr>
          <w:trHeight w:val="288"/>
        </w:trPr>
        <w:tc>
          <w:tcPr>
            <w:tcW w:w="4855" w:type="dxa"/>
            <w:shd w:val="clear" w:color="auto" w:fill="DEEAF6"/>
            <w:noWrap/>
            <w:vAlign w:val="center"/>
            <w:hideMark/>
          </w:tcPr>
          <w:p w:rsidR="00C35B96" w:rsidRPr="00C35B96" w:rsidP="0041410E" w14:paraId="5F7AE7E8" w14:textId="494F86CF">
            <w:pPr>
              <w:ind w:left="342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Local child welfare system conditions</w:t>
            </w:r>
          </w:p>
        </w:tc>
        <w:tc>
          <w:tcPr>
            <w:tcW w:w="1225" w:type="dxa"/>
            <w:shd w:val="clear" w:color="auto" w:fill="DEEAF6"/>
            <w:noWrap/>
            <w:vAlign w:val="center"/>
            <w:hideMark/>
          </w:tcPr>
          <w:p w:rsidR="00C35B96" w:rsidRPr="00C35B96" w:rsidP="0041410E" w14:paraId="091FA9B8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shd w:val="clear" w:color="auto" w:fill="DEEAF6"/>
            <w:noWrap/>
            <w:vAlign w:val="center"/>
            <w:hideMark/>
          </w:tcPr>
          <w:p w:rsidR="00C35B96" w:rsidRPr="00C35B96" w:rsidP="0041410E" w14:paraId="1EBEA3AE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535" w:type="dxa"/>
            <w:shd w:val="clear" w:color="auto" w:fill="DEEAF6"/>
            <w:noWrap/>
            <w:vAlign w:val="center"/>
            <w:hideMark/>
          </w:tcPr>
          <w:p w:rsidR="00C35B96" w:rsidRPr="00C35B96" w:rsidP="0041410E" w14:paraId="129A07A8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47" w:type="dxa"/>
            <w:shd w:val="clear" w:color="auto" w:fill="DEEAF6"/>
            <w:noWrap/>
            <w:vAlign w:val="center"/>
            <w:hideMark/>
          </w:tcPr>
          <w:p w:rsidR="00C35B96" w:rsidRPr="00C35B96" w:rsidP="0041410E" w14:paraId="3A246969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3" w:type="dxa"/>
            <w:shd w:val="clear" w:color="auto" w:fill="DEEAF6"/>
            <w:noWrap/>
            <w:vAlign w:val="center"/>
            <w:hideMark/>
          </w:tcPr>
          <w:p w:rsidR="00C35B96" w:rsidRPr="00C35B96" w:rsidP="0041410E" w14:paraId="21ECAF86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379" w:type="dxa"/>
            <w:shd w:val="clear" w:color="auto" w:fill="DEEAF6"/>
            <w:noWrap/>
            <w:vAlign w:val="center"/>
            <w:hideMark/>
          </w:tcPr>
          <w:p w:rsidR="00C35B96" w:rsidRPr="00C35B96" w:rsidP="0041410E" w14:paraId="10165B02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</w:tr>
      <w:tr w14:paraId="3828FE55" w14:textId="77777777" w:rsidTr="00E02627">
        <w:tblPrEx>
          <w:tblW w:w="13164" w:type="dxa"/>
          <w:tblLook w:val="04A0"/>
        </w:tblPrEx>
        <w:trPr>
          <w:trHeight w:val="377"/>
        </w:trPr>
        <w:tc>
          <w:tcPr>
            <w:tcW w:w="4855" w:type="dxa"/>
            <w:shd w:val="clear" w:color="auto" w:fill="auto"/>
            <w:noWrap/>
            <w:vAlign w:val="center"/>
            <w:hideMark/>
          </w:tcPr>
          <w:p w:rsidR="00C35B96" w:rsidRPr="00C35B96" w:rsidP="0041410E" w14:paraId="66F9D37F" w14:textId="77777777">
            <w:pPr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Agency Background (</w:t>
            </w: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CFIR</w:t>
            </w: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 Domain: Inner Setting)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C35B96" w:rsidRPr="00C35B96" w:rsidP="0041410E" w14:paraId="1933A2FB" w14:textId="77777777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C35B96" w:rsidRPr="00C35B96" w:rsidP="0041410E" w14:paraId="6D00239D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C35B96" w:rsidRPr="00C35B96" w:rsidP="0041410E" w14:paraId="39633339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C35B96" w:rsidRPr="00C35B96" w:rsidP="0041410E" w14:paraId="2DB0EED8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C35B96" w:rsidRPr="00C35B96" w:rsidP="0041410E" w14:paraId="77C7A5D6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:rsidR="00C35B96" w:rsidRPr="00C35B96" w:rsidP="0041410E" w14:paraId="41320CFC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</w:tr>
      <w:tr w14:paraId="4DE5B28C" w14:textId="77777777" w:rsidTr="00E02627">
        <w:tblPrEx>
          <w:tblW w:w="13164" w:type="dxa"/>
          <w:tblLook w:val="04A0"/>
        </w:tblPrEx>
        <w:trPr>
          <w:trHeight w:val="467"/>
        </w:trPr>
        <w:tc>
          <w:tcPr>
            <w:tcW w:w="4855" w:type="dxa"/>
            <w:shd w:val="clear" w:color="auto" w:fill="DEEAF6"/>
            <w:noWrap/>
            <w:vAlign w:val="center"/>
            <w:hideMark/>
          </w:tcPr>
          <w:p w:rsidR="00C35B96" w:rsidRPr="00C35B96" w:rsidP="0041410E" w14:paraId="17B1D41B" w14:textId="77777777">
            <w:pPr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Program Background (</w:t>
            </w: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CFIR</w:t>
            </w: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 Domains: Process of Implementation, Individuals)</w:t>
            </w:r>
          </w:p>
        </w:tc>
        <w:tc>
          <w:tcPr>
            <w:tcW w:w="1225" w:type="dxa"/>
            <w:shd w:val="clear" w:color="auto" w:fill="DEEAF6"/>
            <w:noWrap/>
            <w:vAlign w:val="center"/>
            <w:hideMark/>
          </w:tcPr>
          <w:p w:rsidR="00C35B96" w:rsidRPr="00C35B96" w:rsidP="0041410E" w14:paraId="1C22BF64" w14:textId="77777777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shd w:val="clear" w:color="auto" w:fill="DEEAF6"/>
            <w:noWrap/>
            <w:vAlign w:val="center"/>
            <w:hideMark/>
          </w:tcPr>
          <w:p w:rsidR="00C35B96" w:rsidRPr="00C35B96" w:rsidP="0041410E" w14:paraId="7C151FEA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535" w:type="dxa"/>
            <w:shd w:val="clear" w:color="auto" w:fill="DEEAF6"/>
            <w:noWrap/>
            <w:vAlign w:val="center"/>
            <w:hideMark/>
          </w:tcPr>
          <w:p w:rsidR="00C35B96" w:rsidRPr="00C35B96" w:rsidP="0041410E" w14:paraId="517643E0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347" w:type="dxa"/>
            <w:shd w:val="clear" w:color="auto" w:fill="DEEAF6"/>
            <w:noWrap/>
            <w:vAlign w:val="center"/>
            <w:hideMark/>
          </w:tcPr>
          <w:p w:rsidR="00C35B96" w:rsidRPr="00C35B96" w:rsidP="0041410E" w14:paraId="4116C98F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353" w:type="dxa"/>
            <w:shd w:val="clear" w:color="auto" w:fill="DEEAF6"/>
            <w:noWrap/>
            <w:vAlign w:val="center"/>
            <w:hideMark/>
          </w:tcPr>
          <w:p w:rsidR="00C35B96" w:rsidRPr="00C35B96" w:rsidP="0041410E" w14:paraId="223F3CFB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79" w:type="dxa"/>
            <w:shd w:val="clear" w:color="auto" w:fill="DEEAF6"/>
            <w:noWrap/>
            <w:vAlign w:val="center"/>
            <w:hideMark/>
          </w:tcPr>
          <w:p w:rsidR="00C35B96" w:rsidRPr="00C35B96" w:rsidP="0041410E" w14:paraId="6F132E57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</w:tr>
      <w:tr w14:paraId="54070B0D" w14:textId="77777777" w:rsidTr="00E02627">
        <w:tblPrEx>
          <w:tblW w:w="13164" w:type="dxa"/>
          <w:tblLook w:val="04A0"/>
        </w:tblPrEx>
        <w:trPr>
          <w:trHeight w:val="288"/>
        </w:trPr>
        <w:tc>
          <w:tcPr>
            <w:tcW w:w="4855" w:type="dxa"/>
            <w:shd w:val="clear" w:color="auto" w:fill="auto"/>
            <w:noWrap/>
            <w:vAlign w:val="center"/>
            <w:hideMark/>
          </w:tcPr>
          <w:p w:rsidR="00C35B96" w:rsidRPr="00C35B96" w:rsidP="0041410E" w14:paraId="7FFF70E8" w14:textId="77777777">
            <w:pPr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Program Structure (</w:t>
            </w: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CFIR</w:t>
            </w: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 Domain: Innovation, Process of Implementation)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C35B96" w:rsidRPr="00C35B96" w:rsidP="0041410E" w14:paraId="059B8280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C35B96" w:rsidRPr="00C35B96" w:rsidP="0041410E" w14:paraId="39EA12AF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C35B96" w:rsidRPr="00C35B96" w:rsidP="0041410E" w14:paraId="63DBA787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C35B96" w:rsidRPr="00C35B96" w:rsidP="0041410E" w14:paraId="7CB6CBB8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C35B96" w:rsidRPr="00C35B96" w:rsidP="0041410E" w14:paraId="0BB23E58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:rsidR="00C35B96" w:rsidRPr="00C35B96" w:rsidP="0041410E" w14:paraId="500E6A0B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</w:tr>
      <w:tr w14:paraId="604E4F08" w14:textId="77777777" w:rsidTr="00E02627">
        <w:tblPrEx>
          <w:tblW w:w="13164" w:type="dxa"/>
          <w:tblLook w:val="04A0"/>
        </w:tblPrEx>
        <w:trPr>
          <w:trHeight w:val="288"/>
        </w:trPr>
        <w:tc>
          <w:tcPr>
            <w:tcW w:w="4855" w:type="dxa"/>
            <w:shd w:val="clear" w:color="auto" w:fill="auto"/>
            <w:noWrap/>
            <w:vAlign w:val="center"/>
            <w:hideMark/>
          </w:tcPr>
          <w:p w:rsidR="00C35B96" w:rsidRPr="00C35B96" w:rsidP="00F1640D" w14:paraId="2D3FD082" w14:textId="0BCC39B9">
            <w:pPr>
              <w:ind w:left="342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Management structure 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C35B96" w:rsidRPr="00C35B96" w:rsidP="0041410E" w14:paraId="042EDC74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C35B96" w:rsidRPr="00C35B96" w:rsidP="0041410E" w14:paraId="14CBFDB9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C35B96" w:rsidRPr="00C35B96" w:rsidP="0041410E" w14:paraId="70D162CB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C35B96" w:rsidRPr="00C35B96" w:rsidP="0041410E" w14:paraId="2BC7F59E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C35B96" w:rsidRPr="00C35B96" w:rsidP="0041410E" w14:paraId="31266938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:rsidR="00C35B96" w:rsidRPr="00C35B96" w:rsidP="0041410E" w14:paraId="299F5360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</w:tr>
      <w:tr w14:paraId="32F12251" w14:textId="77777777" w:rsidTr="00E02627">
        <w:tblPrEx>
          <w:tblW w:w="13164" w:type="dxa"/>
          <w:tblLook w:val="04A0"/>
        </w:tblPrEx>
        <w:trPr>
          <w:trHeight w:val="288"/>
        </w:trPr>
        <w:tc>
          <w:tcPr>
            <w:tcW w:w="4855" w:type="dxa"/>
            <w:shd w:val="clear" w:color="auto" w:fill="auto"/>
            <w:noWrap/>
            <w:vAlign w:val="center"/>
            <w:hideMark/>
          </w:tcPr>
          <w:p w:rsidR="00C35B96" w:rsidRPr="00C35B96" w:rsidP="00F1640D" w14:paraId="373AD8D9" w14:textId="34CF1C37">
            <w:pPr>
              <w:ind w:left="342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Funding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C35B96" w:rsidRPr="00C35B96" w:rsidP="0041410E" w14:paraId="679DC8BB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C35B96" w:rsidRPr="00C35B96" w:rsidP="0041410E" w14:paraId="2B2AAE36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C35B96" w:rsidRPr="00C35B96" w:rsidP="0041410E" w14:paraId="1F6A2642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C35B96" w:rsidRPr="00C35B96" w:rsidP="0041410E" w14:paraId="464A873F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C35B96" w:rsidRPr="00C35B96" w:rsidP="0041410E" w14:paraId="34334A7D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:rsidR="00C35B96" w:rsidRPr="00C35B96" w:rsidP="0041410E" w14:paraId="2EBD65A4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</w:tr>
      <w:tr w14:paraId="67B72B68" w14:textId="77777777" w:rsidTr="00E02627">
        <w:tblPrEx>
          <w:tblW w:w="13164" w:type="dxa"/>
          <w:tblLook w:val="04A0"/>
        </w:tblPrEx>
        <w:trPr>
          <w:trHeight w:val="288"/>
        </w:trPr>
        <w:tc>
          <w:tcPr>
            <w:tcW w:w="4855" w:type="dxa"/>
            <w:shd w:val="clear" w:color="auto" w:fill="auto"/>
            <w:noWrap/>
            <w:vAlign w:val="center"/>
            <w:hideMark/>
          </w:tcPr>
          <w:p w:rsidR="00C35B96" w:rsidRPr="00C35B96" w:rsidP="00F1640D" w14:paraId="67BE39D1" w14:textId="087A31B1">
            <w:pPr>
              <w:ind w:left="342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Partnerships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C35B96" w:rsidRPr="00C35B96" w:rsidP="0041410E" w14:paraId="07BCF034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C35B96" w:rsidRPr="00C35B96" w:rsidP="0041410E" w14:paraId="7657B63B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C35B96" w:rsidRPr="00C35B96" w:rsidP="0041410E" w14:paraId="1DF6F03E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C35B96" w:rsidRPr="00C35B96" w:rsidP="0041410E" w14:paraId="256B4946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C35B96" w:rsidRPr="00C35B96" w:rsidP="0041410E" w14:paraId="1FE6D899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:rsidR="00C35B96" w:rsidRPr="00C35B96" w:rsidP="0041410E" w14:paraId="76103B12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</w:tr>
      <w:tr w14:paraId="47FA7605" w14:textId="77777777" w:rsidTr="00E02627">
        <w:tblPrEx>
          <w:tblW w:w="13164" w:type="dxa"/>
          <w:tblLook w:val="04A0"/>
        </w:tblPrEx>
        <w:trPr>
          <w:trHeight w:val="288"/>
        </w:trPr>
        <w:tc>
          <w:tcPr>
            <w:tcW w:w="4855" w:type="dxa"/>
            <w:shd w:val="clear" w:color="auto" w:fill="auto"/>
            <w:noWrap/>
            <w:vAlign w:val="center"/>
            <w:hideMark/>
          </w:tcPr>
          <w:p w:rsidR="00C35B96" w:rsidRPr="00C35B96" w:rsidP="00F1640D" w14:paraId="79091702" w14:textId="52D10042">
            <w:pPr>
              <w:ind w:left="342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Parent characteristics and participation in services</w:t>
            </w:r>
            <w:r w:rsidRPr="00C35B96">
              <w:rPr>
                <w:rFonts w:ascii="Arial Narrow" w:eastAsia="Times New Roman" w:hAnsi="Arial Narrow" w:cs="Arial"/>
                <w:i/>
                <w:i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C35B96" w:rsidRPr="00C35B96" w:rsidP="0041410E" w14:paraId="6CC4ACF2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C35B96" w:rsidRPr="00C35B96" w:rsidP="0041410E" w14:paraId="502BBE9E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C35B96" w:rsidRPr="00C35B96" w:rsidP="0041410E" w14:paraId="393C933C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C35B96" w:rsidRPr="00C35B96" w:rsidP="0041410E" w14:paraId="63E9247C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C35B96" w:rsidRPr="00C35B96" w:rsidP="0041410E" w14:paraId="02299207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:rsidR="00C35B96" w:rsidRPr="00C35B96" w:rsidP="0041410E" w14:paraId="0FD3B604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</w:tr>
      <w:tr w14:paraId="1BA0E4F2" w14:textId="77777777" w:rsidTr="00E02627">
        <w:tblPrEx>
          <w:tblW w:w="13164" w:type="dxa"/>
          <w:tblLook w:val="04A0"/>
        </w:tblPrEx>
        <w:trPr>
          <w:trHeight w:val="323"/>
        </w:trPr>
        <w:tc>
          <w:tcPr>
            <w:tcW w:w="4855" w:type="dxa"/>
            <w:shd w:val="clear" w:color="auto" w:fill="DEEAF6"/>
            <w:noWrap/>
            <w:vAlign w:val="center"/>
            <w:hideMark/>
          </w:tcPr>
          <w:p w:rsidR="00C35B96" w:rsidRPr="00C35B96" w:rsidP="0041410E" w14:paraId="6E8E81FE" w14:textId="77777777">
            <w:pPr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Program Services (</w:t>
            </w: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CFIR</w:t>
            </w: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 Domain: Innovation)</w:t>
            </w:r>
          </w:p>
        </w:tc>
        <w:tc>
          <w:tcPr>
            <w:tcW w:w="1225" w:type="dxa"/>
            <w:shd w:val="clear" w:color="auto" w:fill="DEEAF6"/>
            <w:noWrap/>
            <w:vAlign w:val="center"/>
            <w:hideMark/>
          </w:tcPr>
          <w:p w:rsidR="00C35B96" w:rsidRPr="00C35B96" w:rsidP="0041410E" w14:paraId="6C1DE7DB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470" w:type="dxa"/>
            <w:shd w:val="clear" w:color="auto" w:fill="DEEAF6"/>
            <w:noWrap/>
            <w:vAlign w:val="center"/>
            <w:hideMark/>
          </w:tcPr>
          <w:p w:rsidR="00C35B96" w:rsidRPr="00C35B96" w:rsidP="0041410E" w14:paraId="52549CB1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35" w:type="dxa"/>
            <w:shd w:val="clear" w:color="auto" w:fill="DEEAF6"/>
            <w:noWrap/>
            <w:vAlign w:val="center"/>
            <w:hideMark/>
          </w:tcPr>
          <w:p w:rsidR="00C35B96" w:rsidRPr="00C35B96" w:rsidP="0041410E" w14:paraId="130C0DF1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347" w:type="dxa"/>
            <w:shd w:val="clear" w:color="auto" w:fill="DEEAF6"/>
            <w:noWrap/>
            <w:vAlign w:val="center"/>
            <w:hideMark/>
          </w:tcPr>
          <w:p w:rsidR="00C35B96" w:rsidRPr="00C35B96" w:rsidP="0041410E" w14:paraId="507F8FA5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353" w:type="dxa"/>
            <w:shd w:val="clear" w:color="auto" w:fill="DEEAF6"/>
            <w:noWrap/>
            <w:vAlign w:val="center"/>
            <w:hideMark/>
          </w:tcPr>
          <w:p w:rsidR="00C35B96" w:rsidRPr="00C35B96" w:rsidP="0041410E" w14:paraId="48B69684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79" w:type="dxa"/>
            <w:shd w:val="clear" w:color="auto" w:fill="DEEAF6"/>
            <w:noWrap/>
            <w:vAlign w:val="center"/>
            <w:hideMark/>
          </w:tcPr>
          <w:p w:rsidR="00C35B96" w:rsidRPr="00C35B96" w:rsidP="0041410E" w14:paraId="1FB91D2C" w14:textId="77777777">
            <w:pPr>
              <w:jc w:val="center"/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</w:tr>
      <w:tr w14:paraId="6EAB2151" w14:textId="77777777" w:rsidTr="00E02627">
        <w:tblPrEx>
          <w:tblW w:w="13164" w:type="dxa"/>
          <w:tblLook w:val="04A0"/>
        </w:tblPrEx>
        <w:trPr>
          <w:trHeight w:val="341"/>
        </w:trPr>
        <w:tc>
          <w:tcPr>
            <w:tcW w:w="4855" w:type="dxa"/>
            <w:shd w:val="clear" w:color="auto" w:fill="auto"/>
            <w:noWrap/>
            <w:vAlign w:val="center"/>
            <w:hideMark/>
          </w:tcPr>
          <w:p w:rsidR="00C35B96" w:rsidRPr="00C35B96" w:rsidP="0041410E" w14:paraId="067BE817" w14:textId="77777777">
            <w:pPr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 xml:space="preserve"> </w:t>
            </w:r>
            <w:r w:rsidRPr="00C35B96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Operational Challenges and Successes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C35B96" w:rsidRPr="00C35B96" w:rsidP="0041410E" w14:paraId="5A837B78" w14:textId="77777777">
            <w:pPr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C35B96" w:rsidRPr="00C35B96" w:rsidP="0041410E" w14:paraId="01247E85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:rsidR="00C35B96" w:rsidRPr="00C35B96" w:rsidP="0041410E" w14:paraId="70165236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C35B96" w:rsidRPr="00C35B96" w:rsidP="0041410E" w14:paraId="235CCDAB" w14:textId="7777777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C35B96" w:rsidRPr="00C35B96" w:rsidP="0041410E" w14:paraId="3A4AD54A" w14:textId="2A8840B7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79" w:type="dxa"/>
            <w:shd w:val="clear" w:color="auto" w:fill="auto"/>
            <w:noWrap/>
            <w:vAlign w:val="center"/>
            <w:hideMark/>
          </w:tcPr>
          <w:p w:rsidR="00C35B96" w:rsidRPr="00C35B96" w:rsidP="0041410E" w14:paraId="63E54C40" w14:textId="482788A4">
            <w:pPr>
              <w:jc w:val="center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  <w:r w:rsidRPr="00C35B96">
              <w:rPr>
                <w:rFonts w:ascii="Arial Narrow" w:eastAsia="Times New Roman" w:hAnsi="Arial Narrow" w:cs="Calibri"/>
                <w:color w:val="000000"/>
                <w:kern w:val="0"/>
                <w14:ligatures w14:val="none"/>
              </w:rPr>
              <w:t>X</w:t>
            </w:r>
          </w:p>
        </w:tc>
      </w:tr>
    </w:tbl>
    <w:p w:rsidR="000143D6" w:rsidRPr="00841297" w14:paraId="115F95CF" w14:textId="77777777">
      <w:pPr>
        <w:rPr>
          <w:sz w:val="2"/>
          <w:szCs w:val="2"/>
        </w:rPr>
      </w:pPr>
    </w:p>
    <w:sectPr w:rsidSect="001D7732">
      <w:pgSz w:w="15840" w:h="12240" w:orient="landscape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87F007C"/>
    <w:multiLevelType w:val="hybridMultilevel"/>
    <w:tmpl w:val="8B7E0C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32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96"/>
    <w:rsid w:val="00002C92"/>
    <w:rsid w:val="000143D6"/>
    <w:rsid w:val="001C2513"/>
    <w:rsid w:val="001D7732"/>
    <w:rsid w:val="003C2B60"/>
    <w:rsid w:val="0041410E"/>
    <w:rsid w:val="004401FB"/>
    <w:rsid w:val="004B2F9D"/>
    <w:rsid w:val="004E06FD"/>
    <w:rsid w:val="004F7D53"/>
    <w:rsid w:val="005B1391"/>
    <w:rsid w:val="006C7460"/>
    <w:rsid w:val="006E3F5D"/>
    <w:rsid w:val="007065CD"/>
    <w:rsid w:val="007651D8"/>
    <w:rsid w:val="00841297"/>
    <w:rsid w:val="00844172"/>
    <w:rsid w:val="00887D38"/>
    <w:rsid w:val="009212BA"/>
    <w:rsid w:val="009E112A"/>
    <w:rsid w:val="00B046F1"/>
    <w:rsid w:val="00BB359A"/>
    <w:rsid w:val="00BF0D20"/>
    <w:rsid w:val="00C35B96"/>
    <w:rsid w:val="00CD5B8C"/>
    <w:rsid w:val="00E02627"/>
    <w:rsid w:val="00E97318"/>
    <w:rsid w:val="00F1640D"/>
    <w:rsid w:val="00F95B98"/>
    <w:rsid w:val="00FD71D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54B054"/>
  <w15:chartTrackingRefBased/>
  <w15:docId w15:val="{4FF84F51-7857-4A0E-9879-5639818D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B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Accent5">
    <w:name w:val="Grid Table 4 Accent 5"/>
    <w:basedOn w:val="TableNormal"/>
    <w:uiPriority w:val="49"/>
    <w:rsid w:val="00C35B9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35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35B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1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2BA"/>
  </w:style>
  <w:style w:type="paragraph" w:styleId="Footer">
    <w:name w:val="footer"/>
    <w:basedOn w:val="Normal"/>
    <w:link w:val="FooterChar"/>
    <w:uiPriority w:val="99"/>
    <w:unhideWhenUsed/>
    <w:rsid w:val="00921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0B8C769E1344B8F4F82068689D137" ma:contentTypeVersion="12" ma:contentTypeDescription="Create a new document." ma:contentTypeScope="" ma:versionID="0786a49015f9951f4eb577e54d43b90f">
  <xsd:schema xmlns:xsd="http://www.w3.org/2001/XMLSchema" xmlns:xs="http://www.w3.org/2001/XMLSchema" xmlns:p="http://schemas.microsoft.com/office/2006/metadata/properties" xmlns:ns2="289c6037-13dc-47d9-9b4e-f505e81babc9" xmlns:ns3="8708a804-7efc-461b-b79f-6b10f57482ef" targetNamespace="http://schemas.microsoft.com/office/2006/metadata/properties" ma:root="true" ma:fieldsID="c377915a6488c0089d2a75424a87236a" ns2:_="" ns3:_="">
    <xsd:import namespace="289c6037-13dc-47d9-9b4e-f505e81babc9"/>
    <xsd:import namespace="8708a804-7efc-461b-b79f-6b10f57482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c6037-13dc-47d9-9b4e-f505e81bab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23a919-a67f-4b97-b0f5-2a6ecd3370a6}" ma:internalName="TaxCatchAll" ma:showField="CatchAllData" ma:web="289c6037-13dc-47d9-9b4e-f505e81ba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8a804-7efc-461b-b79f-6b10f5748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654925c-3bd7-4187-ab31-e932ed5cd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9c6037-13dc-47d9-9b4e-f505e81babc9" xsi:nil="true"/>
    <lcf76f155ced4ddcb4097134ff3c332f xmlns="8708a804-7efc-461b-b79f-6b10f57482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DF6CC0-87A9-43A7-A799-34FFFF00C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c6037-13dc-47d9-9b4e-f505e81babc9"/>
    <ds:schemaRef ds:uri="8708a804-7efc-461b-b79f-6b10f5748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4DBBE-07FA-416C-88F0-4713BEBFF9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E05E1-FA4F-4E28-8C51-9D06F7A949F9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289c6037-13dc-47d9-9b4e-f505e81babc9"/>
    <ds:schemaRef ds:uri="http://schemas.microsoft.com/office/2006/documentManagement/types"/>
    <ds:schemaRef ds:uri="http://schemas.microsoft.com/office/infopath/2007/PartnerControls"/>
    <ds:schemaRef ds:uri="8708a804-7efc-461b-b79f-6b10f57482e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Cook</dc:creator>
  <cp:lastModifiedBy>Rachel Cook</cp:lastModifiedBy>
  <cp:revision>24</cp:revision>
  <dcterms:created xsi:type="dcterms:W3CDTF">2023-05-03T11:52:00Z</dcterms:created>
  <dcterms:modified xsi:type="dcterms:W3CDTF">2023-05-05T23:25:00Z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0x010100C860B8C769E1344B8F4F82068689D137</vt:lpwstr>
  </property>
  <property fmtid="{D5CDD505-2E9C-101B-9397-08002B2CF9AE}" pid="3" name="MediaServiceImageTags">
    <vt:lpwstr/>
  </property>
</Properties>
</file>