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47A" w:rsidRPr="00541652" w:rsidP="00E4647A" w14:paraId="5059F852" w14:textId="77777777">
      <w:pPr>
        <w:rPr>
          <w:sz w:val="22"/>
          <w:szCs w:val="22"/>
        </w:rPr>
      </w:pPr>
      <w:bookmarkStart w:id="0" w:name="OLE_LINK1"/>
      <w:r>
        <w:rPr>
          <w:noProof/>
          <w:sz w:val="22"/>
          <w:szCs w:val="22"/>
        </w:rPr>
        <w:drawing>
          <wp:inline distT="0" distB="0" distL="0" distR="0">
            <wp:extent cx="828675" cy="828675"/>
            <wp:effectExtent l="19050" t="0" r="9525" b="0"/>
            <wp:docPr id="8" name="Picture 8"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newsealcolorm"/>
                    <pic:cNvPicPr>
                      <a:picLocks noChangeAspect="1" noChangeArrowheads="1"/>
                    </pic:cNvPicPr>
                  </pic:nvPicPr>
                  <pic:blipFill>
                    <a:blip xmlns:r="http://schemas.openxmlformats.org/officeDocument/2006/relationships" r:embed="rId10" cstate="print"/>
                    <a:stretch>
                      <a:fillRect/>
                    </a:stretch>
                  </pic:blipFill>
                  <pic:spPr bwMode="auto">
                    <a:xfrm>
                      <a:off x="0" y="0"/>
                      <a:ext cx="828675" cy="828675"/>
                    </a:xfrm>
                    <a:prstGeom prst="rect">
                      <a:avLst/>
                    </a:prstGeom>
                    <a:noFill/>
                    <a:ln w="9525">
                      <a:noFill/>
                      <a:miter lim="800000"/>
                      <a:headEnd/>
                      <a:tailEnd/>
                    </a:ln>
                  </pic:spPr>
                </pic:pic>
              </a:graphicData>
            </a:graphic>
          </wp:inline>
        </w:drawing>
      </w:r>
      <w:bookmarkEnd w:id="0"/>
      <w:r w:rsidRPr="00541652">
        <w:rPr>
          <w:b/>
          <w:sz w:val="22"/>
          <w:szCs w:val="22"/>
        </w:rPr>
        <w:tab/>
      </w:r>
      <w:r w:rsidRPr="00541652">
        <w:rPr>
          <w:b/>
          <w:sz w:val="22"/>
          <w:szCs w:val="22"/>
        </w:rPr>
        <w:tab/>
      </w:r>
      <w:r w:rsidRPr="00541652">
        <w:rPr>
          <w:b/>
          <w:sz w:val="22"/>
          <w:szCs w:val="22"/>
        </w:rPr>
        <w:tab/>
      </w:r>
      <w:r w:rsidRPr="00541652">
        <w:rPr>
          <w:b/>
          <w:sz w:val="22"/>
          <w:szCs w:val="22"/>
        </w:rPr>
        <w:tab/>
      </w:r>
    </w:p>
    <w:p w:rsidR="00E4647A" w:rsidRPr="00541652" w:rsidP="00E4647A" w14:paraId="26983483" w14:textId="77777777">
      <w:pPr>
        <w:spacing w:before="0" w:after="0"/>
        <w:rPr>
          <w:b/>
          <w:sz w:val="22"/>
          <w:szCs w:val="22"/>
        </w:rPr>
      </w:pPr>
    </w:p>
    <w:p w:rsidR="00E4647A" w:rsidRPr="00122E34" w:rsidP="00E4647A" w14:paraId="38234D72" w14:textId="77777777">
      <w:pPr>
        <w:spacing w:before="0" w:after="0"/>
        <w:rPr>
          <w:b/>
          <w:sz w:val="20"/>
        </w:rPr>
      </w:pPr>
      <w:r w:rsidRPr="00122E34">
        <w:rPr>
          <w:b/>
          <w:sz w:val="20"/>
        </w:rPr>
        <w:t>U.S. Department of Justice</w:t>
      </w:r>
    </w:p>
    <w:p w:rsidR="00E4647A" w:rsidRPr="00122E34" w:rsidP="00E4647A" w14:paraId="3D5EEFAC" w14:textId="77777777">
      <w:pPr>
        <w:spacing w:before="0" w:after="0"/>
        <w:rPr>
          <w:sz w:val="20"/>
        </w:rPr>
      </w:pPr>
    </w:p>
    <w:p w:rsidR="00E4647A" w:rsidRPr="00122E34" w:rsidP="00E4647A" w14:paraId="7E1D6A7A" w14:textId="77777777">
      <w:pPr>
        <w:spacing w:before="0" w:after="0"/>
        <w:rPr>
          <w:sz w:val="20"/>
        </w:rPr>
      </w:pPr>
      <w:r w:rsidRPr="00122E34">
        <w:rPr>
          <w:sz w:val="20"/>
        </w:rPr>
        <w:t>Office of Justice Programs</w:t>
      </w:r>
    </w:p>
    <w:p w:rsidR="00E4647A" w:rsidRPr="00122E34" w:rsidP="00E4647A" w14:paraId="498AD816" w14:textId="77777777">
      <w:pPr>
        <w:spacing w:before="0" w:after="0"/>
        <w:rPr>
          <w:sz w:val="20"/>
        </w:rPr>
      </w:pPr>
    </w:p>
    <w:p w:rsidR="008D7CC6" w:rsidP="00E4647A" w14:paraId="6E9090F1" w14:textId="77777777">
      <w:pPr>
        <w:spacing w:before="0" w:after="0"/>
        <w:rPr>
          <w:i/>
          <w:sz w:val="20"/>
        </w:rPr>
        <w:sectPr w:rsidSect="008D7CC6">
          <w:footerReference w:type="default" r:id="rId11"/>
          <w:pgSz w:w="12240" w:h="15840"/>
          <w:pgMar w:top="1440" w:right="1440" w:bottom="1440" w:left="1440" w:header="720" w:footer="720" w:gutter="0"/>
          <w:cols w:num="2" w:space="720"/>
          <w:docGrid w:linePitch="360"/>
        </w:sectPr>
      </w:pPr>
      <w:r w:rsidRPr="00122E34">
        <w:rPr>
          <w:i/>
          <w:sz w:val="20"/>
        </w:rPr>
        <w:t>Bureau of Justice Statistic</w:t>
      </w:r>
    </w:p>
    <w:p w:rsidR="008D7CC6" w:rsidP="00E4647A" w14:paraId="3B155C4C" w14:textId="77777777">
      <w:pPr>
        <w:spacing w:before="0" w:after="0"/>
        <w:rPr>
          <w:i/>
          <w:sz w:val="20"/>
        </w:rPr>
        <w:sectPr w:rsidSect="008D7CC6">
          <w:type w:val="continuous"/>
          <w:pgSz w:w="12240" w:h="15840"/>
          <w:pgMar w:top="1440" w:right="1440" w:bottom="1440" w:left="1440" w:header="720" w:footer="720" w:gutter="0"/>
          <w:cols w:space="720"/>
          <w:docGrid w:linePitch="360"/>
        </w:sectPr>
      </w:pPr>
    </w:p>
    <w:p w:rsidR="00243D2D" w:rsidRPr="00094A79" w:rsidP="008D7CC6" w14:paraId="3D829512" w14:textId="77777777">
      <w:pPr>
        <w:pBdr>
          <w:top w:val="single" w:sz="18" w:space="1" w:color="auto"/>
        </w:pBdr>
        <w:rPr>
          <w:b/>
          <w:bCs/>
          <w:color w:val="000000"/>
        </w:rPr>
      </w:pP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i/>
          <w:sz w:val="22"/>
        </w:rPr>
        <w:t>Washington, D.C. 20531</w:t>
      </w:r>
    </w:p>
    <w:p w:rsidR="00243D2D" w:rsidRPr="008D7CC6" w:rsidP="00243D2D" w14:paraId="559D95A0" w14:textId="77777777">
      <w:pPr>
        <w:autoSpaceDE w:val="0"/>
        <w:autoSpaceDN w:val="0"/>
        <w:adjustRightInd w:val="0"/>
        <w:spacing w:after="0"/>
        <w:jc w:val="both"/>
        <w:rPr>
          <w:b/>
          <w:bCs/>
          <w:color w:val="000000"/>
        </w:rPr>
      </w:pPr>
      <w:r w:rsidRPr="008D7CC6">
        <w:rPr>
          <w:b/>
          <w:bCs/>
          <w:color w:val="000000"/>
        </w:rPr>
        <w:t>MEMORANDUM</w:t>
      </w:r>
    </w:p>
    <w:p w:rsidR="00243D2D" w:rsidRPr="008D7CC6" w:rsidP="00243D2D" w14:paraId="1981FCE9" w14:textId="77777777">
      <w:pPr>
        <w:autoSpaceDE w:val="0"/>
        <w:autoSpaceDN w:val="0"/>
        <w:adjustRightInd w:val="0"/>
        <w:spacing w:after="0"/>
        <w:jc w:val="both"/>
        <w:rPr>
          <w:b/>
          <w:bCs/>
          <w:color w:val="000000"/>
        </w:rPr>
      </w:pPr>
    </w:p>
    <w:p w:rsidR="007031B8" w:rsidRPr="007031B8" w:rsidP="007031B8" w14:paraId="4EA8B44F" w14:textId="341C15BB">
      <w:pPr>
        <w:pStyle w:val="paragraph"/>
        <w:spacing w:before="0" w:beforeAutospacing="0" w:after="0" w:afterAutospacing="0"/>
        <w:textAlignment w:val="baseline"/>
        <w:rPr>
          <w:rFonts w:eastAsiaTheme="majorEastAsia"/>
        </w:rPr>
      </w:pPr>
      <w:r w:rsidRPr="008D7CC6">
        <w:rPr>
          <w:b/>
          <w:bCs/>
        </w:rPr>
        <w:t>TO:</w:t>
      </w:r>
      <w:r w:rsidRPr="008D7CC6">
        <w:rPr>
          <w:b/>
          <w:bCs/>
        </w:rPr>
        <w:tab/>
      </w:r>
      <w:r w:rsidRPr="008D7CC6">
        <w:rPr>
          <w:b/>
          <w:bCs/>
        </w:rPr>
        <w:tab/>
      </w:r>
      <w:r w:rsidRPr="008D7CC6">
        <w:rPr>
          <w:b/>
          <w:bCs/>
        </w:rPr>
        <w:tab/>
      </w:r>
      <w:r w:rsidRPr="007031B8">
        <w:rPr>
          <w:rStyle w:val="normaltextrun"/>
          <w:rFonts w:eastAsiaTheme="majorEastAsia"/>
        </w:rPr>
        <w:t>Office of the Chief Statistician</w:t>
      </w:r>
      <w:r w:rsidRPr="007031B8">
        <w:rPr>
          <w:rStyle w:val="eop"/>
          <w:rFonts w:eastAsiaTheme="majorEastAsia"/>
        </w:rPr>
        <w:t> </w:t>
      </w:r>
    </w:p>
    <w:p w:rsidR="007031B8" w:rsidRPr="007031B8" w:rsidP="007031B8" w14:paraId="391A2BC4" w14:textId="77777777">
      <w:pPr>
        <w:pStyle w:val="paragraph"/>
        <w:spacing w:before="0" w:beforeAutospacing="0" w:after="0" w:afterAutospacing="0"/>
        <w:ind w:left="2160"/>
        <w:textAlignment w:val="baseline"/>
        <w:rPr>
          <w:color w:val="000000"/>
        </w:rPr>
      </w:pPr>
      <w:r w:rsidRPr="007031B8">
        <w:rPr>
          <w:rStyle w:val="normaltextrun"/>
          <w:rFonts w:eastAsiaTheme="majorEastAsia"/>
          <w:color w:val="000000"/>
        </w:rPr>
        <w:t>Office of Management and Budget</w:t>
      </w:r>
      <w:r w:rsidRPr="007031B8">
        <w:rPr>
          <w:rStyle w:val="eop"/>
          <w:rFonts w:eastAsiaTheme="majorEastAsia"/>
          <w:color w:val="000000"/>
        </w:rPr>
        <w:t> </w:t>
      </w:r>
    </w:p>
    <w:p w:rsidR="00916548" w:rsidRPr="007031B8" w:rsidP="00095E9B" w14:paraId="36BD8A39" w14:textId="16950E77">
      <w:pPr>
        <w:pStyle w:val="Default"/>
        <w:rPr>
          <w:rFonts w:cs="Times New Roman"/>
        </w:rPr>
      </w:pPr>
    </w:p>
    <w:p w:rsidR="007031B8" w:rsidRPr="007031B8" w:rsidP="007031B8" w14:paraId="1546E408" w14:textId="77777777">
      <w:pPr>
        <w:pStyle w:val="paragraph"/>
        <w:spacing w:before="0" w:beforeAutospacing="0" w:after="0" w:afterAutospacing="0"/>
        <w:textAlignment w:val="baseline"/>
        <w:rPr>
          <w:rFonts w:eastAsiaTheme="majorEastAsia"/>
          <w:color w:val="000000"/>
        </w:rPr>
      </w:pPr>
      <w:r w:rsidRPr="007031B8">
        <w:rPr>
          <w:b/>
          <w:bCs/>
        </w:rPr>
        <w:t>THROUGH:</w:t>
      </w:r>
      <w:r w:rsidRPr="007031B8">
        <w:rPr>
          <w:b/>
          <w:bCs/>
        </w:rPr>
        <w:tab/>
      </w:r>
      <w:r w:rsidRPr="007031B8" w:rsidR="00627747">
        <w:rPr>
          <w:b/>
          <w:bCs/>
        </w:rPr>
        <w:tab/>
      </w:r>
      <w:r w:rsidRPr="007031B8">
        <w:rPr>
          <w:rStyle w:val="normaltextrun"/>
          <w:rFonts w:eastAsiaTheme="majorEastAsia"/>
          <w:color w:val="000000"/>
        </w:rPr>
        <w:t xml:space="preserve">Kevin M. Scott, </w:t>
      </w:r>
      <w:r w:rsidRPr="007031B8">
        <w:rPr>
          <w:rStyle w:val="normaltextrun"/>
          <w:rFonts w:eastAsiaTheme="majorEastAsia"/>
        </w:rPr>
        <w:t>Ph.D.</w:t>
      </w:r>
      <w:r w:rsidRPr="007031B8">
        <w:rPr>
          <w:rStyle w:val="eop"/>
          <w:rFonts w:eastAsiaTheme="majorEastAsia"/>
        </w:rPr>
        <w:t> </w:t>
      </w:r>
    </w:p>
    <w:p w:rsidR="007031B8" w:rsidRPr="007031B8" w:rsidP="007031B8" w14:paraId="1990B3AC" w14:textId="7C6A4E33">
      <w:pPr>
        <w:pStyle w:val="paragraph"/>
        <w:spacing w:before="0" w:beforeAutospacing="0" w:after="0" w:afterAutospacing="0"/>
        <w:ind w:left="1440" w:firstLine="720"/>
        <w:textAlignment w:val="baseline"/>
        <w:rPr>
          <w:rFonts w:eastAsiaTheme="majorEastAsia"/>
          <w:color w:val="000000"/>
        </w:rPr>
      </w:pPr>
      <w:r w:rsidRPr="007031B8">
        <w:rPr>
          <w:rStyle w:val="normaltextrun"/>
          <w:rFonts w:eastAsiaTheme="majorEastAsia"/>
        </w:rPr>
        <w:t>Acting Director </w:t>
      </w:r>
      <w:r w:rsidRPr="007031B8">
        <w:rPr>
          <w:rStyle w:val="eop"/>
          <w:rFonts w:eastAsiaTheme="majorEastAsia"/>
        </w:rPr>
        <w:t> </w:t>
      </w:r>
    </w:p>
    <w:p w:rsidR="007031B8" w:rsidRPr="007031B8" w:rsidP="007031B8" w14:paraId="5F498CCC" w14:textId="77777777">
      <w:pPr>
        <w:pStyle w:val="paragraph"/>
        <w:spacing w:before="0" w:beforeAutospacing="0" w:after="0" w:afterAutospacing="0"/>
        <w:ind w:left="1440" w:firstLine="720"/>
        <w:textAlignment w:val="baseline"/>
      </w:pPr>
      <w:r w:rsidRPr="007031B8">
        <w:rPr>
          <w:rStyle w:val="normaltextrun"/>
          <w:rFonts w:eastAsiaTheme="majorEastAsia"/>
        </w:rPr>
        <w:t>Bureau of Justice Statistics </w:t>
      </w:r>
      <w:r w:rsidRPr="007031B8">
        <w:rPr>
          <w:rStyle w:val="eop"/>
          <w:rFonts w:eastAsiaTheme="majorEastAsia"/>
        </w:rPr>
        <w:t> </w:t>
      </w:r>
    </w:p>
    <w:p w:rsidR="007031B8" w:rsidRPr="007031B8" w:rsidP="007031B8" w14:paraId="23AB5A9C" w14:textId="77777777">
      <w:pPr>
        <w:pStyle w:val="paragraph"/>
        <w:spacing w:before="0" w:beforeAutospacing="0" w:after="0" w:afterAutospacing="0"/>
        <w:ind w:left="1440" w:firstLine="720"/>
        <w:textAlignment w:val="baseline"/>
      </w:pPr>
      <w:r w:rsidRPr="007031B8">
        <w:rPr>
          <w:rStyle w:val="eop"/>
          <w:rFonts w:eastAsiaTheme="majorEastAsia"/>
          <w:color w:val="000000"/>
        </w:rPr>
        <w:t> </w:t>
      </w:r>
    </w:p>
    <w:p w:rsidR="007031B8" w:rsidRPr="007031B8" w:rsidP="007031B8" w14:paraId="7FBFC6BE" w14:textId="77777777">
      <w:pPr>
        <w:pStyle w:val="paragraph"/>
        <w:spacing w:before="0" w:beforeAutospacing="0" w:after="0" w:afterAutospacing="0"/>
        <w:ind w:left="1440" w:firstLine="720"/>
        <w:textAlignment w:val="baseline"/>
      </w:pPr>
      <w:r w:rsidRPr="007031B8">
        <w:rPr>
          <w:rStyle w:val="normaltextrun"/>
          <w:rFonts w:eastAsiaTheme="majorEastAsia"/>
          <w:color w:val="000000"/>
        </w:rPr>
        <w:t>Kristin M. Tennyson, Ph.D. </w:t>
      </w:r>
      <w:r w:rsidRPr="007031B8">
        <w:rPr>
          <w:rStyle w:val="eop"/>
          <w:rFonts w:eastAsiaTheme="majorEastAsia"/>
          <w:color w:val="000000"/>
        </w:rPr>
        <w:t> </w:t>
      </w:r>
    </w:p>
    <w:p w:rsidR="007031B8" w:rsidRPr="007031B8" w:rsidP="007031B8" w14:paraId="7B387070" w14:textId="77777777">
      <w:pPr>
        <w:pStyle w:val="paragraph"/>
        <w:spacing w:before="0" w:beforeAutospacing="0" w:after="0" w:afterAutospacing="0"/>
        <w:ind w:left="1440" w:firstLine="720"/>
        <w:textAlignment w:val="baseline"/>
      </w:pPr>
      <w:r w:rsidRPr="007031B8">
        <w:rPr>
          <w:rStyle w:val="normaltextrun"/>
          <w:rFonts w:eastAsiaTheme="majorEastAsia"/>
          <w:color w:val="000000"/>
        </w:rPr>
        <w:t>Deputy Director, Statistical Collections</w:t>
      </w:r>
      <w:r w:rsidRPr="007031B8">
        <w:rPr>
          <w:rStyle w:val="eop"/>
          <w:rFonts w:eastAsiaTheme="majorEastAsia"/>
          <w:color w:val="000000"/>
        </w:rPr>
        <w:t> </w:t>
      </w:r>
    </w:p>
    <w:p w:rsidR="007F738A" w:rsidRPr="007031B8" w:rsidP="007031B8" w14:paraId="416A01E5" w14:textId="77777777">
      <w:pPr>
        <w:pStyle w:val="paragraph"/>
        <w:spacing w:before="0" w:beforeAutospacing="0" w:after="0" w:afterAutospacing="0"/>
        <w:ind w:left="1440" w:firstLine="720"/>
        <w:textAlignment w:val="baseline"/>
      </w:pPr>
    </w:p>
    <w:p w:rsidR="007031B8" w:rsidRPr="007031B8" w:rsidP="00627747" w14:paraId="3FD30FF8" w14:textId="4E04C83F">
      <w:pPr>
        <w:pStyle w:val="NoSpacing"/>
        <w:rPr>
          <w:rFonts w:ascii="Times New Roman" w:hAnsi="Times New Roman"/>
        </w:rPr>
      </w:pPr>
      <w:r w:rsidRPr="007031B8">
        <w:rPr>
          <w:rFonts w:ascii="Times New Roman" w:hAnsi="Times New Roman"/>
        </w:rPr>
        <w:tab/>
      </w:r>
      <w:r w:rsidRPr="007031B8">
        <w:rPr>
          <w:rFonts w:ascii="Times New Roman" w:hAnsi="Times New Roman"/>
        </w:rPr>
        <w:tab/>
      </w:r>
      <w:r w:rsidRPr="007031B8">
        <w:rPr>
          <w:rFonts w:ascii="Times New Roman" w:hAnsi="Times New Roman"/>
        </w:rPr>
        <w:tab/>
      </w:r>
      <w:r w:rsidRPr="007031B8" w:rsidR="009F42CC">
        <w:rPr>
          <w:rFonts w:ascii="Times New Roman" w:hAnsi="Times New Roman"/>
        </w:rPr>
        <w:t>Rachel Hansen</w:t>
      </w:r>
      <w:r w:rsidRPr="007031B8">
        <w:rPr>
          <w:rFonts w:ascii="Times New Roman" w:hAnsi="Times New Roman"/>
        </w:rPr>
        <w:t xml:space="preserve"> </w:t>
      </w:r>
    </w:p>
    <w:p w:rsidR="00627747" w:rsidRPr="007031B8" w:rsidP="007031B8" w14:paraId="619C249D" w14:textId="7C32B191">
      <w:pPr>
        <w:pStyle w:val="NoSpacing"/>
        <w:ind w:left="1440" w:firstLine="720"/>
        <w:rPr>
          <w:rFonts w:ascii="Times New Roman" w:hAnsi="Times New Roman"/>
        </w:rPr>
      </w:pPr>
      <w:r w:rsidRPr="007031B8">
        <w:rPr>
          <w:rFonts w:ascii="Times New Roman" w:hAnsi="Times New Roman"/>
        </w:rPr>
        <w:t xml:space="preserve">Chief, </w:t>
      </w:r>
      <w:r w:rsidRPr="007031B8" w:rsidR="009F42CC">
        <w:rPr>
          <w:rFonts w:ascii="Times New Roman" w:hAnsi="Times New Roman"/>
        </w:rPr>
        <w:t>Reentry, Recidivism and Special Projects</w:t>
      </w:r>
      <w:r w:rsidRPr="007031B8">
        <w:rPr>
          <w:rFonts w:ascii="Times New Roman" w:hAnsi="Times New Roman"/>
        </w:rPr>
        <w:t xml:space="preserve"> Unit</w:t>
      </w:r>
    </w:p>
    <w:p w:rsidR="00627747" w:rsidRPr="007031B8" w:rsidP="00C35B26" w14:paraId="61841D63" w14:textId="77777777">
      <w:pPr>
        <w:pStyle w:val="Default"/>
        <w:ind w:left="2160" w:hanging="2160"/>
        <w:rPr>
          <w:rFonts w:cs="Times New Roman"/>
          <w:b/>
          <w:bCs/>
        </w:rPr>
      </w:pPr>
    </w:p>
    <w:p w:rsidR="007031B8" w:rsidRPr="007031B8" w:rsidP="009C57A6" w14:paraId="2FC8A0D4" w14:textId="743F7F42">
      <w:pPr>
        <w:autoSpaceDE w:val="0"/>
        <w:autoSpaceDN w:val="0"/>
        <w:adjustRightInd w:val="0"/>
        <w:spacing w:before="0" w:after="0"/>
        <w:rPr>
          <w:bCs/>
          <w:color w:val="000000"/>
        </w:rPr>
      </w:pPr>
      <w:r w:rsidRPr="007031B8">
        <w:rPr>
          <w:b/>
          <w:color w:val="000000"/>
        </w:rPr>
        <w:t>FROM:</w:t>
      </w:r>
      <w:r w:rsidRPr="007031B8">
        <w:rPr>
          <w:b/>
          <w:color w:val="000000"/>
        </w:rPr>
        <w:tab/>
      </w:r>
      <w:r w:rsidRPr="007031B8">
        <w:rPr>
          <w:b/>
          <w:color w:val="000000"/>
        </w:rPr>
        <w:tab/>
      </w:r>
      <w:r w:rsidRPr="007031B8" w:rsidR="009F42CC">
        <w:rPr>
          <w:bCs/>
          <w:color w:val="000000"/>
        </w:rPr>
        <w:t>Shelby Kottke-Weaver</w:t>
      </w:r>
    </w:p>
    <w:p w:rsidR="007031B8" w:rsidRPr="007031B8" w:rsidP="007031B8" w14:paraId="550A0C08" w14:textId="41F9A40F">
      <w:pPr>
        <w:pStyle w:val="NoSpacing"/>
        <w:ind w:left="1440" w:firstLine="720"/>
        <w:rPr>
          <w:rFonts w:ascii="Times New Roman" w:hAnsi="Times New Roman"/>
        </w:rPr>
      </w:pPr>
      <w:r w:rsidRPr="007031B8">
        <w:rPr>
          <w:rFonts w:ascii="Times New Roman" w:hAnsi="Times New Roman"/>
          <w:bCs/>
          <w:color w:val="000000"/>
        </w:rPr>
        <w:t>Statistician</w:t>
      </w:r>
      <w:r w:rsidRPr="007031B8">
        <w:rPr>
          <w:rFonts w:ascii="Times New Roman" w:hAnsi="Times New Roman"/>
          <w:bCs/>
          <w:color w:val="000000"/>
        </w:rPr>
        <w:t xml:space="preserve">. </w:t>
      </w:r>
      <w:r w:rsidRPr="007031B8">
        <w:rPr>
          <w:rFonts w:ascii="Times New Roman" w:hAnsi="Times New Roman"/>
        </w:rPr>
        <w:t>Recidivism and Special Projects Unit</w:t>
      </w:r>
    </w:p>
    <w:p w:rsidR="00243D2D" w:rsidRPr="007031B8" w:rsidP="007031B8" w14:paraId="48CC6255" w14:textId="2924550D">
      <w:pPr>
        <w:autoSpaceDE w:val="0"/>
        <w:autoSpaceDN w:val="0"/>
        <w:adjustRightInd w:val="0"/>
        <w:spacing w:before="0" w:after="0"/>
        <w:ind w:left="1440" w:firstLine="720"/>
        <w:rPr>
          <w:color w:val="000000"/>
        </w:rPr>
      </w:pPr>
      <w:r w:rsidRPr="007031B8">
        <w:rPr>
          <w:bCs/>
          <w:color w:val="000000"/>
        </w:rPr>
        <w:br/>
      </w:r>
    </w:p>
    <w:p w:rsidR="0051401D" w:rsidRPr="007031B8" w:rsidP="00E221CC" w14:paraId="63E543AC" w14:textId="772C6B5D">
      <w:pPr>
        <w:pStyle w:val="Default"/>
        <w:ind w:left="2160" w:hanging="2160"/>
        <w:rPr>
          <w:rFonts w:cs="Times New Roman"/>
        </w:rPr>
      </w:pPr>
      <w:r w:rsidRPr="007031B8">
        <w:rPr>
          <w:rFonts w:cs="Times New Roman"/>
          <w:b/>
        </w:rPr>
        <w:t>SUBJECT:</w:t>
      </w:r>
      <w:r w:rsidRPr="007031B8">
        <w:rPr>
          <w:rFonts w:cs="Times New Roman"/>
          <w:b/>
        </w:rPr>
        <w:tab/>
      </w:r>
      <w:r w:rsidRPr="007031B8" w:rsidR="00627747">
        <w:rPr>
          <w:rFonts w:cs="Times New Roman"/>
        </w:rPr>
        <w:t xml:space="preserve">Nonsubstantive change </w:t>
      </w:r>
      <w:r w:rsidRPr="007031B8" w:rsidR="00C7318D">
        <w:rPr>
          <w:rFonts w:cs="Times New Roman"/>
        </w:rPr>
        <w:t xml:space="preserve">notification </w:t>
      </w:r>
      <w:r w:rsidRPr="007031B8" w:rsidR="00627747">
        <w:rPr>
          <w:rFonts w:cs="Times New Roman"/>
        </w:rPr>
        <w:t xml:space="preserve">for the Survey of </w:t>
      </w:r>
      <w:r w:rsidRPr="007031B8" w:rsidR="009F42CC">
        <w:rPr>
          <w:rFonts w:cs="Times New Roman"/>
        </w:rPr>
        <w:t>Sexual Victimization</w:t>
      </w:r>
      <w:r w:rsidRPr="007031B8" w:rsidR="00627747">
        <w:rPr>
          <w:rFonts w:cs="Times New Roman"/>
        </w:rPr>
        <w:t xml:space="preserve">: OMB Control No: </w:t>
      </w:r>
      <w:r w:rsidRPr="007031B8" w:rsidR="009F42CC">
        <w:rPr>
          <w:rFonts w:cs="Times New Roman"/>
        </w:rPr>
        <w:t>1121-0292</w:t>
      </w:r>
    </w:p>
    <w:p w:rsidR="00243D2D" w:rsidRPr="007031B8" w:rsidP="00243D2D" w14:paraId="6D6213CB" w14:textId="1FB0F9DB">
      <w:pPr>
        <w:pBdr>
          <w:bottom w:val="single" w:sz="12" w:space="1" w:color="auto"/>
        </w:pBdr>
        <w:rPr>
          <w:color w:val="000000"/>
        </w:rPr>
      </w:pPr>
      <w:r w:rsidRPr="007031B8">
        <w:rPr>
          <w:b/>
          <w:color w:val="000000"/>
        </w:rPr>
        <w:t>DATE:</w:t>
      </w:r>
      <w:r w:rsidRPr="007031B8">
        <w:rPr>
          <w:b/>
          <w:color w:val="000000"/>
        </w:rPr>
        <w:tab/>
      </w:r>
      <w:r w:rsidRPr="007031B8">
        <w:rPr>
          <w:b/>
          <w:color w:val="000000"/>
        </w:rPr>
        <w:tab/>
      </w:r>
      <w:r w:rsidRPr="007031B8" w:rsidR="009F42CC">
        <w:rPr>
          <w:color w:val="000000"/>
        </w:rPr>
        <w:t>February 1</w:t>
      </w:r>
      <w:r w:rsidR="00581D65">
        <w:rPr>
          <w:color w:val="000000"/>
        </w:rPr>
        <w:t>9</w:t>
      </w:r>
      <w:r w:rsidRPr="007031B8" w:rsidR="009F42CC">
        <w:rPr>
          <w:color w:val="000000"/>
        </w:rPr>
        <w:t>, 2025</w:t>
      </w:r>
      <w:r w:rsidRPr="007031B8" w:rsidR="001D343B">
        <w:rPr>
          <w:color w:val="000000"/>
        </w:rPr>
        <w:br/>
      </w:r>
    </w:p>
    <w:p w:rsidR="007A68DC" w:rsidP="00811CBC" w14:paraId="19FE4587" w14:textId="2DFF145E">
      <w:r>
        <w:t xml:space="preserve">The Bureau of Justice Statistics (BJS) is </w:t>
      </w:r>
      <w:r w:rsidR="00C7318D">
        <w:t xml:space="preserve">notifying OMB of </w:t>
      </w:r>
      <w:r>
        <w:t>a n</w:t>
      </w:r>
      <w:r w:rsidRPr="00F76A56">
        <w:t xml:space="preserve">onsubstantive </w:t>
      </w:r>
      <w:r>
        <w:t>c</w:t>
      </w:r>
      <w:r w:rsidRPr="00F76A56">
        <w:t xml:space="preserve">hange </w:t>
      </w:r>
      <w:r w:rsidR="00C7318D">
        <w:t>to</w:t>
      </w:r>
      <w:r w:rsidRPr="00F76A56" w:rsidR="00C7318D">
        <w:t xml:space="preserve"> </w:t>
      </w:r>
      <w:r w:rsidRPr="00F76A56">
        <w:t xml:space="preserve">the Survey of </w:t>
      </w:r>
      <w:r w:rsidR="009F42CC">
        <w:t>Sexual Victimization</w:t>
      </w:r>
      <w:r w:rsidR="00247537">
        <w:t xml:space="preserve"> </w:t>
      </w:r>
      <w:r>
        <w:t>(</w:t>
      </w:r>
      <w:r w:rsidR="00247537">
        <w:t>S</w:t>
      </w:r>
      <w:r w:rsidR="009F42CC">
        <w:t>SV</w:t>
      </w:r>
      <w:r w:rsidR="00247537">
        <w:t>)</w:t>
      </w:r>
      <w:r>
        <w:t xml:space="preserve"> under </w:t>
      </w:r>
      <w:r w:rsidRPr="001835F2">
        <w:t>OMB Control No:</w:t>
      </w:r>
      <w:r w:rsidR="00F17C4B">
        <w:t xml:space="preserve"> </w:t>
      </w:r>
      <w:r w:rsidRPr="001835F2">
        <w:t>1121-</w:t>
      </w:r>
      <w:r w:rsidR="00811CBC">
        <w:t>0292</w:t>
      </w:r>
      <w:r>
        <w:t xml:space="preserve"> (</w:t>
      </w:r>
      <w:r w:rsidR="004C5ADF">
        <w:t xml:space="preserve">expiration date </w:t>
      </w:r>
      <w:r w:rsidR="00811CBC">
        <w:t>07</w:t>
      </w:r>
      <w:r w:rsidR="004C5ADF">
        <w:t>/3</w:t>
      </w:r>
      <w:r w:rsidR="00811CBC">
        <w:t>1</w:t>
      </w:r>
      <w:r w:rsidR="004C5ADF">
        <w:t>/202</w:t>
      </w:r>
      <w:r w:rsidR="00811CBC">
        <w:t>7</w:t>
      </w:r>
      <w:r w:rsidRPr="00DC7CF6">
        <w:t xml:space="preserve">). </w:t>
      </w:r>
      <w:r>
        <w:t>Th</w:t>
      </w:r>
      <w:r w:rsidR="00095E9B">
        <w:t>e</w:t>
      </w:r>
      <w:r>
        <w:t xml:space="preserve"> change </w:t>
      </w:r>
      <w:r w:rsidR="00095E9B">
        <w:t>complies</w:t>
      </w:r>
      <w:r>
        <w:t xml:space="preserve"> with Executive Order 14168</w:t>
      </w:r>
      <w:r w:rsidR="00095E9B">
        <w:t xml:space="preserve">, </w:t>
      </w:r>
      <w:r w:rsidRPr="00A15520" w:rsidR="00095E9B">
        <w:t xml:space="preserve">Defending Women </w:t>
      </w:r>
      <w:r w:rsidRPr="00A15520" w:rsidR="00095E9B">
        <w:t>From</w:t>
      </w:r>
      <w:r w:rsidRPr="00A15520" w:rsidR="00095E9B">
        <w:t xml:space="preserve"> Gender Ideology Extremism and Restoring Biological Truth to the Federal Government</w:t>
      </w:r>
      <w:r>
        <w:t xml:space="preserve">. </w:t>
      </w:r>
      <w:r w:rsidR="005C67EA">
        <w:t>Each summary form (</w:t>
      </w:r>
      <w:r w:rsidR="00597C82">
        <w:t>SSV1-SSV6</w:t>
      </w:r>
      <w:r w:rsidR="005C67EA">
        <w:t>) will be modified to revise one definition. Each</w:t>
      </w:r>
      <w:r>
        <w:t xml:space="preserve"> </w:t>
      </w:r>
      <w:r w:rsidR="00711068">
        <w:t xml:space="preserve">incident </w:t>
      </w:r>
      <w:r w:rsidR="005C67EA">
        <w:t xml:space="preserve">form </w:t>
      </w:r>
      <w:r w:rsidR="005C67EA">
        <w:t>(</w:t>
      </w:r>
      <w:r w:rsidRPr="00597C82" w:rsidR="00597C82">
        <w:t xml:space="preserve"> </w:t>
      </w:r>
      <w:r w:rsidR="00597C82">
        <w:t>SSV</w:t>
      </w:r>
      <w:r w:rsidR="00597C82">
        <w:t>-IA, SSV-IJ</w:t>
      </w:r>
      <w:r w:rsidR="005C67EA">
        <w:t>)</w:t>
      </w:r>
      <w:r w:rsidR="00095E9B">
        <w:t xml:space="preserve"> will be modified to revise </w:t>
      </w:r>
      <w:r w:rsidR="005C67EA">
        <w:t>6</w:t>
      </w:r>
      <w:r w:rsidR="00095E9B">
        <w:t xml:space="preserve"> questions, eliminate </w:t>
      </w:r>
      <w:r w:rsidR="005C67EA">
        <w:t>4</w:t>
      </w:r>
      <w:r w:rsidR="00095E9B">
        <w:t xml:space="preserve"> questions, revise one definition</w:t>
      </w:r>
      <w:r w:rsidR="005C67EA">
        <w:t xml:space="preserve">, and remove </w:t>
      </w:r>
      <w:r w:rsidR="004E4F23">
        <w:t>five</w:t>
      </w:r>
      <w:r w:rsidR="005C67EA">
        <w:t xml:space="preserve"> definitions</w:t>
      </w:r>
      <w:r w:rsidR="00095E9B">
        <w:t xml:space="preserve">. </w:t>
      </w:r>
    </w:p>
    <w:p w:rsidR="007F738A" w:rsidP="00811CBC" w14:paraId="22D691F0" w14:textId="77777777"/>
    <w:p w:rsidR="005C67EA" w:rsidRPr="00ED1B9A" w:rsidP="007F738A" w14:paraId="66EC6D57" w14:textId="2DBD2467">
      <w:pPr>
        <w:spacing w:line="276" w:lineRule="auto"/>
        <w:rPr>
          <w:b/>
          <w:bCs/>
          <w:u w:val="single"/>
        </w:rPr>
      </w:pPr>
      <w:r w:rsidRPr="00ED1B9A">
        <w:rPr>
          <w:b/>
          <w:bCs/>
          <w:u w:val="single"/>
        </w:rPr>
        <w:t>Summary Form</w:t>
      </w:r>
      <w:r w:rsidR="00597C82">
        <w:rPr>
          <w:b/>
          <w:bCs/>
          <w:u w:val="single"/>
        </w:rPr>
        <w:t>s</w:t>
      </w:r>
    </w:p>
    <w:p w:rsidR="005C67EA" w:rsidRPr="00ED1B9A" w:rsidP="00811CBC" w14:paraId="6BE43904" w14:textId="66691D9A">
      <w:pPr>
        <w:rPr>
          <w:u w:val="single"/>
        </w:rPr>
      </w:pPr>
      <w:r w:rsidRPr="00ED1B9A">
        <w:rPr>
          <w:u w:val="single"/>
        </w:rPr>
        <w:t>Original</w:t>
      </w:r>
      <w:r w:rsidR="00597C82">
        <w:rPr>
          <w:u w:val="single"/>
        </w:rPr>
        <w:t xml:space="preserve"> definition</w:t>
      </w:r>
      <w:r w:rsidRPr="00ED1B9A">
        <w:rPr>
          <w:u w:val="single"/>
        </w:rPr>
        <w:t>:</w:t>
      </w:r>
    </w:p>
    <w:p w:rsidR="005C67EA" w:rsidP="005C67EA" w14:paraId="73D0AA04" w14:textId="44D4ABA7">
      <w:pPr>
        <w:autoSpaceDE w:val="0"/>
        <w:autoSpaceDN w:val="0"/>
        <w:adjustRightInd w:val="0"/>
        <w:spacing w:before="0" w:after="0"/>
        <w:rPr>
          <w:rFonts w:eastAsiaTheme="minorHAnsi"/>
        </w:rPr>
      </w:pPr>
      <w:r w:rsidRPr="00ED1B9A">
        <w:rPr>
          <w:rFonts w:eastAsiaTheme="minorHAnsi"/>
        </w:rPr>
        <w:t xml:space="preserve">Staff-on-inmate sexual harassment: Repeated verbal comments or gestures of a sexual nature to an inmate, detainee, or resident by a staff member, contractor, or volunteer, including demeaning </w:t>
      </w:r>
      <w:r w:rsidRPr="00ED1B9A">
        <w:rPr>
          <w:rFonts w:eastAsiaTheme="minorHAnsi"/>
        </w:rPr>
        <w:t>references to gender, sexually suggestive or derogatory comments about body or clothing, or obscene language or gestures.</w:t>
      </w:r>
    </w:p>
    <w:p w:rsidR="005C67EA" w:rsidP="005C67EA" w14:paraId="035E51E1" w14:textId="77777777">
      <w:pPr>
        <w:autoSpaceDE w:val="0"/>
        <w:autoSpaceDN w:val="0"/>
        <w:adjustRightInd w:val="0"/>
        <w:spacing w:before="0" w:after="0"/>
        <w:rPr>
          <w:rFonts w:eastAsiaTheme="minorHAnsi"/>
        </w:rPr>
      </w:pPr>
    </w:p>
    <w:p w:rsidR="005C67EA" w:rsidP="005C67EA" w14:paraId="597848B7" w14:textId="37F7E5C3">
      <w:pPr>
        <w:autoSpaceDE w:val="0"/>
        <w:autoSpaceDN w:val="0"/>
        <w:adjustRightInd w:val="0"/>
        <w:spacing w:before="0" w:after="0"/>
        <w:rPr>
          <w:rFonts w:eastAsiaTheme="minorHAnsi"/>
        </w:rPr>
      </w:pPr>
      <w:r w:rsidRPr="00ED1B9A">
        <w:rPr>
          <w:rFonts w:eastAsiaTheme="minorHAnsi"/>
          <w:u w:val="single"/>
        </w:rPr>
        <w:t>Revised</w:t>
      </w:r>
      <w:r w:rsidR="00597C82">
        <w:rPr>
          <w:rFonts w:eastAsiaTheme="minorHAnsi"/>
          <w:u w:val="single"/>
        </w:rPr>
        <w:t xml:space="preserve"> definition</w:t>
      </w:r>
      <w:r>
        <w:rPr>
          <w:rFonts w:eastAsiaTheme="minorHAnsi"/>
        </w:rPr>
        <w:t>:</w:t>
      </w:r>
    </w:p>
    <w:p w:rsidR="005C67EA" w:rsidRPr="00ED1B9A" w:rsidP="005C67EA" w14:paraId="63E2B323" w14:textId="748DFC3B">
      <w:pPr>
        <w:autoSpaceDE w:val="0"/>
        <w:autoSpaceDN w:val="0"/>
        <w:adjustRightInd w:val="0"/>
        <w:spacing w:before="0" w:after="0"/>
        <w:rPr>
          <w:rFonts w:eastAsiaTheme="minorHAnsi"/>
        </w:rPr>
      </w:pPr>
      <w:r w:rsidRPr="00ED1B9A">
        <w:rPr>
          <w:rFonts w:eastAsiaTheme="minorHAnsi"/>
        </w:rPr>
        <w:t>Staff-on-inmate sexual harassment: Repeated verbal comments or gestures of a sexual nature to an inmate, detainee, or</w:t>
      </w:r>
      <w:r>
        <w:rPr>
          <w:rFonts w:eastAsiaTheme="minorHAnsi"/>
        </w:rPr>
        <w:t xml:space="preserve"> </w:t>
      </w:r>
      <w:r w:rsidRPr="00ED1B9A">
        <w:rPr>
          <w:rFonts w:eastAsiaTheme="minorHAnsi"/>
        </w:rPr>
        <w:t>resident by a staff member, contractor, or volunteer, including demeaning references to sex, sexually suggestive or derogatory</w:t>
      </w:r>
      <w:r>
        <w:rPr>
          <w:rFonts w:eastAsiaTheme="minorHAnsi"/>
        </w:rPr>
        <w:t xml:space="preserve"> </w:t>
      </w:r>
      <w:r w:rsidRPr="00ED1B9A">
        <w:rPr>
          <w:rFonts w:eastAsiaTheme="minorHAnsi"/>
        </w:rPr>
        <w:t>comments about body or clothing, or obscene language or gestures.</w:t>
      </w:r>
    </w:p>
    <w:p w:rsidR="005C67EA" w:rsidP="005C67EA" w14:paraId="6D5B0EF9" w14:textId="77777777">
      <w:pPr>
        <w:autoSpaceDE w:val="0"/>
        <w:autoSpaceDN w:val="0"/>
        <w:adjustRightInd w:val="0"/>
        <w:spacing w:before="0" w:after="0"/>
        <w:rPr>
          <w:rFonts w:ascii="HelveticaLTStd-Roman_EBKDNB" w:hAnsi="HelveticaLTStd-Roman_EBKDNB" w:eastAsiaTheme="minorHAnsi" w:cs="HelveticaLTStd-Roman_EBKDNB"/>
          <w:sz w:val="18"/>
          <w:szCs w:val="18"/>
        </w:rPr>
      </w:pPr>
    </w:p>
    <w:p w:rsidR="005C67EA" w:rsidP="005C67EA" w14:paraId="3DF4FF76" w14:textId="77777777">
      <w:pPr>
        <w:autoSpaceDE w:val="0"/>
        <w:autoSpaceDN w:val="0"/>
        <w:adjustRightInd w:val="0"/>
        <w:spacing w:before="0" w:after="0"/>
      </w:pPr>
    </w:p>
    <w:p w:rsidR="005C67EA" w:rsidRPr="00ED1B9A" w:rsidP="005C67EA" w14:paraId="2866AC86" w14:textId="75803630">
      <w:pPr>
        <w:autoSpaceDE w:val="0"/>
        <w:autoSpaceDN w:val="0"/>
        <w:adjustRightInd w:val="0"/>
        <w:spacing w:before="0" w:after="0"/>
        <w:rPr>
          <w:b/>
          <w:bCs/>
          <w:u w:val="single"/>
        </w:rPr>
      </w:pPr>
      <w:r w:rsidRPr="00ED1B9A">
        <w:rPr>
          <w:b/>
          <w:bCs/>
          <w:u w:val="single"/>
        </w:rPr>
        <w:t>Incident Forms</w:t>
      </w:r>
      <w:r w:rsidRPr="00ED1B9A" w:rsidR="008D07C7">
        <w:rPr>
          <w:b/>
          <w:bCs/>
          <w:u w:val="single"/>
        </w:rPr>
        <w:t xml:space="preserve"> – Revised Questions</w:t>
      </w:r>
    </w:p>
    <w:p w:rsidR="005C67EA" w:rsidP="005C67EA" w14:paraId="223F2483" w14:textId="77777777">
      <w:pPr>
        <w:autoSpaceDE w:val="0"/>
        <w:autoSpaceDN w:val="0"/>
        <w:adjustRightInd w:val="0"/>
        <w:spacing w:before="0" w:after="0"/>
      </w:pPr>
    </w:p>
    <w:p w:rsidR="005C67EA" w:rsidRPr="00ED1B9A" w:rsidP="005C67EA" w14:paraId="226C0DA1" w14:textId="24564582">
      <w:pPr>
        <w:autoSpaceDE w:val="0"/>
        <w:autoSpaceDN w:val="0"/>
        <w:adjustRightInd w:val="0"/>
        <w:spacing w:before="0" w:after="0"/>
        <w:rPr>
          <w:u w:val="single"/>
        </w:rPr>
      </w:pPr>
      <w:r w:rsidRPr="00ED1B9A">
        <w:rPr>
          <w:u w:val="single"/>
        </w:rPr>
        <w:t>Original</w:t>
      </w:r>
    </w:p>
    <w:p w:rsidR="005C67EA" w:rsidP="005C67EA" w14:paraId="55ED5BFE" w14:textId="1324467D">
      <w:pPr>
        <w:autoSpaceDE w:val="0"/>
        <w:autoSpaceDN w:val="0"/>
        <w:adjustRightInd w:val="0"/>
        <w:spacing w:before="0" w:after="0"/>
      </w:pPr>
      <w:r>
        <w:t>9. Victim #1: What was the victim’s sex assigned at birth?</w:t>
      </w:r>
    </w:p>
    <w:p w:rsidR="005C67EA" w:rsidRPr="00ED1B9A" w:rsidP="005C67EA" w14:paraId="225DE082" w14:textId="38ED2A7A">
      <w:pPr>
        <w:autoSpaceDE w:val="0"/>
        <w:autoSpaceDN w:val="0"/>
        <w:adjustRightInd w:val="0"/>
        <w:spacing w:before="0" w:after="0"/>
        <w:rPr>
          <w:rFonts w:eastAsiaTheme="minorHAnsi"/>
          <w:sz w:val="20"/>
          <w:szCs w:val="20"/>
        </w:rPr>
      </w:pPr>
      <w:r w:rsidRPr="00ED1B9A">
        <w:rPr>
          <w:rFonts w:eastAsiaTheme="minorHAnsi"/>
          <w:sz w:val="20"/>
          <w:szCs w:val="20"/>
        </w:rPr>
        <w:t>Sex is a multidimensional construct based on a cluster of anatomical and physiological traits that include external</w:t>
      </w:r>
    </w:p>
    <w:p w:rsidR="005C67EA" w:rsidRPr="00ED1B9A" w:rsidP="005C67EA" w14:paraId="466B6BEE" w14:textId="141A16A8">
      <w:pPr>
        <w:autoSpaceDE w:val="0"/>
        <w:autoSpaceDN w:val="0"/>
        <w:adjustRightInd w:val="0"/>
        <w:spacing w:before="0" w:after="0"/>
        <w:rPr>
          <w:sz w:val="20"/>
          <w:szCs w:val="20"/>
        </w:rPr>
      </w:pPr>
      <w:r w:rsidRPr="00ED1B9A">
        <w:rPr>
          <w:rFonts w:eastAsiaTheme="minorHAnsi"/>
          <w:sz w:val="20"/>
          <w:szCs w:val="20"/>
        </w:rPr>
        <w:t>genitalia, secondary sex characteristics, gonads, chromosomes, and hormones.</w:t>
      </w:r>
    </w:p>
    <w:p w:rsidR="005C67EA" w:rsidP="005C67EA" w14:paraId="1C2ED21A" w14:textId="5B91A34F">
      <w:pPr>
        <w:pStyle w:val="ListParagraph"/>
        <w:numPr>
          <w:ilvl w:val="0"/>
          <w:numId w:val="36"/>
        </w:numPr>
        <w:autoSpaceDE w:val="0"/>
        <w:autoSpaceDN w:val="0"/>
        <w:adjustRightInd w:val="0"/>
        <w:spacing w:before="0" w:after="0"/>
      </w:pPr>
      <w:r>
        <w:t>Male</w:t>
      </w:r>
    </w:p>
    <w:p w:rsidR="005C67EA" w:rsidP="005C67EA" w14:paraId="213848C7" w14:textId="6B6F81EC">
      <w:pPr>
        <w:pStyle w:val="ListParagraph"/>
        <w:numPr>
          <w:ilvl w:val="0"/>
          <w:numId w:val="36"/>
        </w:numPr>
        <w:autoSpaceDE w:val="0"/>
        <w:autoSpaceDN w:val="0"/>
        <w:adjustRightInd w:val="0"/>
        <w:spacing w:before="0" w:after="0"/>
      </w:pPr>
      <w:r>
        <w:t>Female</w:t>
      </w:r>
    </w:p>
    <w:p w:rsidR="008D07C7" w:rsidP="008D07C7" w14:paraId="1FD2C064" w14:textId="77777777">
      <w:pPr>
        <w:autoSpaceDE w:val="0"/>
        <w:autoSpaceDN w:val="0"/>
        <w:adjustRightInd w:val="0"/>
        <w:spacing w:before="0" w:after="0"/>
      </w:pPr>
    </w:p>
    <w:p w:rsidR="008D07C7" w:rsidRPr="00ED1B9A" w:rsidP="008D07C7" w14:paraId="52A700A6" w14:textId="4BA25BBA">
      <w:pPr>
        <w:autoSpaceDE w:val="0"/>
        <w:autoSpaceDN w:val="0"/>
        <w:adjustRightInd w:val="0"/>
        <w:spacing w:before="0" w:after="0"/>
        <w:rPr>
          <w:u w:val="single"/>
        </w:rPr>
      </w:pPr>
      <w:r w:rsidRPr="00ED1B9A">
        <w:rPr>
          <w:u w:val="single"/>
        </w:rPr>
        <w:t>New</w:t>
      </w:r>
    </w:p>
    <w:p w:rsidR="008D07C7" w:rsidP="008D07C7" w14:paraId="4ECDF574" w14:textId="1A58ABC6">
      <w:pPr>
        <w:autoSpaceDE w:val="0"/>
        <w:autoSpaceDN w:val="0"/>
        <w:adjustRightInd w:val="0"/>
        <w:spacing w:before="0" w:after="0"/>
      </w:pPr>
      <w:r>
        <w:t>9. Victim #1: What was the victim’s sex?</w:t>
      </w:r>
    </w:p>
    <w:p w:rsidR="008D07C7" w:rsidP="008D07C7" w14:paraId="5F66292C" w14:textId="77777777">
      <w:pPr>
        <w:pStyle w:val="ListParagraph"/>
        <w:numPr>
          <w:ilvl w:val="0"/>
          <w:numId w:val="36"/>
        </w:numPr>
        <w:autoSpaceDE w:val="0"/>
        <w:autoSpaceDN w:val="0"/>
        <w:adjustRightInd w:val="0"/>
        <w:spacing w:before="0" w:after="0"/>
      </w:pPr>
      <w:r>
        <w:t>Male</w:t>
      </w:r>
    </w:p>
    <w:p w:rsidR="008D07C7" w:rsidP="00ED1B9A" w14:paraId="366A5AEA" w14:textId="457E0E8C">
      <w:pPr>
        <w:pStyle w:val="ListParagraph"/>
        <w:numPr>
          <w:ilvl w:val="0"/>
          <w:numId w:val="36"/>
        </w:numPr>
        <w:autoSpaceDE w:val="0"/>
        <w:autoSpaceDN w:val="0"/>
        <w:adjustRightInd w:val="0"/>
        <w:spacing w:before="0" w:after="0"/>
      </w:pPr>
      <w:r>
        <w:t>Female</w:t>
      </w:r>
    </w:p>
    <w:p w:rsidR="008D07C7" w:rsidP="008D07C7" w14:paraId="2D21F240" w14:textId="77777777">
      <w:pPr>
        <w:autoSpaceDE w:val="0"/>
        <w:autoSpaceDN w:val="0"/>
        <w:adjustRightInd w:val="0"/>
        <w:spacing w:before="0" w:after="0"/>
      </w:pPr>
    </w:p>
    <w:p w:rsidR="005C67EA" w:rsidRPr="00ED1B9A" w:rsidP="005C67EA" w14:paraId="4B40FE05" w14:textId="4233D49E">
      <w:pPr>
        <w:autoSpaceDE w:val="0"/>
        <w:autoSpaceDN w:val="0"/>
        <w:adjustRightInd w:val="0"/>
        <w:spacing w:before="0" w:after="0"/>
        <w:rPr>
          <w:u w:val="single"/>
        </w:rPr>
      </w:pPr>
      <w:r w:rsidRPr="00ED1B9A">
        <w:rPr>
          <w:u w:val="single"/>
        </w:rPr>
        <w:t>Original</w:t>
      </w:r>
    </w:p>
    <w:p w:rsidR="005C67EA" w:rsidP="005C67EA" w14:paraId="4F08AE29" w14:textId="59ED0ED8">
      <w:pPr>
        <w:autoSpaceDE w:val="0"/>
        <w:autoSpaceDN w:val="0"/>
        <w:adjustRightInd w:val="0"/>
        <w:spacing w:before="0" w:after="0"/>
      </w:pPr>
      <w:r>
        <w:t>18. Victim #2: What was the victim’s sex assigned at birth?</w:t>
      </w:r>
    </w:p>
    <w:p w:rsidR="005C67EA" w:rsidP="005C67EA" w14:paraId="135EAAA2" w14:textId="77777777">
      <w:pPr>
        <w:pStyle w:val="ListParagraph"/>
        <w:numPr>
          <w:ilvl w:val="0"/>
          <w:numId w:val="36"/>
        </w:numPr>
        <w:autoSpaceDE w:val="0"/>
        <w:autoSpaceDN w:val="0"/>
        <w:adjustRightInd w:val="0"/>
        <w:spacing w:before="0" w:after="0"/>
      </w:pPr>
      <w:r>
        <w:t>Male</w:t>
      </w:r>
    </w:p>
    <w:p w:rsidR="005C67EA" w:rsidP="005C67EA" w14:paraId="31C4D5BB" w14:textId="77777777">
      <w:pPr>
        <w:pStyle w:val="ListParagraph"/>
        <w:numPr>
          <w:ilvl w:val="0"/>
          <w:numId w:val="36"/>
        </w:numPr>
        <w:autoSpaceDE w:val="0"/>
        <w:autoSpaceDN w:val="0"/>
        <w:adjustRightInd w:val="0"/>
        <w:spacing w:before="0" w:after="0"/>
      </w:pPr>
      <w:r>
        <w:t>Female</w:t>
      </w:r>
    </w:p>
    <w:p w:rsidR="008D07C7" w:rsidP="008D07C7" w14:paraId="2120D990" w14:textId="77777777">
      <w:pPr>
        <w:autoSpaceDE w:val="0"/>
        <w:autoSpaceDN w:val="0"/>
        <w:adjustRightInd w:val="0"/>
        <w:spacing w:before="0" w:after="0"/>
      </w:pPr>
    </w:p>
    <w:p w:rsidR="008D07C7" w:rsidRPr="00ED1B9A" w:rsidP="008D07C7" w14:paraId="176FFBE5" w14:textId="0D3CDC4A">
      <w:pPr>
        <w:autoSpaceDE w:val="0"/>
        <w:autoSpaceDN w:val="0"/>
        <w:adjustRightInd w:val="0"/>
        <w:spacing w:before="0" w:after="0"/>
        <w:rPr>
          <w:u w:val="single"/>
        </w:rPr>
      </w:pPr>
      <w:r w:rsidRPr="00ED1B9A">
        <w:rPr>
          <w:u w:val="single"/>
        </w:rPr>
        <w:t>New</w:t>
      </w:r>
    </w:p>
    <w:p w:rsidR="008D07C7" w:rsidP="008D07C7" w14:paraId="3503586C" w14:textId="1B83C5FB">
      <w:pPr>
        <w:autoSpaceDE w:val="0"/>
        <w:autoSpaceDN w:val="0"/>
        <w:adjustRightInd w:val="0"/>
        <w:spacing w:before="0" w:after="0"/>
      </w:pPr>
      <w:r>
        <w:t>17. Victim #2: What was the victim’s sex?</w:t>
      </w:r>
    </w:p>
    <w:p w:rsidR="008D07C7" w:rsidP="008D07C7" w14:paraId="01B14C89" w14:textId="77777777">
      <w:pPr>
        <w:pStyle w:val="ListParagraph"/>
        <w:numPr>
          <w:ilvl w:val="0"/>
          <w:numId w:val="36"/>
        </w:numPr>
        <w:autoSpaceDE w:val="0"/>
        <w:autoSpaceDN w:val="0"/>
        <w:adjustRightInd w:val="0"/>
        <w:spacing w:before="0" w:after="0"/>
      </w:pPr>
      <w:r>
        <w:t>Male</w:t>
      </w:r>
    </w:p>
    <w:p w:rsidR="008D07C7" w:rsidP="008D07C7" w14:paraId="09D1C677" w14:textId="77777777">
      <w:pPr>
        <w:pStyle w:val="ListParagraph"/>
        <w:numPr>
          <w:ilvl w:val="0"/>
          <w:numId w:val="36"/>
        </w:numPr>
        <w:autoSpaceDE w:val="0"/>
        <w:autoSpaceDN w:val="0"/>
        <w:adjustRightInd w:val="0"/>
        <w:spacing w:before="0" w:after="0"/>
      </w:pPr>
      <w:r>
        <w:t>Female</w:t>
      </w:r>
    </w:p>
    <w:p w:rsidR="008D07C7" w:rsidP="00ED1B9A" w14:paraId="1A71C7E0" w14:textId="77777777">
      <w:pPr>
        <w:autoSpaceDE w:val="0"/>
        <w:autoSpaceDN w:val="0"/>
        <w:adjustRightInd w:val="0"/>
        <w:spacing w:before="0" w:after="0"/>
      </w:pPr>
    </w:p>
    <w:p w:rsidR="005C67EA" w:rsidRPr="00ED1B9A" w:rsidP="005C67EA" w14:paraId="7626447F" w14:textId="4168E295">
      <w:pPr>
        <w:autoSpaceDE w:val="0"/>
        <w:autoSpaceDN w:val="0"/>
        <w:adjustRightInd w:val="0"/>
        <w:spacing w:before="0" w:after="0"/>
        <w:rPr>
          <w:u w:val="single"/>
        </w:rPr>
      </w:pPr>
      <w:r w:rsidRPr="00ED1B9A">
        <w:rPr>
          <w:u w:val="single"/>
        </w:rPr>
        <w:t>Original</w:t>
      </w:r>
    </w:p>
    <w:p w:rsidR="005C67EA" w:rsidP="005C67EA" w14:paraId="123FCEEE" w14:textId="46901E85">
      <w:pPr>
        <w:autoSpaceDE w:val="0"/>
        <w:autoSpaceDN w:val="0"/>
        <w:adjustRightInd w:val="0"/>
        <w:spacing w:before="0" w:after="0"/>
      </w:pPr>
      <w:r>
        <w:t>30. Perpetrator #1: What was the inmate</w:t>
      </w:r>
      <w:r w:rsidR="008D07C7">
        <w:t xml:space="preserve"> perpetrator’s sex assigned at birth?</w:t>
      </w:r>
    </w:p>
    <w:p w:rsidR="008D07C7" w:rsidRPr="00952264" w:rsidP="008D07C7" w14:paraId="19C8D316" w14:textId="77777777">
      <w:pPr>
        <w:autoSpaceDE w:val="0"/>
        <w:autoSpaceDN w:val="0"/>
        <w:adjustRightInd w:val="0"/>
        <w:spacing w:before="0" w:after="0"/>
        <w:rPr>
          <w:rFonts w:eastAsiaTheme="minorHAnsi"/>
          <w:sz w:val="20"/>
          <w:szCs w:val="20"/>
        </w:rPr>
      </w:pPr>
      <w:r w:rsidRPr="00952264">
        <w:rPr>
          <w:rFonts w:eastAsiaTheme="minorHAnsi"/>
          <w:sz w:val="20"/>
          <w:szCs w:val="20"/>
        </w:rPr>
        <w:t>Sex is a multidimensional construct based on a cluster of anatomical and physiological traits that include external</w:t>
      </w:r>
    </w:p>
    <w:p w:rsidR="008D07C7" w:rsidRPr="00ED1B9A" w:rsidP="008D07C7" w14:paraId="3F79788D" w14:textId="5A2827CA">
      <w:pPr>
        <w:autoSpaceDE w:val="0"/>
        <w:autoSpaceDN w:val="0"/>
        <w:adjustRightInd w:val="0"/>
        <w:spacing w:before="0" w:after="0"/>
        <w:rPr>
          <w:sz w:val="20"/>
          <w:szCs w:val="20"/>
        </w:rPr>
      </w:pPr>
      <w:r w:rsidRPr="00952264">
        <w:rPr>
          <w:rFonts w:eastAsiaTheme="minorHAnsi"/>
          <w:sz w:val="20"/>
          <w:szCs w:val="20"/>
        </w:rPr>
        <w:t>genitalia, secondary sex characteristics, gonads, chromosomes, and hormones.</w:t>
      </w:r>
    </w:p>
    <w:p w:rsidR="008D07C7" w:rsidP="008D07C7" w14:paraId="321288CC" w14:textId="77777777">
      <w:pPr>
        <w:pStyle w:val="ListParagraph"/>
        <w:numPr>
          <w:ilvl w:val="0"/>
          <w:numId w:val="36"/>
        </w:numPr>
        <w:autoSpaceDE w:val="0"/>
        <w:autoSpaceDN w:val="0"/>
        <w:adjustRightInd w:val="0"/>
        <w:spacing w:before="0" w:after="0"/>
      </w:pPr>
      <w:r>
        <w:t>Male</w:t>
      </w:r>
    </w:p>
    <w:p w:rsidR="008D07C7" w:rsidP="008D07C7" w14:paraId="0C16D035" w14:textId="77777777">
      <w:pPr>
        <w:pStyle w:val="ListParagraph"/>
        <w:numPr>
          <w:ilvl w:val="0"/>
          <w:numId w:val="36"/>
        </w:numPr>
        <w:autoSpaceDE w:val="0"/>
        <w:autoSpaceDN w:val="0"/>
        <w:adjustRightInd w:val="0"/>
        <w:spacing w:before="0" w:after="0"/>
      </w:pPr>
      <w:r>
        <w:t>Female</w:t>
      </w:r>
    </w:p>
    <w:p w:rsidR="008D07C7" w:rsidP="005C67EA" w14:paraId="73BC9BE0" w14:textId="77777777">
      <w:pPr>
        <w:autoSpaceDE w:val="0"/>
        <w:autoSpaceDN w:val="0"/>
        <w:adjustRightInd w:val="0"/>
        <w:spacing w:before="0" w:after="0"/>
      </w:pPr>
    </w:p>
    <w:p w:rsidR="008D07C7" w:rsidRPr="00ED1B9A" w:rsidP="005C67EA" w14:paraId="2ED81EBA" w14:textId="09B7A6DF">
      <w:pPr>
        <w:autoSpaceDE w:val="0"/>
        <w:autoSpaceDN w:val="0"/>
        <w:adjustRightInd w:val="0"/>
        <w:spacing w:before="0" w:after="0"/>
        <w:rPr>
          <w:u w:val="single"/>
        </w:rPr>
      </w:pPr>
      <w:r w:rsidRPr="00ED1B9A">
        <w:rPr>
          <w:u w:val="single"/>
        </w:rPr>
        <w:t>New</w:t>
      </w:r>
    </w:p>
    <w:p w:rsidR="008D07C7" w:rsidP="005C67EA" w14:paraId="07655D7A" w14:textId="4C5B0803">
      <w:pPr>
        <w:autoSpaceDE w:val="0"/>
        <w:autoSpaceDN w:val="0"/>
        <w:adjustRightInd w:val="0"/>
        <w:spacing w:before="0" w:after="0"/>
      </w:pPr>
      <w:r>
        <w:t>28. Perpetrator #1: What was the perpetrator’s sex?</w:t>
      </w:r>
    </w:p>
    <w:p w:rsidR="008D07C7" w:rsidP="008D07C7" w14:paraId="1D2C79F3" w14:textId="77777777">
      <w:pPr>
        <w:pStyle w:val="ListParagraph"/>
        <w:numPr>
          <w:ilvl w:val="0"/>
          <w:numId w:val="36"/>
        </w:numPr>
        <w:autoSpaceDE w:val="0"/>
        <w:autoSpaceDN w:val="0"/>
        <w:adjustRightInd w:val="0"/>
        <w:spacing w:before="0" w:after="0"/>
      </w:pPr>
      <w:r>
        <w:t>Male</w:t>
      </w:r>
    </w:p>
    <w:p w:rsidR="008D07C7" w:rsidP="008D07C7" w14:paraId="4E4F0E8E" w14:textId="77777777">
      <w:pPr>
        <w:pStyle w:val="ListParagraph"/>
        <w:numPr>
          <w:ilvl w:val="0"/>
          <w:numId w:val="36"/>
        </w:numPr>
        <w:autoSpaceDE w:val="0"/>
        <w:autoSpaceDN w:val="0"/>
        <w:adjustRightInd w:val="0"/>
        <w:spacing w:before="0" w:after="0"/>
      </w:pPr>
      <w:r>
        <w:t>Female</w:t>
      </w:r>
    </w:p>
    <w:p w:rsidR="008D07C7" w:rsidP="005C67EA" w14:paraId="4BFF22ED" w14:textId="77777777">
      <w:pPr>
        <w:autoSpaceDE w:val="0"/>
        <w:autoSpaceDN w:val="0"/>
        <w:adjustRightInd w:val="0"/>
        <w:spacing w:before="0" w:after="0"/>
      </w:pPr>
    </w:p>
    <w:p w:rsidR="008D07C7" w:rsidRPr="00ED1B9A" w:rsidP="005C67EA" w14:paraId="069EAF3F" w14:textId="3FE7C566">
      <w:pPr>
        <w:autoSpaceDE w:val="0"/>
        <w:autoSpaceDN w:val="0"/>
        <w:adjustRightInd w:val="0"/>
        <w:spacing w:before="0" w:after="0"/>
        <w:rPr>
          <w:u w:val="single"/>
        </w:rPr>
      </w:pPr>
      <w:r w:rsidRPr="00ED1B9A">
        <w:rPr>
          <w:u w:val="single"/>
        </w:rPr>
        <w:t>Original</w:t>
      </w:r>
    </w:p>
    <w:p w:rsidR="008D07C7" w:rsidP="005C67EA" w14:paraId="5D49D5CF" w14:textId="1F50C714">
      <w:pPr>
        <w:autoSpaceDE w:val="0"/>
        <w:autoSpaceDN w:val="0"/>
        <w:adjustRightInd w:val="0"/>
        <w:spacing w:before="0" w:after="0"/>
      </w:pPr>
      <w:r>
        <w:t>35. Perpetrator #2: What was the inmate perpetrator’s sex assigned at birth?</w:t>
      </w:r>
    </w:p>
    <w:p w:rsidR="008D07C7" w:rsidP="008D07C7" w14:paraId="474CDD90" w14:textId="77777777">
      <w:pPr>
        <w:pStyle w:val="ListParagraph"/>
        <w:numPr>
          <w:ilvl w:val="0"/>
          <w:numId w:val="36"/>
        </w:numPr>
        <w:autoSpaceDE w:val="0"/>
        <w:autoSpaceDN w:val="0"/>
        <w:adjustRightInd w:val="0"/>
        <w:spacing w:before="0" w:after="0"/>
      </w:pPr>
      <w:r>
        <w:t>Male</w:t>
      </w:r>
    </w:p>
    <w:p w:rsidR="008D07C7" w:rsidP="008D07C7" w14:paraId="6ADCAEE8" w14:textId="77777777">
      <w:pPr>
        <w:pStyle w:val="ListParagraph"/>
        <w:numPr>
          <w:ilvl w:val="0"/>
          <w:numId w:val="36"/>
        </w:numPr>
        <w:autoSpaceDE w:val="0"/>
        <w:autoSpaceDN w:val="0"/>
        <w:adjustRightInd w:val="0"/>
        <w:spacing w:before="0" w:after="0"/>
      </w:pPr>
      <w:r>
        <w:t>Female</w:t>
      </w:r>
    </w:p>
    <w:p w:rsidR="008D07C7" w:rsidP="008D07C7" w14:paraId="29819EBD" w14:textId="77777777">
      <w:pPr>
        <w:autoSpaceDE w:val="0"/>
        <w:autoSpaceDN w:val="0"/>
        <w:adjustRightInd w:val="0"/>
        <w:spacing w:before="0" w:after="0"/>
      </w:pPr>
    </w:p>
    <w:p w:rsidR="008D07C7" w:rsidRPr="00ED1B9A" w:rsidP="008D07C7" w14:paraId="7128283E" w14:textId="1F798B64">
      <w:pPr>
        <w:autoSpaceDE w:val="0"/>
        <w:autoSpaceDN w:val="0"/>
        <w:adjustRightInd w:val="0"/>
        <w:spacing w:before="0" w:after="0"/>
        <w:rPr>
          <w:u w:val="single"/>
        </w:rPr>
      </w:pPr>
      <w:r w:rsidRPr="00ED1B9A">
        <w:rPr>
          <w:u w:val="single"/>
        </w:rPr>
        <w:t>New</w:t>
      </w:r>
    </w:p>
    <w:p w:rsidR="008D07C7" w:rsidP="008D07C7" w14:paraId="47CED8B3" w14:textId="79A1F70F">
      <w:pPr>
        <w:autoSpaceDE w:val="0"/>
        <w:autoSpaceDN w:val="0"/>
        <w:adjustRightInd w:val="0"/>
        <w:spacing w:before="0" w:after="0"/>
      </w:pPr>
      <w:r>
        <w:t>32. Perpetrator #2: What was the inmate perpetrator’s sex?</w:t>
      </w:r>
    </w:p>
    <w:p w:rsidR="008D07C7" w:rsidP="008D07C7" w14:paraId="62702006" w14:textId="77777777">
      <w:pPr>
        <w:pStyle w:val="ListParagraph"/>
        <w:numPr>
          <w:ilvl w:val="0"/>
          <w:numId w:val="36"/>
        </w:numPr>
        <w:autoSpaceDE w:val="0"/>
        <w:autoSpaceDN w:val="0"/>
        <w:adjustRightInd w:val="0"/>
        <w:spacing w:before="0" w:after="0"/>
      </w:pPr>
      <w:r>
        <w:t>Male</w:t>
      </w:r>
    </w:p>
    <w:p w:rsidR="008D07C7" w:rsidP="008D07C7" w14:paraId="02896FAF" w14:textId="77777777">
      <w:pPr>
        <w:pStyle w:val="ListParagraph"/>
        <w:numPr>
          <w:ilvl w:val="0"/>
          <w:numId w:val="36"/>
        </w:numPr>
        <w:autoSpaceDE w:val="0"/>
        <w:autoSpaceDN w:val="0"/>
        <w:adjustRightInd w:val="0"/>
        <w:spacing w:before="0" w:after="0"/>
      </w:pPr>
      <w:r>
        <w:t>Female</w:t>
      </w:r>
    </w:p>
    <w:p w:rsidR="008D07C7" w:rsidP="008D07C7" w14:paraId="7C0B6918" w14:textId="77777777">
      <w:pPr>
        <w:autoSpaceDE w:val="0"/>
        <w:autoSpaceDN w:val="0"/>
        <w:adjustRightInd w:val="0"/>
        <w:spacing w:before="0" w:after="0"/>
      </w:pPr>
    </w:p>
    <w:p w:rsidR="008D07C7" w:rsidP="00ED1B9A" w14:paraId="0A6D893C" w14:textId="77777777">
      <w:pPr>
        <w:autoSpaceDE w:val="0"/>
        <w:autoSpaceDN w:val="0"/>
        <w:adjustRightInd w:val="0"/>
        <w:spacing w:before="0" w:after="0"/>
      </w:pPr>
    </w:p>
    <w:p w:rsidR="008D07C7" w:rsidRPr="00ED1B9A" w:rsidP="00ED1B9A" w14:paraId="7FCEA64C" w14:textId="2650DEE9">
      <w:pPr>
        <w:autoSpaceDE w:val="0"/>
        <w:autoSpaceDN w:val="0"/>
        <w:adjustRightInd w:val="0"/>
        <w:spacing w:before="0" w:after="0"/>
        <w:rPr>
          <w:u w:val="single"/>
        </w:rPr>
      </w:pPr>
      <w:r w:rsidRPr="00ED1B9A">
        <w:rPr>
          <w:u w:val="single"/>
        </w:rPr>
        <w:t>Original</w:t>
      </w:r>
    </w:p>
    <w:p w:rsidR="008D07C7" w:rsidP="008D07C7" w14:paraId="21825AB0" w14:textId="5CBAB173">
      <w:pPr>
        <w:autoSpaceDE w:val="0"/>
        <w:autoSpaceDN w:val="0"/>
        <w:adjustRightInd w:val="0"/>
        <w:spacing w:before="0" w:after="0"/>
      </w:pPr>
      <w:r>
        <w:t>42. Staff #1: What was the staff perpetrator’s gender?</w:t>
      </w:r>
    </w:p>
    <w:p w:rsidR="008D07C7" w:rsidP="008D07C7" w14:paraId="78F76BC8" w14:textId="77777777">
      <w:pPr>
        <w:pStyle w:val="ListParagraph"/>
        <w:numPr>
          <w:ilvl w:val="0"/>
          <w:numId w:val="36"/>
        </w:numPr>
        <w:autoSpaceDE w:val="0"/>
        <w:autoSpaceDN w:val="0"/>
        <w:adjustRightInd w:val="0"/>
        <w:spacing w:before="0" w:after="0"/>
      </w:pPr>
      <w:r>
        <w:t>Male</w:t>
      </w:r>
    </w:p>
    <w:p w:rsidR="008D07C7" w:rsidP="008D07C7" w14:paraId="46EEE259" w14:textId="77777777">
      <w:pPr>
        <w:pStyle w:val="ListParagraph"/>
        <w:numPr>
          <w:ilvl w:val="0"/>
          <w:numId w:val="36"/>
        </w:numPr>
        <w:autoSpaceDE w:val="0"/>
        <w:autoSpaceDN w:val="0"/>
        <w:adjustRightInd w:val="0"/>
        <w:spacing w:before="0" w:after="0"/>
      </w:pPr>
      <w:r>
        <w:t>Female</w:t>
      </w:r>
    </w:p>
    <w:p w:rsidR="008D07C7" w:rsidP="008D07C7" w14:paraId="060A3226" w14:textId="77777777">
      <w:pPr>
        <w:autoSpaceDE w:val="0"/>
        <w:autoSpaceDN w:val="0"/>
        <w:adjustRightInd w:val="0"/>
        <w:spacing w:before="0" w:after="0"/>
      </w:pPr>
    </w:p>
    <w:p w:rsidR="008D07C7" w:rsidRPr="00ED1B9A" w:rsidP="008D07C7" w14:paraId="6DD42028" w14:textId="271A4A01">
      <w:pPr>
        <w:autoSpaceDE w:val="0"/>
        <w:autoSpaceDN w:val="0"/>
        <w:adjustRightInd w:val="0"/>
        <w:spacing w:before="0" w:after="0"/>
        <w:rPr>
          <w:u w:val="single"/>
        </w:rPr>
      </w:pPr>
      <w:r w:rsidRPr="00ED1B9A">
        <w:rPr>
          <w:u w:val="single"/>
        </w:rPr>
        <w:t>New</w:t>
      </w:r>
    </w:p>
    <w:p w:rsidR="008D07C7" w:rsidP="008D07C7" w14:paraId="4197DECB" w14:textId="31C88332">
      <w:pPr>
        <w:autoSpaceDE w:val="0"/>
        <w:autoSpaceDN w:val="0"/>
        <w:adjustRightInd w:val="0"/>
        <w:spacing w:before="0" w:after="0"/>
      </w:pPr>
      <w:r>
        <w:t>38. Staff #1: What was the staff perpetrator’s sex?</w:t>
      </w:r>
    </w:p>
    <w:p w:rsidR="008D07C7" w:rsidP="008D07C7" w14:paraId="7A4AEAE8" w14:textId="77777777">
      <w:pPr>
        <w:pStyle w:val="ListParagraph"/>
        <w:numPr>
          <w:ilvl w:val="0"/>
          <w:numId w:val="36"/>
        </w:numPr>
        <w:autoSpaceDE w:val="0"/>
        <w:autoSpaceDN w:val="0"/>
        <w:adjustRightInd w:val="0"/>
        <w:spacing w:before="0" w:after="0"/>
      </w:pPr>
      <w:r>
        <w:t>Male</w:t>
      </w:r>
    </w:p>
    <w:p w:rsidR="008D07C7" w:rsidP="008D07C7" w14:paraId="2722CC54" w14:textId="77777777">
      <w:pPr>
        <w:pStyle w:val="ListParagraph"/>
        <w:numPr>
          <w:ilvl w:val="0"/>
          <w:numId w:val="36"/>
        </w:numPr>
        <w:autoSpaceDE w:val="0"/>
        <w:autoSpaceDN w:val="0"/>
        <w:adjustRightInd w:val="0"/>
        <w:spacing w:before="0" w:after="0"/>
      </w:pPr>
      <w:r>
        <w:t>Female</w:t>
      </w:r>
    </w:p>
    <w:p w:rsidR="008D07C7" w:rsidP="00ED1B9A" w14:paraId="173F302D" w14:textId="77777777">
      <w:pPr>
        <w:autoSpaceDE w:val="0"/>
        <w:autoSpaceDN w:val="0"/>
        <w:adjustRightInd w:val="0"/>
        <w:spacing w:before="0" w:after="0"/>
      </w:pPr>
    </w:p>
    <w:p w:rsidR="008D07C7" w:rsidRPr="00ED1B9A" w:rsidP="008D07C7" w14:paraId="09E655E2" w14:textId="6B8E77FC">
      <w:pPr>
        <w:autoSpaceDE w:val="0"/>
        <w:autoSpaceDN w:val="0"/>
        <w:adjustRightInd w:val="0"/>
        <w:spacing w:before="0" w:after="0"/>
        <w:rPr>
          <w:u w:val="single"/>
        </w:rPr>
      </w:pPr>
      <w:r w:rsidRPr="00ED1B9A">
        <w:rPr>
          <w:u w:val="single"/>
        </w:rPr>
        <w:t>Original</w:t>
      </w:r>
    </w:p>
    <w:p w:rsidR="008D07C7" w:rsidP="008D07C7" w14:paraId="429B2B75" w14:textId="73AF3AD4">
      <w:pPr>
        <w:autoSpaceDE w:val="0"/>
        <w:autoSpaceDN w:val="0"/>
        <w:adjustRightInd w:val="0"/>
        <w:spacing w:before="0" w:after="0"/>
      </w:pPr>
      <w:r>
        <w:t>49. Staff #2: What was the staff perpetrator’s gender?</w:t>
      </w:r>
    </w:p>
    <w:p w:rsidR="008D07C7" w:rsidP="008D07C7" w14:paraId="23A517D0" w14:textId="77777777">
      <w:pPr>
        <w:pStyle w:val="ListParagraph"/>
        <w:numPr>
          <w:ilvl w:val="0"/>
          <w:numId w:val="36"/>
        </w:numPr>
        <w:autoSpaceDE w:val="0"/>
        <w:autoSpaceDN w:val="0"/>
        <w:adjustRightInd w:val="0"/>
        <w:spacing w:before="0" w:after="0"/>
      </w:pPr>
      <w:r>
        <w:t>Male</w:t>
      </w:r>
    </w:p>
    <w:p w:rsidR="008D07C7" w:rsidP="008D07C7" w14:paraId="0F8F3A1E" w14:textId="77777777">
      <w:pPr>
        <w:pStyle w:val="ListParagraph"/>
        <w:numPr>
          <w:ilvl w:val="0"/>
          <w:numId w:val="36"/>
        </w:numPr>
        <w:autoSpaceDE w:val="0"/>
        <w:autoSpaceDN w:val="0"/>
        <w:adjustRightInd w:val="0"/>
        <w:spacing w:before="0" w:after="0"/>
      </w:pPr>
      <w:r>
        <w:t>Female</w:t>
      </w:r>
    </w:p>
    <w:p w:rsidR="008D07C7" w:rsidP="00ED1B9A" w14:paraId="3B78422F" w14:textId="77777777">
      <w:pPr>
        <w:autoSpaceDE w:val="0"/>
        <w:autoSpaceDN w:val="0"/>
        <w:adjustRightInd w:val="0"/>
        <w:spacing w:before="0" w:after="0"/>
      </w:pPr>
    </w:p>
    <w:p w:rsidR="005C67EA" w:rsidP="005C67EA" w14:paraId="166860B8" w14:textId="24B3FC7B">
      <w:pPr>
        <w:autoSpaceDE w:val="0"/>
        <w:autoSpaceDN w:val="0"/>
        <w:adjustRightInd w:val="0"/>
        <w:spacing w:before="0" w:after="0"/>
        <w:rPr>
          <w:u w:val="single"/>
        </w:rPr>
      </w:pPr>
      <w:r w:rsidRPr="00ED1B9A">
        <w:rPr>
          <w:u w:val="single"/>
        </w:rPr>
        <w:t>New</w:t>
      </w:r>
    </w:p>
    <w:p w:rsidR="008D07C7" w:rsidP="008D07C7" w14:paraId="0C36D0B5" w14:textId="16E97BC7">
      <w:pPr>
        <w:autoSpaceDE w:val="0"/>
        <w:autoSpaceDN w:val="0"/>
        <w:adjustRightInd w:val="0"/>
        <w:spacing w:before="0" w:after="0"/>
      </w:pPr>
      <w:r>
        <w:t>45. Staff #</w:t>
      </w:r>
      <w:r w:rsidR="008C701F">
        <w:t>2</w:t>
      </w:r>
      <w:r>
        <w:t>: What was the staff perpetrator’s sex?</w:t>
      </w:r>
    </w:p>
    <w:p w:rsidR="008D07C7" w:rsidP="008D07C7" w14:paraId="2DF16900" w14:textId="77777777">
      <w:pPr>
        <w:pStyle w:val="ListParagraph"/>
        <w:numPr>
          <w:ilvl w:val="0"/>
          <w:numId w:val="36"/>
        </w:numPr>
        <w:autoSpaceDE w:val="0"/>
        <w:autoSpaceDN w:val="0"/>
        <w:adjustRightInd w:val="0"/>
        <w:spacing w:before="0" w:after="0"/>
      </w:pPr>
      <w:r>
        <w:t>Male</w:t>
      </w:r>
    </w:p>
    <w:p w:rsidR="008D07C7" w:rsidP="008D07C7" w14:paraId="2155F626" w14:textId="77777777">
      <w:pPr>
        <w:pStyle w:val="ListParagraph"/>
        <w:numPr>
          <w:ilvl w:val="0"/>
          <w:numId w:val="36"/>
        </w:numPr>
        <w:autoSpaceDE w:val="0"/>
        <w:autoSpaceDN w:val="0"/>
        <w:adjustRightInd w:val="0"/>
        <w:spacing w:before="0" w:after="0"/>
      </w:pPr>
      <w:r>
        <w:t>Female</w:t>
      </w:r>
    </w:p>
    <w:p w:rsidR="008D07C7" w:rsidRPr="00ED1B9A" w:rsidP="005C67EA" w14:paraId="5D15830B" w14:textId="77777777">
      <w:pPr>
        <w:autoSpaceDE w:val="0"/>
        <w:autoSpaceDN w:val="0"/>
        <w:adjustRightInd w:val="0"/>
        <w:spacing w:before="0" w:after="0"/>
        <w:rPr>
          <w:u w:val="single"/>
        </w:rPr>
      </w:pPr>
    </w:p>
    <w:p w:rsidR="008D07C7" w:rsidP="005C67EA" w14:paraId="5CC587EB" w14:textId="75B4ABC3">
      <w:pPr>
        <w:autoSpaceDE w:val="0"/>
        <w:autoSpaceDN w:val="0"/>
        <w:adjustRightInd w:val="0"/>
        <w:spacing w:before="0" w:after="0"/>
        <w:rPr>
          <w:b/>
          <w:bCs/>
          <w:u w:val="single"/>
        </w:rPr>
      </w:pPr>
      <w:r w:rsidRPr="00ED1B9A">
        <w:rPr>
          <w:b/>
          <w:bCs/>
          <w:u w:val="single"/>
        </w:rPr>
        <w:t>Incident Forms – Removed Questions</w:t>
      </w:r>
    </w:p>
    <w:p w:rsidR="00EA5582" w:rsidRPr="00ED1B9A" w:rsidP="005C67EA" w14:paraId="0EBB8317" w14:textId="77777777">
      <w:pPr>
        <w:autoSpaceDE w:val="0"/>
        <w:autoSpaceDN w:val="0"/>
        <w:adjustRightInd w:val="0"/>
        <w:spacing w:before="0" w:after="0"/>
        <w:rPr>
          <w:b/>
          <w:bCs/>
          <w:u w:val="single"/>
        </w:rPr>
      </w:pPr>
    </w:p>
    <w:p w:rsidR="008D07C7" w:rsidP="005C67EA" w14:paraId="170661AD" w14:textId="6E93A82E">
      <w:pPr>
        <w:autoSpaceDE w:val="0"/>
        <w:autoSpaceDN w:val="0"/>
        <w:adjustRightInd w:val="0"/>
        <w:spacing w:before="0" w:after="0"/>
      </w:pPr>
      <w:r>
        <w:t>10. Victim #1: What was the victim’s gender identity?</w:t>
      </w:r>
    </w:p>
    <w:p w:rsidR="008C701F" w:rsidRPr="00ED1B9A" w:rsidP="005C67EA" w14:paraId="456572E5" w14:textId="6F9C5885">
      <w:pPr>
        <w:autoSpaceDE w:val="0"/>
        <w:autoSpaceDN w:val="0"/>
        <w:adjustRightInd w:val="0"/>
        <w:spacing w:before="0" w:after="0"/>
        <w:rPr>
          <w:sz w:val="22"/>
          <w:szCs w:val="22"/>
        </w:rPr>
      </w:pPr>
      <w:r w:rsidRPr="00ED1B9A">
        <w:rPr>
          <w:sz w:val="22"/>
          <w:szCs w:val="22"/>
          <w:u w:val="single"/>
        </w:rPr>
        <w:t>Gender identity</w:t>
      </w:r>
      <w:r w:rsidRPr="00ED1B9A">
        <w:rPr>
          <w:sz w:val="22"/>
          <w:szCs w:val="22"/>
        </w:rPr>
        <w:t xml:space="preserve"> is a person’s core internal understanding or sense of who they are regardless of sex assigned at birth.</w:t>
      </w:r>
    </w:p>
    <w:p w:rsidR="008C701F" w:rsidP="008C701F" w14:paraId="19BAA491" w14:textId="50212224">
      <w:pPr>
        <w:pStyle w:val="ListParagraph"/>
        <w:numPr>
          <w:ilvl w:val="0"/>
          <w:numId w:val="37"/>
        </w:numPr>
        <w:autoSpaceDE w:val="0"/>
        <w:autoSpaceDN w:val="0"/>
        <w:adjustRightInd w:val="0"/>
        <w:spacing w:before="0" w:after="0"/>
      </w:pPr>
      <w:r>
        <w:t>Male</w:t>
      </w:r>
    </w:p>
    <w:p w:rsidR="008C701F" w:rsidP="008C701F" w14:paraId="602CF4CC" w14:textId="62A879C5">
      <w:pPr>
        <w:pStyle w:val="ListParagraph"/>
        <w:numPr>
          <w:ilvl w:val="0"/>
          <w:numId w:val="37"/>
        </w:numPr>
        <w:autoSpaceDE w:val="0"/>
        <w:autoSpaceDN w:val="0"/>
        <w:adjustRightInd w:val="0"/>
        <w:spacing w:before="0" w:after="0"/>
      </w:pPr>
      <w:r>
        <w:t>Female</w:t>
      </w:r>
    </w:p>
    <w:p w:rsidR="008C701F" w:rsidP="008C701F" w14:paraId="7DC340C2" w14:textId="495EF1F9">
      <w:pPr>
        <w:pStyle w:val="ListParagraph"/>
        <w:numPr>
          <w:ilvl w:val="0"/>
          <w:numId w:val="37"/>
        </w:numPr>
        <w:autoSpaceDE w:val="0"/>
        <w:autoSpaceDN w:val="0"/>
        <w:adjustRightInd w:val="0"/>
        <w:spacing w:before="0" w:after="0"/>
      </w:pPr>
      <w:r>
        <w:t>Transgender (A person whose gender identity is different from the person’s sex assigned at birth.)</w:t>
      </w:r>
    </w:p>
    <w:p w:rsidR="008C701F" w:rsidP="008C701F" w14:paraId="569CBED1" w14:textId="206E05E1">
      <w:pPr>
        <w:pStyle w:val="ListParagraph"/>
        <w:numPr>
          <w:ilvl w:val="0"/>
          <w:numId w:val="37"/>
        </w:numPr>
        <w:autoSpaceDE w:val="0"/>
        <w:autoSpaceDN w:val="0"/>
        <w:adjustRightInd w:val="0"/>
        <w:spacing w:before="0" w:after="0"/>
      </w:pPr>
      <w:r>
        <w:t>Intersex (A person whose sexual or reproductive anatomy or chromosomal pattern does not seem to fit typical definitions of male or female. Intersex medical conditions are sometimes referred to as differences in sex development.)</w:t>
      </w:r>
    </w:p>
    <w:p w:rsidR="008C701F" w:rsidP="008C701F" w14:paraId="5C8FD6A2" w14:textId="7A311B47">
      <w:pPr>
        <w:pStyle w:val="ListParagraph"/>
        <w:numPr>
          <w:ilvl w:val="0"/>
          <w:numId w:val="37"/>
        </w:numPr>
        <w:autoSpaceDE w:val="0"/>
        <w:autoSpaceDN w:val="0"/>
        <w:adjustRightInd w:val="0"/>
        <w:spacing w:before="0" w:after="0"/>
      </w:pPr>
      <w:r>
        <w:t>Gender nonconforming (A person whose gender identity does not conform to traditional societal gender expectations.)</w:t>
      </w:r>
    </w:p>
    <w:p w:rsidR="008C701F" w:rsidP="008C701F" w14:paraId="559FF0CC" w14:textId="26F96EDB">
      <w:pPr>
        <w:pStyle w:val="ListParagraph"/>
        <w:numPr>
          <w:ilvl w:val="0"/>
          <w:numId w:val="37"/>
        </w:numPr>
        <w:autoSpaceDE w:val="0"/>
        <w:autoSpaceDN w:val="0"/>
        <w:adjustRightInd w:val="0"/>
        <w:spacing w:before="0" w:after="0"/>
      </w:pPr>
      <w:r>
        <w:t>Other – Specify _____</w:t>
      </w:r>
    </w:p>
    <w:p w:rsidR="008C701F" w:rsidP="008C701F" w14:paraId="6775DCBF" w14:textId="6950A3C6">
      <w:pPr>
        <w:pStyle w:val="ListParagraph"/>
        <w:numPr>
          <w:ilvl w:val="0"/>
          <w:numId w:val="37"/>
        </w:numPr>
        <w:autoSpaceDE w:val="0"/>
        <w:autoSpaceDN w:val="0"/>
        <w:adjustRightInd w:val="0"/>
        <w:spacing w:before="0" w:after="0"/>
      </w:pPr>
      <w:r>
        <w:t>Unknown</w:t>
      </w:r>
    </w:p>
    <w:p w:rsidR="008C701F" w:rsidP="008C701F" w14:paraId="2393ECB7" w14:textId="77777777">
      <w:pPr>
        <w:autoSpaceDE w:val="0"/>
        <w:autoSpaceDN w:val="0"/>
        <w:adjustRightInd w:val="0"/>
        <w:spacing w:before="0" w:after="0"/>
      </w:pPr>
    </w:p>
    <w:p w:rsidR="008C701F" w:rsidP="008C701F" w14:paraId="169FAFFB" w14:textId="1C92744E">
      <w:pPr>
        <w:autoSpaceDE w:val="0"/>
        <w:autoSpaceDN w:val="0"/>
        <w:adjustRightInd w:val="0"/>
        <w:spacing w:before="0" w:after="0"/>
      </w:pPr>
      <w:r>
        <w:t>19. Victim #2: What was the victim’s gender identity?</w:t>
      </w:r>
    </w:p>
    <w:p w:rsidR="008C701F" w:rsidP="008C701F" w14:paraId="2EFA23E2" w14:textId="77777777">
      <w:pPr>
        <w:pStyle w:val="ListParagraph"/>
        <w:numPr>
          <w:ilvl w:val="0"/>
          <w:numId w:val="37"/>
        </w:numPr>
        <w:autoSpaceDE w:val="0"/>
        <w:autoSpaceDN w:val="0"/>
        <w:adjustRightInd w:val="0"/>
        <w:spacing w:before="0" w:after="0"/>
      </w:pPr>
      <w:r>
        <w:t>Male</w:t>
      </w:r>
    </w:p>
    <w:p w:rsidR="008C701F" w:rsidP="008C701F" w14:paraId="4D3F6B1E" w14:textId="77777777">
      <w:pPr>
        <w:pStyle w:val="ListParagraph"/>
        <w:numPr>
          <w:ilvl w:val="0"/>
          <w:numId w:val="37"/>
        </w:numPr>
        <w:autoSpaceDE w:val="0"/>
        <w:autoSpaceDN w:val="0"/>
        <w:adjustRightInd w:val="0"/>
        <w:spacing w:before="0" w:after="0"/>
      </w:pPr>
      <w:r>
        <w:t>Female</w:t>
      </w:r>
    </w:p>
    <w:p w:rsidR="008C701F" w:rsidP="008C701F" w14:paraId="14FD4BD2" w14:textId="1E264110">
      <w:pPr>
        <w:pStyle w:val="ListParagraph"/>
        <w:numPr>
          <w:ilvl w:val="0"/>
          <w:numId w:val="37"/>
        </w:numPr>
        <w:autoSpaceDE w:val="0"/>
        <w:autoSpaceDN w:val="0"/>
        <w:adjustRightInd w:val="0"/>
        <w:spacing w:before="0" w:after="0"/>
      </w:pPr>
      <w:r>
        <w:t xml:space="preserve">Transgender </w:t>
      </w:r>
    </w:p>
    <w:p w:rsidR="008C701F" w:rsidP="008C701F" w14:paraId="54527CAC" w14:textId="680B1350">
      <w:pPr>
        <w:pStyle w:val="ListParagraph"/>
        <w:numPr>
          <w:ilvl w:val="0"/>
          <w:numId w:val="37"/>
        </w:numPr>
        <w:autoSpaceDE w:val="0"/>
        <w:autoSpaceDN w:val="0"/>
        <w:adjustRightInd w:val="0"/>
        <w:spacing w:before="0" w:after="0"/>
      </w:pPr>
      <w:r>
        <w:t>Intersex</w:t>
      </w:r>
    </w:p>
    <w:p w:rsidR="008C701F" w:rsidP="008C701F" w14:paraId="7B85B3F6" w14:textId="0DC62B22">
      <w:pPr>
        <w:pStyle w:val="ListParagraph"/>
        <w:numPr>
          <w:ilvl w:val="0"/>
          <w:numId w:val="37"/>
        </w:numPr>
        <w:autoSpaceDE w:val="0"/>
        <w:autoSpaceDN w:val="0"/>
        <w:adjustRightInd w:val="0"/>
        <w:spacing w:before="0" w:after="0"/>
      </w:pPr>
      <w:r>
        <w:t>Gender nonconforming</w:t>
      </w:r>
    </w:p>
    <w:p w:rsidR="008C701F" w:rsidP="008C701F" w14:paraId="5355F0A2" w14:textId="77777777">
      <w:pPr>
        <w:pStyle w:val="ListParagraph"/>
        <w:numPr>
          <w:ilvl w:val="0"/>
          <w:numId w:val="37"/>
        </w:numPr>
        <w:autoSpaceDE w:val="0"/>
        <w:autoSpaceDN w:val="0"/>
        <w:adjustRightInd w:val="0"/>
        <w:spacing w:before="0" w:after="0"/>
      </w:pPr>
      <w:r>
        <w:t>Other – Specify _____</w:t>
      </w:r>
    </w:p>
    <w:p w:rsidR="008C701F" w:rsidP="008C701F" w14:paraId="22FD51E4" w14:textId="77777777">
      <w:pPr>
        <w:pStyle w:val="ListParagraph"/>
        <w:numPr>
          <w:ilvl w:val="0"/>
          <w:numId w:val="37"/>
        </w:numPr>
        <w:autoSpaceDE w:val="0"/>
        <w:autoSpaceDN w:val="0"/>
        <w:adjustRightInd w:val="0"/>
        <w:spacing w:before="0" w:after="0"/>
      </w:pPr>
      <w:r>
        <w:t>Unknown</w:t>
      </w:r>
    </w:p>
    <w:p w:rsidR="008C701F" w:rsidP="008C701F" w14:paraId="63E769FA" w14:textId="77777777">
      <w:pPr>
        <w:autoSpaceDE w:val="0"/>
        <w:autoSpaceDN w:val="0"/>
        <w:adjustRightInd w:val="0"/>
        <w:spacing w:before="0" w:after="0"/>
      </w:pPr>
    </w:p>
    <w:p w:rsidR="00CE335E" w:rsidP="00CE335E" w14:paraId="1562C89E" w14:textId="01F59543">
      <w:pPr>
        <w:autoSpaceDE w:val="0"/>
        <w:autoSpaceDN w:val="0"/>
        <w:adjustRightInd w:val="0"/>
        <w:spacing w:before="0" w:after="0"/>
      </w:pPr>
      <w:r>
        <w:t>31. Perpetrator #1: What was the perpetrator’s gender identity?</w:t>
      </w:r>
    </w:p>
    <w:p w:rsidR="00CE335E" w:rsidRPr="00952264" w:rsidP="00CE335E" w14:paraId="09B7111F" w14:textId="77777777">
      <w:pPr>
        <w:autoSpaceDE w:val="0"/>
        <w:autoSpaceDN w:val="0"/>
        <w:adjustRightInd w:val="0"/>
        <w:spacing w:before="0" w:after="0"/>
        <w:rPr>
          <w:sz w:val="22"/>
          <w:szCs w:val="22"/>
        </w:rPr>
      </w:pPr>
      <w:r w:rsidRPr="00952264">
        <w:rPr>
          <w:sz w:val="22"/>
          <w:szCs w:val="22"/>
          <w:u w:val="single"/>
        </w:rPr>
        <w:t>Gender identity</w:t>
      </w:r>
      <w:r w:rsidRPr="00952264">
        <w:rPr>
          <w:sz w:val="22"/>
          <w:szCs w:val="22"/>
        </w:rPr>
        <w:t xml:space="preserve"> is a person’s core internal understanding or sense of who they are regardless of sex assigned at birth.</w:t>
      </w:r>
    </w:p>
    <w:p w:rsidR="00CE335E" w:rsidP="00CE335E" w14:paraId="4F187CD2" w14:textId="77777777">
      <w:pPr>
        <w:pStyle w:val="ListParagraph"/>
        <w:numPr>
          <w:ilvl w:val="0"/>
          <w:numId w:val="37"/>
        </w:numPr>
        <w:autoSpaceDE w:val="0"/>
        <w:autoSpaceDN w:val="0"/>
        <w:adjustRightInd w:val="0"/>
        <w:spacing w:before="0" w:after="0"/>
      </w:pPr>
      <w:r>
        <w:t>Male</w:t>
      </w:r>
    </w:p>
    <w:p w:rsidR="00CE335E" w:rsidP="00CE335E" w14:paraId="797964B8" w14:textId="77777777">
      <w:pPr>
        <w:pStyle w:val="ListParagraph"/>
        <w:numPr>
          <w:ilvl w:val="0"/>
          <w:numId w:val="37"/>
        </w:numPr>
        <w:autoSpaceDE w:val="0"/>
        <w:autoSpaceDN w:val="0"/>
        <w:adjustRightInd w:val="0"/>
        <w:spacing w:before="0" w:after="0"/>
      </w:pPr>
      <w:r>
        <w:t>Female</w:t>
      </w:r>
    </w:p>
    <w:p w:rsidR="00CE335E" w:rsidP="00CE335E" w14:paraId="4119DE48" w14:textId="77777777">
      <w:pPr>
        <w:pStyle w:val="ListParagraph"/>
        <w:numPr>
          <w:ilvl w:val="0"/>
          <w:numId w:val="37"/>
        </w:numPr>
        <w:autoSpaceDE w:val="0"/>
        <w:autoSpaceDN w:val="0"/>
        <w:adjustRightInd w:val="0"/>
        <w:spacing w:before="0" w:after="0"/>
      </w:pPr>
      <w:r>
        <w:t>Transgender (A person whose gender identity is different from the person’s sex assigned at birth.)</w:t>
      </w:r>
    </w:p>
    <w:p w:rsidR="00CE335E" w:rsidP="00CE335E" w14:paraId="18713851" w14:textId="77777777">
      <w:pPr>
        <w:pStyle w:val="ListParagraph"/>
        <w:numPr>
          <w:ilvl w:val="0"/>
          <w:numId w:val="37"/>
        </w:numPr>
        <w:autoSpaceDE w:val="0"/>
        <w:autoSpaceDN w:val="0"/>
        <w:adjustRightInd w:val="0"/>
        <w:spacing w:before="0" w:after="0"/>
      </w:pPr>
      <w:r>
        <w:t>Intersex (A person whose sexual or reproductive anatomy or chromosomal pattern does not seem to fit typical definitions of male or female. Intersex medical conditions are sometimes referred to as differences in sex development.)</w:t>
      </w:r>
    </w:p>
    <w:p w:rsidR="00CE335E" w:rsidP="00CE335E" w14:paraId="4A8A2BD4" w14:textId="77777777">
      <w:pPr>
        <w:pStyle w:val="ListParagraph"/>
        <w:numPr>
          <w:ilvl w:val="0"/>
          <w:numId w:val="37"/>
        </w:numPr>
        <w:autoSpaceDE w:val="0"/>
        <w:autoSpaceDN w:val="0"/>
        <w:adjustRightInd w:val="0"/>
        <w:spacing w:before="0" w:after="0"/>
      </w:pPr>
      <w:r>
        <w:t>Gender nonconforming (A person whose gender identity does not conform to traditional societal gender expectations.)</w:t>
      </w:r>
    </w:p>
    <w:p w:rsidR="00CE335E" w:rsidP="00CE335E" w14:paraId="31C04AE5" w14:textId="77777777">
      <w:pPr>
        <w:pStyle w:val="ListParagraph"/>
        <w:numPr>
          <w:ilvl w:val="0"/>
          <w:numId w:val="37"/>
        </w:numPr>
        <w:autoSpaceDE w:val="0"/>
        <w:autoSpaceDN w:val="0"/>
        <w:adjustRightInd w:val="0"/>
        <w:spacing w:before="0" w:after="0"/>
      </w:pPr>
      <w:r>
        <w:t>Other – Specify _____</w:t>
      </w:r>
    </w:p>
    <w:p w:rsidR="00CE335E" w:rsidP="00CE335E" w14:paraId="3905F5BA" w14:textId="77777777">
      <w:pPr>
        <w:pStyle w:val="ListParagraph"/>
        <w:numPr>
          <w:ilvl w:val="0"/>
          <w:numId w:val="37"/>
        </w:numPr>
        <w:autoSpaceDE w:val="0"/>
        <w:autoSpaceDN w:val="0"/>
        <w:adjustRightInd w:val="0"/>
        <w:spacing w:before="0" w:after="0"/>
      </w:pPr>
      <w:r>
        <w:t>Unknown</w:t>
      </w:r>
    </w:p>
    <w:p w:rsidR="00CE335E" w:rsidP="00CE335E" w14:paraId="0D0D7AE8" w14:textId="77777777">
      <w:pPr>
        <w:autoSpaceDE w:val="0"/>
        <w:autoSpaceDN w:val="0"/>
        <w:adjustRightInd w:val="0"/>
        <w:spacing w:before="0" w:after="0"/>
      </w:pPr>
    </w:p>
    <w:p w:rsidR="00CE335E" w:rsidP="00CE335E" w14:paraId="2C8017B9" w14:textId="43931CA1">
      <w:pPr>
        <w:autoSpaceDE w:val="0"/>
        <w:autoSpaceDN w:val="0"/>
        <w:adjustRightInd w:val="0"/>
        <w:spacing w:before="0" w:after="0"/>
      </w:pPr>
      <w:r>
        <w:t>36. Perpetrator #2: What was the perpetrator’s gender identity?</w:t>
      </w:r>
    </w:p>
    <w:p w:rsidR="00CE335E" w:rsidP="00CE335E" w14:paraId="491AD445" w14:textId="77777777">
      <w:pPr>
        <w:pStyle w:val="ListParagraph"/>
        <w:numPr>
          <w:ilvl w:val="0"/>
          <w:numId w:val="37"/>
        </w:numPr>
        <w:autoSpaceDE w:val="0"/>
        <w:autoSpaceDN w:val="0"/>
        <w:adjustRightInd w:val="0"/>
        <w:spacing w:before="0" w:after="0"/>
      </w:pPr>
      <w:r>
        <w:t>Male</w:t>
      </w:r>
    </w:p>
    <w:p w:rsidR="00CE335E" w:rsidP="00CE335E" w14:paraId="254E4085" w14:textId="77777777">
      <w:pPr>
        <w:pStyle w:val="ListParagraph"/>
        <w:numPr>
          <w:ilvl w:val="0"/>
          <w:numId w:val="37"/>
        </w:numPr>
        <w:autoSpaceDE w:val="0"/>
        <w:autoSpaceDN w:val="0"/>
        <w:adjustRightInd w:val="0"/>
        <w:spacing w:before="0" w:after="0"/>
      </w:pPr>
      <w:r>
        <w:t>Female</w:t>
      </w:r>
    </w:p>
    <w:p w:rsidR="00CE335E" w:rsidP="00CE335E" w14:paraId="460E05E8" w14:textId="77777777">
      <w:pPr>
        <w:pStyle w:val="ListParagraph"/>
        <w:numPr>
          <w:ilvl w:val="0"/>
          <w:numId w:val="37"/>
        </w:numPr>
        <w:autoSpaceDE w:val="0"/>
        <w:autoSpaceDN w:val="0"/>
        <w:adjustRightInd w:val="0"/>
        <w:spacing w:before="0" w:after="0"/>
      </w:pPr>
      <w:r>
        <w:t xml:space="preserve">Transgender </w:t>
      </w:r>
    </w:p>
    <w:p w:rsidR="00CE335E" w:rsidP="00CE335E" w14:paraId="23057C16" w14:textId="77777777">
      <w:pPr>
        <w:pStyle w:val="ListParagraph"/>
        <w:numPr>
          <w:ilvl w:val="0"/>
          <w:numId w:val="37"/>
        </w:numPr>
        <w:autoSpaceDE w:val="0"/>
        <w:autoSpaceDN w:val="0"/>
        <w:adjustRightInd w:val="0"/>
        <w:spacing w:before="0" w:after="0"/>
      </w:pPr>
      <w:r>
        <w:t>Intersex</w:t>
      </w:r>
    </w:p>
    <w:p w:rsidR="00CE335E" w:rsidP="00CE335E" w14:paraId="24761390" w14:textId="77777777">
      <w:pPr>
        <w:pStyle w:val="ListParagraph"/>
        <w:numPr>
          <w:ilvl w:val="0"/>
          <w:numId w:val="37"/>
        </w:numPr>
        <w:autoSpaceDE w:val="0"/>
        <w:autoSpaceDN w:val="0"/>
        <w:adjustRightInd w:val="0"/>
        <w:spacing w:before="0" w:after="0"/>
      </w:pPr>
      <w:r>
        <w:t>Gender nonconforming</w:t>
      </w:r>
    </w:p>
    <w:p w:rsidR="00CE335E" w:rsidP="00CE335E" w14:paraId="60D93E4C" w14:textId="77777777">
      <w:pPr>
        <w:pStyle w:val="ListParagraph"/>
        <w:numPr>
          <w:ilvl w:val="0"/>
          <w:numId w:val="37"/>
        </w:numPr>
        <w:autoSpaceDE w:val="0"/>
        <w:autoSpaceDN w:val="0"/>
        <w:adjustRightInd w:val="0"/>
        <w:spacing w:before="0" w:after="0"/>
      </w:pPr>
      <w:r>
        <w:t>Other – Specify _____</w:t>
      </w:r>
    </w:p>
    <w:p w:rsidR="00CE335E" w:rsidP="00CE335E" w14:paraId="0937D24A" w14:textId="77777777">
      <w:pPr>
        <w:pStyle w:val="ListParagraph"/>
        <w:numPr>
          <w:ilvl w:val="0"/>
          <w:numId w:val="37"/>
        </w:numPr>
        <w:autoSpaceDE w:val="0"/>
        <w:autoSpaceDN w:val="0"/>
        <w:adjustRightInd w:val="0"/>
        <w:spacing w:before="0" w:after="0"/>
      </w:pPr>
      <w:r>
        <w:t>Unknown</w:t>
      </w:r>
    </w:p>
    <w:p w:rsidR="00CE335E" w:rsidP="00ED1B9A" w14:paraId="58C6F5E8" w14:textId="77777777">
      <w:pPr>
        <w:autoSpaceDE w:val="0"/>
        <w:autoSpaceDN w:val="0"/>
        <w:adjustRightInd w:val="0"/>
        <w:spacing w:before="0" w:after="0"/>
      </w:pPr>
    </w:p>
    <w:p w:rsidR="00CE335E" w:rsidRPr="00ED1B9A" w:rsidP="005C67EA" w14:paraId="49109CB2" w14:textId="6F29F3D1">
      <w:pPr>
        <w:autoSpaceDE w:val="0"/>
        <w:autoSpaceDN w:val="0"/>
        <w:adjustRightInd w:val="0"/>
        <w:spacing w:before="0" w:after="0"/>
        <w:rPr>
          <w:b/>
          <w:bCs/>
          <w:u w:val="single"/>
        </w:rPr>
      </w:pPr>
      <w:r w:rsidRPr="00ED1B9A">
        <w:rPr>
          <w:b/>
          <w:bCs/>
          <w:u w:val="single"/>
        </w:rPr>
        <w:t>Incident Forms – Revised Definition</w:t>
      </w:r>
    </w:p>
    <w:p w:rsidR="00CE335E" w:rsidRPr="00ED1B9A" w:rsidP="00CE335E" w14:paraId="5EF8058F" w14:textId="77777777">
      <w:pPr>
        <w:rPr>
          <w:u w:val="single"/>
        </w:rPr>
      </w:pPr>
      <w:r w:rsidRPr="00ED1B9A">
        <w:rPr>
          <w:u w:val="single"/>
        </w:rPr>
        <w:t>Original definition:</w:t>
      </w:r>
    </w:p>
    <w:p w:rsidR="00CE335E" w:rsidP="00CE335E" w14:paraId="6BFA2D3E" w14:textId="77777777">
      <w:pPr>
        <w:autoSpaceDE w:val="0"/>
        <w:autoSpaceDN w:val="0"/>
        <w:adjustRightInd w:val="0"/>
        <w:spacing w:before="0" w:after="0"/>
        <w:rPr>
          <w:rFonts w:eastAsiaTheme="minorHAnsi"/>
        </w:rPr>
      </w:pPr>
      <w:r w:rsidRPr="00952264">
        <w:rPr>
          <w:rFonts w:eastAsiaTheme="minorHAnsi"/>
        </w:rPr>
        <w:t>Staff-on-inmate sexual harassment: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p w:rsidR="00CE335E" w:rsidP="00CE335E" w14:paraId="77A68BBF" w14:textId="77777777">
      <w:pPr>
        <w:autoSpaceDE w:val="0"/>
        <w:autoSpaceDN w:val="0"/>
        <w:adjustRightInd w:val="0"/>
        <w:spacing w:before="0" w:after="0"/>
        <w:rPr>
          <w:rFonts w:eastAsiaTheme="minorHAnsi"/>
        </w:rPr>
      </w:pPr>
    </w:p>
    <w:p w:rsidR="00CE335E" w:rsidRPr="00ED1B9A" w:rsidP="00CE335E" w14:paraId="4B4C11B3" w14:textId="77777777">
      <w:pPr>
        <w:autoSpaceDE w:val="0"/>
        <w:autoSpaceDN w:val="0"/>
        <w:adjustRightInd w:val="0"/>
        <w:spacing w:before="0" w:after="0"/>
        <w:rPr>
          <w:rFonts w:eastAsiaTheme="minorHAnsi"/>
          <w:u w:val="single"/>
        </w:rPr>
      </w:pPr>
      <w:r w:rsidRPr="00ED1B9A">
        <w:rPr>
          <w:rFonts w:eastAsiaTheme="minorHAnsi"/>
          <w:u w:val="single"/>
        </w:rPr>
        <w:t>Revised definition:</w:t>
      </w:r>
    </w:p>
    <w:p w:rsidR="00CE335E" w:rsidP="00CE335E" w14:paraId="404FEED9" w14:textId="77777777">
      <w:pPr>
        <w:autoSpaceDE w:val="0"/>
        <w:autoSpaceDN w:val="0"/>
        <w:adjustRightInd w:val="0"/>
        <w:spacing w:before="0" w:after="0"/>
        <w:rPr>
          <w:rFonts w:eastAsiaTheme="minorHAnsi"/>
        </w:rPr>
      </w:pPr>
      <w:r w:rsidRPr="00952264">
        <w:rPr>
          <w:rFonts w:eastAsiaTheme="minorHAnsi"/>
        </w:rPr>
        <w:t>Staff-on-inmate sexual harassment: Repeated verbal comments or gestures of a sexual nature to an inmate, detainee, or</w:t>
      </w:r>
      <w:r>
        <w:rPr>
          <w:rFonts w:eastAsiaTheme="minorHAnsi"/>
        </w:rPr>
        <w:t xml:space="preserve"> </w:t>
      </w:r>
      <w:r w:rsidRPr="00952264">
        <w:rPr>
          <w:rFonts w:eastAsiaTheme="minorHAnsi"/>
        </w:rPr>
        <w:t>resident by a staff member, contractor, or volunteer, including demeaning references to sex, sexually suggestive or derogatory</w:t>
      </w:r>
      <w:r>
        <w:rPr>
          <w:rFonts w:eastAsiaTheme="minorHAnsi"/>
        </w:rPr>
        <w:t xml:space="preserve"> </w:t>
      </w:r>
      <w:r w:rsidRPr="00952264">
        <w:rPr>
          <w:rFonts w:eastAsiaTheme="minorHAnsi"/>
        </w:rPr>
        <w:t>comments about body or clothing, or obscene language or gestures.</w:t>
      </w:r>
    </w:p>
    <w:p w:rsidR="00CE335E" w:rsidP="00CE335E" w14:paraId="4B0C5F0B" w14:textId="77777777">
      <w:pPr>
        <w:autoSpaceDE w:val="0"/>
        <w:autoSpaceDN w:val="0"/>
        <w:adjustRightInd w:val="0"/>
        <w:spacing w:before="0" w:after="0"/>
        <w:rPr>
          <w:rFonts w:eastAsiaTheme="minorHAnsi"/>
        </w:rPr>
      </w:pPr>
    </w:p>
    <w:p w:rsidR="00CE335E" w:rsidRPr="00ED1B9A" w:rsidP="00CE335E" w14:paraId="72C866E2" w14:textId="44130F70">
      <w:pPr>
        <w:autoSpaceDE w:val="0"/>
        <w:autoSpaceDN w:val="0"/>
        <w:adjustRightInd w:val="0"/>
        <w:spacing w:before="0" w:after="0"/>
        <w:rPr>
          <w:rFonts w:eastAsiaTheme="minorHAnsi"/>
          <w:b/>
          <w:bCs/>
          <w:u w:val="single"/>
        </w:rPr>
      </w:pPr>
      <w:r w:rsidRPr="00ED1B9A">
        <w:rPr>
          <w:rFonts w:eastAsiaTheme="minorHAnsi"/>
          <w:b/>
          <w:bCs/>
          <w:u w:val="single"/>
        </w:rPr>
        <w:t>Incident Forms – Removed Definitions</w:t>
      </w:r>
    </w:p>
    <w:p w:rsidR="00CE335E" w:rsidP="00CE335E" w14:paraId="44E0C1B3" w14:textId="77777777">
      <w:pPr>
        <w:autoSpaceDE w:val="0"/>
        <w:autoSpaceDN w:val="0"/>
        <w:adjustRightInd w:val="0"/>
        <w:spacing w:before="0" w:after="0"/>
        <w:rPr>
          <w:rFonts w:eastAsiaTheme="minorHAnsi"/>
        </w:rPr>
      </w:pPr>
    </w:p>
    <w:p w:rsidR="00CE335E" w:rsidP="00CE335E" w14:paraId="7863AF50" w14:textId="1BBC6BB2">
      <w:pPr>
        <w:autoSpaceDE w:val="0"/>
        <w:autoSpaceDN w:val="0"/>
        <w:adjustRightInd w:val="0"/>
        <w:spacing w:before="0" w:after="0"/>
        <w:rPr>
          <w:rFonts w:eastAsiaTheme="minorHAnsi"/>
        </w:rPr>
      </w:pPr>
      <w:r w:rsidRPr="00ED1B9A">
        <w:rPr>
          <w:rFonts w:eastAsiaTheme="minorHAnsi"/>
          <w:u w:val="single"/>
        </w:rPr>
        <w:t>Sex</w:t>
      </w:r>
      <w:r w:rsidRPr="00ED1B9A">
        <w:rPr>
          <w:rFonts w:eastAsiaTheme="minorHAnsi"/>
        </w:rPr>
        <w:t>: A multidimensional construct based on a cluster of anatomical and physiological traits that include external genitalia,</w:t>
      </w:r>
      <w:r>
        <w:rPr>
          <w:rFonts w:eastAsiaTheme="minorHAnsi"/>
        </w:rPr>
        <w:t xml:space="preserve"> </w:t>
      </w:r>
      <w:r w:rsidRPr="00ED1B9A">
        <w:rPr>
          <w:rFonts w:eastAsiaTheme="minorHAnsi"/>
        </w:rPr>
        <w:t>secondary sex characteristics, gonads, chromosomes, and hormones.</w:t>
      </w:r>
    </w:p>
    <w:p w:rsidR="00CE335E" w:rsidRPr="00ED1B9A" w:rsidP="00CE335E" w14:paraId="40176518" w14:textId="77777777">
      <w:pPr>
        <w:autoSpaceDE w:val="0"/>
        <w:autoSpaceDN w:val="0"/>
        <w:adjustRightInd w:val="0"/>
        <w:spacing w:before="0" w:after="0"/>
        <w:rPr>
          <w:rFonts w:eastAsiaTheme="minorHAnsi"/>
        </w:rPr>
      </w:pPr>
    </w:p>
    <w:p w:rsidR="00CE335E" w:rsidRPr="00CE335E" w:rsidP="00CE335E" w14:paraId="6C2CD22B" w14:textId="23498F4B">
      <w:pPr>
        <w:autoSpaceDE w:val="0"/>
        <w:autoSpaceDN w:val="0"/>
        <w:adjustRightInd w:val="0"/>
        <w:spacing w:before="0" w:after="0"/>
        <w:rPr>
          <w:rFonts w:eastAsiaTheme="minorHAnsi"/>
        </w:rPr>
      </w:pPr>
      <w:r w:rsidRPr="00ED1B9A">
        <w:rPr>
          <w:rFonts w:eastAsiaTheme="minorHAnsi"/>
          <w:u w:val="single"/>
        </w:rPr>
        <w:t>Gender identity:</w:t>
      </w:r>
      <w:r w:rsidRPr="00ED1B9A">
        <w:rPr>
          <w:rFonts w:eastAsiaTheme="minorHAnsi"/>
        </w:rPr>
        <w:t xml:space="preserve"> A person’s core internal understanding or sense of who they are regardless of sex assigned at birth.</w:t>
      </w:r>
    </w:p>
    <w:p w:rsidR="00CE335E" w:rsidP="00CE335E" w14:paraId="33046B0B" w14:textId="37EC6AF6">
      <w:pPr>
        <w:autoSpaceDE w:val="0"/>
        <w:autoSpaceDN w:val="0"/>
        <w:adjustRightInd w:val="0"/>
        <w:spacing w:before="0" w:after="0"/>
        <w:rPr>
          <w:rFonts w:eastAsiaTheme="minorHAnsi"/>
        </w:rPr>
      </w:pPr>
      <w:r w:rsidRPr="00ED1B9A">
        <w:rPr>
          <w:rFonts w:eastAsiaTheme="minorHAnsi"/>
          <w:u w:val="single"/>
        </w:rPr>
        <w:t>Intersex</w:t>
      </w:r>
      <w:r w:rsidRPr="00ED1B9A">
        <w:rPr>
          <w:rFonts w:eastAsiaTheme="minorHAnsi"/>
        </w:rPr>
        <w:t>: A person whose sexual or reproductive anatomy or chromosomal pattern does not seem to fit typical definitions of</w:t>
      </w:r>
      <w:r>
        <w:rPr>
          <w:rFonts w:eastAsiaTheme="minorHAnsi"/>
        </w:rPr>
        <w:t xml:space="preserve"> </w:t>
      </w:r>
      <w:r w:rsidRPr="00ED1B9A">
        <w:rPr>
          <w:rFonts w:eastAsiaTheme="minorHAnsi"/>
        </w:rPr>
        <w:t>male or female. Intersex medical conditions are sometimes referred to as differences in sex development (DSD).</w:t>
      </w:r>
    </w:p>
    <w:p w:rsidR="00CE335E" w:rsidRPr="00ED1B9A" w:rsidP="00CE335E" w14:paraId="63E6E99F" w14:textId="77777777">
      <w:pPr>
        <w:autoSpaceDE w:val="0"/>
        <w:autoSpaceDN w:val="0"/>
        <w:adjustRightInd w:val="0"/>
        <w:spacing w:before="0" w:after="0"/>
        <w:rPr>
          <w:rFonts w:eastAsiaTheme="minorHAnsi"/>
        </w:rPr>
      </w:pPr>
    </w:p>
    <w:p w:rsidR="00CE335E" w:rsidP="00CE335E" w14:paraId="4B8B4D60" w14:textId="77777777">
      <w:pPr>
        <w:autoSpaceDE w:val="0"/>
        <w:autoSpaceDN w:val="0"/>
        <w:adjustRightInd w:val="0"/>
        <w:spacing w:before="0" w:after="0"/>
        <w:rPr>
          <w:rFonts w:eastAsiaTheme="minorHAnsi"/>
        </w:rPr>
      </w:pPr>
      <w:r w:rsidRPr="00ED1B9A">
        <w:rPr>
          <w:rFonts w:eastAsiaTheme="minorHAnsi"/>
          <w:u w:val="single"/>
        </w:rPr>
        <w:t>Gender nonconforming</w:t>
      </w:r>
      <w:r w:rsidRPr="00ED1B9A">
        <w:rPr>
          <w:rFonts w:eastAsiaTheme="minorHAnsi"/>
        </w:rPr>
        <w:t xml:space="preserve">: A person whose gender </w:t>
      </w:r>
      <w:r w:rsidRPr="00ED1B9A">
        <w:rPr>
          <w:rFonts w:eastAsiaTheme="minorHAnsi"/>
        </w:rPr>
        <w:t>indentity</w:t>
      </w:r>
      <w:r w:rsidRPr="00ED1B9A">
        <w:rPr>
          <w:rFonts w:eastAsiaTheme="minorHAnsi"/>
        </w:rPr>
        <w:t xml:space="preserve"> does not conform to traditional societal gender expectations.</w:t>
      </w:r>
    </w:p>
    <w:p w:rsidR="00CE335E" w:rsidRPr="00ED1B9A" w:rsidP="00CE335E" w14:paraId="7DE7EE5A" w14:textId="77777777">
      <w:pPr>
        <w:autoSpaceDE w:val="0"/>
        <w:autoSpaceDN w:val="0"/>
        <w:adjustRightInd w:val="0"/>
        <w:spacing w:before="0" w:after="0"/>
        <w:rPr>
          <w:rFonts w:eastAsiaTheme="minorHAnsi"/>
        </w:rPr>
      </w:pPr>
    </w:p>
    <w:p w:rsidR="00CE335E" w:rsidRPr="00CE335E" w:rsidP="00CE335E" w14:paraId="7A28FFA5" w14:textId="3A24478C">
      <w:pPr>
        <w:autoSpaceDE w:val="0"/>
        <w:autoSpaceDN w:val="0"/>
        <w:adjustRightInd w:val="0"/>
        <w:spacing w:before="0" w:after="0"/>
        <w:rPr>
          <w:rFonts w:eastAsiaTheme="minorHAnsi"/>
        </w:rPr>
      </w:pPr>
      <w:r w:rsidRPr="00ED1B9A">
        <w:rPr>
          <w:rFonts w:eastAsiaTheme="minorHAnsi"/>
          <w:u w:val="single"/>
        </w:rPr>
        <w:t>Transgender</w:t>
      </w:r>
      <w:r w:rsidRPr="00ED1B9A">
        <w:rPr>
          <w:rFonts w:eastAsiaTheme="minorHAnsi"/>
        </w:rPr>
        <w:t>: A person whose gender identity is different from the person’s sex assigned at birth.</w:t>
      </w:r>
    </w:p>
    <w:p w:rsidR="007A68DC" w:rsidP="007A68DC" w14:paraId="4CEE097D" w14:textId="3A2123ED"/>
    <w:p w:rsidR="007A68DC" w:rsidP="00811CBC" w14:paraId="3C790BBC" w14:textId="77777777"/>
    <w:p w:rsidR="0015493B" w:rsidP="00811CBC" w14:paraId="07F0B81D" w14:textId="66CDA5E7"/>
    <w:p w:rsidR="00484689" w:rsidP="00627747" w14:paraId="6393567B" w14:textId="4082DA9A">
      <w:pPr>
        <w:spacing w:before="0" w:after="0"/>
        <w:rPr>
          <w:bCs/>
          <w:color w:val="000000"/>
        </w:rPr>
      </w:pPr>
    </w:p>
    <w:sectPr w:rsidSect="008D7C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090D" w:rsidP="00BC2359" w14:paraId="618B4D73" w14:textId="77777777">
      <w:pPr>
        <w:spacing w:before="0" w:after="0"/>
      </w:pPr>
      <w:r>
        <w:separator/>
      </w:r>
    </w:p>
  </w:endnote>
  <w:endnote w:type="continuationSeparator" w:id="1">
    <w:p w:rsidR="00D6090D" w:rsidP="00BC2359" w14:paraId="4F3D1FF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LTStd-Roman_EBKDNB">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089661"/>
      <w:docPartObj>
        <w:docPartGallery w:val="Page Numbers (Bottom of Page)"/>
        <w:docPartUnique/>
      </w:docPartObj>
    </w:sdtPr>
    <w:sdtEndPr>
      <w:rPr>
        <w:noProof/>
      </w:rPr>
    </w:sdtEndPr>
    <w:sdtContent>
      <w:p w:rsidR="00EC699E" w14:paraId="46AA3499" w14:textId="77777777">
        <w:pPr>
          <w:pStyle w:val="Footer"/>
          <w:jc w:val="center"/>
        </w:pPr>
        <w:r>
          <w:fldChar w:fldCharType="begin"/>
        </w:r>
        <w:r>
          <w:instrText xml:space="preserve"> PAGE   \* MERGEFORMAT </w:instrText>
        </w:r>
        <w:r>
          <w:fldChar w:fldCharType="separate"/>
        </w:r>
        <w:r w:rsidR="00AC3B2D">
          <w:rPr>
            <w:noProof/>
          </w:rPr>
          <w:t>1</w:t>
        </w:r>
        <w:r>
          <w:rPr>
            <w:noProof/>
          </w:rPr>
          <w:fldChar w:fldCharType="end"/>
        </w:r>
      </w:p>
    </w:sdtContent>
  </w:sdt>
  <w:p w:rsidR="00EC699E" w14:paraId="0AB0A3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090D" w:rsidP="00BC2359" w14:paraId="79E7D2FF" w14:textId="77777777">
      <w:pPr>
        <w:spacing w:before="0" w:after="0"/>
      </w:pPr>
      <w:r>
        <w:separator/>
      </w:r>
    </w:p>
  </w:footnote>
  <w:footnote w:type="continuationSeparator" w:id="1">
    <w:p w:rsidR="00D6090D" w:rsidP="00BC2359" w14:paraId="2280425A"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83D"/>
    <w:multiLevelType w:val="hybridMultilevel"/>
    <w:tmpl w:val="F6EA3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5480A"/>
    <w:multiLevelType w:val="hybridMultilevel"/>
    <w:tmpl w:val="15944D72"/>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05A95897"/>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64342"/>
    <w:multiLevelType w:val="hybridMultilevel"/>
    <w:tmpl w:val="9D9627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2358AD"/>
    <w:multiLevelType w:val="hybridMultilevel"/>
    <w:tmpl w:val="80B40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8D0EB2"/>
    <w:multiLevelType w:val="hybridMultilevel"/>
    <w:tmpl w:val="3460B4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71A29"/>
    <w:multiLevelType w:val="hybridMultilevel"/>
    <w:tmpl w:val="7848D66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2209AE"/>
    <w:multiLevelType w:val="hybridMultilevel"/>
    <w:tmpl w:val="21C281B6"/>
    <w:lvl w:ilvl="0">
      <w:start w:val="1"/>
      <w:numFmt w:val="decimal"/>
      <w:lvlText w:val="%1."/>
      <w:lvlJc w:val="left"/>
      <w:pPr>
        <w:ind w:left="560" w:hanging="347"/>
      </w:pPr>
      <w:rPr>
        <w:rFonts w:ascii="Times New Roman" w:eastAsia="Times New Roman" w:hAnsi="Times New Roman" w:cs="Times New Roman" w:hint="default"/>
        <w:w w:val="107"/>
        <w:sz w:val="22"/>
        <w:szCs w:val="22"/>
      </w:rPr>
    </w:lvl>
    <w:lvl w:ilvl="1">
      <w:start w:val="0"/>
      <w:numFmt w:val="bullet"/>
      <w:lvlText w:val="•"/>
      <w:lvlJc w:val="left"/>
      <w:pPr>
        <w:ind w:left="1398" w:hanging="347"/>
      </w:pPr>
    </w:lvl>
    <w:lvl w:ilvl="2">
      <w:start w:val="0"/>
      <w:numFmt w:val="bullet"/>
      <w:lvlText w:val="•"/>
      <w:lvlJc w:val="left"/>
      <w:pPr>
        <w:ind w:left="2236" w:hanging="347"/>
      </w:pPr>
    </w:lvl>
    <w:lvl w:ilvl="3">
      <w:start w:val="0"/>
      <w:numFmt w:val="bullet"/>
      <w:lvlText w:val="•"/>
      <w:lvlJc w:val="left"/>
      <w:pPr>
        <w:ind w:left="3074" w:hanging="347"/>
      </w:pPr>
    </w:lvl>
    <w:lvl w:ilvl="4">
      <w:start w:val="0"/>
      <w:numFmt w:val="bullet"/>
      <w:lvlText w:val="•"/>
      <w:lvlJc w:val="left"/>
      <w:pPr>
        <w:ind w:left="3912" w:hanging="347"/>
      </w:pPr>
    </w:lvl>
    <w:lvl w:ilvl="5">
      <w:start w:val="0"/>
      <w:numFmt w:val="bullet"/>
      <w:lvlText w:val="•"/>
      <w:lvlJc w:val="left"/>
      <w:pPr>
        <w:ind w:left="4750" w:hanging="347"/>
      </w:pPr>
    </w:lvl>
    <w:lvl w:ilvl="6">
      <w:start w:val="0"/>
      <w:numFmt w:val="bullet"/>
      <w:lvlText w:val="•"/>
      <w:lvlJc w:val="left"/>
      <w:pPr>
        <w:ind w:left="5588" w:hanging="347"/>
      </w:pPr>
    </w:lvl>
    <w:lvl w:ilvl="7">
      <w:start w:val="0"/>
      <w:numFmt w:val="bullet"/>
      <w:lvlText w:val="•"/>
      <w:lvlJc w:val="left"/>
      <w:pPr>
        <w:ind w:left="6426" w:hanging="347"/>
      </w:pPr>
    </w:lvl>
    <w:lvl w:ilvl="8">
      <w:start w:val="0"/>
      <w:numFmt w:val="bullet"/>
      <w:lvlText w:val="•"/>
      <w:lvlJc w:val="left"/>
      <w:pPr>
        <w:ind w:left="7264" w:hanging="347"/>
      </w:pPr>
    </w:lvl>
  </w:abstractNum>
  <w:abstractNum w:abstractNumId="8">
    <w:nsid w:val="274822DC"/>
    <w:multiLevelType w:val="hybridMultilevel"/>
    <w:tmpl w:val="0E6CA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B04705"/>
    <w:multiLevelType w:val="hybridMultilevel"/>
    <w:tmpl w:val="DD049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671BAC"/>
    <w:multiLevelType w:val="hybridMultilevel"/>
    <w:tmpl w:val="9D6E091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2C254EC1"/>
    <w:multiLevelType w:val="hybridMultilevel"/>
    <w:tmpl w:val="235CD31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05027BD"/>
    <w:multiLevelType w:val="hybridMultilevel"/>
    <w:tmpl w:val="B94AC99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F4EC2"/>
    <w:multiLevelType w:val="hybridMultilevel"/>
    <w:tmpl w:val="5AEA3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F1165F"/>
    <w:multiLevelType w:val="hybridMultilevel"/>
    <w:tmpl w:val="82F0C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423833"/>
    <w:multiLevelType w:val="hybridMultilevel"/>
    <w:tmpl w:val="ACB6775E"/>
    <w:lvl w:ilvl="0">
      <w:start w:val="1"/>
      <w:numFmt w:val="bullet"/>
      <w:lvlText w:val=""/>
      <w:lvlJc w:val="left"/>
      <w:pPr>
        <w:ind w:left="720" w:hanging="360"/>
      </w:pPr>
      <w:rPr>
        <w:rFonts w:ascii="Symbol" w:hAnsi="Symbol" w:hint="default"/>
        <w:sz w:val="32"/>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632F6D"/>
    <w:multiLevelType w:val="hybridMultilevel"/>
    <w:tmpl w:val="D428AF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A3F51E6"/>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B023C2"/>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0656A1"/>
    <w:multiLevelType w:val="hybridMultilevel"/>
    <w:tmpl w:val="6310DD0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35E77"/>
    <w:multiLevelType w:val="hybridMultilevel"/>
    <w:tmpl w:val="A1C0C604"/>
    <w:lvl w:ilvl="0">
      <w:start w:val="1"/>
      <w:numFmt w:val="bullet"/>
      <w:lvlText w:val=""/>
      <w:lvlJc w:val="left"/>
      <w:pPr>
        <w:ind w:left="2220" w:hanging="360"/>
      </w:pPr>
      <w:rPr>
        <w:rFonts w:ascii="Wingdings" w:hAnsi="Wingdings"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21">
    <w:nsid w:val="4506447E"/>
    <w:multiLevelType w:val="hybridMultilevel"/>
    <w:tmpl w:val="3460B4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7F4DD8"/>
    <w:multiLevelType w:val="hybridMultilevel"/>
    <w:tmpl w:val="19123CB2"/>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F67C22"/>
    <w:multiLevelType w:val="hybridMultilevel"/>
    <w:tmpl w:val="FE489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3E49CD"/>
    <w:multiLevelType w:val="hybridMultilevel"/>
    <w:tmpl w:val="5AEA3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20033C"/>
    <w:multiLevelType w:val="hybridMultilevel"/>
    <w:tmpl w:val="9D9627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735ED9"/>
    <w:multiLevelType w:val="hybridMultilevel"/>
    <w:tmpl w:val="D70A3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7F1A81"/>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E322E7"/>
    <w:multiLevelType w:val="hybridMultilevel"/>
    <w:tmpl w:val="71983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8C46FB"/>
    <w:multiLevelType w:val="hybridMultilevel"/>
    <w:tmpl w:val="B1884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9C2125"/>
    <w:multiLevelType w:val="hybridMultilevel"/>
    <w:tmpl w:val="A9444108"/>
    <w:lvl w:ilvl="0">
      <w:start w:val="1"/>
      <w:numFmt w:val="bullet"/>
      <w:lvlText w:val=""/>
      <w:lvlJc w:val="left"/>
      <w:pPr>
        <w:ind w:left="2160" w:hanging="360"/>
      </w:pPr>
      <w:rPr>
        <w:rFonts w:ascii="Wingdings" w:hAnsi="Wingdings" w:hint="default"/>
      </w:rPr>
    </w:lvl>
    <w:lvl w:ilvl="1">
      <w:start w:val="1"/>
      <w:numFmt w:val="bullet"/>
      <w:lvlText w:val=""/>
      <w:lvlJc w:val="left"/>
      <w:pPr>
        <w:ind w:left="2880" w:hanging="360"/>
      </w:pPr>
      <w:rPr>
        <w:rFonts w:ascii="Wingdings" w:hAnsi="Wingdings"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0AA78D0"/>
    <w:multiLevelType w:val="hybridMultilevel"/>
    <w:tmpl w:val="3490E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EE47C3"/>
    <w:multiLevelType w:val="hybridMultilevel"/>
    <w:tmpl w:val="D5F21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182D4D"/>
    <w:multiLevelType w:val="hybridMultilevel"/>
    <w:tmpl w:val="4D4A6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9E7E42"/>
    <w:multiLevelType w:val="hybridMultilevel"/>
    <w:tmpl w:val="DE62F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EC10BF5"/>
    <w:multiLevelType w:val="hybridMultilevel"/>
    <w:tmpl w:val="F56A6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7852930">
    <w:abstractNumId w:val="15"/>
  </w:num>
  <w:num w:numId="2" w16cid:durableId="1819422116">
    <w:abstractNumId w:val="20"/>
  </w:num>
  <w:num w:numId="3" w16cid:durableId="1877235899">
    <w:abstractNumId w:val="30"/>
  </w:num>
  <w:num w:numId="4" w16cid:durableId="1781140435">
    <w:abstractNumId w:val="10"/>
  </w:num>
  <w:num w:numId="5" w16cid:durableId="1256866997">
    <w:abstractNumId w:val="1"/>
  </w:num>
  <w:num w:numId="6" w16cid:durableId="552351458">
    <w:abstractNumId w:val="23"/>
  </w:num>
  <w:num w:numId="7" w16cid:durableId="1823235903">
    <w:abstractNumId w:val="29"/>
  </w:num>
  <w:num w:numId="8" w16cid:durableId="481311726">
    <w:abstractNumId w:val="33"/>
  </w:num>
  <w:num w:numId="9" w16cid:durableId="440496766">
    <w:abstractNumId w:val="8"/>
  </w:num>
  <w:num w:numId="10" w16cid:durableId="1930189464">
    <w:abstractNumId w:val="31"/>
  </w:num>
  <w:num w:numId="11" w16cid:durableId="221136893">
    <w:abstractNumId w:val="25"/>
  </w:num>
  <w:num w:numId="12" w16cid:durableId="2020816981">
    <w:abstractNumId w:val="14"/>
  </w:num>
  <w:num w:numId="13" w16cid:durableId="806778498">
    <w:abstractNumId w:val="3"/>
  </w:num>
  <w:num w:numId="14" w16cid:durableId="2106147892">
    <w:abstractNumId w:val="18"/>
  </w:num>
  <w:num w:numId="15" w16cid:durableId="1381171290">
    <w:abstractNumId w:val="7"/>
    <w:lvlOverride w:ilvl="0">
      <w:startOverride w:val="1"/>
    </w:lvlOverride>
    <w:lvlOverride w:ilvl="1"/>
    <w:lvlOverride w:ilvl="2"/>
    <w:lvlOverride w:ilvl="3"/>
    <w:lvlOverride w:ilvl="4"/>
    <w:lvlOverride w:ilvl="5"/>
    <w:lvlOverride w:ilvl="6"/>
    <w:lvlOverride w:ilvl="7"/>
    <w:lvlOverride w:ilvl="8"/>
  </w:num>
  <w:num w:numId="16" w16cid:durableId="305477796">
    <w:abstractNumId w:val="5"/>
  </w:num>
  <w:num w:numId="17" w16cid:durableId="678700078">
    <w:abstractNumId w:val="21"/>
  </w:num>
  <w:num w:numId="18" w16cid:durableId="8967464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787579">
    <w:abstractNumId w:val="2"/>
  </w:num>
  <w:num w:numId="20" w16cid:durableId="1016929338">
    <w:abstractNumId w:val="17"/>
  </w:num>
  <w:num w:numId="21" w16cid:durableId="1824396037">
    <w:abstractNumId w:val="35"/>
  </w:num>
  <w:num w:numId="22" w16cid:durableId="761881398">
    <w:abstractNumId w:val="27"/>
  </w:num>
  <w:num w:numId="23" w16cid:durableId="648946574">
    <w:abstractNumId w:val="9"/>
  </w:num>
  <w:num w:numId="24" w16cid:durableId="211693073">
    <w:abstractNumId w:val="28"/>
  </w:num>
  <w:num w:numId="25" w16cid:durableId="330765693">
    <w:abstractNumId w:val="6"/>
  </w:num>
  <w:num w:numId="26" w16cid:durableId="2000109570">
    <w:abstractNumId w:val="32"/>
  </w:num>
  <w:num w:numId="27" w16cid:durableId="136916750">
    <w:abstractNumId w:val="24"/>
  </w:num>
  <w:num w:numId="28" w16cid:durableId="950479958">
    <w:abstractNumId w:val="13"/>
  </w:num>
  <w:num w:numId="29" w16cid:durableId="1456020752">
    <w:abstractNumId w:val="26"/>
  </w:num>
  <w:num w:numId="30" w16cid:durableId="1752194414">
    <w:abstractNumId w:val="12"/>
  </w:num>
  <w:num w:numId="31" w16cid:durableId="1536692214">
    <w:abstractNumId w:val="4"/>
  </w:num>
  <w:num w:numId="32" w16cid:durableId="1191727689">
    <w:abstractNumId w:val="22"/>
  </w:num>
  <w:num w:numId="33" w16cid:durableId="1734507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1032496">
    <w:abstractNumId w:val="16"/>
  </w:num>
  <w:num w:numId="35" w16cid:durableId="2054303881">
    <w:abstractNumId w:val="0"/>
  </w:num>
  <w:num w:numId="36" w16cid:durableId="1457411879">
    <w:abstractNumId w:val="19"/>
  </w:num>
  <w:num w:numId="37" w16cid:durableId="88657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40"/>
    <w:rsid w:val="00001C6E"/>
    <w:rsid w:val="00003B89"/>
    <w:rsid w:val="0000466F"/>
    <w:rsid w:val="00005B68"/>
    <w:rsid w:val="000073CD"/>
    <w:rsid w:val="00011D7F"/>
    <w:rsid w:val="00011F3E"/>
    <w:rsid w:val="000127A1"/>
    <w:rsid w:val="000132AB"/>
    <w:rsid w:val="000209DE"/>
    <w:rsid w:val="00020B40"/>
    <w:rsid w:val="00020BCE"/>
    <w:rsid w:val="00020E66"/>
    <w:rsid w:val="00021AE2"/>
    <w:rsid w:val="00021C0A"/>
    <w:rsid w:val="0002296C"/>
    <w:rsid w:val="00023020"/>
    <w:rsid w:val="00023CC1"/>
    <w:rsid w:val="000243A9"/>
    <w:rsid w:val="00025195"/>
    <w:rsid w:val="000266B8"/>
    <w:rsid w:val="000278F7"/>
    <w:rsid w:val="00030CC0"/>
    <w:rsid w:val="00037432"/>
    <w:rsid w:val="00037666"/>
    <w:rsid w:val="00042064"/>
    <w:rsid w:val="00042245"/>
    <w:rsid w:val="00046E52"/>
    <w:rsid w:val="00047141"/>
    <w:rsid w:val="00050528"/>
    <w:rsid w:val="000506E0"/>
    <w:rsid w:val="000558BA"/>
    <w:rsid w:val="00055D50"/>
    <w:rsid w:val="00056852"/>
    <w:rsid w:val="00056BD5"/>
    <w:rsid w:val="00060077"/>
    <w:rsid w:val="000607A3"/>
    <w:rsid w:val="000611EB"/>
    <w:rsid w:val="000638A6"/>
    <w:rsid w:val="000638EE"/>
    <w:rsid w:val="0006602B"/>
    <w:rsid w:val="00066439"/>
    <w:rsid w:val="0006684D"/>
    <w:rsid w:val="00077DA1"/>
    <w:rsid w:val="00080550"/>
    <w:rsid w:val="0008085A"/>
    <w:rsid w:val="000820CF"/>
    <w:rsid w:val="0008244A"/>
    <w:rsid w:val="00083A15"/>
    <w:rsid w:val="00087A7F"/>
    <w:rsid w:val="0009076F"/>
    <w:rsid w:val="00090BB7"/>
    <w:rsid w:val="00091997"/>
    <w:rsid w:val="00091DDF"/>
    <w:rsid w:val="00092CE0"/>
    <w:rsid w:val="00093573"/>
    <w:rsid w:val="00093864"/>
    <w:rsid w:val="00094A79"/>
    <w:rsid w:val="00095A4E"/>
    <w:rsid w:val="00095E9B"/>
    <w:rsid w:val="0009641A"/>
    <w:rsid w:val="000971D6"/>
    <w:rsid w:val="000A052B"/>
    <w:rsid w:val="000A28CE"/>
    <w:rsid w:val="000A4762"/>
    <w:rsid w:val="000B0929"/>
    <w:rsid w:val="000B49F5"/>
    <w:rsid w:val="000B6089"/>
    <w:rsid w:val="000B65B5"/>
    <w:rsid w:val="000B6F44"/>
    <w:rsid w:val="000B7440"/>
    <w:rsid w:val="000C26B9"/>
    <w:rsid w:val="000C3027"/>
    <w:rsid w:val="000C4348"/>
    <w:rsid w:val="000C6828"/>
    <w:rsid w:val="000C7C57"/>
    <w:rsid w:val="000D1ABD"/>
    <w:rsid w:val="000D1EBB"/>
    <w:rsid w:val="000D31C9"/>
    <w:rsid w:val="000D5901"/>
    <w:rsid w:val="000D703A"/>
    <w:rsid w:val="000D7786"/>
    <w:rsid w:val="000D7AB4"/>
    <w:rsid w:val="000E2396"/>
    <w:rsid w:val="000E244B"/>
    <w:rsid w:val="000E5E90"/>
    <w:rsid w:val="000E762E"/>
    <w:rsid w:val="000F535D"/>
    <w:rsid w:val="000F621A"/>
    <w:rsid w:val="000F6FB9"/>
    <w:rsid w:val="00102661"/>
    <w:rsid w:val="00106677"/>
    <w:rsid w:val="00106764"/>
    <w:rsid w:val="00106A76"/>
    <w:rsid w:val="0010751A"/>
    <w:rsid w:val="0011037C"/>
    <w:rsid w:val="00111780"/>
    <w:rsid w:val="001131E1"/>
    <w:rsid w:val="001148AB"/>
    <w:rsid w:val="00117AAE"/>
    <w:rsid w:val="00122E34"/>
    <w:rsid w:val="00123769"/>
    <w:rsid w:val="00123BD2"/>
    <w:rsid w:val="00123CCF"/>
    <w:rsid w:val="0012550A"/>
    <w:rsid w:val="00132AED"/>
    <w:rsid w:val="00133285"/>
    <w:rsid w:val="00133C06"/>
    <w:rsid w:val="00140FEF"/>
    <w:rsid w:val="00141C6E"/>
    <w:rsid w:val="001434F4"/>
    <w:rsid w:val="001440ED"/>
    <w:rsid w:val="001452AD"/>
    <w:rsid w:val="00146230"/>
    <w:rsid w:val="00152925"/>
    <w:rsid w:val="00153A54"/>
    <w:rsid w:val="0015438E"/>
    <w:rsid w:val="0015493B"/>
    <w:rsid w:val="001552CC"/>
    <w:rsid w:val="00155536"/>
    <w:rsid w:val="00160762"/>
    <w:rsid w:val="0016079E"/>
    <w:rsid w:val="001616DD"/>
    <w:rsid w:val="0016177B"/>
    <w:rsid w:val="00161E40"/>
    <w:rsid w:val="0016390D"/>
    <w:rsid w:val="00164F02"/>
    <w:rsid w:val="001678B6"/>
    <w:rsid w:val="00167C13"/>
    <w:rsid w:val="001717E7"/>
    <w:rsid w:val="001724CF"/>
    <w:rsid w:val="00175BFC"/>
    <w:rsid w:val="00175F1E"/>
    <w:rsid w:val="001835F2"/>
    <w:rsid w:val="00190433"/>
    <w:rsid w:val="00190460"/>
    <w:rsid w:val="0019641D"/>
    <w:rsid w:val="001A0BDE"/>
    <w:rsid w:val="001A230B"/>
    <w:rsid w:val="001A28F4"/>
    <w:rsid w:val="001A3ED0"/>
    <w:rsid w:val="001A7636"/>
    <w:rsid w:val="001A7728"/>
    <w:rsid w:val="001B0867"/>
    <w:rsid w:val="001B1881"/>
    <w:rsid w:val="001B1D74"/>
    <w:rsid w:val="001B1DB8"/>
    <w:rsid w:val="001B295A"/>
    <w:rsid w:val="001B2E45"/>
    <w:rsid w:val="001B302D"/>
    <w:rsid w:val="001B58C0"/>
    <w:rsid w:val="001B7A5C"/>
    <w:rsid w:val="001C24F6"/>
    <w:rsid w:val="001C3B0C"/>
    <w:rsid w:val="001C473A"/>
    <w:rsid w:val="001C4E65"/>
    <w:rsid w:val="001C7F7E"/>
    <w:rsid w:val="001D0723"/>
    <w:rsid w:val="001D0A0D"/>
    <w:rsid w:val="001D343B"/>
    <w:rsid w:val="001D5CB4"/>
    <w:rsid w:val="001D716A"/>
    <w:rsid w:val="001D7BD0"/>
    <w:rsid w:val="001E0D77"/>
    <w:rsid w:val="001E42E0"/>
    <w:rsid w:val="001E4948"/>
    <w:rsid w:val="001E611E"/>
    <w:rsid w:val="001E6866"/>
    <w:rsid w:val="001E7636"/>
    <w:rsid w:val="001F07A1"/>
    <w:rsid w:val="001F15A5"/>
    <w:rsid w:val="001F1B57"/>
    <w:rsid w:val="001F43A8"/>
    <w:rsid w:val="001F4AB8"/>
    <w:rsid w:val="001F64DA"/>
    <w:rsid w:val="001F66FC"/>
    <w:rsid w:val="001F69A8"/>
    <w:rsid w:val="001F7071"/>
    <w:rsid w:val="00200279"/>
    <w:rsid w:val="00201D52"/>
    <w:rsid w:val="00202D35"/>
    <w:rsid w:val="0020385F"/>
    <w:rsid w:val="002044AA"/>
    <w:rsid w:val="00205DB5"/>
    <w:rsid w:val="00206D21"/>
    <w:rsid w:val="00207E2B"/>
    <w:rsid w:val="00211121"/>
    <w:rsid w:val="0021216A"/>
    <w:rsid w:val="002131AB"/>
    <w:rsid w:val="0021578A"/>
    <w:rsid w:val="00215F1D"/>
    <w:rsid w:val="002161A6"/>
    <w:rsid w:val="00216C22"/>
    <w:rsid w:val="00216E72"/>
    <w:rsid w:val="002178EC"/>
    <w:rsid w:val="00220544"/>
    <w:rsid w:val="002206DA"/>
    <w:rsid w:val="00221EFC"/>
    <w:rsid w:val="002361B9"/>
    <w:rsid w:val="0023686C"/>
    <w:rsid w:val="00237989"/>
    <w:rsid w:val="00237EC2"/>
    <w:rsid w:val="00240179"/>
    <w:rsid w:val="00241571"/>
    <w:rsid w:val="00243D2D"/>
    <w:rsid w:val="00244055"/>
    <w:rsid w:val="00244068"/>
    <w:rsid w:val="00247537"/>
    <w:rsid w:val="0025086F"/>
    <w:rsid w:val="002522E6"/>
    <w:rsid w:val="0025345B"/>
    <w:rsid w:val="002556AA"/>
    <w:rsid w:val="0025695B"/>
    <w:rsid w:val="00256F69"/>
    <w:rsid w:val="00257242"/>
    <w:rsid w:val="0026055D"/>
    <w:rsid w:val="00260CCE"/>
    <w:rsid w:val="00266E8F"/>
    <w:rsid w:val="00270644"/>
    <w:rsid w:val="00270A9F"/>
    <w:rsid w:val="00271945"/>
    <w:rsid w:val="0027221B"/>
    <w:rsid w:val="00272801"/>
    <w:rsid w:val="002731D2"/>
    <w:rsid w:val="0027441C"/>
    <w:rsid w:val="00274705"/>
    <w:rsid w:val="00274B77"/>
    <w:rsid w:val="002761DF"/>
    <w:rsid w:val="002761F4"/>
    <w:rsid w:val="002764A8"/>
    <w:rsid w:val="002768DA"/>
    <w:rsid w:val="002808A3"/>
    <w:rsid w:val="002813F2"/>
    <w:rsid w:val="002819A7"/>
    <w:rsid w:val="002837ED"/>
    <w:rsid w:val="00284BA3"/>
    <w:rsid w:val="00285CE4"/>
    <w:rsid w:val="002865DD"/>
    <w:rsid w:val="002871E0"/>
    <w:rsid w:val="002903CA"/>
    <w:rsid w:val="002912C9"/>
    <w:rsid w:val="002922CC"/>
    <w:rsid w:val="00292477"/>
    <w:rsid w:val="0029360B"/>
    <w:rsid w:val="00293D98"/>
    <w:rsid w:val="0029734F"/>
    <w:rsid w:val="002A0022"/>
    <w:rsid w:val="002A015D"/>
    <w:rsid w:val="002A0D29"/>
    <w:rsid w:val="002A0F3B"/>
    <w:rsid w:val="002A15CA"/>
    <w:rsid w:val="002A1942"/>
    <w:rsid w:val="002A33FF"/>
    <w:rsid w:val="002B31E5"/>
    <w:rsid w:val="002B5EB7"/>
    <w:rsid w:val="002B7FA8"/>
    <w:rsid w:val="002C1B84"/>
    <w:rsid w:val="002C69BF"/>
    <w:rsid w:val="002C6C73"/>
    <w:rsid w:val="002D06EB"/>
    <w:rsid w:val="002D1CF2"/>
    <w:rsid w:val="002D3850"/>
    <w:rsid w:val="002D4E9B"/>
    <w:rsid w:val="002D5413"/>
    <w:rsid w:val="002D62B4"/>
    <w:rsid w:val="002D69E8"/>
    <w:rsid w:val="002D74FB"/>
    <w:rsid w:val="002D7D03"/>
    <w:rsid w:val="002E0D61"/>
    <w:rsid w:val="002E14EB"/>
    <w:rsid w:val="002E31F6"/>
    <w:rsid w:val="002E4294"/>
    <w:rsid w:val="002E74DE"/>
    <w:rsid w:val="002F0A18"/>
    <w:rsid w:val="002F0A44"/>
    <w:rsid w:val="002F13FD"/>
    <w:rsid w:val="002F15D4"/>
    <w:rsid w:val="002F2157"/>
    <w:rsid w:val="002F252C"/>
    <w:rsid w:val="002F29DA"/>
    <w:rsid w:val="002F4B75"/>
    <w:rsid w:val="002F6055"/>
    <w:rsid w:val="002F7249"/>
    <w:rsid w:val="003006DB"/>
    <w:rsid w:val="00300DD0"/>
    <w:rsid w:val="00301693"/>
    <w:rsid w:val="00304169"/>
    <w:rsid w:val="0030461B"/>
    <w:rsid w:val="003055FD"/>
    <w:rsid w:val="00306A98"/>
    <w:rsid w:val="003111C1"/>
    <w:rsid w:val="00311260"/>
    <w:rsid w:val="003114ED"/>
    <w:rsid w:val="00311A18"/>
    <w:rsid w:val="00314033"/>
    <w:rsid w:val="00315D4A"/>
    <w:rsid w:val="00316FFE"/>
    <w:rsid w:val="0031729E"/>
    <w:rsid w:val="00320BDB"/>
    <w:rsid w:val="003243D2"/>
    <w:rsid w:val="003249BD"/>
    <w:rsid w:val="003250AE"/>
    <w:rsid w:val="0032751C"/>
    <w:rsid w:val="00327969"/>
    <w:rsid w:val="003306FC"/>
    <w:rsid w:val="00333016"/>
    <w:rsid w:val="00333D5A"/>
    <w:rsid w:val="0033517D"/>
    <w:rsid w:val="003359F6"/>
    <w:rsid w:val="00337266"/>
    <w:rsid w:val="003405A8"/>
    <w:rsid w:val="00341DA2"/>
    <w:rsid w:val="003433C5"/>
    <w:rsid w:val="00344F86"/>
    <w:rsid w:val="00345016"/>
    <w:rsid w:val="0034622A"/>
    <w:rsid w:val="003463C7"/>
    <w:rsid w:val="003465A2"/>
    <w:rsid w:val="003466D5"/>
    <w:rsid w:val="00347E43"/>
    <w:rsid w:val="00352424"/>
    <w:rsid w:val="00352481"/>
    <w:rsid w:val="00352611"/>
    <w:rsid w:val="00364877"/>
    <w:rsid w:val="00366BFD"/>
    <w:rsid w:val="00366EA5"/>
    <w:rsid w:val="0036728D"/>
    <w:rsid w:val="00370DE0"/>
    <w:rsid w:val="00371820"/>
    <w:rsid w:val="00372257"/>
    <w:rsid w:val="003724B1"/>
    <w:rsid w:val="00377FB9"/>
    <w:rsid w:val="00380788"/>
    <w:rsid w:val="003854B7"/>
    <w:rsid w:val="003910AD"/>
    <w:rsid w:val="00391B17"/>
    <w:rsid w:val="00394B93"/>
    <w:rsid w:val="00394D2F"/>
    <w:rsid w:val="003967AA"/>
    <w:rsid w:val="00397924"/>
    <w:rsid w:val="003A0021"/>
    <w:rsid w:val="003A15A3"/>
    <w:rsid w:val="003A298F"/>
    <w:rsid w:val="003A5008"/>
    <w:rsid w:val="003A57A7"/>
    <w:rsid w:val="003A57A8"/>
    <w:rsid w:val="003B0799"/>
    <w:rsid w:val="003B1B07"/>
    <w:rsid w:val="003B375A"/>
    <w:rsid w:val="003B4F60"/>
    <w:rsid w:val="003B61C8"/>
    <w:rsid w:val="003C41C9"/>
    <w:rsid w:val="003C5954"/>
    <w:rsid w:val="003D00F5"/>
    <w:rsid w:val="003D066B"/>
    <w:rsid w:val="003D0910"/>
    <w:rsid w:val="003D7804"/>
    <w:rsid w:val="003D7890"/>
    <w:rsid w:val="003E39AE"/>
    <w:rsid w:val="003E4356"/>
    <w:rsid w:val="003E46C8"/>
    <w:rsid w:val="003E496C"/>
    <w:rsid w:val="003E5B93"/>
    <w:rsid w:val="003E5D41"/>
    <w:rsid w:val="003E64C0"/>
    <w:rsid w:val="003F1470"/>
    <w:rsid w:val="003F1553"/>
    <w:rsid w:val="003F21F6"/>
    <w:rsid w:val="003F3506"/>
    <w:rsid w:val="003F674F"/>
    <w:rsid w:val="003F77AF"/>
    <w:rsid w:val="00400345"/>
    <w:rsid w:val="00400685"/>
    <w:rsid w:val="004007CF"/>
    <w:rsid w:val="00400F4C"/>
    <w:rsid w:val="00401824"/>
    <w:rsid w:val="00401A9F"/>
    <w:rsid w:val="00402011"/>
    <w:rsid w:val="004021F2"/>
    <w:rsid w:val="00403206"/>
    <w:rsid w:val="00403694"/>
    <w:rsid w:val="004036AF"/>
    <w:rsid w:val="0040413C"/>
    <w:rsid w:val="004054D9"/>
    <w:rsid w:val="00405A33"/>
    <w:rsid w:val="00407FEC"/>
    <w:rsid w:val="00410698"/>
    <w:rsid w:val="00412C26"/>
    <w:rsid w:val="00413444"/>
    <w:rsid w:val="00413827"/>
    <w:rsid w:val="00415AE1"/>
    <w:rsid w:val="00416373"/>
    <w:rsid w:val="00416E66"/>
    <w:rsid w:val="00417C14"/>
    <w:rsid w:val="00422035"/>
    <w:rsid w:val="00423909"/>
    <w:rsid w:val="00423C99"/>
    <w:rsid w:val="00425016"/>
    <w:rsid w:val="00425347"/>
    <w:rsid w:val="004264BC"/>
    <w:rsid w:val="00426EEF"/>
    <w:rsid w:val="0042724E"/>
    <w:rsid w:val="00431818"/>
    <w:rsid w:val="004319BA"/>
    <w:rsid w:val="00432285"/>
    <w:rsid w:val="0043228B"/>
    <w:rsid w:val="00432836"/>
    <w:rsid w:val="00432D8C"/>
    <w:rsid w:val="004339E1"/>
    <w:rsid w:val="00435A1F"/>
    <w:rsid w:val="004366F7"/>
    <w:rsid w:val="00437A30"/>
    <w:rsid w:val="00440F96"/>
    <w:rsid w:val="0044158D"/>
    <w:rsid w:val="004449F5"/>
    <w:rsid w:val="00445125"/>
    <w:rsid w:val="00445957"/>
    <w:rsid w:val="004460E8"/>
    <w:rsid w:val="0044688B"/>
    <w:rsid w:val="004506A3"/>
    <w:rsid w:val="0045076C"/>
    <w:rsid w:val="00453723"/>
    <w:rsid w:val="004539BD"/>
    <w:rsid w:val="004553A8"/>
    <w:rsid w:val="00456797"/>
    <w:rsid w:val="00456A68"/>
    <w:rsid w:val="00456EF3"/>
    <w:rsid w:val="00457D65"/>
    <w:rsid w:val="00460451"/>
    <w:rsid w:val="004654EC"/>
    <w:rsid w:val="00467A4D"/>
    <w:rsid w:val="00470644"/>
    <w:rsid w:val="004716F9"/>
    <w:rsid w:val="00476D1C"/>
    <w:rsid w:val="004805C2"/>
    <w:rsid w:val="00482A55"/>
    <w:rsid w:val="00484689"/>
    <w:rsid w:val="00486879"/>
    <w:rsid w:val="0048761E"/>
    <w:rsid w:val="00487B75"/>
    <w:rsid w:val="00491CC5"/>
    <w:rsid w:val="0049246A"/>
    <w:rsid w:val="00492808"/>
    <w:rsid w:val="004934BB"/>
    <w:rsid w:val="004937F7"/>
    <w:rsid w:val="00495DC6"/>
    <w:rsid w:val="004969AA"/>
    <w:rsid w:val="0049743E"/>
    <w:rsid w:val="004A2BA5"/>
    <w:rsid w:val="004A39F4"/>
    <w:rsid w:val="004A6166"/>
    <w:rsid w:val="004A6440"/>
    <w:rsid w:val="004A744A"/>
    <w:rsid w:val="004A7CB2"/>
    <w:rsid w:val="004B1F9C"/>
    <w:rsid w:val="004B2CA5"/>
    <w:rsid w:val="004B5E79"/>
    <w:rsid w:val="004B6834"/>
    <w:rsid w:val="004B6B35"/>
    <w:rsid w:val="004C04F9"/>
    <w:rsid w:val="004C0BBA"/>
    <w:rsid w:val="004C16B2"/>
    <w:rsid w:val="004C5ADF"/>
    <w:rsid w:val="004C7885"/>
    <w:rsid w:val="004D0287"/>
    <w:rsid w:val="004D0314"/>
    <w:rsid w:val="004D66AA"/>
    <w:rsid w:val="004D675A"/>
    <w:rsid w:val="004D794B"/>
    <w:rsid w:val="004D7E4A"/>
    <w:rsid w:val="004E037B"/>
    <w:rsid w:val="004E149C"/>
    <w:rsid w:val="004E1779"/>
    <w:rsid w:val="004E1DED"/>
    <w:rsid w:val="004E328A"/>
    <w:rsid w:val="004E4F23"/>
    <w:rsid w:val="004E620A"/>
    <w:rsid w:val="004E675F"/>
    <w:rsid w:val="004E7882"/>
    <w:rsid w:val="004E7940"/>
    <w:rsid w:val="004F16C4"/>
    <w:rsid w:val="004F2EEA"/>
    <w:rsid w:val="004F6CBF"/>
    <w:rsid w:val="004F7227"/>
    <w:rsid w:val="00500512"/>
    <w:rsid w:val="00501991"/>
    <w:rsid w:val="005019C0"/>
    <w:rsid w:val="00502345"/>
    <w:rsid w:val="005027A7"/>
    <w:rsid w:val="00511024"/>
    <w:rsid w:val="00511D8A"/>
    <w:rsid w:val="005129C6"/>
    <w:rsid w:val="00512D58"/>
    <w:rsid w:val="00513085"/>
    <w:rsid w:val="00513A18"/>
    <w:rsid w:val="0051401D"/>
    <w:rsid w:val="005158DF"/>
    <w:rsid w:val="00515B74"/>
    <w:rsid w:val="00516D6A"/>
    <w:rsid w:val="00517D39"/>
    <w:rsid w:val="00520195"/>
    <w:rsid w:val="00520512"/>
    <w:rsid w:val="00521651"/>
    <w:rsid w:val="0052489C"/>
    <w:rsid w:val="005252D9"/>
    <w:rsid w:val="00531FFA"/>
    <w:rsid w:val="00533581"/>
    <w:rsid w:val="00540173"/>
    <w:rsid w:val="00541652"/>
    <w:rsid w:val="0054192E"/>
    <w:rsid w:val="0054479E"/>
    <w:rsid w:val="00544810"/>
    <w:rsid w:val="005476F4"/>
    <w:rsid w:val="00550670"/>
    <w:rsid w:val="00550921"/>
    <w:rsid w:val="005522BD"/>
    <w:rsid w:val="005526E0"/>
    <w:rsid w:val="00552B95"/>
    <w:rsid w:val="00553356"/>
    <w:rsid w:val="00555483"/>
    <w:rsid w:val="005556B4"/>
    <w:rsid w:val="0055581E"/>
    <w:rsid w:val="005559AC"/>
    <w:rsid w:val="005561D8"/>
    <w:rsid w:val="005561ED"/>
    <w:rsid w:val="00556539"/>
    <w:rsid w:val="00556E12"/>
    <w:rsid w:val="00562669"/>
    <w:rsid w:val="00564A88"/>
    <w:rsid w:val="00564F3D"/>
    <w:rsid w:val="0056505F"/>
    <w:rsid w:val="00565127"/>
    <w:rsid w:val="00567658"/>
    <w:rsid w:val="00572A62"/>
    <w:rsid w:val="00572E51"/>
    <w:rsid w:val="00573ECC"/>
    <w:rsid w:val="00577758"/>
    <w:rsid w:val="00577AA8"/>
    <w:rsid w:val="00581D65"/>
    <w:rsid w:val="005829C1"/>
    <w:rsid w:val="00582E02"/>
    <w:rsid w:val="0058374B"/>
    <w:rsid w:val="005847D2"/>
    <w:rsid w:val="0058576E"/>
    <w:rsid w:val="0059111E"/>
    <w:rsid w:val="00591184"/>
    <w:rsid w:val="00592152"/>
    <w:rsid w:val="00593388"/>
    <w:rsid w:val="00596E96"/>
    <w:rsid w:val="00597AE3"/>
    <w:rsid w:val="00597BBC"/>
    <w:rsid w:val="00597C82"/>
    <w:rsid w:val="005A2804"/>
    <w:rsid w:val="005A30B8"/>
    <w:rsid w:val="005A311A"/>
    <w:rsid w:val="005A33D5"/>
    <w:rsid w:val="005A431F"/>
    <w:rsid w:val="005A5575"/>
    <w:rsid w:val="005A6563"/>
    <w:rsid w:val="005A65FB"/>
    <w:rsid w:val="005A71EF"/>
    <w:rsid w:val="005A74EE"/>
    <w:rsid w:val="005B224C"/>
    <w:rsid w:val="005B29BD"/>
    <w:rsid w:val="005B4A92"/>
    <w:rsid w:val="005B5573"/>
    <w:rsid w:val="005B7153"/>
    <w:rsid w:val="005C087C"/>
    <w:rsid w:val="005C3F66"/>
    <w:rsid w:val="005C422B"/>
    <w:rsid w:val="005C4B0E"/>
    <w:rsid w:val="005C67EA"/>
    <w:rsid w:val="005C6E13"/>
    <w:rsid w:val="005D0137"/>
    <w:rsid w:val="005D0A88"/>
    <w:rsid w:val="005D0D79"/>
    <w:rsid w:val="005E22BD"/>
    <w:rsid w:val="005E2F1B"/>
    <w:rsid w:val="005E54B6"/>
    <w:rsid w:val="005E6F0E"/>
    <w:rsid w:val="005E7E11"/>
    <w:rsid w:val="005E7F14"/>
    <w:rsid w:val="005F0A88"/>
    <w:rsid w:val="005F4562"/>
    <w:rsid w:val="00600697"/>
    <w:rsid w:val="006011FB"/>
    <w:rsid w:val="00602249"/>
    <w:rsid w:val="006030A7"/>
    <w:rsid w:val="0060432F"/>
    <w:rsid w:val="0060476D"/>
    <w:rsid w:val="006074D7"/>
    <w:rsid w:val="006074F9"/>
    <w:rsid w:val="00610D3A"/>
    <w:rsid w:val="006129BE"/>
    <w:rsid w:val="00612A25"/>
    <w:rsid w:val="00617644"/>
    <w:rsid w:val="006222BF"/>
    <w:rsid w:val="00622E4E"/>
    <w:rsid w:val="00623737"/>
    <w:rsid w:val="006265B7"/>
    <w:rsid w:val="006266B7"/>
    <w:rsid w:val="00626C32"/>
    <w:rsid w:val="00627747"/>
    <w:rsid w:val="00630400"/>
    <w:rsid w:val="006318CF"/>
    <w:rsid w:val="00631F9F"/>
    <w:rsid w:val="00634DFF"/>
    <w:rsid w:val="006350A3"/>
    <w:rsid w:val="0063518F"/>
    <w:rsid w:val="00637DD7"/>
    <w:rsid w:val="00640B4A"/>
    <w:rsid w:val="00642520"/>
    <w:rsid w:val="0064331A"/>
    <w:rsid w:val="0064689C"/>
    <w:rsid w:val="00646D47"/>
    <w:rsid w:val="00647C28"/>
    <w:rsid w:val="00652643"/>
    <w:rsid w:val="00653307"/>
    <w:rsid w:val="0065353F"/>
    <w:rsid w:val="00653D4E"/>
    <w:rsid w:val="00654C7A"/>
    <w:rsid w:val="00655969"/>
    <w:rsid w:val="00661CBA"/>
    <w:rsid w:val="00661E56"/>
    <w:rsid w:val="006620B7"/>
    <w:rsid w:val="00662DAC"/>
    <w:rsid w:val="0066352B"/>
    <w:rsid w:val="006637A1"/>
    <w:rsid w:val="0066449D"/>
    <w:rsid w:val="0066586E"/>
    <w:rsid w:val="006718FA"/>
    <w:rsid w:val="00671C83"/>
    <w:rsid w:val="00672043"/>
    <w:rsid w:val="006726E8"/>
    <w:rsid w:val="006728A7"/>
    <w:rsid w:val="00674C24"/>
    <w:rsid w:val="0067632F"/>
    <w:rsid w:val="00677C8F"/>
    <w:rsid w:val="0068000F"/>
    <w:rsid w:val="00680D9A"/>
    <w:rsid w:val="0068188A"/>
    <w:rsid w:val="00681983"/>
    <w:rsid w:val="00681B56"/>
    <w:rsid w:val="00681BB6"/>
    <w:rsid w:val="006857B4"/>
    <w:rsid w:val="00690203"/>
    <w:rsid w:val="00690745"/>
    <w:rsid w:val="006926B5"/>
    <w:rsid w:val="006934EF"/>
    <w:rsid w:val="0069512E"/>
    <w:rsid w:val="006971FA"/>
    <w:rsid w:val="00697652"/>
    <w:rsid w:val="00697D38"/>
    <w:rsid w:val="006A10C8"/>
    <w:rsid w:val="006A4D68"/>
    <w:rsid w:val="006A5E35"/>
    <w:rsid w:val="006B11CC"/>
    <w:rsid w:val="006B3AE8"/>
    <w:rsid w:val="006B3E05"/>
    <w:rsid w:val="006B4DBB"/>
    <w:rsid w:val="006B54FD"/>
    <w:rsid w:val="006C3059"/>
    <w:rsid w:val="006D0B50"/>
    <w:rsid w:val="006D1532"/>
    <w:rsid w:val="006D6438"/>
    <w:rsid w:val="006D67BB"/>
    <w:rsid w:val="006D7479"/>
    <w:rsid w:val="006D7BC2"/>
    <w:rsid w:val="006E68AF"/>
    <w:rsid w:val="006E7802"/>
    <w:rsid w:val="006E7AE8"/>
    <w:rsid w:val="006E7D9E"/>
    <w:rsid w:val="006F18A5"/>
    <w:rsid w:val="006F2EF5"/>
    <w:rsid w:val="006F39D8"/>
    <w:rsid w:val="006F4509"/>
    <w:rsid w:val="006F60DF"/>
    <w:rsid w:val="006F6A04"/>
    <w:rsid w:val="006F6DCA"/>
    <w:rsid w:val="006F79B3"/>
    <w:rsid w:val="00701884"/>
    <w:rsid w:val="00701969"/>
    <w:rsid w:val="00701CB6"/>
    <w:rsid w:val="007031B8"/>
    <w:rsid w:val="00704CC8"/>
    <w:rsid w:val="00705022"/>
    <w:rsid w:val="007065DC"/>
    <w:rsid w:val="007067E2"/>
    <w:rsid w:val="00707D02"/>
    <w:rsid w:val="00710418"/>
    <w:rsid w:val="00710475"/>
    <w:rsid w:val="007108A9"/>
    <w:rsid w:val="00711068"/>
    <w:rsid w:val="00712D28"/>
    <w:rsid w:val="00716038"/>
    <w:rsid w:val="00717502"/>
    <w:rsid w:val="0071767F"/>
    <w:rsid w:val="0072055A"/>
    <w:rsid w:val="0072115A"/>
    <w:rsid w:val="0072120D"/>
    <w:rsid w:val="007213EA"/>
    <w:rsid w:val="00721C28"/>
    <w:rsid w:val="00722620"/>
    <w:rsid w:val="00724B95"/>
    <w:rsid w:val="00725EEF"/>
    <w:rsid w:val="00726FC3"/>
    <w:rsid w:val="00727576"/>
    <w:rsid w:val="007332ED"/>
    <w:rsid w:val="007359EF"/>
    <w:rsid w:val="0073679C"/>
    <w:rsid w:val="00737307"/>
    <w:rsid w:val="00740201"/>
    <w:rsid w:val="0074150F"/>
    <w:rsid w:val="00746B74"/>
    <w:rsid w:val="00750C36"/>
    <w:rsid w:val="007529ED"/>
    <w:rsid w:val="00753491"/>
    <w:rsid w:val="0075761C"/>
    <w:rsid w:val="00760D1C"/>
    <w:rsid w:val="00761618"/>
    <w:rsid w:val="00764335"/>
    <w:rsid w:val="00764C8D"/>
    <w:rsid w:val="00764EA2"/>
    <w:rsid w:val="00765588"/>
    <w:rsid w:val="0076749D"/>
    <w:rsid w:val="007708D8"/>
    <w:rsid w:val="0077322B"/>
    <w:rsid w:val="00773D68"/>
    <w:rsid w:val="00774D33"/>
    <w:rsid w:val="00774F45"/>
    <w:rsid w:val="0077633F"/>
    <w:rsid w:val="00780E7E"/>
    <w:rsid w:val="007851A4"/>
    <w:rsid w:val="00785B3F"/>
    <w:rsid w:val="007864F0"/>
    <w:rsid w:val="007864F4"/>
    <w:rsid w:val="0078755F"/>
    <w:rsid w:val="00790110"/>
    <w:rsid w:val="00790519"/>
    <w:rsid w:val="007909C3"/>
    <w:rsid w:val="0079215D"/>
    <w:rsid w:val="007950ED"/>
    <w:rsid w:val="00796102"/>
    <w:rsid w:val="00796211"/>
    <w:rsid w:val="007966CE"/>
    <w:rsid w:val="007974D6"/>
    <w:rsid w:val="007A1140"/>
    <w:rsid w:val="007A2F7E"/>
    <w:rsid w:val="007A4644"/>
    <w:rsid w:val="007A544F"/>
    <w:rsid w:val="007A68DC"/>
    <w:rsid w:val="007A7D08"/>
    <w:rsid w:val="007A7FA2"/>
    <w:rsid w:val="007B0C8E"/>
    <w:rsid w:val="007B231B"/>
    <w:rsid w:val="007B3E70"/>
    <w:rsid w:val="007B45A9"/>
    <w:rsid w:val="007B4713"/>
    <w:rsid w:val="007B5BB2"/>
    <w:rsid w:val="007B6701"/>
    <w:rsid w:val="007C11DC"/>
    <w:rsid w:val="007C1AA2"/>
    <w:rsid w:val="007C3693"/>
    <w:rsid w:val="007C48E8"/>
    <w:rsid w:val="007C4E61"/>
    <w:rsid w:val="007C56CA"/>
    <w:rsid w:val="007C62CB"/>
    <w:rsid w:val="007C7656"/>
    <w:rsid w:val="007D3C33"/>
    <w:rsid w:val="007D43C3"/>
    <w:rsid w:val="007D5979"/>
    <w:rsid w:val="007D6265"/>
    <w:rsid w:val="007D65A3"/>
    <w:rsid w:val="007D749C"/>
    <w:rsid w:val="007E1537"/>
    <w:rsid w:val="007E3681"/>
    <w:rsid w:val="007E492B"/>
    <w:rsid w:val="007E7289"/>
    <w:rsid w:val="007E7D03"/>
    <w:rsid w:val="007F1D5B"/>
    <w:rsid w:val="007F303E"/>
    <w:rsid w:val="007F3B9E"/>
    <w:rsid w:val="007F475E"/>
    <w:rsid w:val="007F5605"/>
    <w:rsid w:val="007F612C"/>
    <w:rsid w:val="007F6A3D"/>
    <w:rsid w:val="007F738A"/>
    <w:rsid w:val="00800187"/>
    <w:rsid w:val="00801420"/>
    <w:rsid w:val="00801457"/>
    <w:rsid w:val="0080188C"/>
    <w:rsid w:val="00806B00"/>
    <w:rsid w:val="00810D1D"/>
    <w:rsid w:val="008112F9"/>
    <w:rsid w:val="00811392"/>
    <w:rsid w:val="00811CBC"/>
    <w:rsid w:val="0081244A"/>
    <w:rsid w:val="0082018E"/>
    <w:rsid w:val="0082049D"/>
    <w:rsid w:val="008210C7"/>
    <w:rsid w:val="00821534"/>
    <w:rsid w:val="0082321C"/>
    <w:rsid w:val="00826DC5"/>
    <w:rsid w:val="00836E25"/>
    <w:rsid w:val="00845912"/>
    <w:rsid w:val="008467D3"/>
    <w:rsid w:val="00850316"/>
    <w:rsid w:val="008511D2"/>
    <w:rsid w:val="0085172E"/>
    <w:rsid w:val="00851C95"/>
    <w:rsid w:val="00852249"/>
    <w:rsid w:val="00852525"/>
    <w:rsid w:val="00852612"/>
    <w:rsid w:val="00853700"/>
    <w:rsid w:val="00853D65"/>
    <w:rsid w:val="0085419A"/>
    <w:rsid w:val="008541CD"/>
    <w:rsid w:val="00854828"/>
    <w:rsid w:val="00855748"/>
    <w:rsid w:val="00855813"/>
    <w:rsid w:val="008564D1"/>
    <w:rsid w:val="008578D3"/>
    <w:rsid w:val="008609EE"/>
    <w:rsid w:val="00862723"/>
    <w:rsid w:val="00863A1A"/>
    <w:rsid w:val="008643FB"/>
    <w:rsid w:val="008645A6"/>
    <w:rsid w:val="00864DA2"/>
    <w:rsid w:val="00866C22"/>
    <w:rsid w:val="00870160"/>
    <w:rsid w:val="00870600"/>
    <w:rsid w:val="00871650"/>
    <w:rsid w:val="00874AFD"/>
    <w:rsid w:val="008753D9"/>
    <w:rsid w:val="00875B94"/>
    <w:rsid w:val="008773B9"/>
    <w:rsid w:val="00877C1A"/>
    <w:rsid w:val="00880DA3"/>
    <w:rsid w:val="00886A78"/>
    <w:rsid w:val="0089058B"/>
    <w:rsid w:val="008907C8"/>
    <w:rsid w:val="0089178F"/>
    <w:rsid w:val="00891F91"/>
    <w:rsid w:val="00895B79"/>
    <w:rsid w:val="008962D9"/>
    <w:rsid w:val="008A093A"/>
    <w:rsid w:val="008A2752"/>
    <w:rsid w:val="008A2F26"/>
    <w:rsid w:val="008A2FC5"/>
    <w:rsid w:val="008A494A"/>
    <w:rsid w:val="008A52F8"/>
    <w:rsid w:val="008A6C54"/>
    <w:rsid w:val="008A6EA8"/>
    <w:rsid w:val="008B0894"/>
    <w:rsid w:val="008B21DD"/>
    <w:rsid w:val="008B277C"/>
    <w:rsid w:val="008B7BBD"/>
    <w:rsid w:val="008C2E8D"/>
    <w:rsid w:val="008C63D8"/>
    <w:rsid w:val="008C66AA"/>
    <w:rsid w:val="008C67BF"/>
    <w:rsid w:val="008C6DDA"/>
    <w:rsid w:val="008C701F"/>
    <w:rsid w:val="008C7CD9"/>
    <w:rsid w:val="008C7DFD"/>
    <w:rsid w:val="008D019F"/>
    <w:rsid w:val="008D01D1"/>
    <w:rsid w:val="008D07C7"/>
    <w:rsid w:val="008D1A8C"/>
    <w:rsid w:val="008D5710"/>
    <w:rsid w:val="008D7CC6"/>
    <w:rsid w:val="008E3324"/>
    <w:rsid w:val="008E42EA"/>
    <w:rsid w:val="008E626E"/>
    <w:rsid w:val="008E6A15"/>
    <w:rsid w:val="008E76C7"/>
    <w:rsid w:val="008F01FA"/>
    <w:rsid w:val="008F09C4"/>
    <w:rsid w:val="008F24F8"/>
    <w:rsid w:val="008F574A"/>
    <w:rsid w:val="008F65D6"/>
    <w:rsid w:val="008F6CEB"/>
    <w:rsid w:val="008F7DB7"/>
    <w:rsid w:val="00904A56"/>
    <w:rsid w:val="009050B2"/>
    <w:rsid w:val="00906325"/>
    <w:rsid w:val="009069D0"/>
    <w:rsid w:val="009100CA"/>
    <w:rsid w:val="00911935"/>
    <w:rsid w:val="009124A6"/>
    <w:rsid w:val="009124C5"/>
    <w:rsid w:val="0091575F"/>
    <w:rsid w:val="00916548"/>
    <w:rsid w:val="0091674B"/>
    <w:rsid w:val="0092022B"/>
    <w:rsid w:val="009202D9"/>
    <w:rsid w:val="00920A9D"/>
    <w:rsid w:val="009235FF"/>
    <w:rsid w:val="00924B9B"/>
    <w:rsid w:val="0092507A"/>
    <w:rsid w:val="00925A80"/>
    <w:rsid w:val="00926EB1"/>
    <w:rsid w:val="00927C16"/>
    <w:rsid w:val="0093029A"/>
    <w:rsid w:val="00931B89"/>
    <w:rsid w:val="00934C05"/>
    <w:rsid w:val="00934F64"/>
    <w:rsid w:val="00935320"/>
    <w:rsid w:val="00941437"/>
    <w:rsid w:val="00941C3C"/>
    <w:rsid w:val="00943E49"/>
    <w:rsid w:val="00943E8B"/>
    <w:rsid w:val="009474BD"/>
    <w:rsid w:val="009507EF"/>
    <w:rsid w:val="00952264"/>
    <w:rsid w:val="00952905"/>
    <w:rsid w:val="00952D06"/>
    <w:rsid w:val="00953247"/>
    <w:rsid w:val="00957A76"/>
    <w:rsid w:val="00960495"/>
    <w:rsid w:val="00961AA2"/>
    <w:rsid w:val="009626E7"/>
    <w:rsid w:val="00963247"/>
    <w:rsid w:val="009633E5"/>
    <w:rsid w:val="00963550"/>
    <w:rsid w:val="009643DE"/>
    <w:rsid w:val="00964B4C"/>
    <w:rsid w:val="00965825"/>
    <w:rsid w:val="0096736F"/>
    <w:rsid w:val="00967AE4"/>
    <w:rsid w:val="00967DCD"/>
    <w:rsid w:val="00970BA1"/>
    <w:rsid w:val="00970BD4"/>
    <w:rsid w:val="00971EC5"/>
    <w:rsid w:val="0097276D"/>
    <w:rsid w:val="009728A8"/>
    <w:rsid w:val="009735BA"/>
    <w:rsid w:val="00973D06"/>
    <w:rsid w:val="00977665"/>
    <w:rsid w:val="00980704"/>
    <w:rsid w:val="00980B29"/>
    <w:rsid w:val="009816DF"/>
    <w:rsid w:val="0098243F"/>
    <w:rsid w:val="009826F6"/>
    <w:rsid w:val="00983BC2"/>
    <w:rsid w:val="00983C14"/>
    <w:rsid w:val="0098482A"/>
    <w:rsid w:val="00987A7C"/>
    <w:rsid w:val="009908B1"/>
    <w:rsid w:val="00993205"/>
    <w:rsid w:val="009A1E76"/>
    <w:rsid w:val="009A208D"/>
    <w:rsid w:val="009A2202"/>
    <w:rsid w:val="009A56FE"/>
    <w:rsid w:val="009B0DA7"/>
    <w:rsid w:val="009B15A8"/>
    <w:rsid w:val="009B3899"/>
    <w:rsid w:val="009B3F9B"/>
    <w:rsid w:val="009B5E4B"/>
    <w:rsid w:val="009B620B"/>
    <w:rsid w:val="009C0952"/>
    <w:rsid w:val="009C2237"/>
    <w:rsid w:val="009C4000"/>
    <w:rsid w:val="009C4CA4"/>
    <w:rsid w:val="009C57A6"/>
    <w:rsid w:val="009D1192"/>
    <w:rsid w:val="009D4863"/>
    <w:rsid w:val="009D59BD"/>
    <w:rsid w:val="009D6FC5"/>
    <w:rsid w:val="009E0A1F"/>
    <w:rsid w:val="009E1F01"/>
    <w:rsid w:val="009E24CF"/>
    <w:rsid w:val="009E4D48"/>
    <w:rsid w:val="009E5E8F"/>
    <w:rsid w:val="009F24FF"/>
    <w:rsid w:val="009F3FE6"/>
    <w:rsid w:val="009F42CC"/>
    <w:rsid w:val="009F75CA"/>
    <w:rsid w:val="00A0520B"/>
    <w:rsid w:val="00A05F73"/>
    <w:rsid w:val="00A07515"/>
    <w:rsid w:val="00A1019A"/>
    <w:rsid w:val="00A10E44"/>
    <w:rsid w:val="00A13AE0"/>
    <w:rsid w:val="00A15129"/>
    <w:rsid w:val="00A15520"/>
    <w:rsid w:val="00A175CB"/>
    <w:rsid w:val="00A17675"/>
    <w:rsid w:val="00A20761"/>
    <w:rsid w:val="00A20CC0"/>
    <w:rsid w:val="00A2235D"/>
    <w:rsid w:val="00A22D1D"/>
    <w:rsid w:val="00A257FA"/>
    <w:rsid w:val="00A31726"/>
    <w:rsid w:val="00A337F9"/>
    <w:rsid w:val="00A351D0"/>
    <w:rsid w:val="00A35A22"/>
    <w:rsid w:val="00A365A4"/>
    <w:rsid w:val="00A37292"/>
    <w:rsid w:val="00A37F6A"/>
    <w:rsid w:val="00A42F07"/>
    <w:rsid w:val="00A44A86"/>
    <w:rsid w:val="00A4524F"/>
    <w:rsid w:val="00A45ADA"/>
    <w:rsid w:val="00A47F3F"/>
    <w:rsid w:val="00A523C0"/>
    <w:rsid w:val="00A55A92"/>
    <w:rsid w:val="00A607A1"/>
    <w:rsid w:val="00A6487A"/>
    <w:rsid w:val="00A67849"/>
    <w:rsid w:val="00A67A96"/>
    <w:rsid w:val="00A70375"/>
    <w:rsid w:val="00A70D90"/>
    <w:rsid w:val="00A724DB"/>
    <w:rsid w:val="00A73BFC"/>
    <w:rsid w:val="00A764B7"/>
    <w:rsid w:val="00A77EBF"/>
    <w:rsid w:val="00A80459"/>
    <w:rsid w:val="00A81584"/>
    <w:rsid w:val="00A838FC"/>
    <w:rsid w:val="00A83EE2"/>
    <w:rsid w:val="00A85C09"/>
    <w:rsid w:val="00A86714"/>
    <w:rsid w:val="00A91550"/>
    <w:rsid w:val="00A91D6C"/>
    <w:rsid w:val="00A938B4"/>
    <w:rsid w:val="00A94B4F"/>
    <w:rsid w:val="00A94D37"/>
    <w:rsid w:val="00A94F59"/>
    <w:rsid w:val="00A97057"/>
    <w:rsid w:val="00A970D7"/>
    <w:rsid w:val="00AA2C30"/>
    <w:rsid w:val="00AA42AF"/>
    <w:rsid w:val="00AA6744"/>
    <w:rsid w:val="00AA6F44"/>
    <w:rsid w:val="00AA7BF5"/>
    <w:rsid w:val="00AB0A63"/>
    <w:rsid w:val="00AB2CE6"/>
    <w:rsid w:val="00AB38C6"/>
    <w:rsid w:val="00AB3CF0"/>
    <w:rsid w:val="00AB7201"/>
    <w:rsid w:val="00AC1A32"/>
    <w:rsid w:val="00AC34B2"/>
    <w:rsid w:val="00AC3B2D"/>
    <w:rsid w:val="00AC3C55"/>
    <w:rsid w:val="00AD0C29"/>
    <w:rsid w:val="00AD4108"/>
    <w:rsid w:val="00AE0EB6"/>
    <w:rsid w:val="00AE2AB9"/>
    <w:rsid w:val="00AE2E8A"/>
    <w:rsid w:val="00AE4C46"/>
    <w:rsid w:val="00AF14B1"/>
    <w:rsid w:val="00AF2629"/>
    <w:rsid w:val="00AF3440"/>
    <w:rsid w:val="00AF42E6"/>
    <w:rsid w:val="00AF4C9F"/>
    <w:rsid w:val="00AF61DD"/>
    <w:rsid w:val="00AF74A1"/>
    <w:rsid w:val="00B0223F"/>
    <w:rsid w:val="00B02EF0"/>
    <w:rsid w:val="00B03502"/>
    <w:rsid w:val="00B037AA"/>
    <w:rsid w:val="00B03981"/>
    <w:rsid w:val="00B03E12"/>
    <w:rsid w:val="00B03FD1"/>
    <w:rsid w:val="00B0627C"/>
    <w:rsid w:val="00B07EC5"/>
    <w:rsid w:val="00B10082"/>
    <w:rsid w:val="00B1075E"/>
    <w:rsid w:val="00B114C2"/>
    <w:rsid w:val="00B1421B"/>
    <w:rsid w:val="00B14E0B"/>
    <w:rsid w:val="00B16267"/>
    <w:rsid w:val="00B17865"/>
    <w:rsid w:val="00B17C22"/>
    <w:rsid w:val="00B17D63"/>
    <w:rsid w:val="00B20257"/>
    <w:rsid w:val="00B22833"/>
    <w:rsid w:val="00B24371"/>
    <w:rsid w:val="00B27377"/>
    <w:rsid w:val="00B30EDB"/>
    <w:rsid w:val="00B32D38"/>
    <w:rsid w:val="00B334B1"/>
    <w:rsid w:val="00B3351F"/>
    <w:rsid w:val="00B36769"/>
    <w:rsid w:val="00B3750E"/>
    <w:rsid w:val="00B41A6B"/>
    <w:rsid w:val="00B4403B"/>
    <w:rsid w:val="00B441C6"/>
    <w:rsid w:val="00B44545"/>
    <w:rsid w:val="00B44740"/>
    <w:rsid w:val="00B44EB9"/>
    <w:rsid w:val="00B45A56"/>
    <w:rsid w:val="00B45B5D"/>
    <w:rsid w:val="00B477E9"/>
    <w:rsid w:val="00B47BE9"/>
    <w:rsid w:val="00B50547"/>
    <w:rsid w:val="00B5381B"/>
    <w:rsid w:val="00B54D79"/>
    <w:rsid w:val="00B55D48"/>
    <w:rsid w:val="00B5625C"/>
    <w:rsid w:val="00B5636D"/>
    <w:rsid w:val="00B57295"/>
    <w:rsid w:val="00B57FB2"/>
    <w:rsid w:val="00B60580"/>
    <w:rsid w:val="00B61634"/>
    <w:rsid w:val="00B629D6"/>
    <w:rsid w:val="00B6476C"/>
    <w:rsid w:val="00B6562F"/>
    <w:rsid w:val="00B67332"/>
    <w:rsid w:val="00B74374"/>
    <w:rsid w:val="00B747FD"/>
    <w:rsid w:val="00B8205F"/>
    <w:rsid w:val="00B822A4"/>
    <w:rsid w:val="00B83AAD"/>
    <w:rsid w:val="00B84453"/>
    <w:rsid w:val="00B86924"/>
    <w:rsid w:val="00B86F81"/>
    <w:rsid w:val="00B872E8"/>
    <w:rsid w:val="00B92E06"/>
    <w:rsid w:val="00B9661C"/>
    <w:rsid w:val="00B9770D"/>
    <w:rsid w:val="00B97819"/>
    <w:rsid w:val="00B97BE7"/>
    <w:rsid w:val="00BA0071"/>
    <w:rsid w:val="00BA0264"/>
    <w:rsid w:val="00BA0432"/>
    <w:rsid w:val="00BA069D"/>
    <w:rsid w:val="00BA3DC0"/>
    <w:rsid w:val="00BA4EA6"/>
    <w:rsid w:val="00BA6167"/>
    <w:rsid w:val="00BA781D"/>
    <w:rsid w:val="00BA7D4A"/>
    <w:rsid w:val="00BB07FC"/>
    <w:rsid w:val="00BB11A4"/>
    <w:rsid w:val="00BB22F3"/>
    <w:rsid w:val="00BB2AE5"/>
    <w:rsid w:val="00BB35B5"/>
    <w:rsid w:val="00BB3707"/>
    <w:rsid w:val="00BB6AE7"/>
    <w:rsid w:val="00BC1BDF"/>
    <w:rsid w:val="00BC2309"/>
    <w:rsid w:val="00BC2359"/>
    <w:rsid w:val="00BC354D"/>
    <w:rsid w:val="00BC5A11"/>
    <w:rsid w:val="00BC5AF9"/>
    <w:rsid w:val="00BC5BEB"/>
    <w:rsid w:val="00BD1200"/>
    <w:rsid w:val="00BD13A3"/>
    <w:rsid w:val="00BD2823"/>
    <w:rsid w:val="00BD29E0"/>
    <w:rsid w:val="00BD3366"/>
    <w:rsid w:val="00BD35AC"/>
    <w:rsid w:val="00BD46F3"/>
    <w:rsid w:val="00BD7825"/>
    <w:rsid w:val="00BE01A9"/>
    <w:rsid w:val="00BE2312"/>
    <w:rsid w:val="00BE4DDA"/>
    <w:rsid w:val="00BE7C6F"/>
    <w:rsid w:val="00BE7C81"/>
    <w:rsid w:val="00BF02B3"/>
    <w:rsid w:val="00BF0CD1"/>
    <w:rsid w:val="00BF172A"/>
    <w:rsid w:val="00BF35C3"/>
    <w:rsid w:val="00BF3880"/>
    <w:rsid w:val="00BF53BD"/>
    <w:rsid w:val="00BF7D33"/>
    <w:rsid w:val="00C00645"/>
    <w:rsid w:val="00C00B84"/>
    <w:rsid w:val="00C013FA"/>
    <w:rsid w:val="00C01D74"/>
    <w:rsid w:val="00C04850"/>
    <w:rsid w:val="00C05BE1"/>
    <w:rsid w:val="00C05F8A"/>
    <w:rsid w:val="00C0669B"/>
    <w:rsid w:val="00C0717F"/>
    <w:rsid w:val="00C112FA"/>
    <w:rsid w:val="00C11DF9"/>
    <w:rsid w:val="00C127DF"/>
    <w:rsid w:val="00C13F95"/>
    <w:rsid w:val="00C1478F"/>
    <w:rsid w:val="00C147D9"/>
    <w:rsid w:val="00C22537"/>
    <w:rsid w:val="00C2339E"/>
    <w:rsid w:val="00C24C8F"/>
    <w:rsid w:val="00C2561A"/>
    <w:rsid w:val="00C25A5E"/>
    <w:rsid w:val="00C26C97"/>
    <w:rsid w:val="00C271D5"/>
    <w:rsid w:val="00C27D44"/>
    <w:rsid w:val="00C30A6B"/>
    <w:rsid w:val="00C313D5"/>
    <w:rsid w:val="00C33E04"/>
    <w:rsid w:val="00C33EE6"/>
    <w:rsid w:val="00C35B26"/>
    <w:rsid w:val="00C36392"/>
    <w:rsid w:val="00C41006"/>
    <w:rsid w:val="00C465BD"/>
    <w:rsid w:val="00C47E12"/>
    <w:rsid w:val="00C507DB"/>
    <w:rsid w:val="00C53ABC"/>
    <w:rsid w:val="00C55473"/>
    <w:rsid w:val="00C57AC3"/>
    <w:rsid w:val="00C61F10"/>
    <w:rsid w:val="00C62750"/>
    <w:rsid w:val="00C62C62"/>
    <w:rsid w:val="00C636B8"/>
    <w:rsid w:val="00C6435D"/>
    <w:rsid w:val="00C65903"/>
    <w:rsid w:val="00C7318D"/>
    <w:rsid w:val="00C749BC"/>
    <w:rsid w:val="00C74B90"/>
    <w:rsid w:val="00C751FF"/>
    <w:rsid w:val="00C771EE"/>
    <w:rsid w:val="00C827CB"/>
    <w:rsid w:val="00C83A80"/>
    <w:rsid w:val="00C850B2"/>
    <w:rsid w:val="00C86473"/>
    <w:rsid w:val="00C87278"/>
    <w:rsid w:val="00C90A97"/>
    <w:rsid w:val="00C91377"/>
    <w:rsid w:val="00C97C19"/>
    <w:rsid w:val="00CA2050"/>
    <w:rsid w:val="00CA344A"/>
    <w:rsid w:val="00CA4F6C"/>
    <w:rsid w:val="00CA675D"/>
    <w:rsid w:val="00CA7D76"/>
    <w:rsid w:val="00CB0D11"/>
    <w:rsid w:val="00CB169B"/>
    <w:rsid w:val="00CB1A10"/>
    <w:rsid w:val="00CB669D"/>
    <w:rsid w:val="00CB7999"/>
    <w:rsid w:val="00CB7C5F"/>
    <w:rsid w:val="00CC09DD"/>
    <w:rsid w:val="00CD0059"/>
    <w:rsid w:val="00CD1766"/>
    <w:rsid w:val="00CD1EE8"/>
    <w:rsid w:val="00CD2C07"/>
    <w:rsid w:val="00CD2DEF"/>
    <w:rsid w:val="00CD4BD4"/>
    <w:rsid w:val="00CE13CB"/>
    <w:rsid w:val="00CE30BC"/>
    <w:rsid w:val="00CE335E"/>
    <w:rsid w:val="00CE3622"/>
    <w:rsid w:val="00CE3877"/>
    <w:rsid w:val="00CE3C98"/>
    <w:rsid w:val="00CE532C"/>
    <w:rsid w:val="00CE723C"/>
    <w:rsid w:val="00CE73D5"/>
    <w:rsid w:val="00CE7801"/>
    <w:rsid w:val="00CF0251"/>
    <w:rsid w:val="00CF0B37"/>
    <w:rsid w:val="00CF117A"/>
    <w:rsid w:val="00CF5C78"/>
    <w:rsid w:val="00CF6307"/>
    <w:rsid w:val="00CF7AFA"/>
    <w:rsid w:val="00D00818"/>
    <w:rsid w:val="00D0134A"/>
    <w:rsid w:val="00D03A23"/>
    <w:rsid w:val="00D04077"/>
    <w:rsid w:val="00D04C0D"/>
    <w:rsid w:val="00D05D0E"/>
    <w:rsid w:val="00D071DE"/>
    <w:rsid w:val="00D11306"/>
    <w:rsid w:val="00D113CC"/>
    <w:rsid w:val="00D122E6"/>
    <w:rsid w:val="00D145CD"/>
    <w:rsid w:val="00D14611"/>
    <w:rsid w:val="00D149D8"/>
    <w:rsid w:val="00D17B8B"/>
    <w:rsid w:val="00D17E86"/>
    <w:rsid w:val="00D20490"/>
    <w:rsid w:val="00D21FBF"/>
    <w:rsid w:val="00D23085"/>
    <w:rsid w:val="00D26642"/>
    <w:rsid w:val="00D27050"/>
    <w:rsid w:val="00D30E55"/>
    <w:rsid w:val="00D30FE9"/>
    <w:rsid w:val="00D31B39"/>
    <w:rsid w:val="00D32107"/>
    <w:rsid w:val="00D33662"/>
    <w:rsid w:val="00D33E1B"/>
    <w:rsid w:val="00D3481A"/>
    <w:rsid w:val="00D36E85"/>
    <w:rsid w:val="00D427F4"/>
    <w:rsid w:val="00D4448A"/>
    <w:rsid w:val="00D46FB3"/>
    <w:rsid w:val="00D51062"/>
    <w:rsid w:val="00D515E5"/>
    <w:rsid w:val="00D51B2D"/>
    <w:rsid w:val="00D52D51"/>
    <w:rsid w:val="00D5345A"/>
    <w:rsid w:val="00D55498"/>
    <w:rsid w:val="00D55DC9"/>
    <w:rsid w:val="00D563EB"/>
    <w:rsid w:val="00D6090D"/>
    <w:rsid w:val="00D611A8"/>
    <w:rsid w:val="00D648EF"/>
    <w:rsid w:val="00D64999"/>
    <w:rsid w:val="00D67A64"/>
    <w:rsid w:val="00D70E30"/>
    <w:rsid w:val="00D72141"/>
    <w:rsid w:val="00D72EDD"/>
    <w:rsid w:val="00D74E2B"/>
    <w:rsid w:val="00D76120"/>
    <w:rsid w:val="00D76BB2"/>
    <w:rsid w:val="00D7749D"/>
    <w:rsid w:val="00D80D87"/>
    <w:rsid w:val="00D829DC"/>
    <w:rsid w:val="00D83F19"/>
    <w:rsid w:val="00D90826"/>
    <w:rsid w:val="00D90FA5"/>
    <w:rsid w:val="00D9399A"/>
    <w:rsid w:val="00D9765E"/>
    <w:rsid w:val="00D97953"/>
    <w:rsid w:val="00DA1F0B"/>
    <w:rsid w:val="00DA39B5"/>
    <w:rsid w:val="00DA66DC"/>
    <w:rsid w:val="00DA79D9"/>
    <w:rsid w:val="00DB06B4"/>
    <w:rsid w:val="00DB0F9B"/>
    <w:rsid w:val="00DB3530"/>
    <w:rsid w:val="00DB47BA"/>
    <w:rsid w:val="00DB6774"/>
    <w:rsid w:val="00DB707D"/>
    <w:rsid w:val="00DC4BD1"/>
    <w:rsid w:val="00DC75D3"/>
    <w:rsid w:val="00DC7CF6"/>
    <w:rsid w:val="00DD1053"/>
    <w:rsid w:val="00DD5D5C"/>
    <w:rsid w:val="00DE0419"/>
    <w:rsid w:val="00DE0A95"/>
    <w:rsid w:val="00DE1BE1"/>
    <w:rsid w:val="00DE3F82"/>
    <w:rsid w:val="00DE43F3"/>
    <w:rsid w:val="00DE57F7"/>
    <w:rsid w:val="00DE5C4F"/>
    <w:rsid w:val="00DE7BFF"/>
    <w:rsid w:val="00DE7C76"/>
    <w:rsid w:val="00DF1CA7"/>
    <w:rsid w:val="00DF22EB"/>
    <w:rsid w:val="00DF41B3"/>
    <w:rsid w:val="00DF77A2"/>
    <w:rsid w:val="00E04D83"/>
    <w:rsid w:val="00E06009"/>
    <w:rsid w:val="00E064F4"/>
    <w:rsid w:val="00E0795B"/>
    <w:rsid w:val="00E145E7"/>
    <w:rsid w:val="00E221CC"/>
    <w:rsid w:val="00E22D96"/>
    <w:rsid w:val="00E263F2"/>
    <w:rsid w:val="00E27653"/>
    <w:rsid w:val="00E27CC7"/>
    <w:rsid w:val="00E30293"/>
    <w:rsid w:val="00E311B8"/>
    <w:rsid w:val="00E3338B"/>
    <w:rsid w:val="00E3482E"/>
    <w:rsid w:val="00E370BB"/>
    <w:rsid w:val="00E374D9"/>
    <w:rsid w:val="00E40571"/>
    <w:rsid w:val="00E41DB3"/>
    <w:rsid w:val="00E439EC"/>
    <w:rsid w:val="00E45269"/>
    <w:rsid w:val="00E4533E"/>
    <w:rsid w:val="00E4647A"/>
    <w:rsid w:val="00E4730E"/>
    <w:rsid w:val="00E51546"/>
    <w:rsid w:val="00E5358F"/>
    <w:rsid w:val="00E53E79"/>
    <w:rsid w:val="00E54C29"/>
    <w:rsid w:val="00E55546"/>
    <w:rsid w:val="00E555E1"/>
    <w:rsid w:val="00E57F4C"/>
    <w:rsid w:val="00E60E10"/>
    <w:rsid w:val="00E61966"/>
    <w:rsid w:val="00E62525"/>
    <w:rsid w:val="00E62817"/>
    <w:rsid w:val="00E64A5A"/>
    <w:rsid w:val="00E65A92"/>
    <w:rsid w:val="00E660FB"/>
    <w:rsid w:val="00E66B9B"/>
    <w:rsid w:val="00E66FB2"/>
    <w:rsid w:val="00E714B8"/>
    <w:rsid w:val="00E7176A"/>
    <w:rsid w:val="00E734FC"/>
    <w:rsid w:val="00E80224"/>
    <w:rsid w:val="00E81B34"/>
    <w:rsid w:val="00E81E45"/>
    <w:rsid w:val="00E84305"/>
    <w:rsid w:val="00E852D7"/>
    <w:rsid w:val="00E86F68"/>
    <w:rsid w:val="00E87D24"/>
    <w:rsid w:val="00E908F0"/>
    <w:rsid w:val="00E91C1C"/>
    <w:rsid w:val="00E9211E"/>
    <w:rsid w:val="00E935AC"/>
    <w:rsid w:val="00E95447"/>
    <w:rsid w:val="00EA0D33"/>
    <w:rsid w:val="00EA1810"/>
    <w:rsid w:val="00EA2127"/>
    <w:rsid w:val="00EA33F8"/>
    <w:rsid w:val="00EA3BE6"/>
    <w:rsid w:val="00EA3ECE"/>
    <w:rsid w:val="00EA49E7"/>
    <w:rsid w:val="00EA5582"/>
    <w:rsid w:val="00EA61CA"/>
    <w:rsid w:val="00EA77D5"/>
    <w:rsid w:val="00EB3569"/>
    <w:rsid w:val="00EB3F3C"/>
    <w:rsid w:val="00EB4161"/>
    <w:rsid w:val="00EB6773"/>
    <w:rsid w:val="00EB7286"/>
    <w:rsid w:val="00EC1059"/>
    <w:rsid w:val="00EC2087"/>
    <w:rsid w:val="00EC5AD6"/>
    <w:rsid w:val="00EC5CB7"/>
    <w:rsid w:val="00EC699E"/>
    <w:rsid w:val="00EC6C3C"/>
    <w:rsid w:val="00EC7AFA"/>
    <w:rsid w:val="00ED1B9A"/>
    <w:rsid w:val="00ED2F8D"/>
    <w:rsid w:val="00ED3A27"/>
    <w:rsid w:val="00ED4A0C"/>
    <w:rsid w:val="00ED5260"/>
    <w:rsid w:val="00ED6549"/>
    <w:rsid w:val="00EE153C"/>
    <w:rsid w:val="00EE17D5"/>
    <w:rsid w:val="00EE3EEF"/>
    <w:rsid w:val="00EE3F85"/>
    <w:rsid w:val="00EE63AD"/>
    <w:rsid w:val="00EE63D0"/>
    <w:rsid w:val="00EE7328"/>
    <w:rsid w:val="00EF1F78"/>
    <w:rsid w:val="00EF4336"/>
    <w:rsid w:val="00EF4544"/>
    <w:rsid w:val="00EF69EA"/>
    <w:rsid w:val="00EF75C4"/>
    <w:rsid w:val="00F02E01"/>
    <w:rsid w:val="00F05D00"/>
    <w:rsid w:val="00F06D49"/>
    <w:rsid w:val="00F1083E"/>
    <w:rsid w:val="00F12EE8"/>
    <w:rsid w:val="00F15B30"/>
    <w:rsid w:val="00F1696C"/>
    <w:rsid w:val="00F16B20"/>
    <w:rsid w:val="00F17982"/>
    <w:rsid w:val="00F17C4B"/>
    <w:rsid w:val="00F20FA8"/>
    <w:rsid w:val="00F21182"/>
    <w:rsid w:val="00F214CA"/>
    <w:rsid w:val="00F2329F"/>
    <w:rsid w:val="00F241CE"/>
    <w:rsid w:val="00F24566"/>
    <w:rsid w:val="00F26E68"/>
    <w:rsid w:val="00F300AB"/>
    <w:rsid w:val="00F3396A"/>
    <w:rsid w:val="00F343D2"/>
    <w:rsid w:val="00F37D74"/>
    <w:rsid w:val="00F41D36"/>
    <w:rsid w:val="00F519AB"/>
    <w:rsid w:val="00F5393E"/>
    <w:rsid w:val="00F541CE"/>
    <w:rsid w:val="00F57500"/>
    <w:rsid w:val="00F60529"/>
    <w:rsid w:val="00F6363F"/>
    <w:rsid w:val="00F64A23"/>
    <w:rsid w:val="00F64B8A"/>
    <w:rsid w:val="00F66BF3"/>
    <w:rsid w:val="00F67E63"/>
    <w:rsid w:val="00F70331"/>
    <w:rsid w:val="00F716B4"/>
    <w:rsid w:val="00F72F0D"/>
    <w:rsid w:val="00F757F1"/>
    <w:rsid w:val="00F76A56"/>
    <w:rsid w:val="00F80C83"/>
    <w:rsid w:val="00F84A34"/>
    <w:rsid w:val="00F85D62"/>
    <w:rsid w:val="00F86070"/>
    <w:rsid w:val="00F86992"/>
    <w:rsid w:val="00F876DA"/>
    <w:rsid w:val="00F90968"/>
    <w:rsid w:val="00F96CCD"/>
    <w:rsid w:val="00FA0927"/>
    <w:rsid w:val="00FA0E03"/>
    <w:rsid w:val="00FA1B96"/>
    <w:rsid w:val="00FA2485"/>
    <w:rsid w:val="00FA357D"/>
    <w:rsid w:val="00FA4676"/>
    <w:rsid w:val="00FA4FFA"/>
    <w:rsid w:val="00FA70EB"/>
    <w:rsid w:val="00FA7501"/>
    <w:rsid w:val="00FB413D"/>
    <w:rsid w:val="00FB4F26"/>
    <w:rsid w:val="00FC015E"/>
    <w:rsid w:val="00FC1E74"/>
    <w:rsid w:val="00FC23F7"/>
    <w:rsid w:val="00FC258E"/>
    <w:rsid w:val="00FC3611"/>
    <w:rsid w:val="00FC3704"/>
    <w:rsid w:val="00FC524A"/>
    <w:rsid w:val="00FC6B43"/>
    <w:rsid w:val="00FC783E"/>
    <w:rsid w:val="00FD0571"/>
    <w:rsid w:val="00FD0CE3"/>
    <w:rsid w:val="00FD354E"/>
    <w:rsid w:val="00FD3D7F"/>
    <w:rsid w:val="00FD54D0"/>
    <w:rsid w:val="00FD55D2"/>
    <w:rsid w:val="00FD6604"/>
    <w:rsid w:val="00FD6B02"/>
    <w:rsid w:val="00FE13D7"/>
    <w:rsid w:val="00FE395E"/>
    <w:rsid w:val="00FE48D9"/>
    <w:rsid w:val="00FF1281"/>
    <w:rsid w:val="00FF2DC9"/>
    <w:rsid w:val="00FF5523"/>
    <w:rsid w:val="00FF6452"/>
    <w:rsid w:val="00FF6E84"/>
    <w:rsid w:val="00FF74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74F89"/>
  <w15:docId w15:val="{8CDBFD62-E33D-4BBC-A2A5-77A28376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4B2"/>
    <w:pPr>
      <w:spacing w:before="120" w:after="12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E79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79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79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940"/>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940"/>
  </w:style>
  <w:style w:type="paragraph" w:styleId="NoSpacing">
    <w:name w:val="No Spacing"/>
    <w:uiPriority w:val="1"/>
    <w:qFormat/>
    <w:rsid w:val="004E7940"/>
    <w:pPr>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4E79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794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4E7940"/>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unhideWhenUsed/>
    <w:rsid w:val="00243D2D"/>
    <w:rPr>
      <w:sz w:val="16"/>
      <w:szCs w:val="16"/>
    </w:rPr>
  </w:style>
  <w:style w:type="paragraph" w:styleId="CommentText">
    <w:name w:val="annotation text"/>
    <w:basedOn w:val="Normal"/>
    <w:link w:val="CommentTextChar"/>
    <w:uiPriority w:val="99"/>
    <w:unhideWhenUsed/>
    <w:rsid w:val="00243D2D"/>
    <w:rPr>
      <w:sz w:val="20"/>
      <w:szCs w:val="20"/>
    </w:rPr>
  </w:style>
  <w:style w:type="character" w:customStyle="1" w:styleId="CommentTextChar">
    <w:name w:val="Comment Text Char"/>
    <w:basedOn w:val="DefaultParagraphFont"/>
    <w:link w:val="CommentText"/>
    <w:uiPriority w:val="99"/>
    <w:rsid w:val="00243D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43D2D"/>
    <w:rPr>
      <w:b/>
      <w:bCs/>
    </w:rPr>
  </w:style>
  <w:style w:type="character" w:customStyle="1" w:styleId="CommentSubjectChar">
    <w:name w:val="Comment Subject Char"/>
    <w:basedOn w:val="CommentTextChar"/>
    <w:link w:val="CommentSubject"/>
    <w:uiPriority w:val="99"/>
    <w:semiHidden/>
    <w:rsid w:val="00243D2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43D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2D"/>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677C8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7C8F"/>
    <w:rPr>
      <w:rFonts w:ascii="Tahoma" w:eastAsia="Times New Roman" w:hAnsi="Tahoma" w:cs="Tahoma"/>
      <w:sz w:val="16"/>
      <w:szCs w:val="16"/>
    </w:rPr>
  </w:style>
  <w:style w:type="paragraph" w:customStyle="1" w:styleId="Default">
    <w:name w:val="Default"/>
    <w:basedOn w:val="Normal"/>
    <w:rsid w:val="00E370BB"/>
    <w:pPr>
      <w:autoSpaceDE w:val="0"/>
      <w:autoSpaceDN w:val="0"/>
      <w:spacing w:before="0" w:after="0"/>
    </w:pPr>
    <w:rPr>
      <w:rFonts w:eastAsiaTheme="minorHAnsi" w:cs="Arial"/>
      <w:color w:val="000000"/>
    </w:rPr>
  </w:style>
  <w:style w:type="paragraph" w:styleId="Revision">
    <w:name w:val="Revision"/>
    <w:hidden/>
    <w:uiPriority w:val="99"/>
    <w:semiHidden/>
    <w:rsid w:val="00456A68"/>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4C0BBA"/>
    <w:rPr>
      <w:color w:val="0000FF" w:themeColor="hyperlink"/>
      <w:u w:val="single"/>
    </w:rPr>
  </w:style>
  <w:style w:type="paragraph" w:styleId="Header">
    <w:name w:val="header"/>
    <w:basedOn w:val="Normal"/>
    <w:link w:val="HeaderChar"/>
    <w:uiPriority w:val="99"/>
    <w:unhideWhenUsed/>
    <w:rsid w:val="00257242"/>
    <w:pPr>
      <w:tabs>
        <w:tab w:val="center" w:pos="4680"/>
        <w:tab w:val="right" w:pos="9360"/>
      </w:tabs>
      <w:spacing w:before="0" w:after="0"/>
    </w:pPr>
  </w:style>
  <w:style w:type="character" w:customStyle="1" w:styleId="HeaderChar">
    <w:name w:val="Header Char"/>
    <w:basedOn w:val="DefaultParagraphFont"/>
    <w:link w:val="Header"/>
    <w:uiPriority w:val="99"/>
    <w:rsid w:val="002572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242"/>
    <w:pPr>
      <w:tabs>
        <w:tab w:val="center" w:pos="4680"/>
        <w:tab w:val="right" w:pos="9360"/>
      </w:tabs>
      <w:spacing w:before="0" w:after="0"/>
    </w:pPr>
  </w:style>
  <w:style w:type="character" w:customStyle="1" w:styleId="FooterChar">
    <w:name w:val="Footer Char"/>
    <w:basedOn w:val="DefaultParagraphFont"/>
    <w:link w:val="Footer"/>
    <w:uiPriority w:val="99"/>
    <w:rsid w:val="0025724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12F9"/>
    <w:rPr>
      <w:color w:val="800080" w:themeColor="followedHyperlink"/>
      <w:u w:val="single"/>
    </w:rPr>
  </w:style>
  <w:style w:type="paragraph" w:styleId="BodyText2">
    <w:name w:val="Body Text 2"/>
    <w:basedOn w:val="Normal"/>
    <w:link w:val="BodyText2Char"/>
    <w:rsid w:val="00B6476C"/>
    <w:pPr>
      <w:spacing w:before="0" w:after="0"/>
    </w:pPr>
    <w:rPr>
      <w:rFonts w:ascii="Arial" w:eastAsia="SimSun" w:hAnsi="Arial" w:cs="Arial"/>
      <w:sz w:val="22"/>
    </w:rPr>
  </w:style>
  <w:style w:type="character" w:customStyle="1" w:styleId="BodyText2Char">
    <w:name w:val="Body Text 2 Char"/>
    <w:basedOn w:val="DefaultParagraphFont"/>
    <w:link w:val="BodyText2"/>
    <w:rsid w:val="00B6476C"/>
    <w:rPr>
      <w:rFonts w:ascii="Arial" w:eastAsia="SimSun" w:hAnsi="Arial" w:cs="Arial"/>
      <w:szCs w:val="24"/>
    </w:rPr>
  </w:style>
  <w:style w:type="character" w:styleId="UnresolvedMention">
    <w:name w:val="Unresolved Mention"/>
    <w:basedOn w:val="DefaultParagraphFont"/>
    <w:uiPriority w:val="99"/>
    <w:semiHidden/>
    <w:unhideWhenUsed/>
    <w:rsid w:val="00B27377"/>
    <w:rPr>
      <w:color w:val="605E5C"/>
      <w:shd w:val="clear" w:color="auto" w:fill="E1DFDD"/>
    </w:rPr>
  </w:style>
  <w:style w:type="paragraph" w:customStyle="1" w:styleId="paragraph">
    <w:name w:val="paragraph"/>
    <w:basedOn w:val="Normal"/>
    <w:rsid w:val="007031B8"/>
    <w:pPr>
      <w:spacing w:before="100" w:beforeAutospacing="1" w:after="100" w:afterAutospacing="1"/>
    </w:pPr>
  </w:style>
  <w:style w:type="character" w:customStyle="1" w:styleId="normaltextrun">
    <w:name w:val="normaltextrun"/>
    <w:basedOn w:val="DefaultParagraphFont"/>
    <w:rsid w:val="007031B8"/>
  </w:style>
  <w:style w:type="character" w:customStyle="1" w:styleId="eop">
    <w:name w:val="eop"/>
    <w:basedOn w:val="DefaultParagraphFont"/>
    <w:rsid w:val="0070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E88B82583C043800EBD2EDA93FD37" ma:contentTypeVersion="21" ma:contentTypeDescription="Create a new document." ma:contentTypeScope="" ma:versionID="fa2b63d317ecd4d5af0f98edbca2359f">
  <xsd:schema xmlns:xsd="http://www.w3.org/2001/XMLSchema" xmlns:xs="http://www.w3.org/2001/XMLSchema" xmlns:p="http://schemas.microsoft.com/office/2006/metadata/properties" xmlns:ns2="1771617b-ff63-4992-b335-e8e072784d9e" xmlns:ns3="http://schemas.microsoft.com/sharepoint/v4" targetNamespace="http://schemas.microsoft.com/office/2006/metadata/properties" ma:root="true" ma:fieldsID="a4506beccba70ae5f01b17153856d925" ns2:_="" ns3:_="">
    <xsd:import namespace="1771617b-ff63-4992-b335-e8e072784d9e"/>
    <xsd:import namespace="http://schemas.microsoft.com/sharepoint/v4"/>
    <xsd:element name="properties">
      <xsd:complexType>
        <xsd:sequence>
          <xsd:element name="documentManagement">
            <xsd:complexType>
              <xsd:all>
                <xsd:element ref="ns2:Link" minOccurs="0"/>
                <xsd:element ref="ns2:Module" minOccurs="0"/>
                <xsd:element ref="ns2:Resource_x0020_Category"/>
                <xsd:element ref="ns2:Resource_x0020_Type"/>
                <xsd:element ref="ns2:Date_x0020_Approved"/>
                <xsd:element ref="ns2:Author0"/>
                <xsd:element ref="ns3:IconOverlay" minOccurs="0"/>
                <xsd:element ref="ns2:GMM_x0020_Chapter" minOccurs="0"/>
                <xsd:element ref="ns2:Active" minOccurs="0"/>
                <xsd:element ref="ns2:Item_x0020_Type" minOccurs="0"/>
                <xsd:element ref="ns2:Phase" minOccurs="0"/>
                <xsd:element ref="ns2:Fisc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617b-ff63-4992-b335-e8e072784d9e" elementFormDefault="qualified">
    <xsd:import namespace="http://schemas.microsoft.com/office/2006/documentManagement/types"/>
    <xsd:import namespace="http://schemas.microsoft.com/office/infopath/2007/PartnerControls"/>
    <xsd:element name="Link" ma:index="1" nillable="true" ma:displayName="Resource Title" ma:description="&quot;Type the Web address&quot; field: Enter the following URL - &quot;https://ojpnet.ojp.usdoj.gov/info/resources/Grants/ResourceLibrary/[exact text from the &quot;Name&quot; field].[file extension]&quot;&#10;&#10;&quot;Type the description&quot; field: Enter the exact text from the &quot;Name&quot; field, then add spaces between the words. Do not add the file extension."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odule" ma:index="2" nillable="true" ma:displayName="Topic" ma:description="Select which section of the Center this document pertains to. This data is used to filter the resources so they appear in the right-navigation menu. If the resource pertains to multiple sections, select the topic that is most important or select the &quot;OJP Award Basics&quot; section." ma:format="Dropdown" ma:internalName="Module">
      <xsd:simpleType>
        <xsd:restriction base="dms:Choice">
          <xsd:enumeration value="OJP Award Basics"/>
          <xsd:enumeration value="About GMS"/>
          <xsd:enumeration value="DOJ High-Risk Grantee Process"/>
          <xsd:enumeration value="Recovery Act"/>
          <xsd:enumeration value="Solicitations"/>
          <xsd:enumeration value="Programmatic Review"/>
          <xsd:enumeration value="Basic Minimum Requirements"/>
          <xsd:enumeration value="Peer Review"/>
          <xsd:enumeration value="Financial Review"/>
          <xsd:enumeration value="Award Recommendations"/>
          <xsd:enumeration value="Award Processing (Redbook)"/>
          <xsd:enumeration value="Award Notifications"/>
          <xsd:enumeration value="Grant Monitoring"/>
          <xsd:enumeration value="Reporting"/>
          <xsd:enumeration value="Grant Adjustment Notice (GAN)"/>
          <xsd:enumeration value="Data Change Request (DCR)"/>
          <xsd:enumeration value="Standard Closeout"/>
          <xsd:enumeration value="Administrative Closeout"/>
          <xsd:enumeration value="Financial Review"/>
          <xsd:enumeration value="Subawards"/>
          <xsd:enumeration value="-"/>
          <xsd:enumeration value="Overlap And Duplication"/>
          <xsd:enumeration value="Application Review"/>
        </xsd:restriction>
      </xsd:simpleType>
    </xsd:element>
    <xsd:element name="Resource_x0020_Category" ma:index="3" ma:displayName="Resource Category" ma:description="There are five types of resources: &#10;(1) Form - templates, waivers, check lists. Forms are any documents the audience can copy, edit, or fill in. &#10;(2) Guidance - memos or other documents produced by support offices or BPOs&#10;(3) Job Aid - user guides, slide decks, information sheets, tutorial, FAQs. Job aids are static documents meant to assist and educate the audience.&#10;(4) Policy - OJP Orders, memos from OAAG, standard operating procedures&#10;(5) Authority - Legislation, executive orders, White House memos, circulars" ma:format="Dropdown" ma:internalName="Resource_x0020_Category" ma:readOnly="false">
      <xsd:simpleType>
        <xsd:restriction base="dms:Choice">
          <xsd:enumeration value="Form"/>
          <xsd:enumeration value="Guidance"/>
          <xsd:enumeration value="Job Aid"/>
          <xsd:enumeration value="Policy"/>
          <xsd:enumeration value="Authority"/>
        </xsd:restriction>
      </xsd:simpleType>
    </xsd:element>
    <xsd:element name="Resource_x0020_Type" ma:index="4" ma:displayName="Resource Type" ma:description="Select the specific type of document or resource to be uploaded." ma:format="Dropdown" ma:internalName="Resource_x0020_Type" ma:readOnly="false">
      <xsd:simpleType>
        <xsd:restriction base="dms:Choice">
          <xsd:enumeration value="Circular"/>
          <xsd:enumeration value="Checklist"/>
          <xsd:enumeration value="Diagram"/>
          <xsd:enumeration value="eLearning"/>
          <xsd:enumeration value="Evaluation"/>
          <xsd:enumeration value="Example"/>
          <xsd:enumeration value="Fact Sheet"/>
          <xsd:enumeration value="Form"/>
          <xsd:enumeration value="Frequently Asked Questions"/>
          <xsd:enumeration value="Information Sheet"/>
          <xsd:enumeration value="Instruction"/>
          <xsd:enumeration value="List"/>
          <xsd:enumeration value="Manual"/>
          <xsd:enumeration value="Memo"/>
          <xsd:enumeration value="Newsletter"/>
          <xsd:enumeration value="Order"/>
          <xsd:enumeration value="Other"/>
          <xsd:enumeration value="Plan"/>
          <xsd:enumeration value="Quick Reference Guide"/>
          <xsd:enumeration value="Regulations"/>
          <xsd:enumeration value="Report"/>
          <xsd:enumeration value="Sample"/>
          <xsd:enumeration value="Schedule"/>
          <xsd:enumeration value="Slide Deck"/>
          <xsd:enumeration value="Standard Operating Procedure"/>
          <xsd:enumeration value="Template"/>
          <xsd:enumeration value="User Guide"/>
          <xsd:enumeration value="Video"/>
          <xsd:enumeration value="Waiver"/>
          <xsd:enumeration value="Webcast"/>
          <xsd:enumeration value="Website"/>
          <xsd:enumeration value="Worksheet"/>
        </xsd:restriction>
      </xsd:simpleType>
    </xsd:element>
    <xsd:element name="Date_x0020_Approved" ma:index="5" ma:displayName="Date Approved" ma:default="[today]" ma:description="Enter the date this resource was final approved." ma:format="DateOnly" ma:internalName="Date_x0020_Approved" ma:readOnly="false">
      <xsd:simpleType>
        <xsd:restriction base="dms:DateTime"/>
      </xsd:simpleType>
    </xsd:element>
    <xsd:element name="Author0" ma:index="6" ma:displayName="Author" ma:default="OAAM" ma:description="The OJP office that created the document. If the document required signature approval from the OAAG, select the OAAG as the Author." ma:format="Dropdown" ma:internalName="Author0" ma:readOnly="false">
      <xsd:simpleType>
        <xsd:restriction base="dms:Choice">
          <xsd:enumeration value="BJA"/>
          <xsd:enumeration value="BJS"/>
          <xsd:enumeration value="EEO"/>
          <xsd:enumeration value="NIJ"/>
          <xsd:enumeration value="OA"/>
          <xsd:enumeration value="OAAG"/>
          <xsd:enumeration value="OAAM"/>
          <xsd:enumeration value="OCFO"/>
          <xsd:enumeration value="OCIO"/>
          <xsd:enumeration value="OCOM"/>
          <xsd:enumeration value="OCR"/>
          <xsd:enumeration value="OGC"/>
          <xsd:enumeration value="OJJDP"/>
          <xsd:enumeration value="OMB"/>
          <xsd:enumeration value="OVC"/>
          <xsd:enumeration value="SMART"/>
          <xsd:enumeration value="Other"/>
        </xsd:restriction>
      </xsd:simpleType>
    </xsd:element>
    <xsd:element name="GMM_x0020_Chapter" ma:index="15" nillable="true" ma:displayName="GMM Chapter(s)" ma:description="Only if applicable: Select all GMM chapters this resource is referenced in. These tags are used for GMM right-nav menu views." ma:internalName="GMM_x0020_Chapter">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ve" ma:index="16" nillable="true" ma:displayName="Active" ma:default="1" ma:internalName="Active">
      <xsd:simpleType>
        <xsd:restriction base="dms:Boolean"/>
      </xsd:simpleType>
    </xsd:element>
    <xsd:element name="Item_x0020_Type" ma:index="17" nillable="true" ma:displayName="Item Type" ma:default="" ma:format="Dropdown" ma:internalName="Item_x0020_Type">
      <xsd:simpleType>
        <xsd:restriction base="dms:Choice">
          <xsd:enumeration value="Competitive FRM Template and Checklist"/>
          <xsd:enumeration value="Competitive Solicitation Template"/>
          <xsd:enumeration value="Example FRM"/>
          <xsd:enumeration value="Example Internal White Paper"/>
          <xsd:enumeration value="Example Logic Model"/>
          <xsd:enumeration value="Example Noncompetitive Invitation"/>
          <xsd:enumeration value="Example Solicitation"/>
          <xsd:enumeration value="Formula Solicitation Template"/>
          <xsd:enumeration value="Invitation to Apply Template"/>
          <xsd:enumeration value="Noncompetitive FRM Template and Checklist"/>
          <xsd:enumeration value="Policy"/>
          <xsd:enumeration value="PowerPoint presentation"/>
          <xsd:enumeration value="Research Solicitation Template"/>
          <xsd:enumeration value="Workshop Agenda"/>
          <xsd:enumeration value="Workshop Participant Evaluation"/>
          <xsd:enumeration value=""/>
        </xsd:restriction>
      </xsd:simpleType>
    </xsd:element>
    <xsd:element name="Phase" ma:index="18" nillable="true" ma:displayName="Phase" ma:internalName="Phase">
      <xsd:complexType>
        <xsd:complexContent>
          <xsd:extension base="dms:MultiChoice">
            <xsd:sequence>
              <xsd:element name="Value" maxOccurs="unbounded" minOccurs="0" nillable="true">
                <xsd:simpleType>
                  <xsd:restriction base="dms:Choice">
                    <xsd:enumeration value="Phase 1 - Program Planning"/>
                    <xsd:enumeration value="Phase 2 - Pre-Application"/>
                    <xsd:enumeration value="Phase 3 - Pre-Award"/>
                    <xsd:enumeration value="Phase 4 - Award"/>
                    <xsd:enumeration value="Phase 5 - Post-Award"/>
                    <xsd:enumeration value="Phase 6 - Closeout"/>
                    <xsd:enumeration value="Policy or Regulation"/>
                    <xsd:enumeration value="Training"/>
                  </xsd:restriction>
                </xsd:simpleType>
              </xsd:element>
            </xsd:sequence>
          </xsd:extension>
        </xsd:complexContent>
      </xsd:complexType>
    </xsd:element>
    <xsd:element name="Fiscal_x0020_Year" ma:index="19" nillable="true" ma:displayName="Fiscal Year" ma:default="FY18" ma:format="Dropdown" ma:internalName="Fiscal_x0020_Year">
      <xsd:simpleType>
        <xsd:restriction base="dms:Choice">
          <xsd:enumeration value="FY17"/>
          <xsd:enumeration value="FY18"/>
          <xsd:enumeration value="FY19"/>
          <xsd:enumeration value="FY2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pproved xmlns="1771617b-ff63-4992-b335-e8e072784d9e">2015-06-11T04:00:00+00:00</Date_x0020_Approved>
    <IconOverlay xmlns="http://schemas.microsoft.com/sharepoint/v4" xsi:nil="true"/>
    <Resource_x0020_Type xmlns="1771617b-ff63-4992-b335-e8e072784d9e">Template</Resource_x0020_Type>
    <Author0 xmlns="1771617b-ff63-4992-b335-e8e072784d9e">OAAM</Author0>
    <Link xmlns="1771617b-ff63-4992-b335-e8e072784d9e">
      <Url>https://ojpnet.ojp.usdoj.gov/info/resources/Grants/ResourceLibrary/FY18OriginalCompetitiveFRMTemplate%2006%2004%2018.docx</Url>
      <Description>FY18OriginalCompetitiveFRMTemplate 06 04 18</Description>
    </Link>
    <Module xmlns="1771617b-ff63-4992-b335-e8e072784d9e">Award Recommendations</Module>
    <Resource_x0020_Category xmlns="1771617b-ff63-4992-b335-e8e072784d9e">Form</Resource_x0020_Category>
    <GMM_x0020_Chapter xmlns="1771617b-ff63-4992-b335-e8e072784d9e">
      <Value>5</Value>
    </GMM_x0020_Chapter>
    <Active xmlns="1771617b-ff63-4992-b335-e8e072784d9e">true</Active>
    <Item_x0020_Type xmlns="1771617b-ff63-4992-b335-e8e072784d9e">Competitive FRM Template and Checklist</Item_x0020_Type>
    <Phase xmlns="1771617b-ff63-4992-b335-e8e072784d9e">
      <Value>Phase 3 - Pre-Award</Value>
    </Phase>
    <Fiscal_x0020_Year xmlns="1771617b-ff63-4992-b335-e8e072784d9e">FY18</Fiscal_x0020_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C136-7338-4AD2-89EB-01A7A52A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617b-ff63-4992-b335-e8e072784d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B6584-D665-41AB-AA4B-5DC51ED2A6AF}">
  <ds:schemaRefs>
    <ds:schemaRef ds:uri="http://schemas.microsoft.com/sharepoint/v3/contenttype/forms"/>
  </ds:schemaRefs>
</ds:datastoreItem>
</file>

<file path=customXml/itemProps3.xml><?xml version="1.0" encoding="utf-8"?>
<ds:datastoreItem xmlns:ds="http://schemas.openxmlformats.org/officeDocument/2006/customXml" ds:itemID="{812827F5-579A-4686-AD03-08EA84790092}">
  <ds:schemaRefs>
    <ds:schemaRef ds:uri="http://schemas.microsoft.com/sharepoint/v4"/>
    <ds:schemaRef ds:uri="http://purl.org/dc/terms/"/>
    <ds:schemaRef ds:uri="1771617b-ff63-4992-b335-e8e072784d9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87365C6-3A6F-4C9C-AFE4-4158AB0E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Swineford, Maria;Daniels, Carla</dc:creator>
  <cp:keywords>FRM</cp:keywords>
  <cp:lastModifiedBy>Adams, Devon</cp:lastModifiedBy>
  <cp:revision>5</cp:revision>
  <cp:lastPrinted>2018-07-27T13:55:00Z</cp:lastPrinted>
  <dcterms:created xsi:type="dcterms:W3CDTF">2025-02-19T17:59:00Z</dcterms:created>
  <dcterms:modified xsi:type="dcterms:W3CDTF">2025-02-20T13:25:00Z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0x0101002CBE88B82583C043800EBD2EDA93FD37</vt:lpwstr>
  </property>
  <property fmtid="{D5CDD505-2E9C-101B-9397-08002B2CF9AE}" pid="3" name="Order">
    <vt:r8>35100</vt:r8>
  </property>
  <property fmtid="{D5CDD505-2E9C-101B-9397-08002B2CF9AE}" pid="4" name="Solicitation and Development">
    <vt:lpwstr>April 2016</vt:lpwstr>
  </property>
  <property fmtid="{D5CDD505-2E9C-101B-9397-08002B2CF9AE}" pid="5" name="TemplateUrl">
    <vt:lpwstr/>
  </property>
  <property fmtid="{D5CDD505-2E9C-101B-9397-08002B2CF9AE}" pid="6" name="Topic">
    <vt:lpwstr>http://ojpnet.ojp.doj.gov/info/resources/grants2/SitePages/AwardRecommendations/AwardRecommendations.aspx, Award Recommendations</vt:lpwstr>
  </property>
  <property fmtid="{D5CDD505-2E9C-101B-9397-08002B2CF9AE}" pid="7" name="URL">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d453005b-54a5-4be5-859f-638506ee5102</vt:lpwstr>
  </property>
</Properties>
</file>