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8367C" w:rsidP="004B43DB" w14:paraId="2490BD3D" w14:textId="77777777">
      <w:pPr>
        <w:ind w:right="5040" w:firstLine="4320"/>
        <w:rPr>
          <w:rFonts w:ascii="Arial" w:hAnsi="Arial" w:cs="Arial"/>
          <w:sz w:val="20"/>
          <w:szCs w:val="20"/>
        </w:rPr>
      </w:pPr>
    </w:p>
    <w:p w:rsidR="0088367C" w:rsidP="004B43DB" w14:paraId="5FB8867B" w14:textId="77777777">
      <w:pPr>
        <w:ind w:right="5040" w:firstLine="4320"/>
        <w:rPr>
          <w:rFonts w:ascii="Arial" w:hAnsi="Arial" w:cs="Arial"/>
          <w:sz w:val="20"/>
          <w:szCs w:val="20"/>
        </w:rPr>
      </w:pPr>
    </w:p>
    <w:p w:rsidR="0088367C" w:rsidP="004B43DB" w14:paraId="450BF4CD" w14:textId="77777777">
      <w:pPr>
        <w:ind w:right="5040" w:firstLine="4320"/>
        <w:rPr>
          <w:rFonts w:ascii="Arial" w:hAnsi="Arial" w:cs="Arial"/>
          <w:sz w:val="20"/>
          <w:szCs w:val="20"/>
        </w:rPr>
      </w:pPr>
    </w:p>
    <w:p w:rsidR="00A4705D" w:rsidP="00C451FD" w14:paraId="76BB2753" w14:textId="60B5D2C5">
      <w:pPr>
        <w:tabs>
          <w:tab w:val="left" w:pos="5490"/>
          <w:tab w:val="left" w:pos="10080"/>
          <w:tab w:val="left" w:pos="10440"/>
        </w:tabs>
        <w:ind w:left="5490" w:hanging="5490"/>
        <w:jc w:val="both"/>
        <w:rPr>
          <w:sz w:val="20"/>
          <w:szCs w:val="20"/>
        </w:rPr>
      </w:pPr>
      <w:r>
        <w:rPr>
          <w:sz w:val="20"/>
          <w:szCs w:val="20"/>
        </w:rPr>
        <w:t>CE-RE</w:t>
      </w:r>
      <w:r w:rsidR="00787BAC">
        <w:rPr>
          <w:sz w:val="20"/>
          <w:szCs w:val="20"/>
        </w:rPr>
        <w:t>L</w:t>
      </w:r>
      <w:r w:rsidR="001E4D6C">
        <w:rPr>
          <w:sz w:val="20"/>
          <w:szCs w:val="20"/>
        </w:rPr>
        <w:t>Q</w:t>
      </w:r>
      <w:r>
        <w:rPr>
          <w:sz w:val="20"/>
          <w:szCs w:val="20"/>
        </w:rPr>
        <w:t>(01-2025)</w:t>
      </w:r>
    </w:p>
    <w:p w:rsidR="00DE707E" w:rsidP="00C451FD" w14:paraId="1CCAF2CE" w14:textId="77777777">
      <w:pPr>
        <w:tabs>
          <w:tab w:val="left" w:pos="5490"/>
          <w:tab w:val="left" w:pos="10080"/>
          <w:tab w:val="left" w:pos="10440"/>
        </w:tabs>
        <w:ind w:left="5490" w:hanging="5490"/>
        <w:jc w:val="both"/>
        <w:rPr>
          <w:sz w:val="20"/>
          <w:szCs w:val="20"/>
        </w:rPr>
      </w:pPr>
    </w:p>
    <w:p w:rsidR="00DE707E" w:rsidP="00C451FD" w14:paraId="727D997F" w14:textId="77777777">
      <w:pPr>
        <w:tabs>
          <w:tab w:val="left" w:pos="5490"/>
          <w:tab w:val="left" w:pos="10080"/>
          <w:tab w:val="left" w:pos="10440"/>
        </w:tabs>
        <w:ind w:left="5490" w:hanging="5490"/>
        <w:jc w:val="both"/>
        <w:rPr>
          <w:sz w:val="20"/>
          <w:szCs w:val="20"/>
        </w:rPr>
      </w:pPr>
    </w:p>
    <w:p w:rsidR="00A6420C" w:rsidRPr="00A6431B" w:rsidP="00A6420C" w14:paraId="04E0869A" w14:textId="77777777">
      <w:r w:rsidRPr="00A6431B">
        <w:t>&lt;&lt;DATE&gt;&gt;</w:t>
      </w:r>
      <w:r w:rsidRPr="00A6431B">
        <w:tab/>
      </w:r>
    </w:p>
    <w:p w:rsidR="00A6420C" w:rsidRPr="00A6431B" w:rsidP="00A6420C" w14:paraId="349887B4" w14:textId="77777777"/>
    <w:p w:rsidR="00A6420C" w:rsidRPr="00A6431B" w:rsidP="00A6420C" w14:paraId="5A9AE259" w14:textId="77777777"/>
    <w:p w:rsidR="00A6420C" w:rsidRPr="00A6431B" w:rsidP="00A6420C" w14:paraId="02EA67FF" w14:textId="77777777">
      <w:pPr>
        <w:tabs>
          <w:tab w:val="left" w:pos="-1440"/>
        </w:tabs>
      </w:pPr>
      <w:r w:rsidRPr="00A6431B">
        <w:rPr>
          <w:color w:val="2A2A2A"/>
        </w:rPr>
        <w:t>&lt;&lt;RESPNAME&gt;&gt;</w:t>
      </w:r>
      <w:r w:rsidRPr="00A6431B">
        <w:rPr>
          <w:color w:val="2A2A2A"/>
        </w:rPr>
        <w:tab/>
      </w:r>
      <w:r w:rsidRPr="00A6431B">
        <w:rPr>
          <w:color w:val="2A2A2A"/>
        </w:rPr>
        <w:tab/>
      </w:r>
      <w:r w:rsidRPr="00A6431B">
        <w:rPr>
          <w:color w:val="2A2A2A"/>
        </w:rPr>
        <w:tab/>
      </w:r>
      <w:r w:rsidRPr="00A6431B">
        <w:tab/>
      </w:r>
      <w:r w:rsidRPr="00A6431B">
        <w:tab/>
      </w:r>
      <w:r w:rsidRPr="00A6431B">
        <w:tab/>
      </w:r>
      <w:r w:rsidRPr="00A6431B">
        <w:tab/>
      </w:r>
    </w:p>
    <w:p w:rsidR="00A6420C" w:rsidRPr="00A6431B" w:rsidP="00A6420C" w14:paraId="75A4582E" w14:textId="77777777">
      <w:pPr>
        <w:tabs>
          <w:tab w:val="left" w:pos="-1440"/>
        </w:tabs>
      </w:pPr>
      <w:r w:rsidRPr="00A6431B">
        <w:t>&lt;&lt;ADDRESS&gt;&gt;</w:t>
      </w:r>
    </w:p>
    <w:p w:rsidR="00A6420C" w:rsidRPr="00A6431B" w:rsidP="00A6420C" w14:paraId="3CD7E5E8" w14:textId="77777777">
      <w:pPr>
        <w:spacing w:before="9"/>
      </w:pPr>
    </w:p>
    <w:p w:rsidR="00A6420C" w:rsidRPr="00A6431B" w:rsidP="00A6420C" w14:paraId="419BD62A" w14:textId="77777777">
      <w:pPr>
        <w:spacing w:before="9"/>
      </w:pPr>
    </w:p>
    <w:p w:rsidR="00A6420C" w:rsidRPr="00A6431B" w:rsidP="00A6420C" w14:paraId="1273DDC8" w14:textId="77777777">
      <w:pPr>
        <w:pStyle w:val="BodyText"/>
        <w:ind w:left="0"/>
        <w:rPr>
          <w:rFonts w:ascii="Times New Roman" w:hAnsi="Times New Roman"/>
          <w:sz w:val="24"/>
          <w:szCs w:val="24"/>
        </w:rPr>
      </w:pPr>
      <w:r w:rsidRPr="00A6431B">
        <w:rPr>
          <w:rFonts w:ascii="Times New Roman" w:hAnsi="Times New Roman"/>
          <w:color w:val="2A2A2A"/>
          <w:w w:val="95"/>
          <w:sz w:val="24"/>
          <w:szCs w:val="24"/>
        </w:rPr>
        <w:t>Dear</w:t>
      </w:r>
      <w:r w:rsidRPr="00A6431B">
        <w:rPr>
          <w:rFonts w:ascii="Times New Roman" w:hAnsi="Times New Roman"/>
          <w:color w:val="2A2A2A"/>
          <w:spacing w:val="56"/>
          <w:w w:val="95"/>
          <w:sz w:val="24"/>
          <w:szCs w:val="24"/>
        </w:rPr>
        <w:t xml:space="preserve"> </w:t>
      </w:r>
      <w:r w:rsidRPr="00A6431B">
        <w:rPr>
          <w:rFonts w:ascii="Times New Roman" w:hAnsi="Times New Roman"/>
          <w:color w:val="2A2A2A"/>
          <w:sz w:val="24"/>
          <w:szCs w:val="24"/>
        </w:rPr>
        <w:t>&lt;&lt;RESPNAME&gt;&gt;:</w:t>
      </w:r>
    </w:p>
    <w:p w:rsidR="006A5EB6" w:rsidRPr="0091327E" w14:paraId="020FF0F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10" w:firstLine="7200"/>
        <w:jc w:val="both"/>
      </w:pPr>
    </w:p>
    <w:p w:rsidR="006A5EB6" w:rsidRPr="0091327E" w14:paraId="389AF24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10"/>
        <w:jc w:val="both"/>
      </w:pPr>
      <w:r w:rsidRPr="0091327E">
        <w:t xml:space="preserve">Recently, one of our Field Representatives </w:t>
      </w:r>
      <w:r w:rsidRPr="0091327E" w:rsidR="0091327E">
        <w:t>attempted to contact your address in an effort to interview your household as part of the Consumer Expenditure Survey</w:t>
      </w:r>
      <w:r w:rsidRPr="0091327E">
        <w:t>, which is used to formulate the Consumer Price Index (CPI).  At the time, you expressed a reluctance to participate.</w:t>
      </w:r>
    </w:p>
    <w:p w:rsidR="006A5EB6" w:rsidRPr="0091327E" w14:paraId="2B4CF4B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10"/>
        <w:jc w:val="both"/>
      </w:pPr>
    </w:p>
    <w:p w:rsidR="00A6420C" w:rsidRPr="00A6420C" w:rsidP="00A6420C" w14:paraId="425420E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10"/>
        <w:jc w:val="both"/>
      </w:pPr>
      <w:r w:rsidRPr="00A6420C">
        <w:t>Your address was scientifically selected along with others in your community as a part of a sample designed to represent approximately 14,000 other households.  Without your participation we cannot obtain this information from another address.</w:t>
      </w:r>
    </w:p>
    <w:p w:rsidR="006A5EB6" w:rsidRPr="0091327E" w14:paraId="307F791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10"/>
        <w:jc w:val="both"/>
      </w:pPr>
    </w:p>
    <w:p w:rsidR="006A5EB6" w:rsidRPr="0091327E" w14:paraId="2555372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10"/>
        <w:jc w:val="both"/>
      </w:pPr>
      <w:r w:rsidRPr="0091327E">
        <w:t xml:space="preserve">Without your </w:t>
      </w:r>
      <w:r w:rsidRPr="0091327E" w:rsidR="00991526">
        <w:t>participation,</w:t>
      </w:r>
      <w:r w:rsidRPr="0091327E">
        <w:t xml:space="preserve"> the data is incomplete and the quality of the survey is diminished.  Valuable information will be lost for people in households similar to yours, and you would lose an opportunity to have a voice in government policy decisions affecting people in all</w:t>
      </w:r>
      <w:r w:rsidR="00991526">
        <w:t xml:space="preserve"> aspects</w:t>
      </w:r>
      <w:r w:rsidR="00A61D6E">
        <w:t xml:space="preserve"> of our economy</w:t>
      </w:r>
      <w:r w:rsidRPr="0091327E">
        <w:t>.  These governmental decisions have a bearing on legislation dealing with taxation, Social Security, energy, public utilities, cost of living adjustments and many more.</w:t>
      </w:r>
    </w:p>
    <w:p w:rsidR="006A5EB6" w:rsidRPr="0091327E" w14:paraId="5131BE2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10"/>
        <w:jc w:val="both"/>
      </w:pPr>
    </w:p>
    <w:p w:rsidR="006A5EB6" w:rsidRPr="0091327E" w14:paraId="7C5939C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10"/>
        <w:jc w:val="both"/>
      </w:pPr>
      <w:r w:rsidRPr="0091327E">
        <w:t>The information you give to the Census Bureau is confidential and cannot be divulged to any other agency, public or private.  Only statistical totals, from which no individual can be identified, are published.  The United States Congress has authorized this survey under Title 2</w:t>
      </w:r>
      <w:r w:rsidRPr="0091327E" w:rsidR="00F37751">
        <w:t xml:space="preserve">9, United States Code (U.S.C.), </w:t>
      </w:r>
      <w:r w:rsidRPr="0091327E">
        <w:t>section 2.</w:t>
      </w:r>
    </w:p>
    <w:p w:rsidR="006A5EB6" w:rsidRPr="0091327E" w14:paraId="060A966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10"/>
        <w:jc w:val="both"/>
      </w:pPr>
    </w:p>
    <w:p w:rsidR="007B0D1D" w:rsidRPr="000C44AF" w:rsidP="007B0D1D" w14:paraId="5F38EB39" w14:textId="77777777">
      <w:pPr>
        <w:jc w:val="both"/>
      </w:pPr>
      <w:r w:rsidRPr="0091327E">
        <w:t xml:space="preserve">In view of this explanation, we hope you will agree to participate.  </w:t>
      </w:r>
      <w:r w:rsidRPr="000C44AF">
        <w:t xml:space="preserve">If you have any questions about this survey, please do not hesitate to contact the Regional Survey Manager at the </w:t>
      </w:r>
      <w:r w:rsidRPr="000C44AF">
        <w:rPr>
          <w:b/>
        </w:rPr>
        <w:t>&lt;&lt;NAMEOFRO&gt;&gt;</w:t>
      </w:r>
      <w:r w:rsidRPr="000C44AF">
        <w:t xml:space="preserve"> Regional Office of the U.S. Census Bureau, at </w:t>
      </w:r>
      <w:r w:rsidRPr="000C44AF">
        <w:rPr>
          <w:b/>
        </w:rPr>
        <w:t xml:space="preserve">&lt;&lt;SURVEYPHONE&gt;&gt; </w:t>
      </w:r>
      <w:r w:rsidRPr="000C44AF">
        <w:t xml:space="preserve">extension </w:t>
      </w:r>
      <w:r w:rsidRPr="000C44AF">
        <w:rPr>
          <w:b/>
        </w:rPr>
        <w:t>XX</w:t>
      </w:r>
      <w:r w:rsidRPr="000C44AF">
        <w:t xml:space="preserve">. </w:t>
      </w:r>
    </w:p>
    <w:p w:rsidR="006A5EB6" w:rsidRPr="0091327E" w14:paraId="25A4C29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10"/>
        <w:jc w:val="both"/>
      </w:pPr>
    </w:p>
    <w:p w:rsidR="00F37751" w:rsidRPr="0091327E" w14:paraId="3CC9453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10"/>
        <w:jc w:val="both"/>
      </w:pPr>
      <w:r w:rsidRPr="0091327E">
        <w:t>Sincerely,</w:t>
      </w:r>
    </w:p>
    <w:p w:rsidR="00A7425F" w14:paraId="1071113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10"/>
        <w:jc w:val="both"/>
      </w:pPr>
    </w:p>
    <w:p w:rsidR="00A6420C" w14:paraId="5CAE5AB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10"/>
        <w:jc w:val="both"/>
      </w:pPr>
    </w:p>
    <w:p w:rsidR="00A6420C" w:rsidRPr="0091327E" w14:paraId="27DA583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10"/>
        <w:jc w:val="both"/>
      </w:pPr>
    </w:p>
    <w:p w:rsidR="00A6420C" w:rsidRPr="00011FCA" w:rsidP="00A6420C" w14:paraId="7E7667D4" w14:textId="77777777">
      <w:r w:rsidRPr="00011FCA">
        <w:t>&lt;&lt;RD or RSM Name&gt;&gt;</w:t>
      </w:r>
      <w:r w:rsidRPr="00011FCA">
        <w:tab/>
      </w:r>
    </w:p>
    <w:p w:rsidR="00A6420C" w:rsidRPr="00011FCA" w:rsidP="00A6420C" w14:paraId="1F7A1EE9" w14:textId="77777777">
      <w:r w:rsidRPr="00011FCA">
        <w:t>U.S. Census Bureau</w:t>
      </w:r>
    </w:p>
    <w:p w:rsidR="00A6420C" w:rsidRPr="00011FCA" w:rsidP="00A6420C" w14:paraId="2B00A3E4" w14:textId="77777777">
      <w:pPr>
        <w:rPr>
          <w:sz w:val="20"/>
        </w:rPr>
      </w:pPr>
      <w:hyperlink r:id="rId4" w:history="1">
        <w:r w:rsidRPr="00011FCA">
          <w:rPr>
            <w:color w:val="0000FF"/>
            <w:sz w:val="20"/>
            <w:u w:val="single"/>
          </w:rPr>
          <w:t>http://www.bls.gov/cex/home.htm</w:t>
        </w:r>
      </w:hyperlink>
    </w:p>
    <w:p w:rsidR="00A6420C" w:rsidRPr="00011FCA" w:rsidP="00A6420C" w14:paraId="529C3419" w14:textId="77777777">
      <w:pPr>
        <w:rPr>
          <w:sz w:val="20"/>
        </w:rPr>
      </w:pPr>
      <w:hyperlink r:id="rId5" w:history="1">
        <w:r w:rsidRPr="00011FCA">
          <w:rPr>
            <w:rStyle w:val="Hyperlink"/>
            <w:sz w:val="20"/>
          </w:rPr>
          <w:t>http://www.census.gov/privacy/</w:t>
        </w:r>
      </w:hyperlink>
    </w:p>
    <w:p w:rsidR="00F37751" w14:paraId="4D878DD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10"/>
        <w:jc w:val="both"/>
        <w:rPr>
          <w:rFonts w:ascii="Shruti" w:hAnsi="Shruti" w:cs="Shruti"/>
        </w:rPr>
      </w:pPr>
    </w:p>
    <w:sectPr w:rsidSect="002A2EAC">
      <w:pgSz w:w="12240" w:h="15840"/>
      <w:pgMar w:top="432" w:right="630" w:bottom="990" w:left="1440" w:header="432"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EB6"/>
    <w:rsid w:val="00011FCA"/>
    <w:rsid w:val="00043908"/>
    <w:rsid w:val="000472A8"/>
    <w:rsid w:val="00050D22"/>
    <w:rsid w:val="000A0661"/>
    <w:rsid w:val="000A0B90"/>
    <w:rsid w:val="000C44AF"/>
    <w:rsid w:val="000F0FE4"/>
    <w:rsid w:val="00146DB8"/>
    <w:rsid w:val="001662FD"/>
    <w:rsid w:val="001C36A8"/>
    <w:rsid w:val="001D6F2E"/>
    <w:rsid w:val="001E4D6C"/>
    <w:rsid w:val="002A2EAC"/>
    <w:rsid w:val="002B6B2C"/>
    <w:rsid w:val="002C1DD4"/>
    <w:rsid w:val="002F79F2"/>
    <w:rsid w:val="003424A5"/>
    <w:rsid w:val="00374FC1"/>
    <w:rsid w:val="00384F57"/>
    <w:rsid w:val="0039092F"/>
    <w:rsid w:val="003E13AE"/>
    <w:rsid w:val="00404D89"/>
    <w:rsid w:val="004246D8"/>
    <w:rsid w:val="00465C3E"/>
    <w:rsid w:val="004B43DB"/>
    <w:rsid w:val="005701BC"/>
    <w:rsid w:val="00573AD3"/>
    <w:rsid w:val="005F41AC"/>
    <w:rsid w:val="006726DA"/>
    <w:rsid w:val="006A26C0"/>
    <w:rsid w:val="006A5EB6"/>
    <w:rsid w:val="00741014"/>
    <w:rsid w:val="00765820"/>
    <w:rsid w:val="0077572B"/>
    <w:rsid w:val="00787BAC"/>
    <w:rsid w:val="007B0D1D"/>
    <w:rsid w:val="007F2E11"/>
    <w:rsid w:val="00873973"/>
    <w:rsid w:val="0088367C"/>
    <w:rsid w:val="008965C1"/>
    <w:rsid w:val="008D7FC5"/>
    <w:rsid w:val="0091327E"/>
    <w:rsid w:val="00987255"/>
    <w:rsid w:val="00991526"/>
    <w:rsid w:val="00991C0C"/>
    <w:rsid w:val="009D76B2"/>
    <w:rsid w:val="00A4705D"/>
    <w:rsid w:val="00A61D6E"/>
    <w:rsid w:val="00A6420C"/>
    <w:rsid w:val="00A6431B"/>
    <w:rsid w:val="00A7425F"/>
    <w:rsid w:val="00A9702A"/>
    <w:rsid w:val="00AC6DC2"/>
    <w:rsid w:val="00AD3D32"/>
    <w:rsid w:val="00B45371"/>
    <w:rsid w:val="00BE65C7"/>
    <w:rsid w:val="00BF0180"/>
    <w:rsid w:val="00C451FD"/>
    <w:rsid w:val="00CC6577"/>
    <w:rsid w:val="00D62CDC"/>
    <w:rsid w:val="00DE707E"/>
    <w:rsid w:val="00EB7BDD"/>
    <w:rsid w:val="00F05AD4"/>
    <w:rsid w:val="00F27352"/>
    <w:rsid w:val="00F37751"/>
    <w:rsid w:val="00FB41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34DDA09"/>
  <w15:docId w15:val="{B7D9B612-613A-41E3-BD3E-B94854EB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caption" w:semiHidden="1" w:uiPriority="35" w:unhideWhenUsed="1" w:qFormat="1"/>
    <w:lsdException w:name="footnote reference"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Pr>
      <w:rFonts w:cs="Times New Roman"/>
    </w:rPr>
  </w:style>
  <w:style w:type="paragraph" w:styleId="Header">
    <w:name w:val="header"/>
    <w:basedOn w:val="Normal"/>
    <w:link w:val="HeaderChar"/>
    <w:uiPriority w:val="99"/>
    <w:pPr>
      <w:tabs>
        <w:tab w:val="left" w:pos="0"/>
        <w:tab w:val="center" w:pos="4320"/>
        <w:tab w:val="right" w:pos="8640"/>
      </w:tabs>
    </w:pPr>
  </w:style>
  <w:style w:type="character" w:customStyle="1" w:styleId="HeaderChar">
    <w:name w:val="Header Char"/>
    <w:basedOn w:val="DefaultParagraphFont"/>
    <w:link w:val="Header"/>
    <w:uiPriority w:val="99"/>
    <w:semiHidden/>
    <w:locked/>
    <w:rsid w:val="006A5EB6"/>
    <w:rPr>
      <w:rFonts w:ascii="Times New Roman" w:hAnsi="Times New Roman" w:cs="Times New Roman"/>
      <w:sz w:val="24"/>
    </w:rPr>
  </w:style>
  <w:style w:type="paragraph" w:styleId="BalloonText">
    <w:name w:val="Balloon Text"/>
    <w:basedOn w:val="Normal"/>
    <w:link w:val="BalloonTextChar"/>
    <w:uiPriority w:val="99"/>
    <w:semiHidden/>
    <w:unhideWhenUsed/>
    <w:rsid w:val="00AC6D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6DC2"/>
    <w:rPr>
      <w:rFonts w:ascii="Tahoma" w:hAnsi="Tahoma" w:cs="Times New Roman"/>
      <w:sz w:val="16"/>
    </w:rPr>
  </w:style>
  <w:style w:type="character" w:styleId="Hyperlink">
    <w:name w:val="Hyperlink"/>
    <w:basedOn w:val="DefaultParagraphFont"/>
    <w:uiPriority w:val="99"/>
    <w:rsid w:val="00A6420C"/>
    <w:rPr>
      <w:rFonts w:cs="Times New Roman"/>
      <w:color w:val="0000FF"/>
      <w:u w:val="single"/>
    </w:rPr>
  </w:style>
  <w:style w:type="paragraph" w:styleId="BodyText">
    <w:name w:val="Body Text"/>
    <w:basedOn w:val="Normal"/>
    <w:link w:val="BodyTextChar"/>
    <w:uiPriority w:val="1"/>
    <w:qFormat/>
    <w:rsid w:val="00A6420C"/>
    <w:pPr>
      <w:autoSpaceDE/>
      <w:autoSpaceDN/>
      <w:adjustRightInd/>
      <w:ind w:left="125"/>
    </w:pPr>
    <w:rPr>
      <w:rFonts w:ascii="Arial" w:hAnsi="Arial"/>
      <w:sz w:val="22"/>
      <w:szCs w:val="22"/>
    </w:rPr>
  </w:style>
  <w:style w:type="character" w:customStyle="1" w:styleId="BodyTextChar">
    <w:name w:val="Body Text Char"/>
    <w:basedOn w:val="DefaultParagraphFont"/>
    <w:link w:val="BodyText"/>
    <w:uiPriority w:val="1"/>
    <w:rsid w:val="00A6420C"/>
    <w:rPr>
      <w:rFonts w:ascii="Arial" w:hAnsi="Arial"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bls.gov/cex/home.htm" TargetMode="External" /><Relationship Id="rId5" Type="http://schemas.openxmlformats.org/officeDocument/2006/relationships/hyperlink" Target="http://www.census.gov/privacy/"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261</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sanch344</dc:creator>
  <cp:lastModifiedBy>Miller, Scott - BLS</cp:lastModifiedBy>
  <cp:revision>7</cp:revision>
  <cp:lastPrinted>2012-04-09T18:59:00Z</cp:lastPrinted>
  <dcterms:created xsi:type="dcterms:W3CDTF">2018-12-12T15:55:00Z</dcterms:created>
  <dcterms:modified xsi:type="dcterms:W3CDTF">2024-06-17T16:16:00Z</dcterms:modified>
</cp:coreProperties>
</file>