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09DC" w14:paraId="27A72A6F" w14:textId="77777777">
      <w:pPr>
        <w:rPr>
          <w:rFonts w:ascii="Arial" w:hAnsi="Arial"/>
        </w:rPr>
      </w:pPr>
    </w:p>
    <w:p w:rsidR="00C809DC" w14:paraId="5313BE63" w14:textId="77777777">
      <w:pPr>
        <w:jc w:val="center"/>
        <w:rPr>
          <w:rFonts w:ascii="Arial" w:hAnsi="Arial"/>
          <w:b/>
        </w:rPr>
      </w:pPr>
      <w:r>
        <w:rPr>
          <w:rFonts w:ascii="Arial" w:hAnsi="Arial"/>
          <w:b/>
        </w:rPr>
        <w:t>Job Openings and Labor Turnover Survey</w:t>
      </w:r>
    </w:p>
    <w:p w:rsidR="00C809DC" w14:paraId="377BC28B" w14:textId="77777777">
      <w:pPr>
        <w:jc w:val="center"/>
        <w:rPr>
          <w:rFonts w:ascii="Arial" w:hAnsi="Arial"/>
          <w:b/>
        </w:rPr>
      </w:pPr>
      <w:r>
        <w:rPr>
          <w:rFonts w:ascii="Arial" w:hAnsi="Arial"/>
          <w:b/>
        </w:rPr>
        <w:t>CATI Script—Basic Units (C1 form)</w:t>
      </w:r>
    </w:p>
    <w:p w:rsidR="00C809DC" w14:paraId="21E31B86" w14:textId="77777777">
      <w:pPr>
        <w:jc w:val="center"/>
        <w:rPr>
          <w:rFonts w:ascii="Arial" w:hAnsi="Arial"/>
          <w:b/>
        </w:rPr>
      </w:pPr>
      <w:r>
        <w:rPr>
          <w:rFonts w:ascii="Arial" w:hAnsi="Arial"/>
          <w:b/>
        </w:rPr>
        <w:t>Data Collection</w:t>
      </w:r>
    </w:p>
    <w:p w:rsidR="00C809DC" w14:paraId="20A3B308" w14:textId="77777777">
      <w:pPr>
        <w:rPr>
          <w:rFonts w:ascii="Arial" w:hAnsi="Arial"/>
        </w:rPr>
      </w:pPr>
    </w:p>
    <w:p w:rsidR="00C809DC" w14:paraId="4317FB18" w14:textId="77777777">
      <w:pPr>
        <w:rPr>
          <w:rFonts w:ascii="Arial" w:hAnsi="Arial"/>
          <w:sz w:val="20"/>
        </w:rPr>
      </w:pPr>
      <w:r>
        <w:rPr>
          <w:rFonts w:ascii="Arial" w:hAnsi="Arial"/>
          <w:sz w:val="20"/>
        </w:rPr>
        <w:t>(Person answers)</w:t>
      </w:r>
    </w:p>
    <w:p w:rsidR="00C809DC" w14:paraId="0A08A29C" w14:textId="77777777">
      <w:pPr>
        <w:rPr>
          <w:rFonts w:ascii="Arial" w:hAnsi="Arial"/>
          <w:b/>
          <w:sz w:val="20"/>
        </w:rPr>
      </w:pPr>
      <w:r>
        <w:rPr>
          <w:rFonts w:ascii="Arial" w:hAnsi="Arial"/>
          <w:b/>
          <w:sz w:val="20"/>
        </w:rPr>
        <w:t>Hello, may I please speak with [contact's name or title]?</w:t>
      </w:r>
    </w:p>
    <w:p w:rsidR="00C809DC" w14:paraId="0852FAD0" w14:textId="77777777">
      <w:pPr>
        <w:rPr>
          <w:rFonts w:ascii="Arial" w:hAnsi="Arial"/>
          <w:sz w:val="20"/>
        </w:rPr>
      </w:pPr>
    </w:p>
    <w:p w:rsidR="00C809DC" w14:paraId="726CC39E" w14:textId="77777777">
      <w:pPr>
        <w:rPr>
          <w:rFonts w:ascii="Arial" w:hAnsi="Arial"/>
          <w:sz w:val="20"/>
        </w:rPr>
      </w:pPr>
      <w:r>
        <w:rPr>
          <w:rFonts w:ascii="Arial" w:hAnsi="Arial"/>
          <w:sz w:val="20"/>
        </w:rPr>
        <w:t>If contact is not available, schedule a callback appointment.</w:t>
      </w:r>
    </w:p>
    <w:p w:rsidR="00C809DC" w14:paraId="51997E3B" w14:textId="77777777">
      <w:pPr>
        <w:rPr>
          <w:rFonts w:ascii="Arial" w:hAnsi="Arial"/>
          <w:sz w:val="20"/>
        </w:rPr>
      </w:pPr>
    </w:p>
    <w:p w:rsidR="00C809DC" w14:paraId="088C84C3" w14:textId="77777777">
      <w:pPr>
        <w:rPr>
          <w:rFonts w:ascii="Arial" w:hAnsi="Arial"/>
          <w:sz w:val="20"/>
        </w:rPr>
      </w:pPr>
      <w:r>
        <w:rPr>
          <w:rFonts w:ascii="Arial" w:hAnsi="Arial"/>
          <w:sz w:val="20"/>
        </w:rPr>
        <w:t>(Contact answers)</w:t>
      </w:r>
    </w:p>
    <w:p w:rsidR="00C809DC" w14:paraId="11CDF2D3" w14:textId="77777777">
      <w:pPr>
        <w:pStyle w:val="BodyText"/>
      </w:pPr>
      <w:r>
        <w:t>Hello, this is [name] calling for the U.S. Department of Labor.  Thank you for agreeing to provide data for the Job Openings and Labor Turnover program.  I'm calling to collect your organization's employment and turnover data for the month of [month].  As you may recall, we are asking for only a few items:  your number of employees, job openings, hires, and separations.</w:t>
      </w:r>
    </w:p>
    <w:p w:rsidR="00C809DC" w14:paraId="24E95528" w14:textId="77777777">
      <w:pPr>
        <w:rPr>
          <w:rFonts w:ascii="Arial" w:hAnsi="Arial"/>
          <w:sz w:val="20"/>
        </w:rPr>
      </w:pPr>
    </w:p>
    <w:p w:rsidR="00C809DC" w14:paraId="2674A478" w14:textId="77777777">
      <w:pPr>
        <w:rPr>
          <w:rFonts w:ascii="Arial" w:hAnsi="Arial"/>
          <w:sz w:val="20"/>
        </w:rPr>
      </w:pPr>
    </w:p>
    <w:p w:rsidR="00C809DC" w14:paraId="63D64743" w14:textId="77777777">
      <w:pPr>
        <w:rPr>
          <w:rFonts w:ascii="Arial" w:hAnsi="Arial"/>
          <w:sz w:val="20"/>
        </w:rPr>
      </w:pPr>
      <w:r>
        <w:rPr>
          <w:rFonts w:ascii="Arial" w:hAnsi="Arial"/>
          <w:sz w:val="20"/>
        </w:rPr>
        <w:t>Question 1:  Verify Sample Unit</w:t>
      </w:r>
    </w:p>
    <w:p w:rsidR="00C809DC" w14:paraId="2E78D3F8" w14:textId="77777777">
      <w:pPr>
        <w:rPr>
          <w:rFonts w:ascii="Arial" w:hAnsi="Arial"/>
          <w:sz w:val="20"/>
        </w:rPr>
      </w:pPr>
    </w:p>
    <w:p w:rsidR="00C809DC" w14:paraId="6C68A9E2" w14:textId="77777777">
      <w:pPr>
        <w:rPr>
          <w:rFonts w:ascii="Arial" w:hAnsi="Arial"/>
          <w:b/>
          <w:sz w:val="20"/>
        </w:rPr>
      </w:pPr>
      <w:r>
        <w:rPr>
          <w:rFonts w:ascii="Arial" w:hAnsi="Arial"/>
          <w:b/>
          <w:sz w:val="20"/>
        </w:rPr>
        <w:t>Our records show that your location is:</w:t>
      </w:r>
    </w:p>
    <w:p w:rsidR="00C809DC" w14:paraId="064A264F" w14:textId="77777777">
      <w:pPr>
        <w:rPr>
          <w:rFonts w:ascii="Arial" w:hAnsi="Arial"/>
          <w:sz w:val="20"/>
        </w:rPr>
      </w:pPr>
    </w:p>
    <w:p w:rsidR="00C809DC" w14:paraId="65AC6B0E" w14:textId="77777777">
      <w:pPr>
        <w:rPr>
          <w:rFonts w:ascii="Arial" w:hAnsi="Arial"/>
          <w:sz w:val="20"/>
        </w:rPr>
      </w:pPr>
      <w:r>
        <w:rPr>
          <w:rFonts w:ascii="Arial" w:hAnsi="Arial"/>
          <w:sz w:val="20"/>
        </w:rPr>
        <w:t xml:space="preserve">     Read name and address of sample unit.</w:t>
      </w:r>
    </w:p>
    <w:p w:rsidR="00C809DC" w14:paraId="2293E76E" w14:textId="77777777">
      <w:pPr>
        <w:rPr>
          <w:rFonts w:ascii="Arial" w:hAnsi="Arial"/>
          <w:sz w:val="20"/>
        </w:rPr>
      </w:pPr>
    </w:p>
    <w:p w:rsidR="00C809DC" w14:paraId="1F223DA8" w14:textId="77777777">
      <w:pPr>
        <w:rPr>
          <w:rFonts w:ascii="Arial" w:hAnsi="Arial"/>
          <w:b/>
          <w:sz w:val="20"/>
        </w:rPr>
      </w:pPr>
      <w:r>
        <w:rPr>
          <w:rFonts w:ascii="Arial" w:hAnsi="Arial"/>
          <w:b/>
          <w:sz w:val="20"/>
        </w:rPr>
        <w:t>This location appears in Section 1 on the front of the data reporting form.  Is it correct?</w:t>
      </w:r>
    </w:p>
    <w:p w:rsidR="00C809DC" w14:paraId="7FA40F93" w14:textId="77777777">
      <w:pPr>
        <w:rPr>
          <w:rFonts w:ascii="Arial" w:hAnsi="Arial"/>
          <w:sz w:val="20"/>
        </w:rPr>
      </w:pPr>
    </w:p>
    <w:p w:rsidR="00C809DC" w14:paraId="53F6676C" w14:textId="77777777">
      <w:pPr>
        <w:rPr>
          <w:rFonts w:ascii="Arial" w:hAnsi="Arial"/>
          <w:sz w:val="20"/>
        </w:rPr>
      </w:pPr>
      <w:r>
        <w:rPr>
          <w:rFonts w:ascii="Arial" w:hAnsi="Arial"/>
          <w:sz w:val="20"/>
        </w:rPr>
        <w:t xml:space="preserve">     If no, enter address change if in same state.</w:t>
      </w:r>
    </w:p>
    <w:p w:rsidR="00C809DC" w14:paraId="2EEA7F2A" w14:textId="77777777">
      <w:pPr>
        <w:rPr>
          <w:rFonts w:ascii="Arial" w:hAnsi="Arial"/>
          <w:sz w:val="20"/>
        </w:rPr>
      </w:pPr>
    </w:p>
    <w:p w:rsidR="00C809DC" w14:paraId="751D3B6E" w14:textId="77777777">
      <w:pPr>
        <w:rPr>
          <w:rFonts w:ascii="Arial" w:hAnsi="Arial"/>
          <w:sz w:val="20"/>
        </w:rPr>
      </w:pPr>
    </w:p>
    <w:p w:rsidR="00C809DC" w14:paraId="7D7DEE9B" w14:textId="77777777">
      <w:pPr>
        <w:rPr>
          <w:rFonts w:ascii="Arial" w:hAnsi="Arial"/>
          <w:sz w:val="20"/>
        </w:rPr>
      </w:pPr>
      <w:r>
        <w:rPr>
          <w:rFonts w:ascii="Arial" w:hAnsi="Arial"/>
          <w:sz w:val="20"/>
        </w:rPr>
        <w:t>Question 2:  Pay Period Type</w:t>
      </w:r>
    </w:p>
    <w:p w:rsidR="00C809DC" w14:paraId="6337B60E" w14:textId="77777777">
      <w:pPr>
        <w:rPr>
          <w:rFonts w:ascii="Arial" w:hAnsi="Arial"/>
          <w:sz w:val="20"/>
        </w:rPr>
      </w:pPr>
    </w:p>
    <w:p w:rsidR="00C809DC" w14:paraId="6B5019C4" w14:textId="77777777">
      <w:pPr>
        <w:rPr>
          <w:rFonts w:ascii="Arial" w:hAnsi="Arial"/>
          <w:b/>
          <w:sz w:val="20"/>
        </w:rPr>
      </w:pPr>
      <w:r>
        <w:rPr>
          <w:rFonts w:ascii="Arial" w:hAnsi="Arial"/>
          <w:b/>
          <w:sz w:val="20"/>
        </w:rPr>
        <w:t>At the location shown in Section 1 of your form, how often are the employees paid?</w:t>
      </w:r>
    </w:p>
    <w:p w:rsidR="00C809DC" w14:paraId="7AF95681" w14:textId="77777777">
      <w:pPr>
        <w:rPr>
          <w:rFonts w:ascii="Arial" w:hAnsi="Arial"/>
          <w:b/>
          <w:sz w:val="20"/>
        </w:rPr>
      </w:pPr>
      <w:r>
        <w:rPr>
          <w:rFonts w:ascii="Arial" w:hAnsi="Arial"/>
          <w:b/>
          <w:sz w:val="20"/>
        </w:rPr>
        <w:t>If you have multiple payrolls, please indicate all that apply.</w:t>
      </w:r>
    </w:p>
    <w:p w:rsidR="00C809DC" w14:paraId="4A789F0E" w14:textId="77777777">
      <w:pPr>
        <w:rPr>
          <w:rFonts w:ascii="Arial" w:hAnsi="Arial"/>
          <w:sz w:val="20"/>
        </w:rPr>
      </w:pPr>
    </w:p>
    <w:p w:rsidR="00C809DC" w14:paraId="107AB03C" w14:textId="77777777">
      <w:pPr>
        <w:rPr>
          <w:rFonts w:ascii="Arial" w:hAnsi="Arial"/>
          <w:sz w:val="20"/>
        </w:rPr>
      </w:pPr>
      <w:r>
        <w:rPr>
          <w:rFonts w:ascii="Arial" w:hAnsi="Arial"/>
          <w:sz w:val="20"/>
        </w:rPr>
        <w:t xml:space="preserve">          (1)  Each week</w:t>
      </w:r>
    </w:p>
    <w:p w:rsidR="00C809DC" w14:paraId="4DC7A099" w14:textId="77777777">
      <w:pPr>
        <w:rPr>
          <w:rFonts w:ascii="Arial" w:hAnsi="Arial"/>
          <w:sz w:val="20"/>
        </w:rPr>
      </w:pPr>
      <w:r>
        <w:rPr>
          <w:rFonts w:ascii="Arial" w:hAnsi="Arial"/>
          <w:sz w:val="20"/>
        </w:rPr>
        <w:t xml:space="preserve">          (2)  Every two weeks</w:t>
      </w:r>
    </w:p>
    <w:p w:rsidR="00C809DC" w14:paraId="7E68ED43" w14:textId="77777777">
      <w:pPr>
        <w:rPr>
          <w:rFonts w:ascii="Arial" w:hAnsi="Arial"/>
          <w:sz w:val="20"/>
        </w:rPr>
      </w:pPr>
      <w:r>
        <w:rPr>
          <w:rFonts w:ascii="Arial" w:hAnsi="Arial"/>
          <w:sz w:val="20"/>
        </w:rPr>
        <w:t xml:space="preserve">          (3)  Twice a month</w:t>
      </w:r>
    </w:p>
    <w:p w:rsidR="00C809DC" w14:paraId="1A6321D2" w14:textId="77777777">
      <w:pPr>
        <w:rPr>
          <w:rFonts w:ascii="Arial" w:hAnsi="Arial"/>
          <w:sz w:val="20"/>
        </w:rPr>
      </w:pPr>
      <w:r>
        <w:rPr>
          <w:rFonts w:ascii="Arial" w:hAnsi="Arial"/>
          <w:sz w:val="20"/>
        </w:rPr>
        <w:t xml:space="preserve">          (4)  Once a month</w:t>
      </w:r>
    </w:p>
    <w:p w:rsidR="00C809DC" w14:paraId="68154024" w14:textId="77777777">
      <w:pPr>
        <w:rPr>
          <w:rFonts w:ascii="Arial" w:hAnsi="Arial"/>
          <w:sz w:val="20"/>
        </w:rPr>
      </w:pPr>
      <w:r>
        <w:rPr>
          <w:rFonts w:ascii="Arial" w:hAnsi="Arial"/>
          <w:sz w:val="20"/>
        </w:rPr>
        <w:t xml:space="preserve">          (5)  Other</w:t>
      </w:r>
    </w:p>
    <w:p w:rsidR="00C809DC" w14:paraId="124A9087" w14:textId="77777777">
      <w:pPr>
        <w:rPr>
          <w:rFonts w:ascii="Arial" w:hAnsi="Arial"/>
          <w:sz w:val="20"/>
        </w:rPr>
      </w:pPr>
    </w:p>
    <w:p w:rsidR="00C809DC" w14:paraId="519750A7" w14:textId="77777777">
      <w:pPr>
        <w:rPr>
          <w:rFonts w:ascii="Arial" w:hAnsi="Arial"/>
          <w:sz w:val="20"/>
        </w:rPr>
      </w:pPr>
    </w:p>
    <w:p w:rsidR="00C809DC" w14:paraId="34FDE6B1" w14:textId="77777777">
      <w:pPr>
        <w:rPr>
          <w:rFonts w:ascii="Arial" w:hAnsi="Arial"/>
          <w:sz w:val="20"/>
        </w:rPr>
      </w:pPr>
      <w:r>
        <w:rPr>
          <w:rFonts w:ascii="Arial" w:hAnsi="Arial"/>
          <w:sz w:val="20"/>
        </w:rPr>
        <w:t>Question 3:  Total Employment</w:t>
      </w:r>
    </w:p>
    <w:p w:rsidR="00C809DC" w14:paraId="0B87EDD8" w14:textId="77777777">
      <w:pPr>
        <w:rPr>
          <w:rFonts w:ascii="Arial" w:hAnsi="Arial"/>
          <w:sz w:val="20"/>
        </w:rPr>
      </w:pPr>
    </w:p>
    <w:p w:rsidR="00C809DC" w14:paraId="78BC2D44" w14:textId="77777777">
      <w:pPr>
        <w:rPr>
          <w:rFonts w:ascii="Arial" w:hAnsi="Arial"/>
          <w:b/>
          <w:sz w:val="20"/>
        </w:rPr>
      </w:pPr>
      <w:r>
        <w:rPr>
          <w:rFonts w:ascii="Arial" w:hAnsi="Arial"/>
          <w:b/>
          <w:sz w:val="20"/>
        </w:rPr>
        <w:t>The first question asks for the total employment [of this establishment/at this location] for the pay period that included the 12th of [month].  The back of the form lists the workers that should or should not be included in total employment.  Would you follow along with me as we go over it?</w:t>
      </w:r>
    </w:p>
    <w:p w:rsidR="00C809DC" w14:paraId="66217393" w14:textId="77777777">
      <w:pPr>
        <w:rPr>
          <w:rFonts w:ascii="Arial" w:hAnsi="Arial"/>
          <w:sz w:val="20"/>
        </w:rPr>
      </w:pPr>
    </w:p>
    <w:p w:rsidR="00C809DC" w14:paraId="2C5BC192" w14:textId="77777777">
      <w:pPr>
        <w:rPr>
          <w:rFonts w:ascii="Arial" w:hAnsi="Arial"/>
          <w:b/>
          <w:sz w:val="20"/>
        </w:rPr>
      </w:pPr>
      <w:r>
        <w:rPr>
          <w:rFonts w:ascii="Arial" w:hAnsi="Arial"/>
          <w:b/>
          <w:sz w:val="20"/>
        </w:rPr>
        <w:t>Total Employment includes:</w:t>
      </w:r>
    </w:p>
    <w:p w:rsidR="00C809DC" w14:paraId="571DB87B" w14:textId="77777777">
      <w:pPr>
        <w:numPr>
          <w:ilvl w:val="0"/>
          <w:numId w:val="1"/>
        </w:numPr>
        <w:tabs>
          <w:tab w:val="left" w:pos="720"/>
        </w:tabs>
        <w:rPr>
          <w:rFonts w:ascii="Arial" w:hAnsi="Arial"/>
          <w:b/>
          <w:sz w:val="20"/>
        </w:rPr>
      </w:pPr>
      <w:r>
        <w:rPr>
          <w:rFonts w:ascii="Arial" w:hAnsi="Arial"/>
          <w:b/>
          <w:sz w:val="20"/>
        </w:rPr>
        <w:t>full-time and part-time employees,</w:t>
      </w:r>
    </w:p>
    <w:p w:rsidR="00C809DC" w14:paraId="2A3B3A99" w14:textId="77777777">
      <w:pPr>
        <w:numPr>
          <w:ilvl w:val="0"/>
          <w:numId w:val="1"/>
        </w:numPr>
        <w:tabs>
          <w:tab w:val="left" w:pos="720"/>
        </w:tabs>
        <w:rPr>
          <w:rFonts w:ascii="Arial" w:hAnsi="Arial"/>
          <w:b/>
          <w:sz w:val="20"/>
        </w:rPr>
      </w:pPr>
      <w:r>
        <w:rPr>
          <w:rFonts w:ascii="Arial" w:hAnsi="Arial"/>
          <w:b/>
          <w:sz w:val="20"/>
        </w:rPr>
        <w:t>permanent, short-term, and seasonal employees,</w:t>
      </w:r>
    </w:p>
    <w:p w:rsidR="00C809DC" w14:paraId="3D43D959" w14:textId="77777777">
      <w:pPr>
        <w:numPr>
          <w:ilvl w:val="0"/>
          <w:numId w:val="1"/>
        </w:numPr>
        <w:tabs>
          <w:tab w:val="left" w:pos="720"/>
        </w:tabs>
        <w:rPr>
          <w:rFonts w:ascii="Arial" w:hAnsi="Arial"/>
          <w:b/>
          <w:sz w:val="20"/>
        </w:rPr>
      </w:pPr>
      <w:r>
        <w:rPr>
          <w:rFonts w:ascii="Arial" w:hAnsi="Arial"/>
          <w:b/>
          <w:sz w:val="20"/>
        </w:rPr>
        <w:t>salaried and hourly workers, and</w:t>
      </w:r>
    </w:p>
    <w:p w:rsidR="00C809DC" w14:paraId="6EF5F608" w14:textId="77777777">
      <w:pPr>
        <w:numPr>
          <w:ilvl w:val="0"/>
          <w:numId w:val="1"/>
        </w:numPr>
        <w:tabs>
          <w:tab w:val="left" w:pos="720"/>
        </w:tabs>
        <w:rPr>
          <w:rFonts w:ascii="Arial" w:hAnsi="Arial"/>
          <w:b/>
          <w:sz w:val="20"/>
        </w:rPr>
      </w:pPr>
      <w:r>
        <w:rPr>
          <w:rFonts w:ascii="Arial" w:hAnsi="Arial"/>
          <w:b/>
          <w:sz w:val="20"/>
        </w:rPr>
        <w:t>employees on paid vacation or other paid leave.</w:t>
      </w:r>
    </w:p>
    <w:p w:rsidR="00C809DC" w14:paraId="6CEC94C7" w14:textId="77777777">
      <w:pPr>
        <w:rPr>
          <w:rFonts w:ascii="Arial" w:hAnsi="Arial"/>
          <w:sz w:val="20"/>
        </w:rPr>
      </w:pPr>
    </w:p>
    <w:p w:rsidR="00C809DC" w14:paraId="4B148A82" w14:textId="77777777">
      <w:pPr>
        <w:rPr>
          <w:rFonts w:ascii="Arial" w:hAnsi="Arial"/>
          <w:b/>
          <w:i/>
          <w:sz w:val="20"/>
        </w:rPr>
      </w:pPr>
      <w:r>
        <w:rPr>
          <w:rFonts w:ascii="Arial" w:hAnsi="Arial"/>
          <w:b/>
          <w:sz w:val="20"/>
        </w:rPr>
        <w:t>Total Employment does not include:</w:t>
      </w:r>
    </w:p>
    <w:p w:rsidR="00C809DC" w14:paraId="6E126C93" w14:textId="77777777">
      <w:pPr>
        <w:numPr>
          <w:ilvl w:val="0"/>
          <w:numId w:val="1"/>
        </w:numPr>
        <w:tabs>
          <w:tab w:val="left" w:pos="720"/>
        </w:tabs>
        <w:rPr>
          <w:rFonts w:ascii="Arial" w:hAnsi="Arial"/>
          <w:b/>
          <w:sz w:val="20"/>
        </w:rPr>
      </w:pPr>
      <w:r>
        <w:rPr>
          <w:rFonts w:ascii="Arial" w:hAnsi="Arial"/>
          <w:b/>
          <w:sz w:val="20"/>
        </w:rPr>
        <w:t>proprietors and partners of unincorporated businesses,</w:t>
      </w:r>
    </w:p>
    <w:p w:rsidR="00C809DC" w14:paraId="53DC2AF4" w14:textId="77777777">
      <w:pPr>
        <w:numPr>
          <w:ilvl w:val="0"/>
          <w:numId w:val="1"/>
        </w:numPr>
        <w:tabs>
          <w:tab w:val="left" w:pos="720"/>
        </w:tabs>
        <w:rPr>
          <w:rFonts w:ascii="Arial" w:hAnsi="Arial"/>
          <w:b/>
          <w:sz w:val="20"/>
        </w:rPr>
      </w:pPr>
      <w:r>
        <w:rPr>
          <w:rFonts w:ascii="Arial" w:hAnsi="Arial"/>
          <w:b/>
          <w:sz w:val="20"/>
        </w:rPr>
        <w:t>unpaid family workers,</w:t>
      </w:r>
    </w:p>
    <w:p w:rsidR="00C809DC" w14:paraId="4068ADAE" w14:textId="77777777">
      <w:pPr>
        <w:numPr>
          <w:ilvl w:val="0"/>
          <w:numId w:val="1"/>
        </w:numPr>
        <w:tabs>
          <w:tab w:val="left" w:pos="720"/>
        </w:tabs>
        <w:rPr>
          <w:rFonts w:ascii="Arial" w:hAnsi="Arial"/>
          <w:b/>
          <w:sz w:val="20"/>
        </w:rPr>
      </w:pPr>
      <w:r>
        <w:rPr>
          <w:rFonts w:ascii="Arial" w:hAnsi="Arial"/>
          <w:b/>
          <w:sz w:val="20"/>
        </w:rPr>
        <w:t>employees on strike for the entire pay period,</w:t>
      </w:r>
    </w:p>
    <w:p w:rsidR="00C809DC" w14:paraId="0ADBBA4A" w14:textId="77777777">
      <w:pPr>
        <w:numPr>
          <w:ilvl w:val="0"/>
          <w:numId w:val="1"/>
        </w:numPr>
        <w:tabs>
          <w:tab w:val="left" w:pos="720"/>
        </w:tabs>
        <w:rPr>
          <w:rFonts w:ascii="Arial" w:hAnsi="Arial"/>
          <w:b/>
          <w:sz w:val="20"/>
        </w:rPr>
      </w:pPr>
      <w:r>
        <w:rPr>
          <w:rFonts w:ascii="Arial" w:hAnsi="Arial"/>
          <w:b/>
          <w:sz w:val="20"/>
        </w:rPr>
        <w:t>employees on leave without pay for the entire pay period, or</w:t>
      </w:r>
    </w:p>
    <w:p w:rsidR="00C809DC" w14:paraId="2A8666B3" w14:textId="77777777">
      <w:pPr>
        <w:numPr>
          <w:ilvl w:val="0"/>
          <w:numId w:val="1"/>
        </w:numPr>
        <w:tabs>
          <w:tab w:val="left" w:pos="720"/>
        </w:tabs>
        <w:rPr>
          <w:rFonts w:ascii="Arial" w:hAnsi="Arial"/>
          <w:b/>
          <w:sz w:val="20"/>
        </w:rPr>
      </w:pPr>
      <w:r>
        <w:rPr>
          <w:rFonts w:ascii="Arial" w:hAnsi="Arial"/>
          <w:b/>
          <w:sz w:val="20"/>
        </w:rPr>
        <w:t>employees of temporary help agencies, employee leasing companies, outside contractors, or consultants.</w:t>
      </w:r>
    </w:p>
    <w:p w:rsidR="00C809DC" w14:paraId="011EB540" w14:textId="77777777">
      <w:pPr>
        <w:rPr>
          <w:rFonts w:ascii="Arial" w:hAnsi="Arial"/>
          <w:sz w:val="20"/>
        </w:rPr>
      </w:pPr>
    </w:p>
    <w:p w:rsidR="00C809DC" w14:paraId="121C1206" w14:textId="77777777">
      <w:pPr>
        <w:rPr>
          <w:rFonts w:ascii="Arial" w:hAnsi="Arial"/>
          <w:b/>
          <w:sz w:val="20"/>
        </w:rPr>
      </w:pPr>
      <w:r>
        <w:rPr>
          <w:rFonts w:ascii="Arial" w:hAnsi="Arial"/>
          <w:b/>
          <w:sz w:val="20"/>
        </w:rPr>
        <w:t>Do you need help figuring out the dates of the pay period that included the 12</w:t>
      </w:r>
      <w:r>
        <w:rPr>
          <w:rFonts w:ascii="Arial" w:hAnsi="Arial"/>
          <w:b/>
          <w:sz w:val="20"/>
          <w:vertAlign w:val="superscript"/>
        </w:rPr>
        <w:t>th</w:t>
      </w:r>
      <w:r>
        <w:rPr>
          <w:rFonts w:ascii="Arial" w:hAnsi="Arial"/>
          <w:b/>
          <w:sz w:val="20"/>
        </w:rPr>
        <w:t xml:space="preserve"> of [month]?  You may want to check a calendar to verify the dates.</w:t>
      </w:r>
    </w:p>
    <w:p w:rsidR="00C809DC" w14:paraId="59EC2561" w14:textId="77777777">
      <w:pPr>
        <w:rPr>
          <w:rFonts w:ascii="Arial" w:hAnsi="Arial"/>
          <w:sz w:val="20"/>
        </w:rPr>
      </w:pPr>
    </w:p>
    <w:p w:rsidR="00C809DC" w14:paraId="5362DE3B" w14:textId="77777777">
      <w:pPr>
        <w:rPr>
          <w:rFonts w:ascii="Arial" w:hAnsi="Arial"/>
          <w:b/>
          <w:sz w:val="20"/>
        </w:rPr>
      </w:pPr>
      <w:r>
        <w:rPr>
          <w:rFonts w:ascii="Arial" w:hAnsi="Arial"/>
          <w:b/>
          <w:sz w:val="20"/>
        </w:rPr>
        <w:t>For the location shown in Section 1 of your form, what was the total number of employees who worked or received pay for any part of the pay period that included the 12</w:t>
      </w:r>
      <w:r>
        <w:rPr>
          <w:rFonts w:ascii="Arial" w:hAnsi="Arial"/>
          <w:b/>
          <w:sz w:val="20"/>
          <w:vertAlign w:val="superscript"/>
        </w:rPr>
        <w:t>th</w:t>
      </w:r>
      <w:r>
        <w:rPr>
          <w:rFonts w:ascii="Arial" w:hAnsi="Arial"/>
          <w:b/>
          <w:sz w:val="20"/>
        </w:rPr>
        <w:t xml:space="preserve"> of [month]?</w:t>
      </w:r>
    </w:p>
    <w:p w:rsidR="00C809DC" w14:paraId="12F45374" w14:textId="77777777">
      <w:pPr>
        <w:rPr>
          <w:rFonts w:ascii="Arial" w:hAnsi="Arial"/>
          <w:sz w:val="20"/>
        </w:rPr>
      </w:pPr>
    </w:p>
    <w:p w:rsidR="00C809DC" w14:paraId="423250B3" w14:textId="77777777">
      <w:pPr>
        <w:rPr>
          <w:rFonts w:ascii="Arial" w:hAnsi="Arial"/>
          <w:sz w:val="20"/>
        </w:rPr>
      </w:pPr>
      <w:r>
        <w:rPr>
          <w:rFonts w:ascii="Arial" w:hAnsi="Arial"/>
          <w:sz w:val="20"/>
        </w:rPr>
        <w:t xml:space="preserve">          Total Employment:  __________</w:t>
      </w:r>
    </w:p>
    <w:p w:rsidR="00C809DC" w14:paraId="1F4EA86A" w14:textId="77777777">
      <w:pPr>
        <w:rPr>
          <w:rFonts w:ascii="Arial" w:hAnsi="Arial"/>
          <w:sz w:val="20"/>
        </w:rPr>
      </w:pPr>
    </w:p>
    <w:p w:rsidR="00C809DC" w14:paraId="279FA5A1" w14:textId="77777777">
      <w:pPr>
        <w:rPr>
          <w:rFonts w:ascii="Arial" w:hAnsi="Arial"/>
          <w:sz w:val="20"/>
        </w:rPr>
      </w:pPr>
    </w:p>
    <w:p w:rsidR="00C809DC" w14:paraId="32A1D107" w14:textId="77777777">
      <w:pPr>
        <w:rPr>
          <w:rFonts w:ascii="Arial" w:hAnsi="Arial"/>
          <w:sz w:val="20"/>
        </w:rPr>
      </w:pPr>
      <w:r>
        <w:rPr>
          <w:rFonts w:ascii="Arial" w:hAnsi="Arial"/>
          <w:sz w:val="20"/>
        </w:rPr>
        <w:t>Question 4:  Job Openings</w:t>
      </w:r>
    </w:p>
    <w:p w:rsidR="00C809DC" w14:paraId="04DCD496" w14:textId="77777777">
      <w:pPr>
        <w:rPr>
          <w:rFonts w:ascii="Arial" w:hAnsi="Arial"/>
          <w:sz w:val="20"/>
        </w:rPr>
      </w:pPr>
    </w:p>
    <w:p w:rsidR="00C809DC" w14:paraId="26D42635" w14:textId="77777777">
      <w:pPr>
        <w:rPr>
          <w:rFonts w:ascii="Arial" w:hAnsi="Arial"/>
          <w:b/>
          <w:sz w:val="20"/>
        </w:rPr>
      </w:pPr>
      <w:r>
        <w:rPr>
          <w:rFonts w:ascii="Arial" w:hAnsi="Arial"/>
          <w:b/>
          <w:sz w:val="20"/>
        </w:rPr>
        <w:t xml:space="preserve">The next question is about the number of job openings at this [establishment/location].  We would like you to give us a count of job openings as of the </w:t>
      </w:r>
      <w:r>
        <w:rPr>
          <w:rFonts w:ascii="Arial" w:hAnsi="Arial"/>
          <w:b/>
          <w:sz w:val="20"/>
          <w:u w:val="single"/>
        </w:rPr>
        <w:t>last business day of the month</w:t>
      </w:r>
      <w:r>
        <w:rPr>
          <w:rFonts w:ascii="Arial" w:hAnsi="Arial"/>
          <w:b/>
          <w:sz w:val="20"/>
        </w:rPr>
        <w:t>.  Again, you may want to follow along with me on the back of the form.</w:t>
      </w:r>
    </w:p>
    <w:p w:rsidR="00C809DC" w14:paraId="33CA7D12" w14:textId="77777777">
      <w:pPr>
        <w:rPr>
          <w:rFonts w:ascii="Arial" w:hAnsi="Arial"/>
          <w:sz w:val="20"/>
        </w:rPr>
      </w:pPr>
    </w:p>
    <w:p w:rsidR="00C809DC" w14:paraId="7A2CEFC1" w14:textId="77777777">
      <w:pPr>
        <w:rPr>
          <w:rFonts w:ascii="Arial" w:hAnsi="Arial"/>
          <w:b/>
          <w:sz w:val="20"/>
        </w:rPr>
      </w:pPr>
      <w:r>
        <w:rPr>
          <w:rFonts w:ascii="Arial" w:hAnsi="Arial"/>
          <w:b/>
          <w:sz w:val="20"/>
        </w:rPr>
        <w:t>A job is open if:</w:t>
      </w:r>
    </w:p>
    <w:p w:rsidR="00C809DC" w14:paraId="28F6C59C" w14:textId="77777777">
      <w:pPr>
        <w:numPr>
          <w:ilvl w:val="0"/>
          <w:numId w:val="1"/>
        </w:numPr>
        <w:tabs>
          <w:tab w:val="left" w:pos="720"/>
        </w:tabs>
        <w:rPr>
          <w:rFonts w:ascii="Arial" w:hAnsi="Arial"/>
          <w:b/>
          <w:sz w:val="20"/>
        </w:rPr>
      </w:pPr>
      <w:r>
        <w:rPr>
          <w:rFonts w:ascii="Arial" w:hAnsi="Arial"/>
          <w:b/>
          <w:sz w:val="20"/>
        </w:rPr>
        <w:t xml:space="preserve">a specific position exists and there is work available for that position, </w:t>
      </w:r>
      <w:r>
        <w:rPr>
          <w:rFonts w:ascii="Arial" w:hAnsi="Arial"/>
          <w:b/>
          <w:sz w:val="20"/>
          <w:u w:val="single"/>
        </w:rPr>
        <w:t>and</w:t>
      </w:r>
    </w:p>
    <w:p w:rsidR="00C809DC" w14:paraId="1E07CD50" w14:textId="77777777">
      <w:pPr>
        <w:numPr>
          <w:ilvl w:val="0"/>
          <w:numId w:val="1"/>
        </w:numPr>
        <w:tabs>
          <w:tab w:val="left" w:pos="720"/>
        </w:tabs>
        <w:rPr>
          <w:rFonts w:ascii="Arial" w:hAnsi="Arial"/>
          <w:b/>
          <w:sz w:val="20"/>
        </w:rPr>
      </w:pPr>
      <w:r>
        <w:rPr>
          <w:rFonts w:ascii="Arial" w:hAnsi="Arial"/>
          <w:b/>
          <w:sz w:val="20"/>
        </w:rPr>
        <w:t xml:space="preserve">the job could start within 30 days, whether or not you find a suitable candidate during that time, </w:t>
      </w:r>
      <w:r>
        <w:rPr>
          <w:rFonts w:ascii="Arial" w:hAnsi="Arial"/>
          <w:b/>
          <w:sz w:val="20"/>
          <w:u w:val="single"/>
        </w:rPr>
        <w:t>and</w:t>
      </w:r>
    </w:p>
    <w:p w:rsidR="00C809DC" w14:paraId="2C5C2F29" w14:textId="77777777">
      <w:pPr>
        <w:numPr>
          <w:ilvl w:val="0"/>
          <w:numId w:val="1"/>
        </w:numPr>
        <w:tabs>
          <w:tab w:val="left" w:pos="720"/>
        </w:tabs>
        <w:rPr>
          <w:rFonts w:ascii="Arial" w:hAnsi="Arial"/>
          <w:b/>
          <w:sz w:val="20"/>
        </w:rPr>
      </w:pPr>
      <w:r>
        <w:rPr>
          <w:rFonts w:ascii="Arial" w:hAnsi="Arial"/>
          <w:b/>
          <w:sz w:val="20"/>
        </w:rPr>
        <w:t xml:space="preserve">you are </w:t>
      </w:r>
      <w:r>
        <w:rPr>
          <w:rFonts w:ascii="Arial" w:hAnsi="Arial"/>
          <w:b/>
          <w:i/>
          <w:sz w:val="20"/>
        </w:rPr>
        <w:t>actively recruiting</w:t>
      </w:r>
      <w:r>
        <w:rPr>
          <w:rFonts w:ascii="Arial" w:hAnsi="Arial"/>
          <w:b/>
          <w:sz w:val="20"/>
        </w:rPr>
        <w:t xml:space="preserve"> workers from </w:t>
      </w:r>
      <w:r>
        <w:rPr>
          <w:rFonts w:ascii="Arial" w:hAnsi="Arial"/>
          <w:b/>
          <w:i/>
          <w:sz w:val="20"/>
        </w:rPr>
        <w:t>outside</w:t>
      </w:r>
      <w:r>
        <w:rPr>
          <w:rFonts w:ascii="Arial" w:hAnsi="Arial"/>
          <w:b/>
          <w:sz w:val="20"/>
        </w:rPr>
        <w:t xml:space="preserve"> the location shown in Section 1 of the form.</w:t>
      </w:r>
    </w:p>
    <w:p w:rsidR="00C809DC" w14:paraId="6789FB1A" w14:textId="77777777">
      <w:pPr>
        <w:rPr>
          <w:rFonts w:ascii="Arial" w:hAnsi="Arial"/>
          <w:sz w:val="20"/>
        </w:rPr>
      </w:pPr>
    </w:p>
    <w:p w:rsidR="00C809DC" w14:paraId="33731207" w14:textId="77777777">
      <w:pPr>
        <w:rPr>
          <w:rFonts w:ascii="Arial" w:hAnsi="Arial"/>
          <w:b/>
          <w:sz w:val="20"/>
        </w:rPr>
      </w:pPr>
      <w:r>
        <w:rPr>
          <w:rFonts w:ascii="Arial" w:hAnsi="Arial"/>
          <w:b/>
          <w:sz w:val="20"/>
        </w:rPr>
        <w:t>“Active recruiting” means your establishment is taking steps to fill a position.  You may be advertising, posting "help wanted" signs, accepting applications, going to job fairs, or looking for employees in other ways.</w:t>
      </w:r>
    </w:p>
    <w:p w:rsidR="00C809DC" w14:paraId="60875A80" w14:textId="77777777">
      <w:pPr>
        <w:rPr>
          <w:rFonts w:ascii="Arial" w:hAnsi="Arial"/>
          <w:sz w:val="20"/>
        </w:rPr>
      </w:pPr>
    </w:p>
    <w:p w:rsidR="00C809DC" w14:paraId="43A7D709" w14:textId="77777777">
      <w:pPr>
        <w:rPr>
          <w:rFonts w:ascii="Arial" w:hAnsi="Arial"/>
          <w:b/>
          <w:sz w:val="20"/>
        </w:rPr>
      </w:pPr>
      <w:r>
        <w:rPr>
          <w:rFonts w:ascii="Arial" w:hAnsi="Arial"/>
          <w:b/>
          <w:sz w:val="20"/>
        </w:rPr>
        <w:t xml:space="preserve">Please count a job as open if the </w:t>
      </w:r>
      <w:r>
        <w:rPr>
          <w:rFonts w:ascii="Arial" w:hAnsi="Arial"/>
          <w:b/>
          <w:i/>
          <w:sz w:val="20"/>
        </w:rPr>
        <w:t xml:space="preserve">work </w:t>
      </w:r>
      <w:r>
        <w:rPr>
          <w:rFonts w:ascii="Arial" w:hAnsi="Arial"/>
          <w:b/>
          <w:sz w:val="20"/>
        </w:rPr>
        <w:t>could start within 30 days, even if you don't think you'll be able to hire someone that quickly.</w:t>
      </w:r>
    </w:p>
    <w:p w:rsidR="00C809DC" w14:paraId="18F15BC0" w14:textId="77777777">
      <w:pPr>
        <w:rPr>
          <w:rFonts w:ascii="Arial" w:hAnsi="Arial"/>
          <w:sz w:val="20"/>
        </w:rPr>
      </w:pPr>
    </w:p>
    <w:p w:rsidR="00C809DC" w14:paraId="7E59824E" w14:textId="77777777">
      <w:pPr>
        <w:rPr>
          <w:rFonts w:ascii="Arial" w:hAnsi="Arial"/>
          <w:b/>
          <w:sz w:val="20"/>
        </w:rPr>
      </w:pPr>
      <w:r>
        <w:rPr>
          <w:rFonts w:ascii="Arial" w:hAnsi="Arial"/>
          <w:b/>
          <w:sz w:val="20"/>
        </w:rPr>
        <w:t xml:space="preserve">Please </w:t>
      </w:r>
      <w:r>
        <w:rPr>
          <w:rFonts w:ascii="Arial" w:hAnsi="Arial"/>
          <w:b/>
          <w:sz w:val="20"/>
          <w:u w:val="single"/>
        </w:rPr>
        <w:t xml:space="preserve">do not </w:t>
      </w:r>
      <w:r>
        <w:rPr>
          <w:rFonts w:ascii="Arial" w:hAnsi="Arial"/>
          <w:b/>
          <w:sz w:val="20"/>
        </w:rPr>
        <w:t>count as job openings:</w:t>
      </w:r>
    </w:p>
    <w:p w:rsidR="00C809DC" w14:paraId="4AE8D4F5" w14:textId="77777777">
      <w:pPr>
        <w:numPr>
          <w:ilvl w:val="0"/>
          <w:numId w:val="2"/>
        </w:numPr>
        <w:tabs>
          <w:tab w:val="left" w:pos="720"/>
        </w:tabs>
        <w:rPr>
          <w:rFonts w:ascii="Arial" w:hAnsi="Arial"/>
          <w:b/>
          <w:sz w:val="20"/>
        </w:rPr>
      </w:pPr>
      <w:r>
        <w:rPr>
          <w:rFonts w:ascii="Arial" w:hAnsi="Arial"/>
          <w:b/>
          <w:sz w:val="20"/>
        </w:rPr>
        <w:t>positions to be filled by internal transfers, by promotions or demotions, or by recall from layoffs,</w:t>
      </w:r>
    </w:p>
    <w:p w:rsidR="00C809DC" w14:paraId="613EA720" w14:textId="77777777">
      <w:pPr>
        <w:numPr>
          <w:ilvl w:val="0"/>
          <w:numId w:val="2"/>
        </w:numPr>
        <w:tabs>
          <w:tab w:val="left" w:pos="720"/>
        </w:tabs>
        <w:rPr>
          <w:rFonts w:ascii="Arial" w:hAnsi="Arial"/>
          <w:b/>
          <w:sz w:val="20"/>
        </w:rPr>
      </w:pPr>
      <w:r>
        <w:rPr>
          <w:rFonts w:ascii="Arial" w:hAnsi="Arial"/>
          <w:b/>
          <w:sz w:val="20"/>
        </w:rPr>
        <w:t>openings for positions with start dates more than 30 days in the future,</w:t>
      </w:r>
    </w:p>
    <w:p w:rsidR="00C809DC" w14:paraId="3B9E5496" w14:textId="77777777">
      <w:pPr>
        <w:numPr>
          <w:ilvl w:val="0"/>
          <w:numId w:val="2"/>
        </w:numPr>
        <w:tabs>
          <w:tab w:val="left" w:pos="720"/>
        </w:tabs>
        <w:rPr>
          <w:rFonts w:ascii="Arial" w:hAnsi="Arial"/>
          <w:b/>
          <w:sz w:val="20"/>
        </w:rPr>
      </w:pPr>
      <w:r>
        <w:rPr>
          <w:rFonts w:ascii="Arial" w:hAnsi="Arial"/>
          <w:b/>
          <w:sz w:val="20"/>
        </w:rPr>
        <w:t>positions for which employees have been hired, but the employees have not yet reported for work, or</w:t>
      </w:r>
    </w:p>
    <w:p w:rsidR="00C809DC" w14:paraId="441FCFCA" w14:textId="77777777">
      <w:pPr>
        <w:numPr>
          <w:ilvl w:val="0"/>
          <w:numId w:val="2"/>
        </w:numPr>
        <w:tabs>
          <w:tab w:val="left" w:pos="720"/>
        </w:tabs>
        <w:rPr>
          <w:rFonts w:ascii="Arial" w:hAnsi="Arial"/>
          <w:b/>
          <w:sz w:val="20"/>
        </w:rPr>
      </w:pPr>
      <w:r>
        <w:rPr>
          <w:rFonts w:ascii="Arial" w:hAnsi="Arial"/>
          <w:b/>
          <w:sz w:val="20"/>
        </w:rPr>
        <w:t>positions to be filled by employees of temporary help agencies, employee leasing companies, outside contractors, or consultants.</w:t>
      </w:r>
    </w:p>
    <w:p w:rsidR="00C809DC" w14:paraId="1373554C" w14:textId="77777777">
      <w:pPr>
        <w:rPr>
          <w:rFonts w:ascii="Arial" w:hAnsi="Arial"/>
          <w:sz w:val="20"/>
        </w:rPr>
      </w:pPr>
    </w:p>
    <w:p w:rsidR="00C809DC" w14:paraId="4A9C0114" w14:textId="77777777">
      <w:pPr>
        <w:rPr>
          <w:rFonts w:ascii="Arial" w:hAnsi="Arial"/>
          <w:b/>
          <w:sz w:val="20"/>
        </w:rPr>
      </w:pPr>
      <w:r>
        <w:rPr>
          <w:rFonts w:ascii="Arial" w:hAnsi="Arial"/>
          <w:b/>
          <w:sz w:val="20"/>
        </w:rPr>
        <w:t xml:space="preserve">What was the total number of job openings at this [establishment/location] </w:t>
      </w:r>
      <w:r>
        <w:rPr>
          <w:rFonts w:ascii="Arial" w:hAnsi="Arial"/>
          <w:b/>
          <w:sz w:val="20"/>
          <w:u w:val="single"/>
        </w:rPr>
        <w:t>on the last business day of</w:t>
      </w:r>
      <w:r>
        <w:rPr>
          <w:rFonts w:ascii="Arial" w:hAnsi="Arial"/>
          <w:b/>
          <w:sz w:val="20"/>
        </w:rPr>
        <w:t xml:space="preserve"> [month]?</w:t>
      </w:r>
    </w:p>
    <w:p w:rsidR="00C809DC" w14:paraId="5DE22625" w14:textId="77777777">
      <w:pPr>
        <w:rPr>
          <w:rFonts w:ascii="Arial" w:hAnsi="Arial"/>
          <w:sz w:val="20"/>
        </w:rPr>
      </w:pPr>
    </w:p>
    <w:p w:rsidR="00C809DC" w14:paraId="47DE3707" w14:textId="77777777">
      <w:pPr>
        <w:rPr>
          <w:rFonts w:ascii="Arial" w:hAnsi="Arial"/>
          <w:sz w:val="20"/>
        </w:rPr>
      </w:pPr>
      <w:r>
        <w:rPr>
          <w:rFonts w:ascii="Arial" w:hAnsi="Arial"/>
          <w:sz w:val="20"/>
        </w:rPr>
        <w:t xml:space="preserve">          Job Openings:  __________</w:t>
      </w:r>
    </w:p>
    <w:p w:rsidR="00C809DC" w14:paraId="32F1DC5D" w14:textId="77777777">
      <w:pPr>
        <w:rPr>
          <w:rFonts w:ascii="Arial" w:hAnsi="Arial"/>
          <w:sz w:val="20"/>
        </w:rPr>
      </w:pPr>
    </w:p>
    <w:p w:rsidR="00C809DC" w14:paraId="039FA6F1" w14:textId="77777777">
      <w:pPr>
        <w:rPr>
          <w:rFonts w:ascii="Arial" w:hAnsi="Arial"/>
          <w:sz w:val="20"/>
        </w:rPr>
      </w:pPr>
    </w:p>
    <w:p w:rsidR="00C809DC" w14:paraId="1ED42626" w14:textId="77777777">
      <w:pPr>
        <w:rPr>
          <w:rFonts w:ascii="Arial" w:hAnsi="Arial"/>
          <w:sz w:val="20"/>
        </w:rPr>
      </w:pPr>
      <w:r>
        <w:rPr>
          <w:rFonts w:ascii="Arial" w:hAnsi="Arial"/>
          <w:sz w:val="20"/>
        </w:rPr>
        <w:t>Question 5:  Hires</w:t>
      </w:r>
    </w:p>
    <w:p w:rsidR="00C809DC" w14:paraId="4BC834EE" w14:textId="77777777">
      <w:pPr>
        <w:rPr>
          <w:rFonts w:ascii="Arial" w:hAnsi="Arial"/>
          <w:sz w:val="20"/>
        </w:rPr>
      </w:pPr>
    </w:p>
    <w:p w:rsidR="00C809DC" w14:paraId="5AA35FFB" w14:textId="77777777">
      <w:pPr>
        <w:rPr>
          <w:rFonts w:ascii="Arial" w:hAnsi="Arial"/>
          <w:b/>
          <w:sz w:val="20"/>
        </w:rPr>
      </w:pPr>
      <w:r>
        <w:rPr>
          <w:rFonts w:ascii="Arial" w:hAnsi="Arial"/>
          <w:b/>
          <w:sz w:val="20"/>
        </w:rPr>
        <w:t xml:space="preserve">The next few questions are about labor turnover, which includes hires and separations.  We collect turnover for the </w:t>
      </w:r>
      <w:r>
        <w:rPr>
          <w:rFonts w:ascii="Arial" w:hAnsi="Arial"/>
          <w:b/>
          <w:sz w:val="20"/>
          <w:u w:val="single"/>
        </w:rPr>
        <w:t>entire</w:t>
      </w:r>
      <w:r>
        <w:rPr>
          <w:rFonts w:ascii="Arial" w:hAnsi="Arial"/>
          <w:b/>
          <w:sz w:val="20"/>
        </w:rPr>
        <w:t xml:space="preserve"> month.</w:t>
      </w:r>
    </w:p>
    <w:p w:rsidR="00C809DC" w14:paraId="48A61200" w14:textId="77777777">
      <w:pPr>
        <w:rPr>
          <w:rFonts w:ascii="Arial" w:hAnsi="Arial"/>
          <w:sz w:val="20"/>
        </w:rPr>
      </w:pPr>
    </w:p>
    <w:p w:rsidR="00C809DC" w14:paraId="260D6078" w14:textId="77777777">
      <w:pPr>
        <w:rPr>
          <w:rFonts w:ascii="Arial" w:hAnsi="Arial"/>
          <w:b/>
          <w:sz w:val="20"/>
        </w:rPr>
      </w:pPr>
      <w:r>
        <w:rPr>
          <w:rFonts w:ascii="Arial" w:hAnsi="Arial"/>
          <w:b/>
          <w:sz w:val="20"/>
        </w:rPr>
        <w:t>Hires include all additions to [your establishment's payroll/the payroll at your location] during the month of [month].</w:t>
      </w:r>
    </w:p>
    <w:p w:rsidR="00C809DC" w14:paraId="6A3AA698" w14:textId="77777777">
      <w:pPr>
        <w:rPr>
          <w:rFonts w:ascii="Arial" w:hAnsi="Arial"/>
          <w:sz w:val="20"/>
        </w:rPr>
      </w:pPr>
    </w:p>
    <w:p w:rsidR="00C809DC" w14:paraId="67160E9A" w14:textId="77777777">
      <w:pPr>
        <w:rPr>
          <w:rFonts w:ascii="Arial" w:hAnsi="Arial"/>
          <w:b/>
          <w:sz w:val="20"/>
        </w:rPr>
      </w:pPr>
      <w:r>
        <w:rPr>
          <w:rFonts w:ascii="Arial" w:hAnsi="Arial"/>
          <w:b/>
          <w:sz w:val="20"/>
        </w:rPr>
        <w:t>Hires may be:</w:t>
      </w:r>
    </w:p>
    <w:p w:rsidR="00C809DC" w14:paraId="543B0DAD" w14:textId="77777777">
      <w:pPr>
        <w:numPr>
          <w:ilvl w:val="0"/>
          <w:numId w:val="1"/>
        </w:numPr>
        <w:tabs>
          <w:tab w:val="left" w:pos="720"/>
        </w:tabs>
        <w:rPr>
          <w:rFonts w:ascii="Arial" w:hAnsi="Arial"/>
          <w:b/>
          <w:sz w:val="20"/>
        </w:rPr>
      </w:pPr>
      <w:r>
        <w:rPr>
          <w:rFonts w:ascii="Arial" w:hAnsi="Arial"/>
          <w:b/>
          <w:sz w:val="20"/>
        </w:rPr>
        <w:t>newly hired and rehired employees,</w:t>
      </w:r>
    </w:p>
    <w:p w:rsidR="00C809DC" w14:paraId="7888769E" w14:textId="77777777">
      <w:pPr>
        <w:numPr>
          <w:ilvl w:val="0"/>
          <w:numId w:val="1"/>
        </w:numPr>
        <w:tabs>
          <w:tab w:val="left" w:pos="720"/>
        </w:tabs>
        <w:rPr>
          <w:rFonts w:ascii="Arial" w:hAnsi="Arial"/>
          <w:b/>
          <w:sz w:val="20"/>
        </w:rPr>
      </w:pPr>
      <w:r>
        <w:rPr>
          <w:rFonts w:ascii="Arial" w:hAnsi="Arial"/>
          <w:b/>
          <w:sz w:val="20"/>
        </w:rPr>
        <w:t>permanent, short-term, and seasonal employees,</w:t>
      </w:r>
    </w:p>
    <w:p w:rsidR="00C809DC" w14:paraId="263B8442" w14:textId="77777777">
      <w:pPr>
        <w:numPr>
          <w:ilvl w:val="0"/>
          <w:numId w:val="1"/>
        </w:numPr>
        <w:tabs>
          <w:tab w:val="left" w:pos="720"/>
        </w:tabs>
        <w:rPr>
          <w:rFonts w:ascii="Arial" w:hAnsi="Arial"/>
          <w:b/>
          <w:sz w:val="20"/>
        </w:rPr>
      </w:pPr>
      <w:r>
        <w:rPr>
          <w:rFonts w:ascii="Arial" w:hAnsi="Arial"/>
          <w:b/>
          <w:sz w:val="20"/>
        </w:rPr>
        <w:t>full-time and part-time employees,</w:t>
      </w:r>
    </w:p>
    <w:p w:rsidR="00C809DC" w14:paraId="544DB15D" w14:textId="77777777">
      <w:pPr>
        <w:numPr>
          <w:ilvl w:val="0"/>
          <w:numId w:val="1"/>
        </w:numPr>
        <w:tabs>
          <w:tab w:val="left" w:pos="720"/>
        </w:tabs>
        <w:rPr>
          <w:rFonts w:ascii="Arial" w:hAnsi="Arial"/>
          <w:b/>
          <w:sz w:val="20"/>
        </w:rPr>
      </w:pPr>
      <w:r>
        <w:rPr>
          <w:rFonts w:ascii="Arial" w:hAnsi="Arial"/>
          <w:b/>
          <w:sz w:val="20"/>
        </w:rPr>
        <w:t>on-call or intermittent employees who returned to work after having been formally separated,</w:t>
      </w:r>
    </w:p>
    <w:p w:rsidR="00C809DC" w14:paraId="439A3160" w14:textId="77777777">
      <w:pPr>
        <w:numPr>
          <w:ilvl w:val="0"/>
          <w:numId w:val="1"/>
        </w:numPr>
        <w:tabs>
          <w:tab w:val="left" w:pos="720"/>
        </w:tabs>
        <w:rPr>
          <w:rFonts w:ascii="Arial" w:hAnsi="Arial"/>
          <w:b/>
          <w:sz w:val="20"/>
        </w:rPr>
      </w:pPr>
      <w:r>
        <w:rPr>
          <w:rFonts w:ascii="Arial" w:hAnsi="Arial"/>
          <w:b/>
          <w:sz w:val="20"/>
        </w:rPr>
        <w:t>workers who were hired and separated during the month,</w:t>
      </w:r>
    </w:p>
    <w:p w:rsidR="00C809DC" w14:paraId="0D64FBA2" w14:textId="77777777">
      <w:pPr>
        <w:numPr>
          <w:ilvl w:val="0"/>
          <w:numId w:val="1"/>
        </w:numPr>
        <w:tabs>
          <w:tab w:val="left" w:pos="720"/>
        </w:tabs>
        <w:rPr>
          <w:rFonts w:ascii="Arial" w:hAnsi="Arial"/>
          <w:b/>
          <w:sz w:val="20"/>
        </w:rPr>
      </w:pPr>
      <w:r>
        <w:rPr>
          <w:rFonts w:ascii="Arial" w:hAnsi="Arial"/>
          <w:b/>
          <w:sz w:val="20"/>
        </w:rPr>
        <w:t>transfers from other locations, and</w:t>
      </w:r>
    </w:p>
    <w:p w:rsidR="00C809DC" w14:paraId="76161B76" w14:textId="77777777">
      <w:pPr>
        <w:numPr>
          <w:ilvl w:val="0"/>
          <w:numId w:val="1"/>
        </w:numPr>
        <w:tabs>
          <w:tab w:val="left" w:pos="720"/>
        </w:tabs>
        <w:rPr>
          <w:rFonts w:ascii="Arial" w:hAnsi="Arial"/>
          <w:b/>
          <w:sz w:val="20"/>
        </w:rPr>
      </w:pPr>
      <w:r>
        <w:rPr>
          <w:rFonts w:ascii="Arial" w:hAnsi="Arial"/>
          <w:b/>
          <w:sz w:val="20"/>
        </w:rPr>
        <w:t>employees who were recalled to a job at this location following a layoff lasting more than 7 days.</w:t>
      </w:r>
    </w:p>
    <w:p w:rsidR="00C809DC" w14:paraId="4928851D" w14:textId="77777777">
      <w:pPr>
        <w:rPr>
          <w:rFonts w:ascii="Arial" w:hAnsi="Arial"/>
          <w:sz w:val="20"/>
        </w:rPr>
      </w:pPr>
    </w:p>
    <w:p w:rsidR="00C809DC" w14:paraId="32877E21" w14:textId="77777777">
      <w:pPr>
        <w:rPr>
          <w:rFonts w:ascii="Arial" w:hAnsi="Arial"/>
          <w:b/>
          <w:sz w:val="20"/>
        </w:rPr>
      </w:pPr>
      <w:r>
        <w:rPr>
          <w:rFonts w:ascii="Arial" w:hAnsi="Arial"/>
          <w:b/>
          <w:sz w:val="20"/>
        </w:rPr>
        <w:t>Typically, hires need to fill out a W-4 form when they start work.</w:t>
      </w:r>
    </w:p>
    <w:p w:rsidR="00C809DC" w14:paraId="12FE949A" w14:textId="77777777">
      <w:pPr>
        <w:rPr>
          <w:rFonts w:ascii="Arial" w:hAnsi="Arial"/>
          <w:sz w:val="20"/>
        </w:rPr>
      </w:pPr>
    </w:p>
    <w:p w:rsidR="00C809DC" w14:paraId="4B979EE7" w14:textId="77777777">
      <w:pPr>
        <w:rPr>
          <w:rFonts w:ascii="Arial" w:hAnsi="Arial"/>
          <w:b/>
          <w:sz w:val="20"/>
        </w:rPr>
      </w:pPr>
      <w:r>
        <w:rPr>
          <w:rFonts w:ascii="Arial" w:hAnsi="Arial"/>
          <w:b/>
          <w:sz w:val="20"/>
        </w:rPr>
        <w:t>Hires are not:</w:t>
      </w:r>
    </w:p>
    <w:p w:rsidR="00C809DC" w14:paraId="12B7DE49" w14:textId="77777777">
      <w:pPr>
        <w:numPr>
          <w:ilvl w:val="0"/>
          <w:numId w:val="1"/>
        </w:numPr>
        <w:tabs>
          <w:tab w:val="left" w:pos="720"/>
        </w:tabs>
        <w:rPr>
          <w:rFonts w:ascii="Arial" w:hAnsi="Arial"/>
          <w:b/>
          <w:sz w:val="20"/>
        </w:rPr>
      </w:pPr>
      <w:r>
        <w:rPr>
          <w:rFonts w:ascii="Arial" w:hAnsi="Arial"/>
          <w:b/>
          <w:sz w:val="20"/>
        </w:rPr>
        <w:t>transfers or promotions within this location,</w:t>
      </w:r>
    </w:p>
    <w:p w:rsidR="00C809DC" w14:paraId="32D74C3F" w14:textId="77777777">
      <w:pPr>
        <w:numPr>
          <w:ilvl w:val="0"/>
          <w:numId w:val="1"/>
        </w:numPr>
        <w:tabs>
          <w:tab w:val="left" w:pos="720"/>
        </w:tabs>
        <w:rPr>
          <w:rFonts w:ascii="Arial" w:hAnsi="Arial"/>
          <w:b/>
          <w:sz w:val="20"/>
        </w:rPr>
      </w:pPr>
      <w:r>
        <w:rPr>
          <w:rFonts w:ascii="Arial" w:hAnsi="Arial"/>
          <w:b/>
          <w:sz w:val="20"/>
        </w:rPr>
        <w:t>employees returning from strikes, or</w:t>
      </w:r>
    </w:p>
    <w:p w:rsidR="00C809DC" w14:paraId="0894C96F" w14:textId="77777777">
      <w:pPr>
        <w:numPr>
          <w:ilvl w:val="0"/>
          <w:numId w:val="1"/>
        </w:numPr>
        <w:tabs>
          <w:tab w:val="left" w:pos="720"/>
        </w:tabs>
        <w:rPr>
          <w:rFonts w:ascii="Arial" w:hAnsi="Arial"/>
          <w:b/>
          <w:sz w:val="20"/>
        </w:rPr>
      </w:pPr>
      <w:r>
        <w:rPr>
          <w:rFonts w:ascii="Arial" w:hAnsi="Arial"/>
          <w:b/>
          <w:sz w:val="20"/>
        </w:rPr>
        <w:t>employees of temporary help agencies, employee leasing companies, outside contractors, or consultants.</w:t>
      </w:r>
    </w:p>
    <w:p w:rsidR="00C809DC" w14:paraId="4F0051CF" w14:textId="77777777">
      <w:pPr>
        <w:rPr>
          <w:rFonts w:ascii="Arial" w:hAnsi="Arial"/>
          <w:sz w:val="20"/>
        </w:rPr>
      </w:pPr>
    </w:p>
    <w:p w:rsidR="00C809DC" w14:paraId="5A4F4BAA" w14:textId="77777777">
      <w:pPr>
        <w:rPr>
          <w:rFonts w:ascii="Arial" w:hAnsi="Arial"/>
          <w:b/>
          <w:sz w:val="20"/>
        </w:rPr>
      </w:pPr>
      <w:r>
        <w:rPr>
          <w:rFonts w:ascii="Arial" w:hAnsi="Arial"/>
          <w:b/>
          <w:sz w:val="20"/>
        </w:rPr>
        <w:t xml:space="preserve">What was the total number of hires for your [establishment/location] for the </w:t>
      </w:r>
      <w:r>
        <w:rPr>
          <w:rFonts w:ascii="Arial" w:hAnsi="Arial"/>
          <w:b/>
          <w:sz w:val="20"/>
          <w:u w:val="single"/>
        </w:rPr>
        <w:t>entire</w:t>
      </w:r>
      <w:r>
        <w:rPr>
          <w:rFonts w:ascii="Arial" w:hAnsi="Arial"/>
          <w:b/>
          <w:sz w:val="20"/>
        </w:rPr>
        <w:t xml:space="preserve"> month of [month]?</w:t>
      </w:r>
    </w:p>
    <w:p w:rsidR="00C809DC" w14:paraId="2F168DF4" w14:textId="77777777">
      <w:pPr>
        <w:rPr>
          <w:rFonts w:ascii="Arial" w:hAnsi="Arial"/>
          <w:sz w:val="20"/>
        </w:rPr>
      </w:pPr>
    </w:p>
    <w:p w:rsidR="00C809DC" w14:paraId="0F509146" w14:textId="77777777">
      <w:pPr>
        <w:rPr>
          <w:rFonts w:ascii="Arial" w:hAnsi="Arial"/>
          <w:sz w:val="20"/>
        </w:rPr>
      </w:pPr>
      <w:r>
        <w:rPr>
          <w:rFonts w:ascii="Arial" w:hAnsi="Arial"/>
          <w:sz w:val="20"/>
        </w:rPr>
        <w:t xml:space="preserve">          Hires:  __________</w:t>
      </w:r>
    </w:p>
    <w:p w:rsidR="00C809DC" w14:paraId="20E1F6C9" w14:textId="77777777">
      <w:pPr>
        <w:rPr>
          <w:rFonts w:ascii="Arial" w:hAnsi="Arial"/>
          <w:sz w:val="20"/>
        </w:rPr>
      </w:pPr>
    </w:p>
    <w:p w:rsidR="00C809DC" w14:paraId="17C53405" w14:textId="77777777">
      <w:pPr>
        <w:rPr>
          <w:rFonts w:ascii="Arial" w:hAnsi="Arial"/>
          <w:sz w:val="20"/>
        </w:rPr>
      </w:pPr>
    </w:p>
    <w:p w:rsidR="00C809DC" w14:paraId="036963BC" w14:textId="77777777">
      <w:pPr>
        <w:rPr>
          <w:rFonts w:ascii="Arial" w:hAnsi="Arial"/>
          <w:sz w:val="20"/>
        </w:rPr>
      </w:pPr>
      <w:r>
        <w:rPr>
          <w:rFonts w:ascii="Arial" w:hAnsi="Arial"/>
          <w:sz w:val="20"/>
        </w:rPr>
        <w:t>Question 6:  Quits</w:t>
      </w:r>
    </w:p>
    <w:p w:rsidR="00C809DC" w14:paraId="7D23D472" w14:textId="77777777">
      <w:pPr>
        <w:rPr>
          <w:rFonts w:ascii="Arial" w:hAnsi="Arial"/>
          <w:sz w:val="20"/>
        </w:rPr>
      </w:pPr>
    </w:p>
    <w:p w:rsidR="00C809DC" w14:paraId="629A1F9C" w14:textId="77777777">
      <w:pPr>
        <w:rPr>
          <w:rFonts w:ascii="Arial" w:hAnsi="Arial"/>
          <w:b/>
          <w:sz w:val="20"/>
        </w:rPr>
      </w:pPr>
      <w:r>
        <w:rPr>
          <w:rFonts w:ascii="Arial" w:hAnsi="Arial"/>
          <w:b/>
          <w:sz w:val="20"/>
        </w:rPr>
        <w:t xml:space="preserve">Labor turnover also includes separations.  We collect separations for the </w:t>
      </w:r>
      <w:r>
        <w:rPr>
          <w:rFonts w:ascii="Arial" w:hAnsi="Arial"/>
          <w:b/>
          <w:sz w:val="20"/>
          <w:u w:val="single"/>
        </w:rPr>
        <w:t>entire</w:t>
      </w:r>
      <w:r>
        <w:rPr>
          <w:rFonts w:ascii="Arial" w:hAnsi="Arial"/>
          <w:b/>
          <w:sz w:val="20"/>
        </w:rPr>
        <w:t xml:space="preserve"> month.</w:t>
      </w:r>
    </w:p>
    <w:p w:rsidR="00C809DC" w14:paraId="4DBB89CC" w14:textId="77777777">
      <w:pPr>
        <w:rPr>
          <w:rFonts w:ascii="Arial" w:hAnsi="Arial"/>
          <w:sz w:val="20"/>
        </w:rPr>
      </w:pPr>
    </w:p>
    <w:p w:rsidR="00C809DC" w14:paraId="2EA2470E" w14:textId="77777777">
      <w:pPr>
        <w:pStyle w:val="BodyText"/>
      </w:pPr>
      <w:r>
        <w:t>Separations occur when any employee leaves the payroll at your [establishment/location], either voluntarily or because of a decision made by the employer.  There are three categories of separations:  Quits, Layoffs and Discharges, and Other Separations.  Separations refer only to the employees who were on the payroll at this location, and not to employees of temporary help agencies, employee leasing companies, outside contractors, or consultants.</w:t>
      </w:r>
    </w:p>
    <w:p w:rsidR="00C809DC" w14:paraId="228CA5CD" w14:textId="77777777">
      <w:pPr>
        <w:rPr>
          <w:rFonts w:ascii="Arial" w:hAnsi="Arial"/>
          <w:sz w:val="20"/>
        </w:rPr>
      </w:pPr>
    </w:p>
    <w:p w:rsidR="00C809DC" w14:paraId="08C1686B" w14:textId="77777777">
      <w:pPr>
        <w:rPr>
          <w:rFonts w:ascii="Arial" w:hAnsi="Arial"/>
          <w:b/>
          <w:sz w:val="20"/>
        </w:rPr>
      </w:pPr>
      <w:r>
        <w:rPr>
          <w:rFonts w:ascii="Arial" w:hAnsi="Arial"/>
          <w:b/>
          <w:sz w:val="20"/>
        </w:rPr>
        <w:t>The first category of separations is Quits.  Employees who left voluntarily are considered quits.  We count retirements and transfers in another category.</w:t>
      </w:r>
    </w:p>
    <w:p w:rsidR="00C809DC" w14:paraId="7ECF7429" w14:textId="77777777">
      <w:pPr>
        <w:rPr>
          <w:rFonts w:ascii="Arial" w:hAnsi="Arial"/>
          <w:sz w:val="20"/>
        </w:rPr>
      </w:pPr>
    </w:p>
    <w:p w:rsidR="00C809DC" w14:paraId="77A837EF" w14:textId="77777777">
      <w:pPr>
        <w:rPr>
          <w:rFonts w:ascii="Arial" w:hAnsi="Arial"/>
          <w:b/>
          <w:sz w:val="20"/>
        </w:rPr>
      </w:pPr>
      <w:r>
        <w:rPr>
          <w:rFonts w:ascii="Arial" w:hAnsi="Arial"/>
          <w:b/>
          <w:sz w:val="20"/>
        </w:rPr>
        <w:t xml:space="preserve">What was the total number of quits for your [establishment/location] for the </w:t>
      </w:r>
      <w:r>
        <w:rPr>
          <w:rFonts w:ascii="Arial" w:hAnsi="Arial"/>
          <w:b/>
          <w:sz w:val="20"/>
          <w:u w:val="single"/>
        </w:rPr>
        <w:t>entire</w:t>
      </w:r>
      <w:r>
        <w:rPr>
          <w:rFonts w:ascii="Arial" w:hAnsi="Arial"/>
          <w:b/>
          <w:sz w:val="20"/>
        </w:rPr>
        <w:t xml:space="preserve"> month of [month]?</w:t>
      </w:r>
    </w:p>
    <w:p w:rsidR="00C809DC" w14:paraId="0B76D386" w14:textId="77777777">
      <w:pPr>
        <w:rPr>
          <w:rFonts w:ascii="Arial" w:hAnsi="Arial"/>
          <w:sz w:val="20"/>
        </w:rPr>
      </w:pPr>
    </w:p>
    <w:p w:rsidR="00C809DC" w14:paraId="689D6D5B" w14:textId="77777777">
      <w:pPr>
        <w:rPr>
          <w:rFonts w:ascii="Arial" w:hAnsi="Arial"/>
          <w:sz w:val="20"/>
        </w:rPr>
      </w:pPr>
      <w:r>
        <w:rPr>
          <w:rFonts w:ascii="Arial" w:hAnsi="Arial"/>
          <w:sz w:val="20"/>
        </w:rPr>
        <w:t xml:space="preserve">          Quits:  __________</w:t>
      </w:r>
    </w:p>
    <w:p w:rsidR="00C809DC" w14:paraId="7A79264E" w14:textId="77777777">
      <w:pPr>
        <w:rPr>
          <w:rFonts w:ascii="Arial" w:hAnsi="Arial"/>
          <w:sz w:val="20"/>
        </w:rPr>
      </w:pPr>
    </w:p>
    <w:p w:rsidR="00C809DC" w14:paraId="14BF6DE8" w14:textId="77777777">
      <w:pPr>
        <w:rPr>
          <w:rFonts w:ascii="Arial" w:hAnsi="Arial"/>
          <w:sz w:val="20"/>
        </w:rPr>
      </w:pPr>
    </w:p>
    <w:p w:rsidR="00C809DC" w14:paraId="0EE82298" w14:textId="77777777">
      <w:pPr>
        <w:rPr>
          <w:rFonts w:ascii="Arial" w:hAnsi="Arial"/>
          <w:sz w:val="20"/>
        </w:rPr>
      </w:pPr>
      <w:r>
        <w:rPr>
          <w:rFonts w:ascii="Arial" w:hAnsi="Arial"/>
          <w:sz w:val="20"/>
        </w:rPr>
        <w:t>Question 7:  Layoffs and Discharges</w:t>
      </w:r>
    </w:p>
    <w:p w:rsidR="00C809DC" w14:paraId="7A83D55E" w14:textId="77777777">
      <w:pPr>
        <w:rPr>
          <w:rFonts w:ascii="Arial" w:hAnsi="Arial"/>
          <w:sz w:val="20"/>
        </w:rPr>
      </w:pPr>
    </w:p>
    <w:p w:rsidR="00C809DC" w14:paraId="2E9D612C" w14:textId="77777777">
      <w:pPr>
        <w:rPr>
          <w:rFonts w:ascii="Arial" w:hAnsi="Arial"/>
          <w:b/>
          <w:sz w:val="20"/>
        </w:rPr>
      </w:pPr>
      <w:r>
        <w:rPr>
          <w:rFonts w:ascii="Arial" w:hAnsi="Arial"/>
          <w:b/>
          <w:sz w:val="20"/>
        </w:rPr>
        <w:t>Another category of separations is Layoffs and Discharges.  These are involuntary separations initiated by the employer.</w:t>
      </w:r>
    </w:p>
    <w:p w:rsidR="00C809DC" w14:paraId="66A5AFB8" w14:textId="77777777">
      <w:pPr>
        <w:rPr>
          <w:rFonts w:ascii="Arial" w:hAnsi="Arial"/>
          <w:sz w:val="20"/>
        </w:rPr>
      </w:pPr>
    </w:p>
    <w:p w:rsidR="00C809DC" w14:paraId="7D5324C5" w14:textId="77777777">
      <w:pPr>
        <w:rPr>
          <w:rFonts w:ascii="Arial" w:hAnsi="Arial"/>
          <w:b/>
          <w:sz w:val="20"/>
        </w:rPr>
      </w:pPr>
      <w:r>
        <w:rPr>
          <w:rFonts w:ascii="Arial" w:hAnsi="Arial"/>
          <w:b/>
          <w:sz w:val="20"/>
        </w:rPr>
        <w:t>Layoffs and discharges include:</w:t>
      </w:r>
    </w:p>
    <w:p w:rsidR="00C809DC" w14:paraId="79B68E3A" w14:textId="77777777">
      <w:pPr>
        <w:numPr>
          <w:ilvl w:val="0"/>
          <w:numId w:val="1"/>
        </w:numPr>
        <w:tabs>
          <w:tab w:val="left" w:pos="720"/>
        </w:tabs>
        <w:rPr>
          <w:rFonts w:ascii="Arial" w:hAnsi="Arial"/>
          <w:b/>
          <w:sz w:val="20"/>
        </w:rPr>
      </w:pPr>
      <w:r>
        <w:rPr>
          <w:rFonts w:ascii="Arial" w:hAnsi="Arial"/>
          <w:b/>
          <w:sz w:val="20"/>
        </w:rPr>
        <w:t>layoffs with no intent to rehire,</w:t>
      </w:r>
    </w:p>
    <w:p w:rsidR="00C809DC" w14:paraId="6B7B403A" w14:textId="77777777">
      <w:pPr>
        <w:numPr>
          <w:ilvl w:val="0"/>
          <w:numId w:val="1"/>
        </w:numPr>
        <w:tabs>
          <w:tab w:val="left" w:pos="720"/>
        </w:tabs>
        <w:rPr>
          <w:rFonts w:ascii="Arial" w:hAnsi="Arial"/>
          <w:b/>
          <w:sz w:val="20"/>
        </w:rPr>
      </w:pPr>
      <w:r>
        <w:rPr>
          <w:rFonts w:ascii="Arial" w:hAnsi="Arial"/>
          <w:b/>
          <w:sz w:val="20"/>
        </w:rPr>
        <w:t>discharges because positions were eliminated,</w:t>
      </w:r>
    </w:p>
    <w:p w:rsidR="00C809DC" w14:paraId="725BE655" w14:textId="77777777">
      <w:pPr>
        <w:numPr>
          <w:ilvl w:val="0"/>
          <w:numId w:val="1"/>
        </w:numPr>
        <w:tabs>
          <w:tab w:val="left" w:pos="720"/>
        </w:tabs>
        <w:rPr>
          <w:rFonts w:ascii="Arial" w:hAnsi="Arial"/>
          <w:b/>
          <w:sz w:val="20"/>
        </w:rPr>
      </w:pPr>
      <w:r>
        <w:rPr>
          <w:rFonts w:ascii="Arial" w:hAnsi="Arial"/>
          <w:b/>
          <w:sz w:val="20"/>
        </w:rPr>
        <w:t>discharges resulting from mergers, downsizing, or plant closings,</w:t>
      </w:r>
    </w:p>
    <w:p w:rsidR="00C809DC" w14:paraId="4AA02F0F" w14:textId="77777777">
      <w:pPr>
        <w:numPr>
          <w:ilvl w:val="0"/>
          <w:numId w:val="1"/>
        </w:numPr>
        <w:tabs>
          <w:tab w:val="left" w:pos="720"/>
        </w:tabs>
        <w:rPr>
          <w:rFonts w:ascii="Arial" w:hAnsi="Arial"/>
          <w:b/>
          <w:sz w:val="20"/>
        </w:rPr>
      </w:pPr>
      <w:r>
        <w:rPr>
          <w:rFonts w:ascii="Arial" w:hAnsi="Arial"/>
          <w:b/>
          <w:sz w:val="20"/>
        </w:rPr>
        <w:t>firings or other discharges for cause,</w:t>
      </w:r>
    </w:p>
    <w:p w:rsidR="00C809DC" w14:paraId="7E3A26BD" w14:textId="77777777">
      <w:pPr>
        <w:numPr>
          <w:ilvl w:val="0"/>
          <w:numId w:val="1"/>
        </w:numPr>
        <w:tabs>
          <w:tab w:val="left" w:pos="720"/>
        </w:tabs>
        <w:rPr>
          <w:rFonts w:ascii="Arial" w:hAnsi="Arial"/>
          <w:b/>
          <w:sz w:val="20"/>
        </w:rPr>
      </w:pPr>
      <w:r>
        <w:rPr>
          <w:rFonts w:ascii="Arial" w:hAnsi="Arial"/>
          <w:b/>
          <w:sz w:val="20"/>
        </w:rPr>
        <w:t>terminations of seasonal employees, whether or not they are expected to return next season, and</w:t>
      </w:r>
    </w:p>
    <w:p w:rsidR="00C809DC" w14:paraId="17ED2E21" w14:textId="77777777">
      <w:pPr>
        <w:numPr>
          <w:ilvl w:val="0"/>
          <w:numId w:val="1"/>
        </w:numPr>
        <w:tabs>
          <w:tab w:val="left" w:pos="720"/>
        </w:tabs>
        <w:rPr>
          <w:rFonts w:ascii="Arial" w:hAnsi="Arial"/>
          <w:b/>
          <w:sz w:val="20"/>
        </w:rPr>
      </w:pPr>
      <w:r>
        <w:rPr>
          <w:rFonts w:ascii="Arial" w:hAnsi="Arial"/>
          <w:b/>
          <w:sz w:val="20"/>
        </w:rPr>
        <w:t>layoffs lasting or expected to last more than 7 days.</w:t>
      </w:r>
    </w:p>
    <w:p w:rsidR="00C809DC" w14:paraId="010F5912" w14:textId="77777777">
      <w:pPr>
        <w:rPr>
          <w:rFonts w:ascii="Arial" w:hAnsi="Arial"/>
          <w:sz w:val="20"/>
        </w:rPr>
      </w:pPr>
    </w:p>
    <w:p w:rsidR="00C809DC" w14:paraId="44D8BA0A" w14:textId="77777777">
      <w:pPr>
        <w:rPr>
          <w:rFonts w:ascii="Arial" w:hAnsi="Arial"/>
          <w:b/>
          <w:sz w:val="20"/>
        </w:rPr>
      </w:pPr>
      <w:r>
        <w:rPr>
          <w:rFonts w:ascii="Arial" w:hAnsi="Arial"/>
          <w:b/>
          <w:sz w:val="20"/>
        </w:rPr>
        <w:t>Layoffs and discharges do not include:</w:t>
      </w:r>
    </w:p>
    <w:p w:rsidR="00C809DC" w14:paraId="4965FBCF" w14:textId="77777777">
      <w:pPr>
        <w:numPr>
          <w:ilvl w:val="0"/>
          <w:numId w:val="3"/>
        </w:numPr>
        <w:rPr>
          <w:rFonts w:ascii="Arial" w:hAnsi="Arial"/>
          <w:b/>
          <w:sz w:val="20"/>
        </w:rPr>
      </w:pPr>
      <w:r>
        <w:rPr>
          <w:rFonts w:ascii="Arial" w:hAnsi="Arial"/>
          <w:b/>
          <w:sz w:val="20"/>
        </w:rPr>
        <w:t>transfers within this location,</w:t>
      </w:r>
    </w:p>
    <w:p w:rsidR="00C809DC" w14:paraId="687A01E6" w14:textId="77777777">
      <w:pPr>
        <w:numPr>
          <w:ilvl w:val="0"/>
          <w:numId w:val="1"/>
        </w:numPr>
        <w:tabs>
          <w:tab w:val="left" w:pos="720"/>
        </w:tabs>
        <w:rPr>
          <w:rFonts w:ascii="Arial" w:hAnsi="Arial"/>
          <w:b/>
          <w:sz w:val="20"/>
        </w:rPr>
      </w:pPr>
      <w:r>
        <w:rPr>
          <w:rFonts w:ascii="Arial" w:hAnsi="Arial"/>
          <w:b/>
          <w:sz w:val="20"/>
        </w:rPr>
        <w:t>employees on strike, or</w:t>
      </w:r>
    </w:p>
    <w:p w:rsidR="00C809DC" w14:paraId="2BA7BC42" w14:textId="77777777">
      <w:pPr>
        <w:numPr>
          <w:ilvl w:val="0"/>
          <w:numId w:val="1"/>
        </w:numPr>
        <w:tabs>
          <w:tab w:val="left" w:pos="720"/>
        </w:tabs>
        <w:rPr>
          <w:rFonts w:ascii="Arial" w:hAnsi="Arial"/>
          <w:b/>
          <w:sz w:val="20"/>
        </w:rPr>
      </w:pPr>
      <w:r>
        <w:rPr>
          <w:rFonts w:ascii="Arial" w:hAnsi="Arial"/>
          <w:b/>
          <w:sz w:val="20"/>
        </w:rPr>
        <w:t>employees of temporary help agencies, employee leasing companies, outside contractors, or consultants.</w:t>
      </w:r>
    </w:p>
    <w:p w:rsidR="00C809DC" w14:paraId="5CEDF270" w14:textId="77777777">
      <w:pPr>
        <w:rPr>
          <w:rFonts w:ascii="Arial" w:hAnsi="Arial"/>
          <w:sz w:val="20"/>
        </w:rPr>
      </w:pPr>
    </w:p>
    <w:p w:rsidR="00C809DC" w14:paraId="2F7A90F3" w14:textId="77777777">
      <w:pPr>
        <w:rPr>
          <w:rFonts w:ascii="Arial" w:hAnsi="Arial"/>
          <w:b/>
          <w:sz w:val="20"/>
        </w:rPr>
      </w:pPr>
      <w:r>
        <w:rPr>
          <w:rFonts w:ascii="Arial" w:hAnsi="Arial"/>
          <w:b/>
          <w:sz w:val="20"/>
        </w:rPr>
        <w:t xml:space="preserve">What was the total number of layoffs and discharges for your [establishment/location] for the </w:t>
      </w:r>
      <w:r>
        <w:rPr>
          <w:rFonts w:ascii="Arial" w:hAnsi="Arial"/>
          <w:b/>
          <w:sz w:val="20"/>
          <w:u w:val="single"/>
        </w:rPr>
        <w:t>entire</w:t>
      </w:r>
      <w:r>
        <w:rPr>
          <w:rFonts w:ascii="Arial" w:hAnsi="Arial"/>
          <w:b/>
          <w:sz w:val="20"/>
        </w:rPr>
        <w:t xml:space="preserve"> month of [month]?</w:t>
      </w:r>
    </w:p>
    <w:p w:rsidR="00C809DC" w14:paraId="0C178117" w14:textId="77777777">
      <w:pPr>
        <w:rPr>
          <w:rFonts w:ascii="Arial" w:hAnsi="Arial"/>
          <w:sz w:val="20"/>
        </w:rPr>
      </w:pPr>
    </w:p>
    <w:p w:rsidR="00C809DC" w14:paraId="7CBFF56A" w14:textId="77777777">
      <w:pPr>
        <w:rPr>
          <w:rFonts w:ascii="Arial" w:hAnsi="Arial"/>
          <w:sz w:val="20"/>
        </w:rPr>
      </w:pPr>
      <w:r>
        <w:rPr>
          <w:rFonts w:ascii="Arial" w:hAnsi="Arial"/>
          <w:sz w:val="20"/>
        </w:rPr>
        <w:t xml:space="preserve">          Layoffs and Discharges:  __________</w:t>
      </w:r>
    </w:p>
    <w:p w:rsidR="00C809DC" w14:paraId="6B36EE33" w14:textId="77777777">
      <w:pPr>
        <w:rPr>
          <w:rFonts w:ascii="Arial" w:hAnsi="Arial"/>
          <w:sz w:val="20"/>
        </w:rPr>
      </w:pPr>
    </w:p>
    <w:p w:rsidR="00C809DC" w14:paraId="355CFCC2" w14:textId="77777777">
      <w:pPr>
        <w:rPr>
          <w:rFonts w:ascii="Arial" w:hAnsi="Arial"/>
          <w:sz w:val="20"/>
        </w:rPr>
      </w:pPr>
    </w:p>
    <w:p w:rsidR="00C809DC" w14:paraId="4B597D69" w14:textId="77777777">
      <w:pPr>
        <w:rPr>
          <w:rFonts w:ascii="Arial" w:hAnsi="Arial"/>
          <w:sz w:val="20"/>
        </w:rPr>
      </w:pPr>
      <w:r>
        <w:rPr>
          <w:rFonts w:ascii="Arial" w:hAnsi="Arial"/>
          <w:sz w:val="20"/>
        </w:rPr>
        <w:t>Question 8:  Other Separations</w:t>
      </w:r>
    </w:p>
    <w:p w:rsidR="00C809DC" w14:paraId="432D044E" w14:textId="77777777">
      <w:pPr>
        <w:rPr>
          <w:rFonts w:ascii="Arial" w:hAnsi="Arial"/>
          <w:sz w:val="20"/>
        </w:rPr>
      </w:pPr>
    </w:p>
    <w:p w:rsidR="00C809DC" w14:paraId="310AF20A" w14:textId="77777777">
      <w:pPr>
        <w:rPr>
          <w:rFonts w:ascii="Arial" w:hAnsi="Arial"/>
          <w:b/>
          <w:sz w:val="20"/>
          <w:u w:val="single"/>
        </w:rPr>
      </w:pPr>
      <w:r>
        <w:rPr>
          <w:rFonts w:ascii="Arial" w:hAnsi="Arial"/>
          <w:b/>
          <w:sz w:val="20"/>
        </w:rPr>
        <w:t>The last category of separations is Other Separations.</w:t>
      </w:r>
    </w:p>
    <w:p w:rsidR="00C809DC" w14:paraId="0BF42AF9" w14:textId="77777777">
      <w:pPr>
        <w:rPr>
          <w:rFonts w:ascii="Arial" w:hAnsi="Arial"/>
          <w:b/>
          <w:sz w:val="20"/>
          <w:u w:val="single"/>
        </w:rPr>
      </w:pPr>
    </w:p>
    <w:p w:rsidR="00C809DC" w14:paraId="312154EB" w14:textId="77777777">
      <w:pPr>
        <w:rPr>
          <w:rFonts w:ascii="Arial" w:hAnsi="Arial"/>
          <w:b/>
          <w:sz w:val="20"/>
        </w:rPr>
      </w:pPr>
      <w:r>
        <w:rPr>
          <w:rFonts w:ascii="Arial" w:hAnsi="Arial"/>
          <w:b/>
          <w:sz w:val="20"/>
        </w:rPr>
        <w:t>This category includes:</w:t>
      </w:r>
    </w:p>
    <w:p w:rsidR="00C809DC" w14:paraId="66C399A1" w14:textId="77777777">
      <w:pPr>
        <w:numPr>
          <w:ilvl w:val="0"/>
          <w:numId w:val="1"/>
        </w:numPr>
        <w:tabs>
          <w:tab w:val="left" w:pos="720"/>
        </w:tabs>
        <w:rPr>
          <w:rFonts w:ascii="Arial" w:hAnsi="Arial"/>
          <w:b/>
          <w:sz w:val="20"/>
        </w:rPr>
      </w:pPr>
      <w:r>
        <w:rPr>
          <w:rFonts w:ascii="Arial" w:hAnsi="Arial"/>
          <w:b/>
          <w:sz w:val="20"/>
        </w:rPr>
        <w:t>retirements,</w:t>
      </w:r>
    </w:p>
    <w:p w:rsidR="00C809DC" w14:paraId="78E9A2A8" w14:textId="77777777">
      <w:pPr>
        <w:numPr>
          <w:ilvl w:val="0"/>
          <w:numId w:val="1"/>
        </w:numPr>
        <w:tabs>
          <w:tab w:val="left" w:pos="720"/>
        </w:tabs>
        <w:rPr>
          <w:rFonts w:ascii="Arial" w:hAnsi="Arial"/>
          <w:b/>
          <w:sz w:val="20"/>
        </w:rPr>
      </w:pPr>
      <w:r>
        <w:rPr>
          <w:rFonts w:ascii="Arial" w:hAnsi="Arial"/>
          <w:b/>
          <w:sz w:val="20"/>
        </w:rPr>
        <w:t>transfers to other locations,</w:t>
      </w:r>
    </w:p>
    <w:p w:rsidR="00C809DC" w14:paraId="3611F9D3" w14:textId="77777777">
      <w:pPr>
        <w:numPr>
          <w:ilvl w:val="0"/>
          <w:numId w:val="1"/>
        </w:numPr>
        <w:tabs>
          <w:tab w:val="left" w:pos="720"/>
        </w:tabs>
        <w:rPr>
          <w:rFonts w:ascii="Arial" w:hAnsi="Arial"/>
          <w:b/>
          <w:sz w:val="20"/>
        </w:rPr>
      </w:pPr>
      <w:r>
        <w:rPr>
          <w:rFonts w:ascii="Arial" w:hAnsi="Arial"/>
          <w:b/>
          <w:sz w:val="20"/>
        </w:rPr>
        <w:t>deaths, and</w:t>
      </w:r>
    </w:p>
    <w:p w:rsidR="00C809DC" w14:paraId="6AA9D19E" w14:textId="77777777">
      <w:pPr>
        <w:numPr>
          <w:ilvl w:val="0"/>
          <w:numId w:val="1"/>
        </w:numPr>
        <w:tabs>
          <w:tab w:val="left" w:pos="720"/>
        </w:tabs>
        <w:rPr>
          <w:rFonts w:ascii="Arial" w:hAnsi="Arial"/>
          <w:b/>
          <w:sz w:val="20"/>
        </w:rPr>
      </w:pPr>
      <w:r>
        <w:rPr>
          <w:rFonts w:ascii="Arial" w:hAnsi="Arial"/>
          <w:b/>
          <w:sz w:val="20"/>
        </w:rPr>
        <w:t>separations due to employee disability.</w:t>
      </w:r>
    </w:p>
    <w:p w:rsidR="00C809DC" w14:paraId="0FDB7C8F" w14:textId="77777777">
      <w:pPr>
        <w:rPr>
          <w:rFonts w:ascii="Arial" w:hAnsi="Arial"/>
          <w:b/>
          <w:sz w:val="20"/>
        </w:rPr>
      </w:pPr>
    </w:p>
    <w:p w:rsidR="00C809DC" w14:paraId="72462B79" w14:textId="77777777">
      <w:pPr>
        <w:rPr>
          <w:rFonts w:ascii="Arial" w:hAnsi="Arial"/>
          <w:b/>
          <w:sz w:val="20"/>
        </w:rPr>
      </w:pPr>
      <w:r>
        <w:rPr>
          <w:rFonts w:ascii="Arial" w:hAnsi="Arial"/>
          <w:b/>
          <w:sz w:val="20"/>
        </w:rPr>
        <w:t>Please do not include:</w:t>
      </w:r>
    </w:p>
    <w:p w:rsidR="00C809DC" w14:paraId="08FEC3A3" w14:textId="77777777">
      <w:pPr>
        <w:numPr>
          <w:ilvl w:val="0"/>
          <w:numId w:val="3"/>
        </w:numPr>
        <w:rPr>
          <w:rFonts w:ascii="Arial" w:hAnsi="Arial"/>
          <w:b/>
          <w:sz w:val="20"/>
        </w:rPr>
      </w:pPr>
      <w:r>
        <w:rPr>
          <w:rFonts w:ascii="Arial" w:hAnsi="Arial"/>
          <w:b/>
          <w:sz w:val="20"/>
        </w:rPr>
        <w:t>transfers within this location,</w:t>
      </w:r>
    </w:p>
    <w:p w:rsidR="00C809DC" w14:paraId="30A3EF4D" w14:textId="77777777">
      <w:pPr>
        <w:numPr>
          <w:ilvl w:val="0"/>
          <w:numId w:val="1"/>
        </w:numPr>
        <w:tabs>
          <w:tab w:val="left" w:pos="720"/>
        </w:tabs>
        <w:rPr>
          <w:rFonts w:ascii="Arial" w:hAnsi="Arial"/>
          <w:b/>
          <w:sz w:val="20"/>
        </w:rPr>
      </w:pPr>
      <w:r>
        <w:rPr>
          <w:rFonts w:ascii="Arial" w:hAnsi="Arial"/>
          <w:b/>
          <w:sz w:val="20"/>
        </w:rPr>
        <w:t>employees on strike, or</w:t>
      </w:r>
    </w:p>
    <w:p w:rsidR="00C809DC" w14:paraId="1C202176" w14:textId="77777777">
      <w:pPr>
        <w:numPr>
          <w:ilvl w:val="0"/>
          <w:numId w:val="1"/>
        </w:numPr>
        <w:tabs>
          <w:tab w:val="left" w:pos="720"/>
        </w:tabs>
        <w:rPr>
          <w:rFonts w:ascii="Arial" w:hAnsi="Arial"/>
          <w:b/>
          <w:sz w:val="20"/>
        </w:rPr>
      </w:pPr>
      <w:r>
        <w:rPr>
          <w:rFonts w:ascii="Arial" w:hAnsi="Arial"/>
          <w:b/>
          <w:sz w:val="20"/>
        </w:rPr>
        <w:t>employees of temporary help agencies, employee leasing companies, outside contractors, or consultants.</w:t>
      </w:r>
    </w:p>
    <w:p w:rsidR="00C809DC" w14:paraId="17B06018" w14:textId="77777777">
      <w:pPr>
        <w:rPr>
          <w:rFonts w:ascii="Arial" w:hAnsi="Arial"/>
          <w:sz w:val="20"/>
        </w:rPr>
      </w:pPr>
    </w:p>
    <w:p w:rsidR="00C809DC" w14:paraId="64634358" w14:textId="77777777">
      <w:pPr>
        <w:rPr>
          <w:rFonts w:ascii="Arial" w:hAnsi="Arial"/>
          <w:b/>
          <w:sz w:val="20"/>
        </w:rPr>
      </w:pPr>
      <w:r>
        <w:rPr>
          <w:rFonts w:ascii="Arial" w:hAnsi="Arial"/>
          <w:b/>
          <w:sz w:val="20"/>
        </w:rPr>
        <w:t xml:space="preserve">What was the total number of these types of separations for your [establishment/location] for the </w:t>
      </w:r>
      <w:r>
        <w:rPr>
          <w:rFonts w:ascii="Arial" w:hAnsi="Arial"/>
          <w:b/>
          <w:sz w:val="20"/>
          <w:u w:val="single"/>
        </w:rPr>
        <w:t>entire</w:t>
      </w:r>
      <w:r>
        <w:rPr>
          <w:rFonts w:ascii="Arial" w:hAnsi="Arial"/>
          <w:b/>
          <w:sz w:val="20"/>
        </w:rPr>
        <w:t xml:space="preserve"> month of [month]?</w:t>
      </w:r>
    </w:p>
    <w:p w:rsidR="00C809DC" w14:paraId="4F1B83E0" w14:textId="77777777">
      <w:pPr>
        <w:rPr>
          <w:rFonts w:ascii="Arial" w:hAnsi="Arial"/>
          <w:sz w:val="20"/>
        </w:rPr>
      </w:pPr>
    </w:p>
    <w:p w:rsidR="00C809DC" w14:paraId="6D9EFA58" w14:textId="77777777">
      <w:pPr>
        <w:rPr>
          <w:rFonts w:ascii="Arial" w:hAnsi="Arial"/>
          <w:sz w:val="20"/>
        </w:rPr>
      </w:pPr>
      <w:r>
        <w:rPr>
          <w:rFonts w:ascii="Arial" w:hAnsi="Arial"/>
          <w:sz w:val="20"/>
        </w:rPr>
        <w:t xml:space="preserve">     Other Separations:  __________</w:t>
      </w:r>
    </w:p>
    <w:p w:rsidR="00C809DC" w14:paraId="06F6F73C" w14:textId="77777777">
      <w:pPr>
        <w:rPr>
          <w:rFonts w:ascii="Arial" w:hAnsi="Arial"/>
          <w:sz w:val="20"/>
        </w:rPr>
      </w:pPr>
    </w:p>
    <w:p w:rsidR="00C809DC" w14:paraId="4B77769D" w14:textId="77777777">
      <w:pPr>
        <w:rPr>
          <w:rFonts w:ascii="Arial" w:hAnsi="Arial"/>
          <w:sz w:val="20"/>
        </w:rPr>
      </w:pPr>
    </w:p>
    <w:p w:rsidR="00C809DC" w14:paraId="410E3941" w14:textId="77777777">
      <w:pPr>
        <w:rPr>
          <w:rFonts w:ascii="Arial" w:hAnsi="Arial"/>
          <w:sz w:val="20"/>
        </w:rPr>
      </w:pPr>
      <w:r>
        <w:rPr>
          <w:rFonts w:ascii="Arial" w:hAnsi="Arial"/>
          <w:sz w:val="20"/>
        </w:rPr>
        <w:t>Question 9:  Total Separations</w:t>
      </w:r>
    </w:p>
    <w:p w:rsidR="00C809DC" w14:paraId="59B752BF" w14:textId="77777777">
      <w:pPr>
        <w:rPr>
          <w:rFonts w:ascii="Arial" w:hAnsi="Arial"/>
          <w:sz w:val="20"/>
        </w:rPr>
      </w:pPr>
    </w:p>
    <w:p w:rsidR="00C809DC" w14:paraId="68EE44F2" w14:textId="77777777">
      <w:pPr>
        <w:rPr>
          <w:rFonts w:ascii="Arial" w:hAnsi="Arial"/>
          <w:sz w:val="20"/>
        </w:rPr>
      </w:pPr>
      <w:r>
        <w:rPr>
          <w:rFonts w:ascii="Arial" w:hAnsi="Arial"/>
          <w:sz w:val="20"/>
        </w:rPr>
        <w:t>If the respondent knows the total number of separations for the month but is unable to break them out, enter the total below.</w:t>
      </w:r>
    </w:p>
    <w:p w:rsidR="00C809DC" w14:paraId="17D7F6C5" w14:textId="77777777">
      <w:pPr>
        <w:rPr>
          <w:rFonts w:ascii="Arial" w:hAnsi="Arial"/>
          <w:sz w:val="20"/>
        </w:rPr>
      </w:pPr>
    </w:p>
    <w:p w:rsidR="00C809DC" w14:paraId="5322AAE6" w14:textId="77777777">
      <w:pPr>
        <w:rPr>
          <w:rFonts w:ascii="Arial" w:hAnsi="Arial"/>
          <w:sz w:val="20"/>
        </w:rPr>
      </w:pPr>
      <w:r>
        <w:rPr>
          <w:rFonts w:ascii="Arial" w:hAnsi="Arial"/>
          <w:sz w:val="20"/>
        </w:rPr>
        <w:t xml:space="preserve">     Total Separations:  ___________</w:t>
      </w:r>
    </w:p>
    <w:p w:rsidR="00C809DC" w14:paraId="74031065" w14:textId="77777777">
      <w:pPr>
        <w:rPr>
          <w:rFonts w:ascii="Arial" w:hAnsi="Arial"/>
          <w:sz w:val="20"/>
        </w:rPr>
      </w:pPr>
    </w:p>
    <w:p w:rsidR="00C809DC" w14:paraId="3498E08A" w14:textId="77777777">
      <w:pPr>
        <w:rPr>
          <w:rFonts w:ascii="Arial" w:hAnsi="Arial"/>
          <w:sz w:val="20"/>
        </w:rPr>
      </w:pPr>
    </w:p>
    <w:p w:rsidR="00C809DC" w14:paraId="67EACCB2" w14:textId="77777777">
      <w:pPr>
        <w:rPr>
          <w:rFonts w:ascii="Arial" w:hAnsi="Arial"/>
          <w:sz w:val="20"/>
        </w:rPr>
      </w:pPr>
      <w:r>
        <w:rPr>
          <w:rFonts w:ascii="Arial" w:hAnsi="Arial"/>
          <w:sz w:val="20"/>
        </w:rPr>
        <w:t>[If TDE rollover month, skip to the TDE rollover script now.]</w:t>
      </w:r>
    </w:p>
    <w:p w:rsidR="00C809DC" w14:paraId="35BBBC34" w14:textId="77777777">
      <w:pPr>
        <w:rPr>
          <w:rFonts w:ascii="Arial" w:hAnsi="Arial"/>
          <w:sz w:val="20"/>
        </w:rPr>
      </w:pPr>
      <w:r>
        <w:rPr>
          <w:rFonts w:ascii="Arial" w:hAnsi="Arial"/>
          <w:sz w:val="20"/>
        </w:rPr>
        <w:t xml:space="preserve">[If </w:t>
      </w:r>
      <w:r>
        <w:rPr>
          <w:rFonts w:ascii="Arial" w:hAnsi="Arial"/>
          <w:sz w:val="20"/>
          <w:u w:val="single"/>
        </w:rPr>
        <w:t>not</w:t>
      </w:r>
      <w:r>
        <w:rPr>
          <w:rFonts w:ascii="Arial" w:hAnsi="Arial"/>
          <w:sz w:val="20"/>
        </w:rPr>
        <w:t xml:space="preserve"> TDE rollover month, continue.]</w:t>
      </w:r>
    </w:p>
    <w:p w:rsidR="00C809DC" w14:paraId="7E2FF42C" w14:textId="77777777">
      <w:pPr>
        <w:rPr>
          <w:rFonts w:ascii="Arial" w:hAnsi="Arial"/>
          <w:sz w:val="20"/>
        </w:rPr>
      </w:pPr>
    </w:p>
    <w:p w:rsidR="00C809DC" w14:paraId="10B741A9" w14:textId="77777777">
      <w:pPr>
        <w:rPr>
          <w:rFonts w:ascii="Arial" w:hAnsi="Arial"/>
          <w:sz w:val="20"/>
        </w:rPr>
      </w:pPr>
      <w:r>
        <w:rPr>
          <w:rFonts w:ascii="Arial" w:hAnsi="Arial"/>
          <w:sz w:val="20"/>
        </w:rPr>
        <w:t>Closing:</w:t>
      </w:r>
    </w:p>
    <w:p w:rsidR="00C809DC" w14:paraId="615EA5AB" w14:textId="77777777">
      <w:pPr>
        <w:rPr>
          <w:rFonts w:ascii="Arial" w:hAnsi="Arial"/>
          <w:sz w:val="20"/>
        </w:rPr>
      </w:pPr>
    </w:p>
    <w:p w:rsidR="00C809DC" w14:paraId="07067095" w14:textId="77777777">
      <w:pPr>
        <w:rPr>
          <w:rFonts w:ascii="Arial" w:hAnsi="Arial"/>
          <w:b/>
          <w:sz w:val="20"/>
        </w:rPr>
      </w:pPr>
      <w:r>
        <w:rPr>
          <w:rFonts w:ascii="Arial" w:hAnsi="Arial"/>
          <w:b/>
          <w:sz w:val="20"/>
        </w:rPr>
        <w:t>Thank you for your cooperation.  I'd like to collect your data again next month.  What is the earliest date the data will be available?  And what would be a convenient time to call and collect the data?</w:t>
      </w:r>
    </w:p>
    <w:p w:rsidR="00C809DC" w14:paraId="1D19C758" w14:textId="77777777">
      <w:pPr>
        <w:rPr>
          <w:rFonts w:ascii="Arial" w:hAnsi="Arial"/>
          <w:sz w:val="20"/>
        </w:rPr>
      </w:pPr>
    </w:p>
    <w:p w:rsidR="00C809DC" w14:paraId="01012BD3" w14:textId="77777777">
      <w:pPr>
        <w:rPr>
          <w:rFonts w:ascii="Arial" w:hAnsi="Arial"/>
          <w:sz w:val="20"/>
        </w:rPr>
      </w:pPr>
      <w:r>
        <w:rPr>
          <w:rFonts w:ascii="Arial" w:hAnsi="Arial"/>
          <w:sz w:val="20"/>
        </w:rPr>
        <w:t>Enter appointment month, day and time into scheduler.</w:t>
      </w:r>
    </w:p>
    <w:p w:rsidR="00C809DC" w14:paraId="24FB019D" w14:textId="77777777">
      <w:pPr>
        <w:rPr>
          <w:rFonts w:ascii="Arial" w:hAnsi="Arial"/>
          <w:sz w:val="20"/>
        </w:rPr>
      </w:pPr>
    </w:p>
    <w:p w:rsidR="00C809DC" w14:paraId="4C79B436" w14:textId="77777777">
      <w:pPr>
        <w:numPr>
          <w:ilvl w:val="12"/>
          <w:numId w:val="0"/>
        </w:numPr>
        <w:rPr>
          <w:rFonts w:ascii="Arial" w:hAnsi="Arial"/>
          <w:b/>
          <w:sz w:val="20"/>
        </w:rPr>
      </w:pPr>
      <w:r>
        <w:rPr>
          <w:rFonts w:ascii="Arial" w:hAnsi="Arial"/>
          <w:b/>
          <w:sz w:val="20"/>
        </w:rPr>
        <w:t>Thank you again.  It will be helpful if you use the form we sent to record the information for your [establishment/location], and have it available when we call next month.</w:t>
      </w:r>
    </w:p>
    <w:p w:rsidR="00C809DC" w14:paraId="7403483B" w14:textId="77777777">
      <w:pPr>
        <w:rPr>
          <w:rFonts w:ascii="Arial" w:hAnsi="Arial"/>
          <w:sz w:val="20"/>
        </w:rPr>
      </w:pPr>
    </w:p>
    <w:sectPr>
      <w:footerReference w:type="default" r:id="rId4"/>
      <w:pgSz w:w="12240" w:h="15840" w:code="1"/>
      <w:pgMar w:top="1440" w:right="180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09DC" w14:paraId="32677FCB" w14:textId="77777777">
    <w:pPr>
      <w:pStyle w:val="Footer"/>
      <w:jc w:val="center"/>
      <w:rPr>
        <w:rFonts w:ascii="Arial" w:hAnsi="Arial"/>
        <w:sz w:val="16"/>
      </w:rPr>
    </w:pPr>
    <w:r>
      <w:rPr>
        <w:rFonts w:ascii="Arial" w:hAnsi="Arial"/>
        <w:sz w:val="16"/>
      </w:rPr>
      <w:t>JOLTS CATI Script</w:t>
    </w:r>
  </w:p>
  <w:p w:rsidR="00C809DC" w14:paraId="479E6F7A" w14:textId="77777777">
    <w:pPr>
      <w:pStyle w:val="Footer"/>
      <w:jc w:val="center"/>
      <w:rPr>
        <w:rFonts w:ascii="Arial" w:hAnsi="Arial"/>
        <w:sz w:val="16"/>
      </w:rPr>
    </w:pPr>
    <w:r>
      <w:rPr>
        <w:rFonts w:ascii="Arial" w:hAnsi="Arial"/>
        <w:sz w:val="16"/>
      </w:rPr>
      <w:t>Basic Units</w:t>
    </w:r>
  </w:p>
  <w:p w:rsidR="00C809DC" w14:paraId="24278845" w14:textId="77777777">
    <w:pPr>
      <w:pStyle w:val="Footer"/>
      <w:jc w:val="center"/>
      <w:rPr>
        <w:rFonts w:ascii="Arial" w:hAnsi="Arial"/>
        <w:sz w:val="16"/>
      </w:rPr>
    </w:pPr>
    <w:r>
      <w:rP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7C01FC">
      <w:rPr>
        <w:rStyle w:val="PageNumber"/>
        <w:rFonts w:ascii="Arial" w:hAnsi="Arial"/>
        <w:noProof/>
        <w:sz w:val="16"/>
      </w:rPr>
      <w:t>1</w:t>
    </w:r>
    <w:r>
      <w:rPr>
        <w:rStyle w:val="PageNumber"/>
        <w:rFonts w:ascii="Arial" w:hAnsi="Arial"/>
        <w:sz w:val="16"/>
      </w:rPr>
      <w:fldChar w:fldCharType="end"/>
    </w:r>
  </w:p>
  <w:p w:rsidR="00C809DC" w14:paraId="1BA37697" w14:textId="77777777">
    <w:pPr>
      <w:pStyle w:val="Footer"/>
      <w:jc w:val="center"/>
    </w:pPr>
    <w:r>
      <w:rPr>
        <w:rFonts w:ascii="Arial" w:hAnsi="Arial"/>
        <w:sz w:val="16"/>
      </w:rPr>
      <w:t>9/25/00</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69442233"/>
    <w:multiLevelType w:val="singleLevel"/>
    <w:tmpl w:val="FFFFFFFF"/>
    <w:lvl w:ilvl="0">
      <w:start w:val="1"/>
      <w:numFmt w:val="bullet"/>
      <w:lvlText w:val=""/>
      <w:legacy w:legacy="1" w:legacySpace="120" w:legacyIndent="360"/>
      <w:lvlJc w:val="left"/>
      <w:pPr>
        <w:ind w:left="720" w:hanging="360"/>
      </w:pPr>
      <w:rPr>
        <w:rFonts w:ascii="Symbol" w:hAnsi="Symbol" w:hint="default"/>
        <w:sz w:val="20"/>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sz w:val="20"/>
        </w:rPr>
      </w:lvl>
    </w:lvlOverride>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432"/>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2B"/>
    <w:rsid w:val="00225323"/>
    <w:rsid w:val="0076342B"/>
    <w:rsid w:val="007C01FC"/>
    <w:rsid w:val="00C34733"/>
    <w:rsid w:val="00C809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A82D1A"/>
  <w15:chartTrackingRefBased/>
  <w15:docId w15:val="{2B60442C-5B5F-4D9E-A987-B659CD62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Footer">
    <w:name w:val="footer"/>
    <w:basedOn w:val="Normal"/>
    <w:semiHidden/>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DRAFT</vt:lpstr>
    </vt:vector>
  </TitlesOfParts>
  <Company>Bureau of Labor Statistics</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Karen Goldenberg</dc:creator>
  <cp:lastModifiedBy>Good, Erin - BLS</cp:lastModifiedBy>
  <cp:revision>2</cp:revision>
  <cp:lastPrinted>2000-08-04T20:03:00Z</cp:lastPrinted>
  <dcterms:created xsi:type="dcterms:W3CDTF">2022-08-04T14:40:00Z</dcterms:created>
  <dcterms:modified xsi:type="dcterms:W3CDTF">2022-08-04T14:40:00Z</dcterms:modified>
</cp:coreProperties>
</file>