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3"/>
        <w:gridCol w:w="5179"/>
        <w:gridCol w:w="2398"/>
      </w:tblGrid>
      <w:tr w14:paraId="18B7538B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FE39BF" w:rsidP="00620414" w14:paraId="18B75385" w14:textId="77777777">
            <w:pPr>
              <w:spacing w:before="120"/>
              <w:rPr>
                <w:rFonts w:ascii="Arial" w:hAnsi="Arial" w:cs="Arial"/>
              </w:rPr>
            </w:pPr>
            <w:r w:rsidRPr="00FE39BF">
              <w:rPr>
                <w:rFonts w:ascii="Arial" w:hAnsi="Arial" w:cs="Arial"/>
              </w:rPr>
              <w:t xml:space="preserve">U.S. DEPARTMENT OF </w:t>
            </w:r>
          </w:p>
          <w:p w:rsidR="0025366D" w:rsidRPr="00FE39BF" w:rsidP="00620414" w14:paraId="18B75386" w14:textId="77777777">
            <w:pPr>
              <w:spacing w:before="120"/>
              <w:rPr>
                <w:rFonts w:ascii="Arial" w:hAnsi="Arial" w:cs="Arial"/>
              </w:rPr>
            </w:pPr>
            <w:r w:rsidRPr="00FE39BF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18B7538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FE39BF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FA412B" w:rsidP="00FE39BF" w14:paraId="18B75388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FE39BF">
              <w:rPr>
                <w:rFonts w:ascii="Arial" w:hAnsi="Arial" w:cs="Arial"/>
              </w:rPr>
              <w:t>Self-propelled Liquefied Gas Vessels</w:t>
            </w:r>
          </w:p>
        </w:tc>
        <w:tc>
          <w:tcPr>
            <w:tcW w:w="2430" w:type="dxa"/>
          </w:tcPr>
          <w:p w:rsidR="0025366D" w:rsidP="00620414" w14:paraId="18B75389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3C6CB0">
              <w:rPr>
                <w:rFonts w:ascii="Arial" w:hAnsi="Arial" w:cs="Arial"/>
              </w:rPr>
              <w:t>29</w:t>
            </w:r>
          </w:p>
          <w:p w:rsidR="0025366D" w:rsidRPr="0025366D" w:rsidP="00DC6C27" w14:paraId="18B7538A" w14:textId="5CC9146C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DC6C27">
              <w:rPr>
                <w:rFonts w:ascii="Arial" w:hAnsi="Arial" w:cs="Arial"/>
              </w:rPr>
              <w:t>04</w:t>
            </w:r>
            <w:r w:rsidRPr="00E21360" w:rsidR="00540E66">
              <w:rPr>
                <w:rFonts w:ascii="Arial" w:hAnsi="Arial" w:cs="Arial"/>
              </w:rPr>
              <w:t>/</w:t>
            </w:r>
            <w:r w:rsidRPr="00E21360" w:rsidR="008473AE">
              <w:rPr>
                <w:rFonts w:ascii="Arial" w:hAnsi="Arial" w:cs="Arial"/>
              </w:rPr>
              <w:t>3</w:t>
            </w:r>
            <w:r w:rsidR="00DC6C27">
              <w:rPr>
                <w:rFonts w:ascii="Arial" w:hAnsi="Arial" w:cs="Arial"/>
              </w:rPr>
              <w:t>0</w:t>
            </w:r>
            <w:r w:rsidRPr="00E21360" w:rsidR="00540E66">
              <w:rPr>
                <w:rFonts w:ascii="Arial" w:hAnsi="Arial" w:cs="Arial"/>
              </w:rPr>
              <w:t>/</w:t>
            </w:r>
            <w:r w:rsidRPr="00E21360" w:rsidR="00C327CA">
              <w:rPr>
                <w:rFonts w:ascii="Arial" w:hAnsi="Arial" w:cs="Arial"/>
              </w:rPr>
              <w:t>20</w:t>
            </w:r>
            <w:r w:rsidR="00C327CA">
              <w:rPr>
                <w:rFonts w:ascii="Arial" w:hAnsi="Arial" w:cs="Arial"/>
              </w:rPr>
              <w:t>25</w:t>
            </w:r>
          </w:p>
        </w:tc>
      </w:tr>
    </w:tbl>
    <w:p w:rsidR="00FE4C8A" w:rsidRPr="00B94B97" w:rsidP="00FE39BF" w14:paraId="18B7538C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18B7538F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8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27C53" w:rsidP="00FA412B" w14:paraId="18B7538E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C6CB0">
              <w:rPr>
                <w:rFonts w:ascii="Arial" w:hAnsi="Arial" w:cs="Arial"/>
                <w:sz w:val="22"/>
                <w:szCs w:val="22"/>
              </w:rPr>
              <w:t xml:space="preserve">Owners and operators </w:t>
            </w:r>
            <w:r w:rsidRPr="00AB3235" w:rsidR="00AB3235">
              <w:rPr>
                <w:rFonts w:ascii="Arial" w:hAnsi="Arial" w:cs="Arial"/>
                <w:sz w:val="22"/>
                <w:szCs w:val="22"/>
              </w:rPr>
              <w:t xml:space="preserve">(aka applicants) </w:t>
            </w:r>
            <w:r w:rsidRPr="003C6CB0">
              <w:rPr>
                <w:rFonts w:ascii="Arial" w:hAnsi="Arial" w:cs="Arial"/>
                <w:sz w:val="22"/>
                <w:szCs w:val="22"/>
              </w:rPr>
              <w:t>of self-propelled vessels carrying liquefied gas.</w:t>
            </w:r>
            <w:r w:rsidR="00AB32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18B75392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9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27C53" w:rsidP="003C6CB0" w14:paraId="18B75391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 xml:space="preserve">This information collection requires an applicant of a vessel to submit plans, technical information and operating manuals to the Coast Guard (CG).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The information </w:t>
            </w:r>
            <w:r w:rsidRPr="00F27C53" w:rsidR="00627814">
              <w:rPr>
                <w:rFonts w:ascii="Arial" w:hAnsi="Arial" w:cs="Arial"/>
                <w:sz w:val="22"/>
                <w:szCs w:val="22"/>
              </w:rPr>
              <w:t>is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necessary </w:t>
            </w:r>
            <w:r w:rsidRPr="003C6CB0" w:rsidR="003C6CB0">
              <w:rPr>
                <w:rFonts w:ascii="Arial" w:hAnsi="Arial" w:cs="Arial"/>
                <w:sz w:val="22"/>
                <w:szCs w:val="22"/>
              </w:rPr>
              <w:t>to ensure compliance with our rules for the design and operation of liquefied gas carriers.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18B7539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9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27C53" w:rsidP="008473AE" w14:paraId="18B75394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Title 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="003C6CB0">
              <w:rPr>
                <w:rFonts w:ascii="Arial" w:hAnsi="Arial" w:cs="Arial"/>
                <w:sz w:val="22"/>
                <w:szCs w:val="22"/>
              </w:rPr>
              <w:t>Part 154</w:t>
            </w:r>
            <w:r w:rsidRPr="00F27C53">
              <w:rPr>
                <w:rFonts w:ascii="Arial" w:hAnsi="Arial" w:cs="Arial"/>
                <w:sz w:val="22"/>
                <w:szCs w:val="22"/>
              </w:rPr>
              <w:t>,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is available at—</w:t>
            </w:r>
            <w:hyperlink r:id="rId9" w:history="1">
              <w:r w:rsidRPr="005C1660" w:rsidR="008F266E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Pr="00F27C53">
              <w:rPr>
                <w:rFonts w:ascii="Arial" w:hAnsi="Arial" w:cs="Arial"/>
                <w:sz w:val="22"/>
                <w:szCs w:val="22"/>
              </w:rPr>
              <w:t>46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SHIPPING, and follow to </w:t>
            </w:r>
            <w:r w:rsidR="003C6CB0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B3235">
              <w:rPr>
                <w:rFonts w:ascii="Arial" w:hAnsi="Arial" w:cs="Arial"/>
                <w:sz w:val="22"/>
                <w:szCs w:val="22"/>
              </w:rPr>
              <w:t>Part 154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  <w:r w:rsidR="00AB323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14:paraId="18B7539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9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F27C53" w:rsidP="00F27C53" w14:paraId="18B75397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 xml:space="preserve">Information must be submitted to the CG prior to construction or modification of U.S. vessel, or operation of a foreign vessel in U.S. waters.  </w:t>
            </w:r>
          </w:p>
        </w:tc>
      </w:tr>
      <w:tr w14:paraId="18B7539B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9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F27C53" w:rsidP="00864B9D" w14:paraId="18B7539A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>In writing or electronically via e-mail</w:t>
            </w:r>
            <w:r w:rsidR="0069152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F27C53">
              <w:rPr>
                <w:rFonts w:ascii="Arial" w:hAnsi="Arial" w:cs="Arial"/>
                <w:sz w:val="22"/>
                <w:szCs w:val="22"/>
              </w:rPr>
              <w:t>to the CG M</w:t>
            </w:r>
            <w:r w:rsidR="0069152A">
              <w:rPr>
                <w:rFonts w:ascii="Arial" w:hAnsi="Arial" w:cs="Arial"/>
                <w:sz w:val="22"/>
                <w:szCs w:val="22"/>
              </w:rPr>
              <w:t>arine Safety Center (M</w:t>
            </w:r>
            <w:r w:rsidRPr="00F27C53">
              <w:rPr>
                <w:rFonts w:ascii="Arial" w:hAnsi="Arial" w:cs="Arial"/>
                <w:sz w:val="22"/>
                <w:szCs w:val="22"/>
              </w:rPr>
              <w:t>SC</w:t>
            </w:r>
            <w:r w:rsidR="0069152A">
              <w:rPr>
                <w:rFonts w:ascii="Arial" w:hAnsi="Arial" w:cs="Arial"/>
                <w:sz w:val="22"/>
                <w:szCs w:val="22"/>
              </w:rPr>
              <w:t>)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.  For </w:t>
            </w:r>
            <w:r w:rsidR="0069152A">
              <w:rPr>
                <w:rFonts w:ascii="Arial" w:hAnsi="Arial" w:cs="Arial"/>
                <w:sz w:val="22"/>
                <w:szCs w:val="22"/>
              </w:rPr>
              <w:t>how to submit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 information to the CG MSC, go to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— </w:t>
            </w:r>
            <w:hyperlink r:id="rId10" w:history="1">
              <w:r w:rsidRPr="00BB0051" w:rsidR="00864B9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  <w:tr w14:paraId="18B7539E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6821C9" w:rsidRPr="009A06C7" w:rsidP="00927CE3" w14:paraId="18B753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6821C9" w:rsidRPr="00F27C53" w:rsidP="00AB3235" w14:paraId="18B7539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B3235">
              <w:rPr>
                <w:rFonts w:ascii="Arial" w:hAnsi="Arial" w:cs="Arial"/>
                <w:sz w:val="22"/>
                <w:szCs w:val="22"/>
              </w:rPr>
              <w:t>Once all required information per Title 46 CFR Part 15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AB3235">
              <w:rPr>
                <w:rFonts w:ascii="Arial" w:hAnsi="Arial" w:cs="Arial"/>
                <w:sz w:val="22"/>
                <w:szCs w:val="22"/>
              </w:rPr>
              <w:t xml:space="preserve"> has been provided and the CG approves it, you will be notified in writing.  </w:t>
            </w:r>
          </w:p>
        </w:tc>
      </w:tr>
      <w:tr w14:paraId="18B753A3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18B7539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F27C53" w:rsidRPr="00F27C53" w:rsidP="00F27C53" w14:paraId="18B753A0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Your local </w:t>
            </w:r>
            <w:r w:rsidRPr="00F27C53" w:rsidR="0069152A">
              <w:rPr>
                <w:rFonts w:ascii="Arial" w:hAnsi="Arial" w:cs="Arial"/>
                <w:sz w:val="22"/>
                <w:szCs w:val="22"/>
              </w:rPr>
              <w:t xml:space="preserve">CG Officer in Charge, Marine Inspection (OCMI) at the local Sector Office, or 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the CG MSC.  </w:t>
            </w:r>
          </w:p>
          <w:p w:rsidR="00F27C53" w:rsidRPr="00F27C53" w:rsidP="00F27C53" w14:paraId="18B753A1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r:id="rId11" w:history="1">
              <w:r w:rsidRPr="00A8007F" w:rsidR="00A8007F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A8007F" w:rsidR="00A8007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8007F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  <w:p w:rsidR="00232252" w:rsidRPr="00F27C53" w:rsidP="00864B9D" w14:paraId="18B753A2" w14:textId="77777777">
            <w:pPr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The MSC contact info is at— </w:t>
            </w:r>
            <w:hyperlink r:id="rId10" w:history="1">
              <w:r w:rsidRPr="00BB0051" w:rsidR="00864B9D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https://www.dco.uscg.mil/msc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AB3235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043525" w:rsidP="007A543D" w14:paraId="18B753A4" w14:textId="77777777"/>
    <w:sectPr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39BF" w:rsidP="00620414" w14:paraId="18B753A9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  <w:r w:rsidR="006F2DA8">
      <w:rPr>
        <w:rFonts w:ascii="Arial" w:hAnsi="Arial" w:cs="Arial"/>
        <w:sz w:val="20"/>
      </w:rPr>
      <w:t xml:space="preserve">  </w:t>
    </w:r>
  </w:p>
  <w:p w:rsidR="00FE39BF" w:rsidP="00620414" w14:paraId="18B753AA" w14:textId="77777777">
    <w:pPr>
      <w:pStyle w:val="Footer"/>
    </w:pPr>
    <w:r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15 </w:t>
    </w:r>
    <w:r w:rsidR="008F0764">
      <w:rPr>
        <w:rFonts w:ascii="Arial" w:hAnsi="Arial" w:cs="Arial"/>
        <w:sz w:val="20"/>
        <w:szCs w:val="16"/>
      </w:rPr>
      <w:t xml:space="preserve">to 30 </w:t>
    </w:r>
    <w:r>
      <w:rPr>
        <w:rFonts w:ascii="Arial" w:hAnsi="Arial" w:cs="Arial"/>
        <w:sz w:val="20"/>
        <w:szCs w:val="16"/>
      </w:rPr>
      <w:t xml:space="preserve">minutes for </w:t>
    </w:r>
    <w:r w:rsidR="008F0764">
      <w:rPr>
        <w:rFonts w:ascii="Arial" w:hAnsi="Arial" w:cs="Arial"/>
        <w:sz w:val="20"/>
        <w:szCs w:val="16"/>
      </w:rPr>
      <w:t>submission of international c</w:t>
    </w:r>
    <w:r>
      <w:rPr>
        <w:rFonts w:ascii="Arial" w:hAnsi="Arial" w:cs="Arial"/>
        <w:sz w:val="20"/>
        <w:szCs w:val="16"/>
      </w:rPr>
      <w:t>ertificate</w:t>
    </w:r>
    <w:r w:rsidR="008F0764">
      <w:rPr>
        <w:rFonts w:ascii="Arial" w:hAnsi="Arial" w:cs="Arial"/>
        <w:sz w:val="20"/>
        <w:szCs w:val="16"/>
      </w:rPr>
      <w:t>s or plans;</w:t>
    </w:r>
    <w:r>
      <w:rPr>
        <w:rFonts w:ascii="Arial" w:hAnsi="Arial" w:cs="Arial"/>
        <w:sz w:val="20"/>
        <w:szCs w:val="16"/>
      </w:rPr>
      <w:t xml:space="preserve"> about </w:t>
    </w:r>
    <w:r w:rsidR="008F0764">
      <w:rPr>
        <w:rFonts w:ascii="Arial" w:hAnsi="Arial" w:cs="Arial"/>
        <w:sz w:val="20"/>
        <w:szCs w:val="16"/>
      </w:rPr>
      <w:t xml:space="preserve">20 hours </w:t>
    </w:r>
    <w:r>
      <w:rPr>
        <w:rFonts w:ascii="Arial" w:hAnsi="Arial" w:cs="Arial"/>
        <w:sz w:val="20"/>
        <w:szCs w:val="16"/>
      </w:rPr>
      <w:t xml:space="preserve">per </w:t>
    </w:r>
    <w:r w:rsidR="008F0764">
      <w:rPr>
        <w:rFonts w:ascii="Arial" w:hAnsi="Arial" w:cs="Arial"/>
        <w:sz w:val="20"/>
        <w:szCs w:val="16"/>
      </w:rPr>
      <w:t>equivalence application</w:t>
    </w:r>
    <w:r>
      <w:rPr>
        <w:rFonts w:ascii="Arial" w:hAnsi="Arial" w:cs="Arial"/>
        <w:sz w:val="20"/>
        <w:szCs w:val="16"/>
      </w:rPr>
      <w:t xml:space="preserve">; and up to </w:t>
    </w:r>
    <w:r w:rsidR="008F0764">
      <w:rPr>
        <w:rFonts w:ascii="Arial" w:hAnsi="Arial" w:cs="Arial"/>
        <w:sz w:val="20"/>
        <w:szCs w:val="16"/>
      </w:rPr>
      <w:t>100</w:t>
    </w:r>
    <w:r>
      <w:rPr>
        <w:rFonts w:ascii="Arial" w:hAnsi="Arial" w:cs="Arial"/>
        <w:sz w:val="20"/>
        <w:szCs w:val="16"/>
      </w:rPr>
      <w:t xml:space="preserve"> hours </w:t>
    </w:r>
    <w:r w:rsidR="008F0764">
      <w:rPr>
        <w:rFonts w:ascii="Arial" w:hAnsi="Arial" w:cs="Arial"/>
        <w:sz w:val="20"/>
        <w:szCs w:val="16"/>
      </w:rPr>
      <w:t xml:space="preserve">for plans and calculations for the issuance of a Certificate of Inspection.  </w:t>
    </w:r>
    <w:r>
      <w:rPr>
        <w:rFonts w:ascii="Arial" w:hAnsi="Arial" w:cs="Arial"/>
        <w:sz w:val="20"/>
        <w:szCs w:val="16"/>
      </w:rPr>
      <w:t xml:space="preserve">You may submit any comments concerning the accuracy of this burden estimate or any suggestions for reducing the burden to: Commandant </w:t>
    </w:r>
    <w:r w:rsidRPr="00A0441E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(1625-0029), Washington, DC 20503.</w:t>
    </w:r>
    <w:r w:rsidR="006F2DA8">
      <w:rPr>
        <w:rFonts w:ascii="Arial" w:hAnsi="Arial" w:cs="Arial"/>
        <w:sz w:val="20"/>
        <w:szCs w:val="16"/>
      </w:rPr>
      <w:t xml:space="preserve"> 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484635"/>
    <w:multiLevelType w:val="hybridMultilevel"/>
    <w:tmpl w:val="3050D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1332C"/>
    <w:multiLevelType w:val="hybridMultilevel"/>
    <w:tmpl w:val="C576BD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83439">
    <w:abstractNumId w:val="3"/>
  </w:num>
  <w:num w:numId="2" w16cid:durableId="2012564164">
    <w:abstractNumId w:val="2"/>
  </w:num>
  <w:num w:numId="3" w16cid:durableId="571281256">
    <w:abstractNumId w:val="4"/>
  </w:num>
  <w:num w:numId="4" w16cid:durableId="1457144227">
    <w:abstractNumId w:val="1"/>
  </w:num>
  <w:num w:numId="5" w16cid:durableId="24996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32839"/>
    <w:rsid w:val="00037AAA"/>
    <w:rsid w:val="00043525"/>
    <w:rsid w:val="000546D9"/>
    <w:rsid w:val="00055EFB"/>
    <w:rsid w:val="00056260"/>
    <w:rsid w:val="0006326F"/>
    <w:rsid w:val="000760E8"/>
    <w:rsid w:val="000763D5"/>
    <w:rsid w:val="0009575E"/>
    <w:rsid w:val="000C701C"/>
    <w:rsid w:val="000D3926"/>
    <w:rsid w:val="00111BC0"/>
    <w:rsid w:val="0011433E"/>
    <w:rsid w:val="00120382"/>
    <w:rsid w:val="00132A77"/>
    <w:rsid w:val="00174557"/>
    <w:rsid w:val="001C68EC"/>
    <w:rsid w:val="001D6090"/>
    <w:rsid w:val="001D705D"/>
    <w:rsid w:val="001E389E"/>
    <w:rsid w:val="001E3C77"/>
    <w:rsid w:val="001F50A8"/>
    <w:rsid w:val="001F5F38"/>
    <w:rsid w:val="00221F5C"/>
    <w:rsid w:val="00232252"/>
    <w:rsid w:val="0024072B"/>
    <w:rsid w:val="0025366D"/>
    <w:rsid w:val="00281492"/>
    <w:rsid w:val="0028484A"/>
    <w:rsid w:val="002901ED"/>
    <w:rsid w:val="00292874"/>
    <w:rsid w:val="0029350B"/>
    <w:rsid w:val="002F7B9A"/>
    <w:rsid w:val="00304007"/>
    <w:rsid w:val="003139BB"/>
    <w:rsid w:val="003273E9"/>
    <w:rsid w:val="00350ACA"/>
    <w:rsid w:val="00352371"/>
    <w:rsid w:val="0038171B"/>
    <w:rsid w:val="00391F04"/>
    <w:rsid w:val="003948EF"/>
    <w:rsid w:val="003C3FEA"/>
    <w:rsid w:val="003C6CB0"/>
    <w:rsid w:val="003D547C"/>
    <w:rsid w:val="003F2E0C"/>
    <w:rsid w:val="00402CB0"/>
    <w:rsid w:val="00413225"/>
    <w:rsid w:val="0043762A"/>
    <w:rsid w:val="004507DA"/>
    <w:rsid w:val="00477446"/>
    <w:rsid w:val="00481FCE"/>
    <w:rsid w:val="004D7CE8"/>
    <w:rsid w:val="004E6A3D"/>
    <w:rsid w:val="00511787"/>
    <w:rsid w:val="00521566"/>
    <w:rsid w:val="00535CF8"/>
    <w:rsid w:val="00540E66"/>
    <w:rsid w:val="005641DB"/>
    <w:rsid w:val="0057628B"/>
    <w:rsid w:val="00584658"/>
    <w:rsid w:val="00591BAF"/>
    <w:rsid w:val="0059381B"/>
    <w:rsid w:val="005C1660"/>
    <w:rsid w:val="005D7EFF"/>
    <w:rsid w:val="005E166B"/>
    <w:rsid w:val="005E6739"/>
    <w:rsid w:val="005F384E"/>
    <w:rsid w:val="005F5EC1"/>
    <w:rsid w:val="00620414"/>
    <w:rsid w:val="0062680F"/>
    <w:rsid w:val="00627814"/>
    <w:rsid w:val="006473A2"/>
    <w:rsid w:val="00655399"/>
    <w:rsid w:val="006821C9"/>
    <w:rsid w:val="00683838"/>
    <w:rsid w:val="0069152A"/>
    <w:rsid w:val="006946D9"/>
    <w:rsid w:val="006C2F93"/>
    <w:rsid w:val="006C74A2"/>
    <w:rsid w:val="006D257A"/>
    <w:rsid w:val="006D66B7"/>
    <w:rsid w:val="006F2DA8"/>
    <w:rsid w:val="007A207A"/>
    <w:rsid w:val="007A543D"/>
    <w:rsid w:val="00815A63"/>
    <w:rsid w:val="00822567"/>
    <w:rsid w:val="00840600"/>
    <w:rsid w:val="00844215"/>
    <w:rsid w:val="008473AE"/>
    <w:rsid w:val="0085478A"/>
    <w:rsid w:val="00855595"/>
    <w:rsid w:val="008631BD"/>
    <w:rsid w:val="00864B9D"/>
    <w:rsid w:val="00875A73"/>
    <w:rsid w:val="00884460"/>
    <w:rsid w:val="008A564E"/>
    <w:rsid w:val="008B3956"/>
    <w:rsid w:val="008B7EAA"/>
    <w:rsid w:val="008C0AD9"/>
    <w:rsid w:val="008C7986"/>
    <w:rsid w:val="008F0764"/>
    <w:rsid w:val="008F266E"/>
    <w:rsid w:val="008F6479"/>
    <w:rsid w:val="00927CE3"/>
    <w:rsid w:val="0093288A"/>
    <w:rsid w:val="00933178"/>
    <w:rsid w:val="00935599"/>
    <w:rsid w:val="009575CC"/>
    <w:rsid w:val="009604EC"/>
    <w:rsid w:val="00960D79"/>
    <w:rsid w:val="00991813"/>
    <w:rsid w:val="009A06C7"/>
    <w:rsid w:val="009B255E"/>
    <w:rsid w:val="009E160F"/>
    <w:rsid w:val="009E1F6F"/>
    <w:rsid w:val="009F0E55"/>
    <w:rsid w:val="009F765B"/>
    <w:rsid w:val="00A0441E"/>
    <w:rsid w:val="00A06794"/>
    <w:rsid w:val="00A17D7E"/>
    <w:rsid w:val="00A3451A"/>
    <w:rsid w:val="00A34BDC"/>
    <w:rsid w:val="00A352E8"/>
    <w:rsid w:val="00A35CAB"/>
    <w:rsid w:val="00A8007F"/>
    <w:rsid w:val="00A900F5"/>
    <w:rsid w:val="00A93F09"/>
    <w:rsid w:val="00AB3235"/>
    <w:rsid w:val="00AF2240"/>
    <w:rsid w:val="00B026C4"/>
    <w:rsid w:val="00B46299"/>
    <w:rsid w:val="00B5256B"/>
    <w:rsid w:val="00B86CEE"/>
    <w:rsid w:val="00B94B97"/>
    <w:rsid w:val="00BB0051"/>
    <w:rsid w:val="00BD7FD1"/>
    <w:rsid w:val="00BF6CA7"/>
    <w:rsid w:val="00C04594"/>
    <w:rsid w:val="00C22CA0"/>
    <w:rsid w:val="00C327CA"/>
    <w:rsid w:val="00C51EC8"/>
    <w:rsid w:val="00CA069F"/>
    <w:rsid w:val="00CA2732"/>
    <w:rsid w:val="00CB4C5F"/>
    <w:rsid w:val="00D45B75"/>
    <w:rsid w:val="00D75179"/>
    <w:rsid w:val="00DA1690"/>
    <w:rsid w:val="00DC6C27"/>
    <w:rsid w:val="00DD6251"/>
    <w:rsid w:val="00E13268"/>
    <w:rsid w:val="00E21360"/>
    <w:rsid w:val="00E224F3"/>
    <w:rsid w:val="00E22D06"/>
    <w:rsid w:val="00E2309F"/>
    <w:rsid w:val="00E439E3"/>
    <w:rsid w:val="00E77CBF"/>
    <w:rsid w:val="00E84EEE"/>
    <w:rsid w:val="00E85719"/>
    <w:rsid w:val="00E92AAA"/>
    <w:rsid w:val="00F13E66"/>
    <w:rsid w:val="00F27C53"/>
    <w:rsid w:val="00FA0D15"/>
    <w:rsid w:val="00FA412B"/>
    <w:rsid w:val="00FA58CF"/>
    <w:rsid w:val="00FB3E6C"/>
    <w:rsid w:val="00FE39BF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8B75385"/>
  <w15:chartTrackingRefBased/>
  <w15:docId w15:val="{E0C3863E-410E-4556-83FD-FFBFD544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link w:val="CommentSubject"/>
    <w:rsid w:val="00FA0D15"/>
    <w:rPr>
      <w:b/>
      <w:bCs/>
    </w:rPr>
  </w:style>
  <w:style w:type="paragraph" w:styleId="Revision">
    <w:name w:val="Revision"/>
    <w:hidden/>
    <w:uiPriority w:val="99"/>
    <w:semiHidden/>
    <w:rsid w:val="00C327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dco.uscg.mil/msc" TargetMode="External" /><Relationship Id="rId11" Type="http://schemas.openxmlformats.org/officeDocument/2006/relationships/hyperlink" Target="https://www.uscg.mil/Units/Organization/" TargetMode="Externa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eCFR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C5629951A324083CFBFA1697FD58B" ma:contentTypeVersion="14" ma:contentTypeDescription="Create a new document." ma:contentTypeScope="" ma:versionID="561685a49b7a6828c5a2db5311a55c6f">
  <xsd:schema xmlns:xsd="http://www.w3.org/2001/XMLSchema" xmlns:xs="http://www.w3.org/2001/XMLSchema" xmlns:p="http://schemas.microsoft.com/office/2006/metadata/properties" xmlns:ns2="7ea9c0cb-aa7e-47c6-8965-59e0e5c30e95" xmlns:ns3="e3984892-263f-4997-b8fa-c1f0a284e313" targetNamespace="http://schemas.microsoft.com/office/2006/metadata/properties" ma:root="true" ma:fieldsID="ddfffc015b1cb464761545b637414ddd" ns2:_="" ns3:_="">
    <xsd:import namespace="7ea9c0cb-aa7e-47c6-8965-59e0e5c30e95"/>
    <xsd:import namespace="e3984892-263f-4997-b8fa-c1f0a284e31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9c0cb-aa7e-47c6-8965-59e0e5c30e9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e539320-9dd9-4e0d-a31c-5fb316e356f3}" ma:internalName="TaxCatchAll" ma:showField="CatchAllData" ma:web="7ea9c0cb-aa7e-47c6-8965-59e0e5c30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4892-263f-4997-b8fa-c1f0a284e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a9c0cb-aa7e-47c6-8965-59e0e5c30e95" xsi:nil="true"/>
    <lcf76f155ced4ddcb4097134ff3c332f xmlns="e3984892-263f-4997-b8fa-c1f0a284e313">
      <Terms xmlns="http://schemas.microsoft.com/office/infopath/2007/PartnerControls"/>
    </lcf76f155ced4ddcb4097134ff3c332f>
    <_dlc_DocId xmlns="7ea9c0cb-aa7e-47c6-8965-59e0e5c30e95">6NRRV4S2CX6Q-769511253-174519</_dlc_DocId>
    <_dlc_DocIdUrl xmlns="7ea9c0cb-aa7e-47c6-8965-59e0e5c30e95">
      <Url>https://uscg.sharepoint-mil.us/sites/PWA-DCO-5P/_layouts/15/DocIdRedir.aspx?ID=6NRRV4S2CX6Q-769511253-174519</Url>
      <Description>6NRRV4S2CX6Q-769511253-174519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9A044-6545-4EC9-B15E-DEFF332807A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19FBAD-684C-423C-9947-D084011F34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A45A45-7190-4295-8BF8-C0F6FC6EC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9c0cb-aa7e-47c6-8965-59e0e5c30e95"/>
    <ds:schemaRef ds:uri="e3984892-263f-4997-b8fa-c1f0a284e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29BC42-ED1E-4FA1-A5D8-692EA016E079}">
  <ds:schemaRefs>
    <ds:schemaRef ds:uri="http://purl.org/dc/dcmitype/"/>
    <ds:schemaRef ds:uri="http://www.w3.org/XML/1998/namespace"/>
    <ds:schemaRef ds:uri="e3984892-263f-4997-b8fa-c1f0a284e313"/>
    <ds:schemaRef ds:uri="http://schemas.openxmlformats.org/package/2006/metadata/core-properties"/>
    <ds:schemaRef ds:uri="http://schemas.microsoft.com/office/infopath/2007/PartnerControls"/>
    <ds:schemaRef ds:uri="7ea9c0cb-aa7e-47c6-8965-59e0e5c30e95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C98953D-989C-4F3D-BDBA-339D34B36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2011-01-06T16:01:00Z</cp:lastPrinted>
  <dcterms:created xsi:type="dcterms:W3CDTF">2025-02-18T12:52:00Z</dcterms:created>
  <dcterms:modified xsi:type="dcterms:W3CDTF">2025-02-18T12:52:00Z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0x010100DAAC5629951A324083CFBFA1697FD58B</vt:lpwstr>
  </property>
  <property fmtid="{D5CDD505-2E9C-101B-9397-08002B2CF9AE}" pid="3" name="MediaServiceImageTags">
    <vt:lpwstr/>
  </property>
  <property fmtid="{D5CDD505-2E9C-101B-9397-08002B2CF9AE}" pid="4" name="_dlc_DocIdItemGuid">
    <vt:lpwstr>626363d6-dd61-4053-a05a-e746a0644ab3</vt:lpwstr>
  </property>
  <property fmtid="{D5CDD505-2E9C-101B-9397-08002B2CF9AE}" pid="5" name="_NewReviewCycle">
    <vt:lpwstr/>
  </property>
</Properties>
</file>