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6FC" w:rsidP="00D536FC" w:rsidRDefault="00D536FC">
      <w:pPr>
        <w:shd w:val="clear" w:color="auto" w:fill="FFFFFF"/>
        <w:spacing w:before="100" w:beforeAutospacing="1" w:after="100" w:afterAutospacing="1"/>
        <w:rPr>
          <w:rFonts w:ascii="Arial" w:hAnsi="Arial" w:cs="Arial"/>
          <w:b/>
          <w:bCs/>
          <w:color w:val="000099"/>
          <w:sz w:val="32"/>
          <w:szCs w:val="32"/>
        </w:rPr>
      </w:pPr>
      <w:r>
        <w:rPr>
          <w:rFonts w:ascii="Arial" w:hAnsi="Arial" w:cs="Arial"/>
          <w:b/>
          <w:bCs/>
          <w:color w:val="000099"/>
          <w:sz w:val="32"/>
          <w:szCs w:val="32"/>
        </w:rPr>
        <w:t>Question Set #2 – 90 Days After Application for Redress</w:t>
      </w:r>
    </w:p>
    <w:p w:rsidR="00D536FC" w:rsidP="00C176B6" w:rsidRDefault="00D536FC">
      <w:pPr>
        <w:shd w:val="clear" w:color="auto" w:fill="FFFFFF"/>
        <w:rPr>
          <w:rFonts w:ascii="Arial" w:hAnsi="Arial" w:cs="Arial"/>
          <w:color w:val="000033"/>
        </w:rPr>
      </w:pPr>
      <w:r>
        <w:rPr>
          <w:rFonts w:ascii="Arial" w:hAnsi="Arial" w:cs="Arial"/>
          <w:color w:val="000033"/>
        </w:rPr>
        <w:br/>
      </w:r>
      <w:r>
        <w:rPr>
          <w:rFonts w:ascii="Arial" w:hAnsi="Arial" w:cs="Arial"/>
          <w:b/>
          <w:bCs/>
          <w:color w:val="000033"/>
        </w:rPr>
        <w:t>DHS seeks to provide world-class customer service and world-class security.</w:t>
      </w:r>
      <w:r>
        <w:rPr>
          <w:rFonts w:ascii="Arial" w:hAnsi="Arial" w:cs="Arial"/>
          <w:color w:val="000033"/>
        </w:rPr>
        <w:br/>
        <w:t>Please help us improve our service completing this anonymous, voluntary survey. Thank you for your participation!</w:t>
      </w:r>
      <w:r>
        <w:rPr>
          <w:rFonts w:ascii="Arial" w:hAnsi="Arial" w:cs="Arial"/>
          <w:color w:val="000033"/>
        </w:rPr>
        <w:br/>
      </w:r>
      <w:r>
        <w:rPr>
          <w:rFonts w:ascii="Arial" w:hAnsi="Arial" w:cs="Arial"/>
          <w:color w:val="000033"/>
        </w:rPr>
        <w:br/>
      </w:r>
      <w:bookmarkStart w:name="A1" w:id="0"/>
      <w:r w:rsidRPr="004641B8">
        <w:rPr>
          <w:rFonts w:ascii="Arial" w:hAnsi="Arial" w:cs="Arial"/>
          <w:color w:val="000033"/>
        </w:rPr>
        <w:t>1.</w:t>
      </w:r>
      <w:r>
        <w:rPr>
          <w:rFonts w:ascii="Arial" w:hAnsi="Arial" w:cs="Arial"/>
          <w:b/>
          <w:bCs/>
          <w:color w:val="333399"/>
        </w:rPr>
        <w:t xml:space="preserve"> </w:t>
      </w:r>
      <w:bookmarkEnd w:id="0"/>
      <w:r>
        <w:rPr>
          <w:rFonts w:ascii="Arial" w:hAnsi="Arial" w:cs="Arial"/>
          <w:color w:val="000033"/>
        </w:rPr>
        <w:t xml:space="preserve">How would you rate your level of overall satisfaction with the DHS </w:t>
      </w:r>
      <w:proofErr w:type="spellStart"/>
      <w:r w:rsidR="0039541F">
        <w:rPr>
          <w:rFonts w:ascii="Arial" w:hAnsi="Arial" w:cs="Arial"/>
          <w:color w:val="000033"/>
        </w:rPr>
        <w:t>DHS</w:t>
      </w:r>
      <w:proofErr w:type="spellEnd"/>
      <w:r w:rsidR="0039541F">
        <w:rPr>
          <w:rFonts w:ascii="Arial" w:hAnsi="Arial" w:cs="Arial"/>
          <w:color w:val="000033"/>
        </w:rPr>
        <w:t xml:space="preserve"> TRIP</w:t>
      </w:r>
      <w:r>
        <w:rPr>
          <w:rFonts w:ascii="Arial" w:hAnsi="Arial" w:cs="Arial"/>
          <w:color w:val="000033"/>
        </w:rPr>
        <w:t xml:space="preserve">? </w:t>
      </w:r>
    </w:p>
    <w:tbl>
      <w:tblPr>
        <w:tblW w:w="0" w:type="auto"/>
        <w:tblCellSpacing w:w="15" w:type="dxa"/>
        <w:tblCellMar>
          <w:left w:w="0" w:type="dxa"/>
          <w:right w:w="0" w:type="dxa"/>
        </w:tblCellMar>
        <w:tblLook w:val="04A0" w:firstRow="1" w:lastRow="0" w:firstColumn="1" w:lastColumn="0" w:noHBand="0" w:noVBand="1"/>
      </w:tblPr>
      <w:tblGrid>
        <w:gridCol w:w="1600"/>
        <w:gridCol w:w="1585"/>
        <w:gridCol w:w="1585"/>
        <w:gridCol w:w="1586"/>
        <w:gridCol w:w="1586"/>
        <w:gridCol w:w="1418"/>
      </w:tblGrid>
      <w:tr w:rsidR="00D536FC" w:rsidTr="00D536FC">
        <w:trPr>
          <w:tblCellSpacing w:w="15" w:type="dxa"/>
        </w:trPr>
        <w:tc>
          <w:tcPr>
            <w:tcW w:w="0" w:type="auto"/>
            <w:gridSpan w:val="6"/>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r>
      <w:tr w:rsidR="00D536FC" w:rsidTr="00D536FC">
        <w:trPr>
          <w:tblCellSpacing w:w="15" w:type="dxa"/>
        </w:trPr>
        <w:tc>
          <w:tcPr>
            <w:tcW w:w="85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Very Dissatisfied</w:t>
            </w:r>
          </w:p>
        </w:tc>
        <w:tc>
          <w:tcPr>
            <w:tcW w:w="85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Dissatisfied</w:t>
            </w:r>
          </w:p>
        </w:tc>
        <w:tc>
          <w:tcPr>
            <w:tcW w:w="85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Neither Satisfied Nor Dissatisfied</w:t>
            </w:r>
          </w:p>
        </w:tc>
        <w:tc>
          <w:tcPr>
            <w:tcW w:w="85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Satisfied</w:t>
            </w:r>
          </w:p>
        </w:tc>
        <w:tc>
          <w:tcPr>
            <w:tcW w:w="85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Very Satisfied</w:t>
            </w:r>
          </w:p>
        </w:tc>
        <w:tc>
          <w:tcPr>
            <w:tcW w:w="85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Don’t Know/Not Applicable</w:t>
            </w:r>
          </w:p>
        </w:tc>
      </w:tr>
      <w:tr w:rsidR="00D536FC" w:rsidTr="00D536FC">
        <w:trPr>
          <w:tblCellSpacing w:w="15" w:type="dxa"/>
        </w:trPr>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r>
    </w:tbl>
    <w:p w:rsidRPr="00D536FC" w:rsidR="00D536FC" w:rsidP="00D536FC" w:rsidRDefault="00D536FC">
      <w:pPr>
        <w:shd w:val="clear" w:color="auto" w:fill="FFFFFF"/>
        <w:rPr>
          <w:rFonts w:ascii="Arial" w:hAnsi="Arial" w:cs="Arial"/>
          <w:color w:val="000033"/>
        </w:rPr>
      </w:pPr>
      <w:r>
        <w:rPr>
          <w:rFonts w:ascii="Arial" w:hAnsi="Arial" w:cs="Arial"/>
          <w:color w:val="000033"/>
        </w:rPr>
        <w:br/>
      </w:r>
      <w:r>
        <w:rPr>
          <w:rFonts w:ascii="Arial" w:hAnsi="Arial" w:cs="Arial"/>
          <w:color w:val="000033"/>
        </w:rPr>
        <w:br/>
      </w:r>
      <w:bookmarkStart w:name="A2" w:id="1"/>
      <w:r w:rsidRPr="004641B8">
        <w:rPr>
          <w:rFonts w:ascii="Arial" w:hAnsi="Arial" w:cs="Arial"/>
          <w:color w:val="000033"/>
        </w:rPr>
        <w:t>2.</w:t>
      </w:r>
      <w:r>
        <w:rPr>
          <w:rFonts w:ascii="Arial" w:hAnsi="Arial" w:cs="Arial"/>
          <w:b/>
          <w:bCs/>
          <w:color w:val="333399"/>
        </w:rPr>
        <w:t xml:space="preserve"> </w:t>
      </w:r>
      <w:bookmarkEnd w:id="1"/>
      <w:r>
        <w:rPr>
          <w:rFonts w:ascii="Arial" w:hAnsi="Arial" w:cs="Arial"/>
          <w:color w:val="000033"/>
        </w:rPr>
        <w:t xml:space="preserve">How would you rate your level of overall satisfaction with the level of communication with DHS TRIP? </w:t>
      </w:r>
    </w:p>
    <w:tbl>
      <w:tblPr>
        <w:tblW w:w="0" w:type="auto"/>
        <w:tblCellSpacing w:w="15" w:type="dxa"/>
        <w:tblCellMar>
          <w:left w:w="0" w:type="dxa"/>
          <w:right w:w="0" w:type="dxa"/>
        </w:tblCellMar>
        <w:tblLook w:val="04A0" w:firstRow="1" w:lastRow="0" w:firstColumn="1" w:lastColumn="0" w:noHBand="0" w:noVBand="1"/>
      </w:tblPr>
      <w:tblGrid>
        <w:gridCol w:w="1600"/>
        <w:gridCol w:w="1585"/>
        <w:gridCol w:w="1585"/>
        <w:gridCol w:w="1586"/>
        <w:gridCol w:w="1586"/>
        <w:gridCol w:w="1418"/>
      </w:tblGrid>
      <w:tr w:rsidR="00D536FC" w:rsidTr="00D536FC">
        <w:trPr>
          <w:tblCellSpacing w:w="15" w:type="dxa"/>
        </w:trPr>
        <w:tc>
          <w:tcPr>
            <w:tcW w:w="0" w:type="auto"/>
            <w:gridSpan w:val="6"/>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r>
      <w:tr w:rsidR="00D536FC" w:rsidTr="00D536FC">
        <w:trPr>
          <w:tblCellSpacing w:w="15" w:type="dxa"/>
        </w:trPr>
        <w:tc>
          <w:tcPr>
            <w:tcW w:w="85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Very Dissatisfied</w:t>
            </w:r>
          </w:p>
        </w:tc>
        <w:tc>
          <w:tcPr>
            <w:tcW w:w="85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Dissatisfied</w:t>
            </w:r>
          </w:p>
        </w:tc>
        <w:tc>
          <w:tcPr>
            <w:tcW w:w="85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Neither Satisfied Nor Dissatisfied</w:t>
            </w:r>
          </w:p>
        </w:tc>
        <w:tc>
          <w:tcPr>
            <w:tcW w:w="85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Satisfied</w:t>
            </w:r>
          </w:p>
        </w:tc>
        <w:tc>
          <w:tcPr>
            <w:tcW w:w="85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Very Satisfied</w:t>
            </w:r>
          </w:p>
        </w:tc>
        <w:tc>
          <w:tcPr>
            <w:tcW w:w="85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Don’t Know/Not Applicable</w:t>
            </w:r>
          </w:p>
        </w:tc>
      </w:tr>
      <w:tr w:rsidR="00D536FC" w:rsidTr="00D536FC">
        <w:trPr>
          <w:tblCellSpacing w:w="15" w:type="dxa"/>
        </w:trPr>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r>
    </w:tbl>
    <w:p w:rsidRPr="00D536FC" w:rsidR="00D536FC" w:rsidP="00D536FC" w:rsidRDefault="00D536FC">
      <w:pPr>
        <w:shd w:val="clear" w:color="auto" w:fill="FFFFFF"/>
        <w:rPr>
          <w:rFonts w:ascii="Arial" w:hAnsi="Arial" w:cs="Arial"/>
          <w:color w:val="000033"/>
        </w:rPr>
      </w:pPr>
      <w:r>
        <w:rPr>
          <w:rFonts w:ascii="Arial" w:hAnsi="Arial" w:cs="Arial"/>
          <w:color w:val="000033"/>
        </w:rPr>
        <w:br/>
      </w:r>
      <w:r>
        <w:rPr>
          <w:rFonts w:ascii="Arial" w:hAnsi="Arial" w:cs="Arial"/>
          <w:color w:val="000033"/>
        </w:rPr>
        <w:br/>
        <w:t>For the following questions, please check the answer that best reflects your level of agreement with the following statements:</w:t>
      </w:r>
      <w:r>
        <w:rPr>
          <w:rFonts w:ascii="Arial" w:hAnsi="Arial" w:cs="Arial"/>
          <w:color w:val="000033"/>
        </w:rPr>
        <w:br/>
      </w:r>
      <w:r>
        <w:rPr>
          <w:rFonts w:ascii="Arial" w:hAnsi="Arial" w:cs="Arial"/>
          <w:color w:val="000033"/>
        </w:rPr>
        <w:br/>
      </w:r>
      <w:r>
        <w:rPr>
          <w:rFonts w:ascii="Arial" w:hAnsi="Arial" w:cs="Arial"/>
          <w:color w:val="000033"/>
        </w:rPr>
        <w:br/>
      </w:r>
      <w:bookmarkStart w:name="A3" w:id="2"/>
      <w:r w:rsidRPr="004641B8">
        <w:rPr>
          <w:rFonts w:ascii="Arial" w:hAnsi="Arial" w:cs="Arial"/>
          <w:color w:val="000033"/>
        </w:rPr>
        <w:t>3.</w:t>
      </w:r>
      <w:r>
        <w:rPr>
          <w:rFonts w:ascii="Arial" w:hAnsi="Arial" w:cs="Arial"/>
          <w:b/>
          <w:bCs/>
          <w:color w:val="333399"/>
        </w:rPr>
        <w:t xml:space="preserve"> </w:t>
      </w:r>
      <w:bookmarkEnd w:id="2"/>
      <w:r w:rsidR="008A579A">
        <w:rPr>
          <w:rFonts w:ascii="Arial" w:hAnsi="Arial" w:cs="Arial"/>
          <w:color w:val="000033"/>
        </w:rPr>
        <w:t>How satisfied are you</w:t>
      </w:r>
      <w:r>
        <w:rPr>
          <w:rFonts w:ascii="Arial" w:hAnsi="Arial" w:cs="Arial"/>
          <w:color w:val="000033"/>
        </w:rPr>
        <w:t xml:space="preserve"> that DHS TRIP ensured that appropriate action was taken for</w:t>
      </w:r>
      <w:r w:rsidR="008A579A">
        <w:rPr>
          <w:rFonts w:ascii="Arial" w:hAnsi="Arial" w:cs="Arial"/>
          <w:color w:val="000033"/>
        </w:rPr>
        <w:t xml:space="preserve"> your</w:t>
      </w:r>
      <w:r>
        <w:rPr>
          <w:rFonts w:ascii="Arial" w:hAnsi="Arial" w:cs="Arial"/>
          <w:color w:val="000033"/>
        </w:rPr>
        <w:t xml:space="preserve"> redress application</w:t>
      </w:r>
      <w:r w:rsidR="008A579A">
        <w:rPr>
          <w:rFonts w:ascii="Arial" w:hAnsi="Arial" w:cs="Arial"/>
          <w:color w:val="000033"/>
        </w:rPr>
        <w:t>?</w:t>
      </w:r>
    </w:p>
    <w:tbl>
      <w:tblPr>
        <w:tblW w:w="0" w:type="auto"/>
        <w:tblCellSpacing w:w="15" w:type="dxa"/>
        <w:tblCellMar>
          <w:left w:w="0" w:type="dxa"/>
          <w:right w:w="0" w:type="dxa"/>
        </w:tblCellMar>
        <w:tblLook w:val="04A0" w:firstRow="1" w:lastRow="0" w:firstColumn="1" w:lastColumn="0" w:noHBand="0" w:noVBand="1"/>
      </w:tblPr>
      <w:tblGrid>
        <w:gridCol w:w="1600"/>
        <w:gridCol w:w="1585"/>
        <w:gridCol w:w="1585"/>
        <w:gridCol w:w="1586"/>
        <w:gridCol w:w="1586"/>
        <w:gridCol w:w="1418"/>
      </w:tblGrid>
      <w:tr w:rsidR="00D536FC" w:rsidTr="00D536FC">
        <w:trPr>
          <w:tblCellSpacing w:w="15" w:type="dxa"/>
        </w:trPr>
        <w:tc>
          <w:tcPr>
            <w:tcW w:w="0" w:type="auto"/>
            <w:gridSpan w:val="6"/>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r>
      <w:tr w:rsidR="00D536FC" w:rsidTr="00D536FC">
        <w:trPr>
          <w:tblCellSpacing w:w="15" w:type="dxa"/>
        </w:trPr>
        <w:tc>
          <w:tcPr>
            <w:tcW w:w="85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Very Dissatisfied</w:t>
            </w:r>
          </w:p>
        </w:tc>
        <w:tc>
          <w:tcPr>
            <w:tcW w:w="85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Dissatisfied</w:t>
            </w:r>
          </w:p>
        </w:tc>
        <w:tc>
          <w:tcPr>
            <w:tcW w:w="85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Neither Satisfied Nor Dissatisfied</w:t>
            </w:r>
          </w:p>
        </w:tc>
        <w:tc>
          <w:tcPr>
            <w:tcW w:w="85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Satisfied</w:t>
            </w:r>
          </w:p>
        </w:tc>
        <w:tc>
          <w:tcPr>
            <w:tcW w:w="85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Very Satisfied</w:t>
            </w:r>
          </w:p>
        </w:tc>
        <w:tc>
          <w:tcPr>
            <w:tcW w:w="85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Don’t Know/Not Applicable</w:t>
            </w:r>
          </w:p>
        </w:tc>
      </w:tr>
      <w:tr w:rsidR="00D536FC" w:rsidTr="00D536FC">
        <w:trPr>
          <w:tblCellSpacing w:w="15" w:type="dxa"/>
        </w:trPr>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r>
    </w:tbl>
    <w:p w:rsidRPr="00D536FC" w:rsidR="00D536FC" w:rsidP="00D536FC" w:rsidRDefault="00D536FC">
      <w:pPr>
        <w:shd w:val="clear" w:color="auto" w:fill="FFFFFF"/>
        <w:rPr>
          <w:rFonts w:ascii="Arial" w:hAnsi="Arial" w:cs="Arial"/>
          <w:color w:val="000033"/>
        </w:rPr>
      </w:pPr>
      <w:r>
        <w:rPr>
          <w:rFonts w:ascii="Arial" w:hAnsi="Arial" w:cs="Arial"/>
          <w:color w:val="000033"/>
        </w:rPr>
        <w:br/>
      </w:r>
      <w:r>
        <w:rPr>
          <w:rFonts w:ascii="Arial" w:hAnsi="Arial" w:cs="Arial"/>
          <w:color w:val="000033"/>
        </w:rPr>
        <w:br/>
      </w:r>
      <w:bookmarkStart w:name="A6" w:id="3"/>
      <w:r w:rsidRPr="004641B8">
        <w:rPr>
          <w:rFonts w:ascii="Arial" w:hAnsi="Arial" w:cs="Arial"/>
          <w:color w:val="000033"/>
        </w:rPr>
        <w:t>4.</w:t>
      </w:r>
      <w:bookmarkEnd w:id="3"/>
      <w:r w:rsidR="008A579A">
        <w:rPr>
          <w:rFonts w:ascii="Arial" w:hAnsi="Arial" w:cs="Arial"/>
          <w:color w:val="000033"/>
        </w:rPr>
        <w:t>How satisfied are you that your</w:t>
      </w:r>
      <w:r>
        <w:rPr>
          <w:rFonts w:ascii="Arial" w:hAnsi="Arial" w:cs="Arial"/>
          <w:color w:val="000033"/>
        </w:rPr>
        <w:t xml:space="preserve"> redress application was processed in a reasonable amount of time</w:t>
      </w:r>
      <w:r w:rsidR="008A579A">
        <w:rPr>
          <w:rFonts w:ascii="Arial" w:hAnsi="Arial" w:cs="Arial"/>
          <w:color w:val="000033"/>
        </w:rPr>
        <w:t>, given the fact that research on your case may have involved multiple agencies?</w:t>
      </w:r>
      <w:r>
        <w:rPr>
          <w:rFonts w:ascii="Arial" w:hAnsi="Arial" w:cs="Arial"/>
          <w:color w:val="000033"/>
        </w:rPr>
        <w:t xml:space="preserve"> </w:t>
      </w:r>
    </w:p>
    <w:tbl>
      <w:tblPr>
        <w:tblW w:w="0" w:type="auto"/>
        <w:tblCellSpacing w:w="15" w:type="dxa"/>
        <w:tblCellMar>
          <w:left w:w="0" w:type="dxa"/>
          <w:right w:w="0" w:type="dxa"/>
        </w:tblCellMar>
        <w:tblLook w:val="04A0" w:firstRow="1" w:lastRow="0" w:firstColumn="1" w:lastColumn="0" w:noHBand="0" w:noVBand="1"/>
      </w:tblPr>
      <w:tblGrid>
        <w:gridCol w:w="1600"/>
        <w:gridCol w:w="1585"/>
        <w:gridCol w:w="1585"/>
        <w:gridCol w:w="1586"/>
        <w:gridCol w:w="1586"/>
        <w:gridCol w:w="1418"/>
      </w:tblGrid>
      <w:tr w:rsidR="00D536FC" w:rsidTr="00D536FC">
        <w:trPr>
          <w:tblCellSpacing w:w="15" w:type="dxa"/>
        </w:trPr>
        <w:tc>
          <w:tcPr>
            <w:tcW w:w="0" w:type="auto"/>
            <w:gridSpan w:val="6"/>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r>
      <w:tr w:rsidR="00D536FC" w:rsidTr="00D536FC">
        <w:trPr>
          <w:tblCellSpacing w:w="15" w:type="dxa"/>
        </w:trPr>
        <w:tc>
          <w:tcPr>
            <w:tcW w:w="85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Very Dissatisfied</w:t>
            </w:r>
          </w:p>
        </w:tc>
        <w:tc>
          <w:tcPr>
            <w:tcW w:w="85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Dissatisfied</w:t>
            </w:r>
          </w:p>
        </w:tc>
        <w:tc>
          <w:tcPr>
            <w:tcW w:w="85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Neither Satisfied Nor Dissatisfied</w:t>
            </w:r>
          </w:p>
        </w:tc>
        <w:tc>
          <w:tcPr>
            <w:tcW w:w="85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Satisfied</w:t>
            </w:r>
          </w:p>
        </w:tc>
        <w:tc>
          <w:tcPr>
            <w:tcW w:w="85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Very Satisfied</w:t>
            </w:r>
          </w:p>
        </w:tc>
        <w:tc>
          <w:tcPr>
            <w:tcW w:w="85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Don’t Know/Not Applicable</w:t>
            </w:r>
          </w:p>
        </w:tc>
      </w:tr>
      <w:tr w:rsidR="00D536FC" w:rsidTr="00D536FC">
        <w:trPr>
          <w:tblCellSpacing w:w="15" w:type="dxa"/>
        </w:trPr>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r>
    </w:tbl>
    <w:p w:rsidRPr="00D536FC" w:rsidR="00D536FC" w:rsidP="00D536FC" w:rsidRDefault="00D536FC">
      <w:pPr>
        <w:shd w:val="clear" w:color="auto" w:fill="FFFFFF"/>
        <w:rPr>
          <w:rFonts w:ascii="Arial" w:hAnsi="Arial" w:cs="Arial"/>
          <w:color w:val="000033"/>
        </w:rPr>
      </w:pPr>
      <w:r>
        <w:rPr>
          <w:rFonts w:ascii="Arial" w:hAnsi="Arial" w:cs="Arial"/>
          <w:color w:val="000033"/>
        </w:rPr>
        <w:br/>
      </w:r>
      <w:r>
        <w:rPr>
          <w:rFonts w:ascii="Arial" w:hAnsi="Arial" w:cs="Arial"/>
          <w:color w:val="000033"/>
        </w:rPr>
        <w:br/>
      </w:r>
      <w:bookmarkStart w:name="A4" w:id="4"/>
      <w:r w:rsidRPr="004641B8">
        <w:rPr>
          <w:rFonts w:ascii="Arial" w:hAnsi="Arial" w:cs="Arial"/>
          <w:color w:val="000033"/>
        </w:rPr>
        <w:t xml:space="preserve">5. </w:t>
      </w:r>
      <w:bookmarkEnd w:id="4"/>
      <w:r w:rsidR="008A579A">
        <w:rPr>
          <w:rFonts w:ascii="Arial" w:hAnsi="Arial" w:cs="Arial"/>
          <w:color w:val="000033"/>
        </w:rPr>
        <w:t xml:space="preserve">How satisfied are you that your </w:t>
      </w:r>
      <w:r>
        <w:rPr>
          <w:rFonts w:ascii="Arial" w:hAnsi="Arial" w:cs="Arial"/>
          <w:color w:val="000033"/>
        </w:rPr>
        <w:t>redress application resulted in an improved travel experience</w:t>
      </w:r>
      <w:r w:rsidR="008A579A">
        <w:rPr>
          <w:rFonts w:ascii="Arial" w:hAnsi="Arial" w:cs="Arial"/>
          <w:color w:val="000033"/>
        </w:rPr>
        <w:t>?</w:t>
      </w:r>
      <w:r>
        <w:rPr>
          <w:rFonts w:ascii="Arial" w:hAnsi="Arial" w:cs="Arial"/>
          <w:color w:val="000033"/>
        </w:rPr>
        <w:t xml:space="preserve"> </w:t>
      </w:r>
    </w:p>
    <w:tbl>
      <w:tblPr>
        <w:tblW w:w="5000" w:type="pct"/>
        <w:tblCellSpacing w:w="15" w:type="dxa"/>
        <w:tblCellMar>
          <w:left w:w="0" w:type="dxa"/>
          <w:right w:w="0" w:type="dxa"/>
        </w:tblCellMar>
        <w:tblLook w:val="04A0" w:firstRow="1" w:lastRow="0" w:firstColumn="1" w:lastColumn="0" w:noHBand="0" w:noVBand="1"/>
      </w:tblPr>
      <w:tblGrid>
        <w:gridCol w:w="1600"/>
        <w:gridCol w:w="1585"/>
        <w:gridCol w:w="1585"/>
        <w:gridCol w:w="1586"/>
        <w:gridCol w:w="1586"/>
        <w:gridCol w:w="1418"/>
      </w:tblGrid>
      <w:tr w:rsidR="00D536FC" w:rsidTr="00D536FC">
        <w:trPr>
          <w:tblCellSpacing w:w="15" w:type="dxa"/>
        </w:trPr>
        <w:tc>
          <w:tcPr>
            <w:tcW w:w="0" w:type="auto"/>
            <w:gridSpan w:val="6"/>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r>
      <w:tr w:rsidR="00D536FC" w:rsidTr="00D536FC">
        <w:trPr>
          <w:tblCellSpacing w:w="15" w:type="dxa"/>
        </w:trPr>
        <w:tc>
          <w:tcPr>
            <w:tcW w:w="84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Very Dissatisfied</w:t>
            </w:r>
          </w:p>
        </w:tc>
        <w:tc>
          <w:tcPr>
            <w:tcW w:w="84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Dissatisfied</w:t>
            </w:r>
          </w:p>
        </w:tc>
        <w:tc>
          <w:tcPr>
            <w:tcW w:w="84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Neither Satisfied Nor Dissatisfied</w:t>
            </w:r>
          </w:p>
        </w:tc>
        <w:tc>
          <w:tcPr>
            <w:tcW w:w="84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Satisfied</w:t>
            </w:r>
          </w:p>
        </w:tc>
        <w:tc>
          <w:tcPr>
            <w:tcW w:w="840"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Very Satisfied</w:t>
            </w:r>
          </w:p>
        </w:tc>
        <w:tc>
          <w:tcPr>
            <w:tcW w:w="741" w:type="pct"/>
            <w:tcMar>
              <w:top w:w="15" w:type="dxa"/>
              <w:left w:w="15" w:type="dxa"/>
              <w:bottom w:w="15" w:type="dxa"/>
              <w:right w:w="15" w:type="dxa"/>
            </w:tcMar>
            <w:vAlign w:val="center"/>
            <w:hideMark/>
          </w:tcPr>
          <w:p w:rsidRPr="00D536FC" w:rsidR="00D536FC" w:rsidRDefault="00D536FC">
            <w:pPr>
              <w:jc w:val="center"/>
              <w:rPr>
                <w:rFonts w:ascii="Arial" w:hAnsi="Arial" w:cs="Arial"/>
                <w:b/>
                <w:bCs/>
                <w:color w:val="000033"/>
              </w:rPr>
            </w:pPr>
            <w:r>
              <w:rPr>
                <w:rFonts w:ascii="Arial" w:hAnsi="Arial" w:cs="Arial"/>
                <w:b/>
                <w:bCs/>
                <w:color w:val="000033"/>
              </w:rPr>
              <w:t>Don’t Know/Not Applicable</w:t>
            </w:r>
          </w:p>
        </w:tc>
      </w:tr>
      <w:tr w:rsidR="00D536FC" w:rsidTr="00D536FC">
        <w:trPr>
          <w:tblCellSpacing w:w="15" w:type="dxa"/>
        </w:trPr>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D536FC" w:rsidRDefault="00D536FC">
            <w:pPr>
              <w:rPr>
                <w:rFonts w:ascii="Times New Roman" w:hAnsi="Times New Roman" w:eastAsia="Times New Roman"/>
                <w:sz w:val="20"/>
                <w:szCs w:val="20"/>
              </w:rPr>
            </w:pPr>
          </w:p>
        </w:tc>
      </w:tr>
    </w:tbl>
    <w:p w:rsidRPr="00CA4063" w:rsidR="007315B0" w:rsidP="00C176B6" w:rsidRDefault="007315B0">
      <w:pPr>
        <w:pStyle w:val="CM6"/>
        <w:spacing w:after="255" w:line="253" w:lineRule="atLeast"/>
        <w:rPr>
          <w:color w:val="000000"/>
          <w:sz w:val="16"/>
          <w:szCs w:val="16"/>
        </w:rPr>
      </w:pPr>
      <w:r w:rsidRPr="00CA4063">
        <w:rPr>
          <w:b/>
          <w:bCs/>
          <w:color w:val="000000"/>
          <w:sz w:val="16"/>
          <w:szCs w:val="16"/>
          <w:u w:val="single"/>
        </w:rPr>
        <w:t xml:space="preserve">PAPERWORK REDUCTION ACT STATEMENT: </w:t>
      </w:r>
      <w:r w:rsidRPr="00CA4063">
        <w:rPr>
          <w:color w:val="000000"/>
          <w:sz w:val="16"/>
          <w:szCs w:val="16"/>
        </w:rPr>
        <w:t xml:space="preserve">Through this information collection, DHS is gathering information about you to conduct redress procedures, as an individual who believes he or she has been (1) denied or delayed boarding, (2) denied or delayed entry into or departure from the United States as a port of entry, or (3) identified for additional screening at our Nation’s transportation hubs, including airports, seaports, train stations and land borders. The public burden for this collection of information is estimated to be </w:t>
      </w:r>
      <w:r w:rsidR="00E21881">
        <w:rPr>
          <w:color w:val="000000"/>
          <w:sz w:val="16"/>
          <w:szCs w:val="16"/>
        </w:rPr>
        <w:t>10</w:t>
      </w:r>
      <w:r w:rsidRPr="00CA4063">
        <w:rPr>
          <w:color w:val="000000"/>
          <w:sz w:val="16"/>
          <w:szCs w:val="16"/>
        </w:rPr>
        <w:t xml:space="preserve"> minutes. This is a voluntary collection of information. If you have any comments on this form, you may contact the Transportation Security Administration, Office of Transportation Security Redress, TSA-901</w:t>
      </w:r>
      <w:r w:rsidR="00C176B6">
        <w:rPr>
          <w:color w:val="000000"/>
          <w:sz w:val="16"/>
          <w:szCs w:val="16"/>
        </w:rPr>
        <w:t xml:space="preserve"> </w:t>
      </w:r>
      <w:r w:rsidRPr="00C176B6" w:rsidR="00C176B6">
        <w:rPr>
          <w:color w:val="000000"/>
          <w:sz w:val="16"/>
          <w:szCs w:val="16"/>
        </w:rPr>
        <w:t>6595 Springfield Center Drive, TSA-901</w:t>
      </w:r>
      <w:r w:rsidR="00C176B6">
        <w:rPr>
          <w:color w:val="000000"/>
          <w:sz w:val="16"/>
          <w:szCs w:val="16"/>
        </w:rPr>
        <w:t xml:space="preserve"> </w:t>
      </w:r>
      <w:r w:rsidRPr="00C176B6" w:rsidR="00C176B6">
        <w:rPr>
          <w:color w:val="000000"/>
          <w:sz w:val="16"/>
          <w:szCs w:val="16"/>
        </w:rPr>
        <w:t xml:space="preserve">Springfield, Virginia </w:t>
      </w:r>
      <w:r w:rsidRPr="00345BC2" w:rsidR="00345BC2">
        <w:rPr>
          <w:color w:val="000000"/>
          <w:sz w:val="16"/>
          <w:szCs w:val="16"/>
        </w:rPr>
        <w:t>20598-6901</w:t>
      </w:r>
      <w:r w:rsidRPr="00CA4063">
        <w:rPr>
          <w:color w:val="000000"/>
          <w:sz w:val="16"/>
          <w:szCs w:val="16"/>
        </w:rPr>
        <w:t xml:space="preserve">. An agency may not conduct or sponsor, and persons are not required to respond to, a collection of information unless it displays a currently valid OMB control number. The OMB control number assigned to this collection is 1652-0044 which expires </w:t>
      </w:r>
      <w:r w:rsidR="00D6206A">
        <w:rPr>
          <w:color w:val="000000"/>
          <w:sz w:val="16"/>
          <w:szCs w:val="16"/>
        </w:rPr>
        <w:t>05</w:t>
      </w:r>
      <w:r w:rsidRPr="00CA4063">
        <w:rPr>
          <w:color w:val="000000"/>
          <w:sz w:val="16"/>
          <w:szCs w:val="16"/>
        </w:rPr>
        <w:t>/</w:t>
      </w:r>
      <w:r w:rsidR="00E21881">
        <w:rPr>
          <w:color w:val="000000"/>
          <w:sz w:val="16"/>
          <w:szCs w:val="16"/>
        </w:rPr>
        <w:t>31/</w:t>
      </w:r>
      <w:r w:rsidR="00D6206A">
        <w:rPr>
          <w:color w:val="000000"/>
          <w:sz w:val="16"/>
          <w:szCs w:val="16"/>
        </w:rPr>
        <w:t>2022</w:t>
      </w:r>
      <w:r w:rsidRPr="00CA4063">
        <w:rPr>
          <w:color w:val="000000"/>
          <w:sz w:val="16"/>
          <w:szCs w:val="16"/>
        </w:rPr>
        <w:t xml:space="preserve">. </w:t>
      </w:r>
    </w:p>
    <w:p w:rsidRPr="00D6206A" w:rsidR="00D6206A" w:rsidP="00D6206A" w:rsidRDefault="007315B0">
      <w:pPr>
        <w:rPr>
          <w:sz w:val="16"/>
          <w:szCs w:val="16"/>
        </w:rPr>
      </w:pPr>
      <w:r w:rsidRPr="00CA4063">
        <w:rPr>
          <w:b/>
          <w:bCs/>
          <w:color w:val="000000"/>
          <w:sz w:val="16"/>
          <w:szCs w:val="16"/>
          <w:u w:val="single"/>
        </w:rPr>
        <w:t xml:space="preserve">PRIVACY ACT NOTICE AUTHORITY: </w:t>
      </w:r>
      <w:r w:rsidRPr="00CA4063">
        <w:rPr>
          <w:color w:val="000000"/>
          <w:sz w:val="16"/>
          <w:szCs w:val="16"/>
        </w:rPr>
        <w:t>Title IV of the Intelligence Reform and Terrorism Prevention Act of 2004 authorizes DHS to take security measures to protect travel, and under Subtitle B, Section 4012(1)(G), the Act directs DHS to provide appeal and correction opportunities for travelers whose information may be incorrect. Principal Purposes: DHS will use this information in order to assist you with seeking redress in connection with travel. Routine Uses: DHS will use and disclose this information to appropriate governmental agencies to verify your identity, distinguish your identity from that of another individual, such as someone included on a watch list, and/or address your redress request. Additionally, limited information may be shared with non-governmental entities, such as air carriers, where necessary for the sole purpose of carrying out your redress request. Disclosure: Furnishing this information is voluntary; however, the Department of Homeland Security may not be able to process your redress inquiry without the information requested.</w:t>
      </w:r>
    </w:p>
    <w:p w:rsidRPr="00D6206A" w:rsidR="00801DA0" w:rsidP="00D6206A" w:rsidRDefault="00801DA0">
      <w:pPr>
        <w:tabs>
          <w:tab w:val="left" w:pos="3420"/>
          <w:tab w:val="left" w:pos="5260"/>
        </w:tabs>
        <w:rPr>
          <w:sz w:val="16"/>
          <w:szCs w:val="16"/>
        </w:rPr>
      </w:pPr>
      <w:bookmarkStart w:name="_GoBack" w:id="5"/>
      <w:bookmarkEnd w:id="5"/>
    </w:p>
    <w:sectPr w:rsidRPr="00D6206A" w:rsidR="00801DA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FC2" w:rsidRDefault="00D61FC2" w:rsidP="00AE35F6">
      <w:pPr>
        <w:spacing w:after="0" w:line="240" w:lineRule="auto"/>
      </w:pPr>
      <w:r>
        <w:separator/>
      </w:r>
    </w:p>
  </w:endnote>
  <w:endnote w:type="continuationSeparator" w:id="0">
    <w:p w:rsidR="00D61FC2" w:rsidRDefault="00D61FC2" w:rsidP="00AE3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5F6" w:rsidRPr="00CA4063" w:rsidRDefault="00AE35F6" w:rsidP="00D6206A">
    <w:pPr>
      <w:pStyle w:val="Footer"/>
      <w:rPr>
        <w:sz w:val="18"/>
        <w:szCs w:val="18"/>
      </w:rPr>
    </w:pPr>
    <w:r w:rsidRPr="00CA4063">
      <w:rPr>
        <w:sz w:val="18"/>
        <w:szCs w:val="18"/>
      </w:rPr>
      <w:t>Form Approved OMB No. 1652-0044 EXPIRES MM/DD/YYYY</w:t>
    </w:r>
  </w:p>
  <w:p w:rsidR="00AE35F6" w:rsidRDefault="00AE3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FC2" w:rsidRDefault="00D61FC2" w:rsidP="00AE35F6">
      <w:pPr>
        <w:spacing w:after="0" w:line="240" w:lineRule="auto"/>
      </w:pPr>
      <w:r>
        <w:separator/>
      </w:r>
    </w:p>
  </w:footnote>
  <w:footnote w:type="continuationSeparator" w:id="0">
    <w:p w:rsidR="00D61FC2" w:rsidRDefault="00D61FC2" w:rsidP="00AE3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881" w:rsidRPr="00E21881" w:rsidRDefault="00E21881" w:rsidP="00E21881">
    <w:pPr>
      <w:pStyle w:val="Header"/>
      <w:spacing w:line="240" w:lineRule="auto"/>
      <w:ind w:left="720"/>
      <w:jc w:val="right"/>
      <w:rPr>
        <w:sz w:val="16"/>
        <w:szCs w:val="16"/>
      </w:rPr>
    </w:pPr>
    <w:r w:rsidRPr="00E21881">
      <w:rPr>
        <w:sz w:val="16"/>
        <w:szCs w:val="16"/>
      </w:rPr>
      <w:t>OMB control number 1652-0044</w:t>
    </w:r>
  </w:p>
  <w:p w:rsidR="00E21881" w:rsidRPr="00E21881" w:rsidRDefault="00E21881" w:rsidP="00E21881">
    <w:pPr>
      <w:pStyle w:val="Header"/>
      <w:spacing w:line="240" w:lineRule="auto"/>
      <w:ind w:left="720"/>
      <w:jc w:val="right"/>
      <w:rPr>
        <w:sz w:val="16"/>
        <w:szCs w:val="16"/>
      </w:rPr>
    </w:pPr>
    <w:r w:rsidRPr="00E21881">
      <w:rPr>
        <w:sz w:val="16"/>
        <w:szCs w:val="16"/>
      </w:rPr>
      <w:t>Exp. 5/31/2022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6FC"/>
    <w:rsid w:val="00091F8C"/>
    <w:rsid w:val="000F3755"/>
    <w:rsid w:val="00136DAB"/>
    <w:rsid w:val="0023318F"/>
    <w:rsid w:val="002C6731"/>
    <w:rsid w:val="00345BC2"/>
    <w:rsid w:val="0039541F"/>
    <w:rsid w:val="004641B8"/>
    <w:rsid w:val="004B6924"/>
    <w:rsid w:val="004E3526"/>
    <w:rsid w:val="0059589B"/>
    <w:rsid w:val="005F001C"/>
    <w:rsid w:val="005F5FA9"/>
    <w:rsid w:val="007315B0"/>
    <w:rsid w:val="00801DA0"/>
    <w:rsid w:val="00855BBF"/>
    <w:rsid w:val="008A579A"/>
    <w:rsid w:val="00905F85"/>
    <w:rsid w:val="009A1F96"/>
    <w:rsid w:val="00A6174F"/>
    <w:rsid w:val="00AE35F6"/>
    <w:rsid w:val="00AF459B"/>
    <w:rsid w:val="00C176B6"/>
    <w:rsid w:val="00CA4063"/>
    <w:rsid w:val="00D536FC"/>
    <w:rsid w:val="00D61FC2"/>
    <w:rsid w:val="00D6206A"/>
    <w:rsid w:val="00DC6774"/>
    <w:rsid w:val="00DD1936"/>
    <w:rsid w:val="00E21881"/>
    <w:rsid w:val="00E84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BA791"/>
  <w15:chartTrackingRefBased/>
  <w15:docId w15:val="{8353799B-768D-40ED-9DD4-2517CC8C2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57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579A"/>
    <w:rPr>
      <w:rFonts w:ascii="Tahoma" w:hAnsi="Tahoma" w:cs="Tahoma"/>
      <w:sz w:val="16"/>
      <w:szCs w:val="16"/>
    </w:rPr>
  </w:style>
  <w:style w:type="paragraph" w:styleId="Header">
    <w:name w:val="header"/>
    <w:basedOn w:val="Normal"/>
    <w:link w:val="HeaderChar"/>
    <w:uiPriority w:val="99"/>
    <w:unhideWhenUsed/>
    <w:rsid w:val="00AE35F6"/>
    <w:pPr>
      <w:tabs>
        <w:tab w:val="center" w:pos="4680"/>
        <w:tab w:val="right" w:pos="9360"/>
      </w:tabs>
    </w:pPr>
  </w:style>
  <w:style w:type="character" w:customStyle="1" w:styleId="HeaderChar">
    <w:name w:val="Header Char"/>
    <w:link w:val="Header"/>
    <w:uiPriority w:val="99"/>
    <w:rsid w:val="00AE35F6"/>
    <w:rPr>
      <w:sz w:val="22"/>
      <w:szCs w:val="22"/>
    </w:rPr>
  </w:style>
  <w:style w:type="paragraph" w:styleId="Footer">
    <w:name w:val="footer"/>
    <w:basedOn w:val="Normal"/>
    <w:link w:val="FooterChar"/>
    <w:uiPriority w:val="99"/>
    <w:unhideWhenUsed/>
    <w:rsid w:val="00AE35F6"/>
    <w:pPr>
      <w:tabs>
        <w:tab w:val="center" w:pos="4680"/>
        <w:tab w:val="right" w:pos="9360"/>
      </w:tabs>
    </w:pPr>
  </w:style>
  <w:style w:type="character" w:customStyle="1" w:styleId="FooterChar">
    <w:name w:val="Footer Char"/>
    <w:link w:val="Footer"/>
    <w:uiPriority w:val="99"/>
    <w:rsid w:val="00AE35F6"/>
    <w:rPr>
      <w:sz w:val="22"/>
      <w:szCs w:val="22"/>
    </w:rPr>
  </w:style>
  <w:style w:type="paragraph" w:customStyle="1" w:styleId="CM6">
    <w:name w:val="CM6"/>
    <w:basedOn w:val="Normal"/>
    <w:next w:val="Normal"/>
    <w:uiPriority w:val="99"/>
    <w:rsid w:val="007315B0"/>
    <w:pPr>
      <w:autoSpaceDE w:val="0"/>
      <w:autoSpaceDN w:val="0"/>
      <w:adjustRightInd w:val="0"/>
      <w:spacing w:after="0" w:line="240" w:lineRule="auto"/>
    </w:pPr>
    <w:rPr>
      <w:rFonts w:ascii="Times New Roman" w:hAnsi="Times New Roman"/>
      <w:sz w:val="24"/>
      <w:szCs w:val="24"/>
    </w:rPr>
  </w:style>
  <w:style w:type="paragraph" w:styleId="Revision">
    <w:name w:val="Revision"/>
    <w:hidden/>
    <w:uiPriority w:val="99"/>
    <w:semiHidden/>
    <w:rsid w:val="00E2188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428503">
      <w:bodyDiv w:val="1"/>
      <w:marLeft w:val="0"/>
      <w:marRight w:val="0"/>
      <w:marTop w:val="0"/>
      <w:marBottom w:val="0"/>
      <w:divBdr>
        <w:top w:val="none" w:sz="0" w:space="0" w:color="auto"/>
        <w:left w:val="none" w:sz="0" w:space="0" w:color="auto"/>
        <w:bottom w:val="none" w:sz="0" w:space="0" w:color="auto"/>
        <w:right w:val="none" w:sz="0" w:space="0" w:color="auto"/>
      </w:divBdr>
    </w:div>
    <w:div w:id="1895194022">
      <w:bodyDiv w:val="1"/>
      <w:marLeft w:val="0"/>
      <w:marRight w:val="0"/>
      <w:marTop w:val="0"/>
      <w:marBottom w:val="0"/>
      <w:divBdr>
        <w:top w:val="none" w:sz="0" w:space="0" w:color="auto"/>
        <w:left w:val="none" w:sz="0" w:space="0" w:color="auto"/>
        <w:bottom w:val="none" w:sz="0" w:space="0" w:color="auto"/>
        <w:right w:val="none" w:sz="0" w:space="0" w:color="auto"/>
      </w:divBdr>
    </w:div>
    <w:div w:id="204940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Col_x002e__x0020_Yr_x002e_ xmlns="351d9c43-df41-4f76-8579-34e6da0a12cb" xsi:nil="true"/>
    <Doc_x002e__x0020_Type xmlns="351d9c43-df41-4f76-8579-34e6da0a12cb">Instrument</Doc_x002e__x0020_Type>
    <Reviewer_x0020_Cmt_x0028_s_x0029_ xmlns="351d9c43-df41-4f76-8579-34e6da0a12cb" xsi:nil="true"/>
    <Prog_x002e__x0020_Office xmlns="351d9c43-df41-4f76-8579-34e6da0a12cb">CRL/OTE</Prog_x002e__x0020_Office>
    <Other_x0020_Actions xmlns="351d9c43-df41-4f76-8579-34e6da0a12cb">ROCIS</Other_x0020_Actions>
    <Request_x0020_Type xmlns="351d9c43-df41-4f76-8579-34e6da0a12cb">REV</Request_x0020_Typ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21570-3A2C-47EE-9816-73E7641AC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3B75E-D2FF-43BF-BB1D-FFC66F3D5043}">
  <ds:schemaRefs>
    <ds:schemaRef ds:uri="http://schemas.microsoft.com/sharepoint/events"/>
  </ds:schemaRefs>
</ds:datastoreItem>
</file>

<file path=customXml/itemProps3.xml><?xml version="1.0" encoding="utf-8"?>
<ds:datastoreItem xmlns:ds="http://schemas.openxmlformats.org/officeDocument/2006/customXml" ds:itemID="{B22B519A-A725-4BAC-A72D-570C415EC68C}">
  <ds:schemaRefs>
    <ds:schemaRef ds:uri="http://schemas.microsoft.com/sharepoint/v3/contenttype/forms"/>
  </ds:schemaRefs>
</ds:datastoreItem>
</file>

<file path=customXml/itemProps4.xml><?xml version="1.0" encoding="utf-8"?>
<ds:datastoreItem xmlns:ds="http://schemas.openxmlformats.org/officeDocument/2006/customXml" ds:itemID="{64D8AEAF-F10B-43D8-971C-4A3C0D05A54A}">
  <ds:schemaRefs>
    <ds:schemaRef ds:uri="http://schemas.microsoft.com/office/2006/metadata/longProperties"/>
  </ds:schemaRefs>
</ds:datastoreItem>
</file>

<file path=customXml/itemProps5.xml><?xml version="1.0" encoding="utf-8"?>
<ds:datastoreItem xmlns:ds="http://schemas.openxmlformats.org/officeDocument/2006/customXml" ds:itemID="{25C42495-C6A5-4C44-BD94-996FEB45789B}">
  <ds:schemaRefs>
    <ds:schemaRef ds:uri="http://schemas.microsoft.com/office/2006/metadata/properties"/>
    <ds:schemaRef ds:uri="http://schemas.microsoft.com/office/infopath/2007/PartnerControls"/>
    <ds:schemaRef ds:uri="351d9c43-df41-4f76-8579-34e6da0a12cb"/>
  </ds:schemaRefs>
</ds:datastoreItem>
</file>

<file path=customXml/itemProps6.xml><?xml version="1.0" encoding="utf-8"?>
<ds:datastoreItem xmlns:ds="http://schemas.openxmlformats.org/officeDocument/2006/customXml" ds:itemID="{54BD5912-9790-48F9-B1E7-899024DB4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Latoyia.Dumont</dc:creator>
  <cp:keywords>5000.22</cp:keywords>
  <cp:lastModifiedBy>Walsh, Christina</cp:lastModifiedBy>
  <cp:revision>2</cp:revision>
  <dcterms:created xsi:type="dcterms:W3CDTF">2021-09-09T18:05:00Z</dcterms:created>
  <dcterms:modified xsi:type="dcterms:W3CDTF">2021-09-09T18:05:00Z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Project Workspace Document</vt:lpwstr>
  </property>
  <property fmtid="{D5CDD505-2E9C-101B-9397-08002B2CF9AE}" pid="4" name="Status">
    <vt:lpwstr>Draft</vt:lpwstr>
  </property>
  <property fmtid="{D5CDD505-2E9C-101B-9397-08002B2CF9AE}" pid="5" name="Owner">
    <vt:lpwstr/>
  </property>
  <property fmtid="{D5CDD505-2E9C-101B-9397-08002B2CF9AE}" pid="6" name="_dlc_DocId">
    <vt:lpwstr>2MNXFYDWMX7Y-1832746947-803</vt:lpwstr>
  </property>
  <property fmtid="{D5CDD505-2E9C-101B-9397-08002B2CF9AE}" pid="7" name="_dlc_DocIdItemGuid">
    <vt:lpwstr>687b5ba7-c269-48a8-a44a-dc433c9c3264</vt:lpwstr>
  </property>
  <property fmtid="{D5CDD505-2E9C-101B-9397-08002B2CF9AE}" pid="8" name="_dlc_DocIdUrl">
    <vt:lpwstr>https://office.ishare.tsa.dhs.gov/sites/oit/bmo/pra/_layouts/15/DocIdRedir.aspx?ID=2MNXFYDWMX7Y-1832746947-803, 2MNXFYDWMX7Y-1832746947-803</vt:lpwstr>
  </property>
  <property fmtid="{D5CDD505-2E9C-101B-9397-08002B2CF9AE}" pid="9" name="RequestType">
    <vt:lpwstr>Extension</vt:lpwstr>
  </property>
  <property fmtid="{D5CDD505-2E9C-101B-9397-08002B2CF9AE}" pid="10" name="CollectionYear">
    <vt:lpwstr>FY19</vt:lpwstr>
  </property>
  <property fmtid="{D5CDD505-2E9C-101B-9397-08002B2CF9AE}" pid="11" name="DocumentType">
    <vt:lpwstr>Instrument</vt:lpwstr>
  </property>
  <property fmtid="{D5CDD505-2E9C-101B-9397-08002B2CF9AE}" pid="12" name="Comment">
    <vt:lpwstr>Draft; edits needed</vt:lpwstr>
  </property>
  <property fmtid="{D5CDD505-2E9C-101B-9397-08002B2CF9AE}" pid="13" name="Office">
    <vt:lpwstr>OCRL/OTE</vt:lpwstr>
  </property>
  <property fmtid="{D5CDD505-2E9C-101B-9397-08002B2CF9AE}" pid="14" name="OtherAction">
    <vt:lpwstr>ROCIS</vt:lpwstr>
  </property>
  <property fmtid="{D5CDD505-2E9C-101B-9397-08002B2CF9AE}" pid="15" name="Type of Request">
    <vt:lpwstr>EXT</vt:lpwstr>
  </property>
</Properties>
</file>