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B3E" w:rsidRPr="00763543" w:rsidP="00956B3E" w14:paraId="2E8D76F3" w14:textId="0216241F">
      <w:pPr>
        <w:jc w:val="center"/>
        <w:rPr>
          <w:rFonts w:ascii="Times New Roman" w:hAnsi="Times New Roman" w:cs="Times New Roman"/>
          <w:sz w:val="24"/>
          <w:szCs w:val="24"/>
        </w:rPr>
      </w:pPr>
    </w:p>
    <w:p w:rsidR="2A00DDAC" w:rsidP="00956B3E" w14:paraId="623B6B9D" w14:textId="548684D4">
      <w:pPr>
        <w:jc w:val="center"/>
      </w:pPr>
      <w:r w:rsidRPr="6F020B0C">
        <w:rPr>
          <w:rFonts w:ascii="Times New Roman" w:eastAsia="Times New Roman" w:hAnsi="Times New Roman" w:cs="Times New Roman"/>
          <w:b/>
          <w:bCs/>
          <w:sz w:val="24"/>
          <w:szCs w:val="24"/>
        </w:rPr>
        <w:t>Gaining Early Awareness and Readiness for Undergraduate Programs (GEAR UP)</w:t>
      </w:r>
    </w:p>
    <w:p w:rsidR="2A00DDAC" w:rsidP="00956B3E" w14:paraId="54A44DD4" w14:textId="7DB89F17">
      <w:pPr>
        <w:jc w:val="center"/>
      </w:pPr>
      <w:r w:rsidRPr="6F020B0C">
        <w:rPr>
          <w:rFonts w:ascii="Times New Roman" w:eastAsia="Times New Roman" w:hAnsi="Times New Roman" w:cs="Times New Roman"/>
          <w:b/>
          <w:bCs/>
          <w:sz w:val="24"/>
          <w:szCs w:val="24"/>
        </w:rPr>
        <w:t>Summary of Public Comments on</w:t>
      </w:r>
    </w:p>
    <w:p w:rsidR="2A00DDAC" w:rsidP="00956B3E" w14:paraId="716C6299" w14:textId="76A1F822">
      <w:pPr>
        <w:tabs>
          <w:tab w:val="center" w:pos="4680"/>
          <w:tab w:val="right" w:pos="9360"/>
        </w:tabs>
        <w:ind w:firstLine="720"/>
        <w:jc w:val="center"/>
        <w:rPr>
          <w:rFonts w:ascii="Times New Roman" w:eastAsia="Times New Roman" w:hAnsi="Times New Roman" w:cs="Times New Roman"/>
          <w:b/>
          <w:bCs/>
          <w:sz w:val="24"/>
          <w:szCs w:val="24"/>
        </w:rPr>
      </w:pPr>
      <w:r w:rsidRPr="6F020B0C">
        <w:rPr>
          <w:rFonts w:ascii="Times New Roman" w:eastAsia="Times New Roman" w:hAnsi="Times New Roman" w:cs="Times New Roman"/>
          <w:b/>
          <w:bCs/>
          <w:sz w:val="24"/>
          <w:szCs w:val="24"/>
        </w:rPr>
        <w:t>Proposed Changes to the 2024 Annual Performance Report (APR)</w:t>
      </w:r>
    </w:p>
    <w:p w:rsidR="2A00DDAC" w:rsidP="00956B3E" w14:paraId="66160040" w14:textId="48EFB4B9">
      <w:pPr>
        <w:jc w:val="center"/>
      </w:pPr>
      <w:r w:rsidRPr="6F020B0C">
        <w:rPr>
          <w:rFonts w:ascii="Times New Roman" w:eastAsia="Times New Roman" w:hAnsi="Times New Roman" w:cs="Times New Roman"/>
          <w:b/>
          <w:bCs/>
          <w:sz w:val="24"/>
          <w:szCs w:val="24"/>
        </w:rPr>
        <w:t xml:space="preserve">Following </w:t>
      </w:r>
      <w:r w:rsidR="00D55347">
        <w:rPr>
          <w:rFonts w:ascii="Times New Roman" w:eastAsia="Times New Roman" w:hAnsi="Times New Roman" w:cs="Times New Roman"/>
          <w:b/>
          <w:bCs/>
          <w:sz w:val="24"/>
          <w:szCs w:val="24"/>
        </w:rPr>
        <w:t>3</w:t>
      </w:r>
      <w:r w:rsidRPr="6F020B0C">
        <w:rPr>
          <w:rFonts w:ascii="Times New Roman" w:eastAsia="Times New Roman" w:hAnsi="Times New Roman" w:cs="Times New Roman"/>
          <w:b/>
          <w:bCs/>
          <w:sz w:val="24"/>
          <w:szCs w:val="24"/>
        </w:rPr>
        <w:t>0 Day Review Period</w:t>
      </w:r>
    </w:p>
    <w:p w:rsidR="2A00DDAC" w14:paraId="356193FC" w14:textId="60613EA8">
      <w:r w:rsidRPr="6F020B0C">
        <w:rPr>
          <w:rFonts w:ascii="Times New Roman" w:eastAsia="Times New Roman" w:hAnsi="Times New Roman" w:cs="Times New Roman"/>
          <w:b/>
          <w:bCs/>
          <w:sz w:val="24"/>
          <w:szCs w:val="24"/>
        </w:rPr>
        <w:t xml:space="preserve"> </w:t>
      </w:r>
    </w:p>
    <w:p w:rsidR="2A00DDAC" w:rsidP="6F020B0C" w14:paraId="419EDB9C" w14:textId="0B699BE6">
      <w:pPr>
        <w:jc w:val="both"/>
      </w:pPr>
      <w:r w:rsidRPr="6F020B0C">
        <w:rPr>
          <w:rFonts w:ascii="Times New Roman" w:eastAsia="Times New Roman" w:hAnsi="Times New Roman" w:cs="Times New Roman"/>
          <w:sz w:val="24"/>
          <w:szCs w:val="24"/>
        </w:rPr>
        <w:t xml:space="preserve"> </w:t>
      </w:r>
    </w:p>
    <w:p w:rsidR="00D55347" w:rsidRPr="00D55347" w:rsidP="6F020B0C" w14:paraId="15AFAE00" w14:textId="400F153E">
      <w:pPr>
        <w:rPr>
          <w:rFonts w:ascii="Times New Roman" w:eastAsia="Times New Roman" w:hAnsi="Times New Roman" w:cs="Times New Roman"/>
          <w:b/>
          <w:bCs/>
          <w:sz w:val="24"/>
          <w:szCs w:val="24"/>
        </w:rPr>
      </w:pPr>
      <w:r w:rsidRPr="6F020B0C">
        <w:rPr>
          <w:rFonts w:ascii="Times New Roman" w:eastAsia="Times New Roman" w:hAnsi="Times New Roman" w:cs="Times New Roman"/>
          <w:sz w:val="24"/>
          <w:szCs w:val="24"/>
        </w:rPr>
        <w:t xml:space="preserve">On </w:t>
      </w:r>
      <w:r w:rsidR="00E3090D">
        <w:rPr>
          <w:rFonts w:ascii="Times New Roman" w:eastAsia="Times New Roman" w:hAnsi="Times New Roman" w:cs="Times New Roman"/>
          <w:sz w:val="24"/>
          <w:szCs w:val="24"/>
        </w:rPr>
        <w:t>November 21</w:t>
      </w:r>
      <w:r w:rsidRPr="6F020B0C">
        <w:rPr>
          <w:rFonts w:ascii="Times New Roman" w:eastAsia="Times New Roman" w:hAnsi="Times New Roman" w:cs="Times New Roman"/>
          <w:sz w:val="24"/>
          <w:szCs w:val="24"/>
        </w:rPr>
        <w:t xml:space="preserve">, 2023, the Department of Education (Department) published a Notice of Proposed Information Collection Request (Notice) in the </w:t>
      </w:r>
      <w:r w:rsidRPr="6F020B0C">
        <w:rPr>
          <w:rFonts w:ascii="Times New Roman" w:eastAsia="Times New Roman" w:hAnsi="Times New Roman" w:cs="Times New Roman"/>
          <w:sz w:val="24"/>
          <w:szCs w:val="24"/>
          <w:u w:val="single"/>
        </w:rPr>
        <w:t>Federal Register</w:t>
      </w:r>
      <w:r w:rsidRPr="6F020B0C">
        <w:rPr>
          <w:rFonts w:ascii="Times New Roman" w:eastAsia="Times New Roman" w:hAnsi="Times New Roman" w:cs="Times New Roman"/>
          <w:sz w:val="24"/>
          <w:szCs w:val="24"/>
        </w:rPr>
        <w:t xml:space="preserve"> inviting comments by </w:t>
      </w:r>
      <w:r w:rsidR="00076EB3">
        <w:rPr>
          <w:rFonts w:ascii="Times New Roman" w:eastAsia="Times New Roman" w:hAnsi="Times New Roman" w:cs="Times New Roman"/>
          <w:sz w:val="24"/>
          <w:szCs w:val="24"/>
        </w:rPr>
        <w:t>December 21</w:t>
      </w:r>
      <w:r w:rsidRPr="6F020B0C">
        <w:rPr>
          <w:rFonts w:ascii="Times New Roman" w:eastAsia="Times New Roman" w:hAnsi="Times New Roman" w:cs="Times New Roman"/>
          <w:sz w:val="24"/>
          <w:szCs w:val="24"/>
        </w:rPr>
        <w:t xml:space="preserve">, 2023, on the proposed </w:t>
      </w:r>
      <w:r w:rsidRPr="6F020B0C" w:rsidR="0CF502B9">
        <w:rPr>
          <w:rFonts w:ascii="Times New Roman" w:eastAsia="Times New Roman" w:hAnsi="Times New Roman" w:cs="Times New Roman"/>
          <w:sz w:val="24"/>
          <w:szCs w:val="24"/>
        </w:rPr>
        <w:t xml:space="preserve">annual </w:t>
      </w:r>
      <w:r w:rsidRPr="6F020B0C">
        <w:rPr>
          <w:rFonts w:ascii="Times New Roman" w:eastAsia="Times New Roman" w:hAnsi="Times New Roman" w:cs="Times New Roman"/>
          <w:sz w:val="24"/>
          <w:szCs w:val="24"/>
        </w:rPr>
        <w:t>performance report (</w:t>
      </w:r>
      <w:r w:rsidRPr="6F020B0C" w:rsidR="6A57B290">
        <w:rPr>
          <w:rFonts w:ascii="Times New Roman" w:eastAsia="Times New Roman" w:hAnsi="Times New Roman" w:cs="Times New Roman"/>
          <w:sz w:val="24"/>
          <w:szCs w:val="24"/>
        </w:rPr>
        <w:t>A</w:t>
      </w:r>
      <w:r w:rsidRPr="6F020B0C">
        <w:rPr>
          <w:rFonts w:ascii="Times New Roman" w:eastAsia="Times New Roman" w:hAnsi="Times New Roman" w:cs="Times New Roman"/>
          <w:sz w:val="24"/>
          <w:szCs w:val="24"/>
        </w:rPr>
        <w:t xml:space="preserve">PR) for the Gaining Early Awareness and Readiness for Undergraduate Programs (GEAR UP) program.  </w:t>
      </w:r>
      <w:r w:rsidR="00954C21">
        <w:rPr>
          <w:rFonts w:ascii="Times New Roman" w:eastAsia="Times New Roman" w:hAnsi="Times New Roman" w:cs="Times New Roman"/>
          <w:sz w:val="24"/>
          <w:szCs w:val="24"/>
        </w:rPr>
        <w:t>One</w:t>
      </w:r>
      <w:r w:rsidRPr="6F020B0C" w:rsidR="00954C21">
        <w:rPr>
          <w:rFonts w:ascii="Times New Roman" w:eastAsia="Times New Roman" w:hAnsi="Times New Roman" w:cs="Times New Roman"/>
          <w:sz w:val="24"/>
          <w:szCs w:val="24"/>
        </w:rPr>
        <w:t xml:space="preserve"> respondent submitted comments and a summary of our responses is below.</w:t>
      </w:r>
    </w:p>
    <w:p w:rsidR="001767A3" w:rsidP="6F020B0C" w14:paraId="544F20FD" w14:textId="77777777">
      <w:pPr>
        <w:rPr>
          <w:rFonts w:ascii="Times New Roman" w:eastAsia="Times New Roman" w:hAnsi="Times New Roman" w:cs="Times New Roman"/>
          <w:sz w:val="24"/>
          <w:szCs w:val="24"/>
        </w:rPr>
      </w:pPr>
    </w:p>
    <w:p w:rsidR="000D1D86" w:rsidP="00956B3E" w14:paraId="7CCB7FD8" w14:textId="7AB175A7">
      <w:pPr>
        <w:jc w:val="center"/>
        <w:rPr>
          <w:rFonts w:ascii="Times New Roman" w:hAnsi="Times New Roman" w:cs="Times New Roman"/>
          <w:b/>
          <w:bCs/>
          <w:sz w:val="24"/>
          <w:szCs w:val="24"/>
        </w:rPr>
      </w:pPr>
      <w:r w:rsidRPr="6F020B0C">
        <w:rPr>
          <w:rFonts w:ascii="Times New Roman" w:hAnsi="Times New Roman" w:cs="Times New Roman"/>
          <w:b/>
          <w:bCs/>
          <w:sz w:val="24"/>
          <w:szCs w:val="24"/>
        </w:rPr>
        <w:t xml:space="preserve">RESPONSES TO </w:t>
      </w:r>
      <w:r w:rsidRPr="6F020B0C" w:rsidR="62190223">
        <w:rPr>
          <w:rFonts w:ascii="Times New Roman" w:hAnsi="Times New Roman" w:cs="Times New Roman"/>
          <w:b/>
          <w:bCs/>
          <w:sz w:val="24"/>
          <w:szCs w:val="24"/>
        </w:rPr>
        <w:t>COMMENTS</w:t>
      </w:r>
    </w:p>
    <w:p w:rsidR="001767A3" w:rsidP="00956B3E" w14:paraId="04FB8F84" w14:textId="77777777">
      <w:pPr>
        <w:jc w:val="center"/>
        <w:rPr>
          <w:rFonts w:ascii="Times New Roman" w:hAnsi="Times New Roman" w:cs="Times New Roman"/>
          <w:b/>
          <w:bCs/>
          <w:sz w:val="24"/>
          <w:szCs w:val="24"/>
        </w:rPr>
      </w:pPr>
    </w:p>
    <w:p w:rsidR="001767A3" w:rsidP="00D55347" w14:paraId="1D13EEAF" w14:textId="306F6A6B">
      <w:pPr>
        <w:rPr>
          <w:rFonts w:ascii="Times New Roman" w:hAnsi="Times New Roman" w:cs="Times New Roman"/>
          <w:sz w:val="24"/>
          <w:szCs w:val="24"/>
        </w:rPr>
      </w:pPr>
      <w:r w:rsidRPr="00763543">
        <w:rPr>
          <w:rFonts w:ascii="Times New Roman" w:hAnsi="Times New Roman" w:cs="Times New Roman"/>
          <w:sz w:val="24"/>
          <w:szCs w:val="24"/>
        </w:rPr>
        <w:t xml:space="preserve">COMMENT: Commenter </w:t>
      </w:r>
      <w:r>
        <w:rPr>
          <w:rFonts w:ascii="Times New Roman" w:hAnsi="Times New Roman" w:cs="Times New Roman"/>
          <w:sz w:val="24"/>
          <w:szCs w:val="24"/>
        </w:rPr>
        <w:t xml:space="preserve">requested </w:t>
      </w:r>
      <w:r w:rsidR="00D55347">
        <w:rPr>
          <w:rFonts w:ascii="Times New Roman" w:hAnsi="Times New Roman" w:cs="Times New Roman"/>
          <w:sz w:val="24"/>
          <w:szCs w:val="24"/>
        </w:rPr>
        <w:t xml:space="preserve">that question 13c </w:t>
      </w:r>
      <w:r w:rsidR="00854CFA">
        <w:rPr>
          <w:rFonts w:ascii="Times New Roman" w:hAnsi="Times New Roman" w:cs="Times New Roman"/>
          <w:sz w:val="24"/>
          <w:szCs w:val="24"/>
        </w:rPr>
        <w:t>be</w:t>
      </w:r>
      <w:r w:rsidR="00D55347">
        <w:rPr>
          <w:rFonts w:ascii="Times New Roman" w:hAnsi="Times New Roman" w:cs="Times New Roman"/>
          <w:sz w:val="24"/>
          <w:szCs w:val="24"/>
        </w:rPr>
        <w:t xml:space="preserve"> delayed for two years.</w:t>
      </w:r>
    </w:p>
    <w:p w:rsidR="00D55347" w:rsidP="00D55347" w14:paraId="07519FED" w14:textId="459D969B">
      <w:pPr>
        <w:tabs>
          <w:tab w:val="left" w:pos="2230"/>
        </w:tabs>
        <w:rPr>
          <w:rFonts w:ascii="Times New Roman" w:hAnsi="Times New Roman" w:cs="Times New Roman"/>
          <w:sz w:val="24"/>
          <w:szCs w:val="24"/>
        </w:rPr>
      </w:pPr>
      <w:r>
        <w:rPr>
          <w:rFonts w:ascii="Times New Roman" w:hAnsi="Times New Roman" w:cs="Times New Roman"/>
          <w:sz w:val="24"/>
          <w:szCs w:val="24"/>
        </w:rPr>
        <w:t>RESPONSE</w:t>
      </w:r>
      <w:r w:rsidRPr="00763543">
        <w:rPr>
          <w:rFonts w:ascii="Times New Roman" w:hAnsi="Times New Roman" w:cs="Times New Roman"/>
          <w:sz w:val="24"/>
          <w:szCs w:val="24"/>
        </w:rPr>
        <w:t xml:space="preserve">: </w:t>
      </w:r>
      <w:r w:rsidR="008621D8">
        <w:rPr>
          <w:rFonts w:ascii="Times New Roman" w:hAnsi="Times New Roman" w:cs="Times New Roman"/>
          <w:sz w:val="24"/>
          <w:szCs w:val="24"/>
        </w:rPr>
        <w:t xml:space="preserve">No changes made. </w:t>
      </w:r>
      <w:r w:rsidR="00FF35D5">
        <w:rPr>
          <w:rFonts w:ascii="Times New Roman" w:hAnsi="Times New Roman" w:cs="Times New Roman"/>
          <w:sz w:val="24"/>
          <w:szCs w:val="24"/>
        </w:rPr>
        <w:t xml:space="preserve"> </w:t>
      </w:r>
      <w:r w:rsidRPr="00161EF8">
        <w:rPr>
          <w:rFonts w:ascii="Times New Roman" w:hAnsi="Times New Roman" w:cs="Times New Roman"/>
          <w:sz w:val="24"/>
          <w:szCs w:val="24"/>
        </w:rPr>
        <w:t>Question 13c is for any applicant that received a waiver</w:t>
      </w:r>
      <w:r>
        <w:rPr>
          <w:rFonts w:ascii="Times New Roman" w:hAnsi="Times New Roman" w:cs="Times New Roman"/>
          <w:sz w:val="24"/>
          <w:szCs w:val="24"/>
        </w:rPr>
        <w:t xml:space="preserve"> of the scholarship requirement in 2019 or later.</w:t>
      </w:r>
      <w:r w:rsidR="006D6EAF">
        <w:rPr>
          <w:rFonts w:ascii="Times New Roman" w:hAnsi="Times New Roman" w:cs="Times New Roman"/>
          <w:sz w:val="24"/>
          <w:szCs w:val="24"/>
        </w:rPr>
        <w:t xml:space="preserve">  </w:t>
      </w:r>
      <w:r w:rsidRPr="00161EF8">
        <w:rPr>
          <w:rFonts w:ascii="Times New Roman" w:hAnsi="Times New Roman" w:cs="Times New Roman"/>
          <w:sz w:val="24"/>
          <w:szCs w:val="24"/>
        </w:rPr>
        <w:t>Beginning in 2019, the application package required waiver applicants to describe how eligible students would receive scholarships through other means and let them know that they would have to report on the number of students who received scholarships and the average amount disbursed.</w:t>
      </w:r>
      <w:r w:rsidR="00FC0FB8">
        <w:rPr>
          <w:rFonts w:ascii="Times New Roman" w:hAnsi="Times New Roman" w:cs="Times New Roman"/>
          <w:sz w:val="24"/>
          <w:szCs w:val="24"/>
        </w:rPr>
        <w:t xml:space="preserve">  </w:t>
      </w:r>
      <w:r w:rsidRPr="00161EF8">
        <w:rPr>
          <w:rFonts w:ascii="Times New Roman" w:hAnsi="Times New Roman" w:cs="Times New Roman"/>
          <w:sz w:val="24"/>
          <w:szCs w:val="24"/>
        </w:rPr>
        <w:t xml:space="preserve">The question also provides flexibility for estimates to be provided. </w:t>
      </w:r>
    </w:p>
    <w:p w:rsidR="00C8654E" w:rsidRPr="00161EF8" w:rsidP="00D55347" w14:paraId="546BAF0E" w14:textId="77777777">
      <w:pPr>
        <w:tabs>
          <w:tab w:val="left" w:pos="2230"/>
        </w:tabs>
        <w:rPr>
          <w:rFonts w:ascii="Times New Roman" w:hAnsi="Times New Roman" w:cs="Times New Roman"/>
          <w:sz w:val="24"/>
          <w:szCs w:val="24"/>
        </w:rPr>
      </w:pPr>
    </w:p>
    <w:p w:rsidR="00D55347" w:rsidP="00D55347" w14:paraId="18A5500A" w14:textId="26EF054C">
      <w:pPr>
        <w:rPr>
          <w:rFonts w:ascii="Times New Roman" w:hAnsi="Times New Roman" w:cs="Times New Roman"/>
          <w:sz w:val="24"/>
          <w:szCs w:val="24"/>
        </w:rPr>
      </w:pPr>
      <w:r w:rsidRPr="00763543">
        <w:rPr>
          <w:rFonts w:ascii="Times New Roman" w:hAnsi="Times New Roman" w:cs="Times New Roman"/>
          <w:sz w:val="24"/>
          <w:szCs w:val="24"/>
        </w:rPr>
        <w:t xml:space="preserve">COMMENT: Commenter </w:t>
      </w:r>
      <w:r>
        <w:rPr>
          <w:rFonts w:ascii="Times New Roman" w:hAnsi="Times New Roman" w:cs="Times New Roman"/>
          <w:sz w:val="24"/>
          <w:szCs w:val="24"/>
        </w:rPr>
        <w:t>requested that question 13d be removed.</w:t>
      </w:r>
    </w:p>
    <w:p w:rsidR="00D55347" w:rsidP="00D55347" w14:paraId="5C91FA24" w14:textId="3B0EFF74">
      <w:pPr>
        <w:tabs>
          <w:tab w:val="left" w:pos="2230"/>
        </w:tabs>
        <w:rPr>
          <w:rFonts w:ascii="Times New Roman" w:hAnsi="Times New Roman" w:cs="Times New Roman"/>
          <w:sz w:val="24"/>
          <w:szCs w:val="24"/>
        </w:rPr>
      </w:pPr>
      <w:r>
        <w:rPr>
          <w:rFonts w:ascii="Times New Roman" w:hAnsi="Times New Roman" w:cs="Times New Roman"/>
          <w:sz w:val="24"/>
          <w:szCs w:val="24"/>
        </w:rPr>
        <w:t>RESPONSE</w:t>
      </w:r>
      <w:r w:rsidRPr="00763543">
        <w:rPr>
          <w:rFonts w:ascii="Times New Roman" w:hAnsi="Times New Roman" w:cs="Times New Roman"/>
          <w:sz w:val="24"/>
          <w:szCs w:val="24"/>
        </w:rPr>
        <w:t xml:space="preserve">: </w:t>
      </w:r>
      <w:r w:rsidR="008621D8">
        <w:rPr>
          <w:rFonts w:ascii="Times New Roman" w:hAnsi="Times New Roman" w:cs="Times New Roman"/>
          <w:sz w:val="24"/>
          <w:szCs w:val="24"/>
        </w:rPr>
        <w:t xml:space="preserve">No changes made. </w:t>
      </w:r>
      <w:r w:rsidR="00FF35D5">
        <w:rPr>
          <w:rFonts w:ascii="Times New Roman" w:hAnsi="Times New Roman" w:cs="Times New Roman"/>
          <w:sz w:val="24"/>
          <w:szCs w:val="24"/>
        </w:rPr>
        <w:t xml:space="preserve"> </w:t>
      </w:r>
      <w:r w:rsidRPr="00161EF8">
        <w:rPr>
          <w:rFonts w:ascii="Times New Roman" w:hAnsi="Times New Roman" w:cs="Times New Roman"/>
          <w:sz w:val="24"/>
          <w:szCs w:val="24"/>
        </w:rPr>
        <w:t>Question 13d is for any applicant that received a waiver</w:t>
      </w:r>
      <w:r>
        <w:rPr>
          <w:rFonts w:ascii="Times New Roman" w:hAnsi="Times New Roman" w:cs="Times New Roman"/>
          <w:sz w:val="24"/>
          <w:szCs w:val="24"/>
        </w:rPr>
        <w:t xml:space="preserve"> of the scholarship requirement in 2023 or later</w:t>
      </w:r>
      <w:r w:rsidRPr="00161EF8">
        <w:rPr>
          <w:rFonts w:ascii="Times New Roman" w:hAnsi="Times New Roman" w:cs="Times New Roman"/>
          <w:sz w:val="24"/>
          <w:szCs w:val="24"/>
        </w:rPr>
        <w:t xml:space="preserve">. </w:t>
      </w:r>
      <w:r w:rsidR="00C065CF">
        <w:rPr>
          <w:rFonts w:ascii="Times New Roman" w:hAnsi="Times New Roman" w:cs="Times New Roman"/>
          <w:sz w:val="24"/>
          <w:szCs w:val="24"/>
        </w:rPr>
        <w:t xml:space="preserve"> </w:t>
      </w:r>
      <w:r>
        <w:rPr>
          <w:rFonts w:ascii="Times New Roman" w:hAnsi="Times New Roman" w:cs="Times New Roman"/>
          <w:sz w:val="24"/>
          <w:szCs w:val="24"/>
        </w:rPr>
        <w:t xml:space="preserve">The information requested is </w:t>
      </w:r>
      <w:r w:rsidRPr="00161EF8">
        <w:rPr>
          <w:rFonts w:ascii="Times New Roman" w:hAnsi="Times New Roman" w:cs="Times New Roman"/>
          <w:sz w:val="24"/>
          <w:szCs w:val="24"/>
        </w:rPr>
        <w:t xml:space="preserve">consistent with what those grantees had to provide in their waiver application. </w:t>
      </w:r>
      <w:r w:rsidR="00C065CF">
        <w:rPr>
          <w:rFonts w:ascii="Times New Roman" w:hAnsi="Times New Roman" w:cs="Times New Roman"/>
          <w:sz w:val="24"/>
          <w:szCs w:val="24"/>
        </w:rPr>
        <w:t xml:space="preserve"> </w:t>
      </w:r>
      <w:r w:rsidRPr="00161EF8">
        <w:rPr>
          <w:rFonts w:ascii="Times New Roman" w:hAnsi="Times New Roman" w:cs="Times New Roman"/>
          <w:sz w:val="24"/>
          <w:szCs w:val="24"/>
        </w:rPr>
        <w:t xml:space="preserve">The question also provides flexibility for estimates to be provided. </w:t>
      </w:r>
    </w:p>
    <w:p w:rsidR="00C8654E" w:rsidRPr="00161EF8" w:rsidP="00D55347" w14:paraId="02C7F593" w14:textId="77777777">
      <w:pPr>
        <w:tabs>
          <w:tab w:val="left" w:pos="2230"/>
        </w:tabs>
        <w:rPr>
          <w:rFonts w:ascii="Times New Roman" w:hAnsi="Times New Roman" w:cs="Times New Roman"/>
          <w:sz w:val="24"/>
          <w:szCs w:val="24"/>
        </w:rPr>
      </w:pPr>
    </w:p>
    <w:p w:rsidR="007F27D2" w:rsidP="00D55347" w14:paraId="25D347CF" w14:textId="5EB20633">
      <w:pPr>
        <w:tabs>
          <w:tab w:val="left" w:pos="2230"/>
        </w:tabs>
        <w:rPr>
          <w:rFonts w:ascii="Times New Roman" w:hAnsi="Times New Roman" w:cs="Times New Roman"/>
          <w:sz w:val="24"/>
          <w:szCs w:val="24"/>
        </w:rPr>
      </w:pPr>
      <w:r>
        <w:rPr>
          <w:rFonts w:ascii="Times New Roman" w:hAnsi="Times New Roman" w:cs="Times New Roman"/>
          <w:sz w:val="24"/>
          <w:szCs w:val="24"/>
        </w:rPr>
        <w:t>COMMENT: Commenter requested that question 28</w:t>
      </w:r>
      <w:r>
        <w:rPr>
          <w:rFonts w:ascii="Times New Roman" w:hAnsi="Times New Roman" w:cs="Times New Roman"/>
          <w:sz w:val="24"/>
          <w:szCs w:val="24"/>
        </w:rPr>
        <w:t xml:space="preserve"> remain</w:t>
      </w:r>
      <w:r w:rsidR="00FC0FB8">
        <w:rPr>
          <w:rFonts w:ascii="Times New Roman" w:hAnsi="Times New Roman" w:cs="Times New Roman"/>
          <w:sz w:val="24"/>
          <w:szCs w:val="24"/>
        </w:rPr>
        <w:t>s</w:t>
      </w:r>
      <w:r>
        <w:rPr>
          <w:rFonts w:ascii="Times New Roman" w:hAnsi="Times New Roman" w:cs="Times New Roman"/>
          <w:sz w:val="24"/>
          <w:szCs w:val="24"/>
        </w:rPr>
        <w:t xml:space="preserve"> optional.</w:t>
      </w:r>
    </w:p>
    <w:p w:rsidR="007F27D2" w:rsidP="00D55347" w14:paraId="733333C3" w14:textId="4C24B06A">
      <w:pPr>
        <w:tabs>
          <w:tab w:val="left" w:pos="2230"/>
        </w:tabs>
        <w:rPr>
          <w:rFonts w:ascii="Times New Roman" w:hAnsi="Times New Roman" w:cs="Times New Roman"/>
          <w:sz w:val="24"/>
          <w:szCs w:val="24"/>
        </w:rPr>
      </w:pPr>
      <w:r>
        <w:rPr>
          <w:rFonts w:ascii="Times New Roman" w:hAnsi="Times New Roman" w:cs="Times New Roman"/>
          <w:sz w:val="24"/>
          <w:szCs w:val="24"/>
        </w:rPr>
        <w:t>RESPONSE: This change was made.</w:t>
      </w:r>
    </w:p>
    <w:p w:rsidR="00C8654E" w:rsidP="00D55347" w14:paraId="3690AC33" w14:textId="77777777">
      <w:pPr>
        <w:tabs>
          <w:tab w:val="left" w:pos="2230"/>
        </w:tabs>
        <w:rPr>
          <w:rFonts w:ascii="Times New Roman" w:hAnsi="Times New Roman" w:cs="Times New Roman"/>
          <w:sz w:val="24"/>
          <w:szCs w:val="24"/>
        </w:rPr>
      </w:pPr>
    </w:p>
    <w:p w:rsidR="00D55347" w:rsidP="00D55347" w14:paraId="6170F9BF" w14:textId="523F41AB">
      <w:pPr>
        <w:tabs>
          <w:tab w:val="left" w:pos="2230"/>
        </w:tabs>
        <w:rPr>
          <w:rFonts w:ascii="Times New Roman" w:hAnsi="Times New Roman" w:cs="Times New Roman"/>
          <w:sz w:val="24"/>
          <w:szCs w:val="24"/>
        </w:rPr>
      </w:pPr>
      <w:r>
        <w:rPr>
          <w:rFonts w:ascii="Times New Roman" w:hAnsi="Times New Roman" w:cs="Times New Roman"/>
          <w:sz w:val="24"/>
          <w:szCs w:val="24"/>
        </w:rPr>
        <w:t xml:space="preserve">COMMENT: Commenter requested that questions </w:t>
      </w:r>
      <w:r w:rsidR="00EF6118">
        <w:rPr>
          <w:rFonts w:ascii="Times New Roman" w:hAnsi="Times New Roman" w:cs="Times New Roman"/>
          <w:sz w:val="24"/>
          <w:szCs w:val="24"/>
        </w:rPr>
        <w:t xml:space="preserve">37 and 39 be optional in the first year of implementation. </w:t>
      </w:r>
    </w:p>
    <w:p w:rsidR="00EF6118" w:rsidP="00D55347" w14:paraId="3A48A138" w14:textId="40023892">
      <w:pPr>
        <w:tabs>
          <w:tab w:val="left" w:pos="2230"/>
        </w:tabs>
        <w:rPr>
          <w:rFonts w:ascii="Times New Roman" w:hAnsi="Times New Roman" w:cs="Times New Roman"/>
          <w:sz w:val="24"/>
          <w:szCs w:val="24"/>
        </w:rPr>
      </w:pPr>
      <w:r>
        <w:rPr>
          <w:rFonts w:ascii="Times New Roman" w:hAnsi="Times New Roman" w:cs="Times New Roman"/>
          <w:sz w:val="24"/>
          <w:szCs w:val="24"/>
        </w:rPr>
        <w:t xml:space="preserve">RESPONSE: This change was </w:t>
      </w:r>
      <w:r w:rsidR="00376258">
        <w:rPr>
          <w:rFonts w:ascii="Times New Roman" w:hAnsi="Times New Roman" w:cs="Times New Roman"/>
          <w:sz w:val="24"/>
          <w:szCs w:val="24"/>
        </w:rPr>
        <w:t>made,</w:t>
      </w:r>
      <w:r>
        <w:rPr>
          <w:rFonts w:ascii="Times New Roman" w:hAnsi="Times New Roman" w:cs="Times New Roman"/>
          <w:sz w:val="24"/>
          <w:szCs w:val="24"/>
        </w:rPr>
        <w:t xml:space="preserve"> and </w:t>
      </w:r>
      <w:r w:rsidR="007F27D2">
        <w:rPr>
          <w:rFonts w:ascii="Times New Roman" w:hAnsi="Times New Roman" w:cs="Times New Roman"/>
          <w:sz w:val="24"/>
          <w:szCs w:val="24"/>
        </w:rPr>
        <w:t>these questions</w:t>
      </w:r>
      <w:r>
        <w:rPr>
          <w:rFonts w:ascii="Times New Roman" w:hAnsi="Times New Roman" w:cs="Times New Roman"/>
          <w:sz w:val="24"/>
          <w:szCs w:val="24"/>
        </w:rPr>
        <w:t xml:space="preserve"> are optional for 2024. </w:t>
      </w:r>
    </w:p>
    <w:p w:rsidR="00C8654E" w:rsidP="00D55347" w14:paraId="76F63844" w14:textId="77777777">
      <w:pPr>
        <w:tabs>
          <w:tab w:val="left" w:pos="2230"/>
        </w:tabs>
        <w:rPr>
          <w:rFonts w:ascii="Times New Roman" w:hAnsi="Times New Roman" w:cs="Times New Roman"/>
          <w:sz w:val="24"/>
          <w:szCs w:val="24"/>
        </w:rPr>
      </w:pPr>
    </w:p>
    <w:p w:rsidR="00D55347" w:rsidP="00D55347" w14:paraId="5A54EE95" w14:textId="0062F5F5">
      <w:pPr>
        <w:rPr>
          <w:rFonts w:ascii="Times New Roman" w:hAnsi="Times New Roman" w:cs="Times New Roman"/>
          <w:sz w:val="24"/>
          <w:szCs w:val="24"/>
        </w:rPr>
      </w:pPr>
      <w:r>
        <w:rPr>
          <w:rFonts w:ascii="Times New Roman" w:hAnsi="Times New Roman" w:cs="Times New Roman"/>
          <w:sz w:val="24"/>
          <w:szCs w:val="24"/>
        </w:rPr>
        <w:t xml:space="preserve">COMMENT: Commenter requested that questions 36 and 37 </w:t>
      </w:r>
      <w:r w:rsidR="005E7EB9">
        <w:rPr>
          <w:rFonts w:ascii="Times New Roman" w:hAnsi="Times New Roman" w:cs="Times New Roman"/>
          <w:sz w:val="24"/>
          <w:szCs w:val="24"/>
        </w:rPr>
        <w:t>be</w:t>
      </w:r>
      <w:r>
        <w:rPr>
          <w:rFonts w:ascii="Times New Roman" w:hAnsi="Times New Roman" w:cs="Times New Roman"/>
          <w:sz w:val="24"/>
          <w:szCs w:val="24"/>
        </w:rPr>
        <w:t xml:space="preserve"> changed to mirror the format in the Final Performance Report</w:t>
      </w:r>
      <w:r w:rsidR="0019611C">
        <w:rPr>
          <w:rFonts w:ascii="Times New Roman" w:hAnsi="Times New Roman" w:cs="Times New Roman"/>
          <w:sz w:val="24"/>
          <w:szCs w:val="24"/>
        </w:rPr>
        <w:t xml:space="preserve"> to include the unduplicated count.</w:t>
      </w:r>
    </w:p>
    <w:p w:rsidR="00EF6118" w:rsidP="00D55347" w14:paraId="74827FEF" w14:textId="6AA3E4AC">
      <w:pPr>
        <w:rPr>
          <w:rFonts w:ascii="Times New Roman" w:hAnsi="Times New Roman" w:cs="Times New Roman"/>
          <w:sz w:val="24"/>
          <w:szCs w:val="24"/>
        </w:rPr>
      </w:pPr>
      <w:r>
        <w:rPr>
          <w:rFonts w:ascii="Times New Roman" w:hAnsi="Times New Roman" w:cs="Times New Roman"/>
          <w:sz w:val="24"/>
          <w:szCs w:val="24"/>
        </w:rPr>
        <w:t>RESPONSE: This change was made.</w:t>
      </w:r>
    </w:p>
    <w:p w:rsidR="00D55347" w:rsidP="00D55347" w14:paraId="65C580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FF5B14" w:rsidRPr="00763543" w:rsidP="00FF5B14" w14:paraId="79180C11" w14:textId="2CA5A2FB">
      <w:pPr>
        <w:rPr>
          <w:rFonts w:ascii="Times New Roman" w:hAnsi="Times New Roman" w:cs="Times New Roman"/>
          <w:sz w:val="24"/>
          <w:szCs w:val="24"/>
        </w:rPr>
      </w:pPr>
      <w:r w:rsidRPr="00763543">
        <w:rPr>
          <w:rFonts w:ascii="Times New Roman" w:hAnsi="Times New Roman" w:cs="Times New Roman"/>
          <w:sz w:val="24"/>
          <w:szCs w:val="24"/>
        </w:rPr>
        <w:t xml:space="preserve">COMMENT: Commenter </w:t>
      </w:r>
      <w:r>
        <w:rPr>
          <w:rFonts w:ascii="Times New Roman" w:hAnsi="Times New Roman" w:cs="Times New Roman"/>
          <w:sz w:val="24"/>
          <w:szCs w:val="24"/>
        </w:rPr>
        <w:t>asked that we</w:t>
      </w:r>
      <w:r w:rsidRPr="00763543">
        <w:rPr>
          <w:rFonts w:ascii="Times New Roman" w:hAnsi="Times New Roman" w:cs="Times New Roman"/>
          <w:sz w:val="24"/>
          <w:szCs w:val="24"/>
        </w:rPr>
        <w:t xml:space="preserve"> ensure consistency between the on-line and paper version</w:t>
      </w:r>
      <w:r w:rsidR="00FC71DB">
        <w:rPr>
          <w:rFonts w:ascii="Times New Roman" w:hAnsi="Times New Roman" w:cs="Times New Roman"/>
          <w:sz w:val="24"/>
          <w:szCs w:val="24"/>
        </w:rPr>
        <w:t>s</w:t>
      </w:r>
      <w:r w:rsidRPr="00763543">
        <w:rPr>
          <w:rFonts w:ascii="Times New Roman" w:hAnsi="Times New Roman" w:cs="Times New Roman"/>
          <w:sz w:val="24"/>
          <w:szCs w:val="24"/>
        </w:rPr>
        <w:t>.</w:t>
      </w:r>
    </w:p>
    <w:p w:rsidR="00FF5B14" w:rsidRPr="00EF6118" w:rsidP="00FF5B14" w14:paraId="2A93F258" w14:textId="19B01D61">
      <w:pPr>
        <w:rPr>
          <w:rFonts w:ascii="Times New Roman" w:hAnsi="Times New Roman" w:cs="Times New Roman"/>
          <w:b/>
          <w:bCs/>
          <w:sz w:val="24"/>
          <w:szCs w:val="24"/>
        </w:rPr>
      </w:pPr>
      <w:r>
        <w:rPr>
          <w:rFonts w:ascii="Times New Roman" w:hAnsi="Times New Roman" w:cs="Times New Roman"/>
          <w:sz w:val="24"/>
          <w:szCs w:val="24"/>
        </w:rPr>
        <w:t>RESPONSE</w:t>
      </w:r>
      <w:r w:rsidRPr="00763543">
        <w:rPr>
          <w:rFonts w:ascii="Times New Roman" w:hAnsi="Times New Roman" w:cs="Times New Roman"/>
          <w:sz w:val="24"/>
          <w:szCs w:val="24"/>
        </w:rPr>
        <w:t xml:space="preserve">: </w:t>
      </w:r>
      <w:r w:rsidR="00EF6118">
        <w:rPr>
          <w:rFonts w:ascii="Times New Roman" w:hAnsi="Times New Roman" w:cs="Times New Roman"/>
          <w:sz w:val="24"/>
          <w:szCs w:val="24"/>
        </w:rPr>
        <w:t xml:space="preserve">The paper version and the on-line version will be </w:t>
      </w:r>
      <w:r w:rsidR="00376258">
        <w:rPr>
          <w:rFonts w:ascii="Times New Roman" w:hAnsi="Times New Roman" w:cs="Times New Roman"/>
          <w:sz w:val="24"/>
          <w:szCs w:val="24"/>
        </w:rPr>
        <w:t>consistent,</w:t>
      </w:r>
      <w:r w:rsidR="00EF6118">
        <w:rPr>
          <w:rFonts w:ascii="Times New Roman" w:hAnsi="Times New Roman" w:cs="Times New Roman"/>
          <w:sz w:val="24"/>
          <w:szCs w:val="24"/>
        </w:rPr>
        <w:t xml:space="preserve"> and respondents will be allowed to overwrite pre-populated data on the applicable questions.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E8F9F"/>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3B3A25"/>
    <w:multiLevelType w:val="hybridMultilevel"/>
    <w:tmpl w:val="FFFFFFFF"/>
    <w:lvl w:ilvl="0">
      <w:start w:val="10"/>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487A0C"/>
    <w:multiLevelType w:val="hybridMultilevel"/>
    <w:tmpl w:val="0BBEEEA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D97723"/>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6365908">
    <w:abstractNumId w:val="2"/>
  </w:num>
  <w:num w:numId="2" w16cid:durableId="1920095387">
    <w:abstractNumId w:val="0"/>
  </w:num>
  <w:num w:numId="3" w16cid:durableId="406877836">
    <w:abstractNumId w:val="1"/>
  </w:num>
  <w:num w:numId="4" w16cid:durableId="62554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3E"/>
    <w:rsid w:val="00011D2B"/>
    <w:rsid w:val="0003099C"/>
    <w:rsid w:val="00050A20"/>
    <w:rsid w:val="0005250F"/>
    <w:rsid w:val="00067747"/>
    <w:rsid w:val="00076EB3"/>
    <w:rsid w:val="000B4D05"/>
    <w:rsid w:val="000D1D86"/>
    <w:rsid w:val="000D25B3"/>
    <w:rsid w:val="000D2C81"/>
    <w:rsid w:val="000D3D11"/>
    <w:rsid w:val="000E1616"/>
    <w:rsid w:val="000F28C8"/>
    <w:rsid w:val="0011757C"/>
    <w:rsid w:val="00161EF8"/>
    <w:rsid w:val="001677A0"/>
    <w:rsid w:val="0017632B"/>
    <w:rsid w:val="001767A3"/>
    <w:rsid w:val="0018515E"/>
    <w:rsid w:val="001855F9"/>
    <w:rsid w:val="0019611C"/>
    <w:rsid w:val="001A1F90"/>
    <w:rsid w:val="001A37CC"/>
    <w:rsid w:val="001A5C09"/>
    <w:rsid w:val="001C3E2D"/>
    <w:rsid w:val="001D458A"/>
    <w:rsid w:val="001E26F6"/>
    <w:rsid w:val="00215CD8"/>
    <w:rsid w:val="00265B7B"/>
    <w:rsid w:val="00285112"/>
    <w:rsid w:val="002946A6"/>
    <w:rsid w:val="002A40E8"/>
    <w:rsid w:val="002B0072"/>
    <w:rsid w:val="002B2DAE"/>
    <w:rsid w:val="002C19D6"/>
    <w:rsid w:val="002E14E2"/>
    <w:rsid w:val="002F1F73"/>
    <w:rsid w:val="00302622"/>
    <w:rsid w:val="003116C1"/>
    <w:rsid w:val="003143A9"/>
    <w:rsid w:val="003147DF"/>
    <w:rsid w:val="003165F1"/>
    <w:rsid w:val="00323EA8"/>
    <w:rsid w:val="003732B0"/>
    <w:rsid w:val="003743DF"/>
    <w:rsid w:val="00376258"/>
    <w:rsid w:val="003E48B9"/>
    <w:rsid w:val="003F7711"/>
    <w:rsid w:val="00400CB9"/>
    <w:rsid w:val="0044555B"/>
    <w:rsid w:val="0049623C"/>
    <w:rsid w:val="004B3AFE"/>
    <w:rsid w:val="00507E6E"/>
    <w:rsid w:val="005102E3"/>
    <w:rsid w:val="00523AAC"/>
    <w:rsid w:val="0052678F"/>
    <w:rsid w:val="00582BAB"/>
    <w:rsid w:val="00592581"/>
    <w:rsid w:val="005C56EB"/>
    <w:rsid w:val="005E5F7F"/>
    <w:rsid w:val="005E7EB9"/>
    <w:rsid w:val="0060735D"/>
    <w:rsid w:val="00620A1A"/>
    <w:rsid w:val="006321E7"/>
    <w:rsid w:val="00674040"/>
    <w:rsid w:val="00684500"/>
    <w:rsid w:val="00691ED5"/>
    <w:rsid w:val="006A1E63"/>
    <w:rsid w:val="006B2121"/>
    <w:rsid w:val="006D6EAF"/>
    <w:rsid w:val="006E3BC0"/>
    <w:rsid w:val="00700D33"/>
    <w:rsid w:val="00703A51"/>
    <w:rsid w:val="00703AB8"/>
    <w:rsid w:val="00721EFD"/>
    <w:rsid w:val="007404B0"/>
    <w:rsid w:val="00751092"/>
    <w:rsid w:val="007549F9"/>
    <w:rsid w:val="00757038"/>
    <w:rsid w:val="00763543"/>
    <w:rsid w:val="00796165"/>
    <w:rsid w:val="007B50F0"/>
    <w:rsid w:val="007C26CC"/>
    <w:rsid w:val="007D54BD"/>
    <w:rsid w:val="007F27D2"/>
    <w:rsid w:val="00801D57"/>
    <w:rsid w:val="00802075"/>
    <w:rsid w:val="0083474E"/>
    <w:rsid w:val="008347E2"/>
    <w:rsid w:val="00836998"/>
    <w:rsid w:val="00854CFA"/>
    <w:rsid w:val="008621D8"/>
    <w:rsid w:val="00873A5B"/>
    <w:rsid w:val="008A5A5A"/>
    <w:rsid w:val="008A7DFF"/>
    <w:rsid w:val="008D1A5F"/>
    <w:rsid w:val="008E45E0"/>
    <w:rsid w:val="008E5AB7"/>
    <w:rsid w:val="008F21CB"/>
    <w:rsid w:val="0090028B"/>
    <w:rsid w:val="0090175F"/>
    <w:rsid w:val="00910890"/>
    <w:rsid w:val="00926364"/>
    <w:rsid w:val="00944F07"/>
    <w:rsid w:val="009477F7"/>
    <w:rsid w:val="00954C21"/>
    <w:rsid w:val="00956527"/>
    <w:rsid w:val="00956B3E"/>
    <w:rsid w:val="00982F35"/>
    <w:rsid w:val="009964EC"/>
    <w:rsid w:val="00997689"/>
    <w:rsid w:val="009A7FB1"/>
    <w:rsid w:val="00A14367"/>
    <w:rsid w:val="00A15687"/>
    <w:rsid w:val="00A43320"/>
    <w:rsid w:val="00A832A9"/>
    <w:rsid w:val="00A92A92"/>
    <w:rsid w:val="00AA70D0"/>
    <w:rsid w:val="00AD0B45"/>
    <w:rsid w:val="00AE38EA"/>
    <w:rsid w:val="00AF1405"/>
    <w:rsid w:val="00B0215E"/>
    <w:rsid w:val="00B2363F"/>
    <w:rsid w:val="00B309C4"/>
    <w:rsid w:val="00B35663"/>
    <w:rsid w:val="00B50FEB"/>
    <w:rsid w:val="00B637AC"/>
    <w:rsid w:val="00B71A6C"/>
    <w:rsid w:val="00B92743"/>
    <w:rsid w:val="00BC3E7B"/>
    <w:rsid w:val="00BE1331"/>
    <w:rsid w:val="00C046F4"/>
    <w:rsid w:val="00C065CF"/>
    <w:rsid w:val="00C16E52"/>
    <w:rsid w:val="00C22459"/>
    <w:rsid w:val="00C8654E"/>
    <w:rsid w:val="00CA0C79"/>
    <w:rsid w:val="00D07C65"/>
    <w:rsid w:val="00D362FA"/>
    <w:rsid w:val="00D45F94"/>
    <w:rsid w:val="00D55347"/>
    <w:rsid w:val="00D90D97"/>
    <w:rsid w:val="00D9428A"/>
    <w:rsid w:val="00DA7868"/>
    <w:rsid w:val="00DE0D2F"/>
    <w:rsid w:val="00DE2BF7"/>
    <w:rsid w:val="00E00338"/>
    <w:rsid w:val="00E03188"/>
    <w:rsid w:val="00E04131"/>
    <w:rsid w:val="00E3090D"/>
    <w:rsid w:val="00E34769"/>
    <w:rsid w:val="00E453EB"/>
    <w:rsid w:val="00E550F1"/>
    <w:rsid w:val="00E7519F"/>
    <w:rsid w:val="00E8640D"/>
    <w:rsid w:val="00EA510A"/>
    <w:rsid w:val="00EE3116"/>
    <w:rsid w:val="00EF36C9"/>
    <w:rsid w:val="00EF4B3E"/>
    <w:rsid w:val="00EF6118"/>
    <w:rsid w:val="00F01072"/>
    <w:rsid w:val="00F20126"/>
    <w:rsid w:val="00F21038"/>
    <w:rsid w:val="00F217F3"/>
    <w:rsid w:val="00F41771"/>
    <w:rsid w:val="00F63AEC"/>
    <w:rsid w:val="00F666E6"/>
    <w:rsid w:val="00F77650"/>
    <w:rsid w:val="00F96187"/>
    <w:rsid w:val="00FA1355"/>
    <w:rsid w:val="00FA1749"/>
    <w:rsid w:val="00FC0FB8"/>
    <w:rsid w:val="00FC71DB"/>
    <w:rsid w:val="00FE4759"/>
    <w:rsid w:val="00FF35D5"/>
    <w:rsid w:val="00FF497E"/>
    <w:rsid w:val="00FF5B14"/>
    <w:rsid w:val="06D88681"/>
    <w:rsid w:val="084BFB6E"/>
    <w:rsid w:val="0874AE72"/>
    <w:rsid w:val="08F568A9"/>
    <w:rsid w:val="0AD08C29"/>
    <w:rsid w:val="0B70EA5C"/>
    <w:rsid w:val="0B727791"/>
    <w:rsid w:val="0CF502B9"/>
    <w:rsid w:val="0E1AA9B6"/>
    <w:rsid w:val="0F31E184"/>
    <w:rsid w:val="1392C05C"/>
    <w:rsid w:val="15DFC53C"/>
    <w:rsid w:val="1990D6BD"/>
    <w:rsid w:val="203240C2"/>
    <w:rsid w:val="21930DE4"/>
    <w:rsid w:val="21EF7F17"/>
    <w:rsid w:val="2A00DDAC"/>
    <w:rsid w:val="2D9D1D74"/>
    <w:rsid w:val="3033F552"/>
    <w:rsid w:val="3786FE6B"/>
    <w:rsid w:val="3C0D4DB0"/>
    <w:rsid w:val="3DB9D53F"/>
    <w:rsid w:val="3EB17D1E"/>
    <w:rsid w:val="3FC75F04"/>
    <w:rsid w:val="41632F65"/>
    <w:rsid w:val="438BB9EB"/>
    <w:rsid w:val="448F1BFE"/>
    <w:rsid w:val="4B4B5F59"/>
    <w:rsid w:val="4BEA99BC"/>
    <w:rsid w:val="4EE40041"/>
    <w:rsid w:val="5EC210EE"/>
    <w:rsid w:val="5EDE2959"/>
    <w:rsid w:val="605DE14F"/>
    <w:rsid w:val="61F9B1B0"/>
    <w:rsid w:val="62190223"/>
    <w:rsid w:val="67825782"/>
    <w:rsid w:val="689F2799"/>
    <w:rsid w:val="6A57B290"/>
    <w:rsid w:val="6B67DD72"/>
    <w:rsid w:val="6BE5EAB6"/>
    <w:rsid w:val="6F020B0C"/>
    <w:rsid w:val="6F824EE1"/>
    <w:rsid w:val="70A3C619"/>
    <w:rsid w:val="758F4C52"/>
    <w:rsid w:val="762210D2"/>
    <w:rsid w:val="769D9E49"/>
    <w:rsid w:val="79D80608"/>
    <w:rsid w:val="79D820E5"/>
    <w:rsid w:val="7A361292"/>
    <w:rsid w:val="7E13FA5A"/>
    <w:rsid w:val="7F047077"/>
    <w:rsid w:val="7F0983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C7EFC3"/>
  <w15:chartTrackingRefBased/>
  <w15:docId w15:val="{DEF9D271-AC51-48D2-B9B6-15439BBD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3E"/>
    <w:pPr>
      <w:ind w:left="720"/>
      <w:contextualSpacing/>
    </w:pPr>
  </w:style>
  <w:style w:type="character" w:styleId="CommentReference">
    <w:name w:val="annotation reference"/>
    <w:basedOn w:val="DefaultParagraphFont"/>
    <w:uiPriority w:val="99"/>
    <w:semiHidden/>
    <w:unhideWhenUsed/>
    <w:rsid w:val="00DA7868"/>
    <w:rPr>
      <w:sz w:val="16"/>
      <w:szCs w:val="16"/>
    </w:rPr>
  </w:style>
  <w:style w:type="paragraph" w:styleId="CommentText">
    <w:name w:val="annotation text"/>
    <w:basedOn w:val="Normal"/>
    <w:link w:val="CommentTextChar"/>
    <w:uiPriority w:val="99"/>
    <w:unhideWhenUsed/>
    <w:rsid w:val="00DA7868"/>
    <w:pPr>
      <w:spacing w:line="240" w:lineRule="auto"/>
    </w:pPr>
    <w:rPr>
      <w:sz w:val="20"/>
      <w:szCs w:val="20"/>
    </w:rPr>
  </w:style>
  <w:style w:type="character" w:customStyle="1" w:styleId="CommentTextChar">
    <w:name w:val="Comment Text Char"/>
    <w:basedOn w:val="DefaultParagraphFont"/>
    <w:link w:val="CommentText"/>
    <w:uiPriority w:val="99"/>
    <w:rsid w:val="00DA7868"/>
    <w:rPr>
      <w:sz w:val="20"/>
      <w:szCs w:val="20"/>
    </w:rPr>
  </w:style>
  <w:style w:type="paragraph" w:styleId="CommentSubject">
    <w:name w:val="annotation subject"/>
    <w:basedOn w:val="CommentText"/>
    <w:next w:val="CommentText"/>
    <w:link w:val="CommentSubjectChar"/>
    <w:uiPriority w:val="99"/>
    <w:semiHidden/>
    <w:unhideWhenUsed/>
    <w:rsid w:val="00DA7868"/>
    <w:rPr>
      <w:b/>
      <w:bCs/>
    </w:rPr>
  </w:style>
  <w:style w:type="character" w:customStyle="1" w:styleId="CommentSubjectChar">
    <w:name w:val="Comment Subject Char"/>
    <w:basedOn w:val="CommentTextChar"/>
    <w:link w:val="CommentSubject"/>
    <w:uiPriority w:val="99"/>
    <w:semiHidden/>
    <w:rsid w:val="00DA7868"/>
    <w:rPr>
      <w:b/>
      <w:bCs/>
      <w:sz w:val="20"/>
      <w:szCs w:val="20"/>
    </w:rPr>
  </w:style>
  <w:style w:type="paragraph" w:styleId="Revision">
    <w:name w:val="Revision"/>
    <w:hidden/>
    <w:uiPriority w:val="99"/>
    <w:semiHidden/>
    <w:rsid w:val="00B92743"/>
    <w:pPr>
      <w:spacing w:after="0" w:line="240" w:lineRule="auto"/>
    </w:pPr>
  </w:style>
  <w:style w:type="character" w:styleId="Mention">
    <w:name w:val="Mention"/>
    <w:basedOn w:val="DefaultParagraphFont"/>
    <w:uiPriority w:val="99"/>
    <w:unhideWhenUsed/>
    <w:rsid w:val="00E8640D"/>
    <w:rPr>
      <w:color w:val="2B579A"/>
      <w:shd w:val="clear" w:color="auto" w:fill="E6E6E6"/>
    </w:rPr>
  </w:style>
  <w:style w:type="paragraph" w:styleId="Header">
    <w:name w:val="header"/>
    <w:basedOn w:val="Normal"/>
    <w:link w:val="HeaderChar"/>
    <w:uiPriority w:val="99"/>
    <w:unhideWhenUsed/>
    <w:rsid w:val="001A3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CC"/>
  </w:style>
  <w:style w:type="paragraph" w:styleId="Footer">
    <w:name w:val="footer"/>
    <w:basedOn w:val="Normal"/>
    <w:link w:val="FooterChar"/>
    <w:uiPriority w:val="99"/>
    <w:unhideWhenUsed/>
    <w:rsid w:val="001A3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CC"/>
  </w:style>
  <w:style w:type="character" w:styleId="Hyperlink">
    <w:name w:val="Hyperlink"/>
    <w:basedOn w:val="DefaultParagraphFont"/>
    <w:uiPriority w:val="99"/>
    <w:unhideWhenUsed/>
    <w:rsid w:val="00F63AEC"/>
    <w:rPr>
      <w:color w:val="0563C1" w:themeColor="hyperlink"/>
      <w:u w:val="single"/>
    </w:rPr>
  </w:style>
  <w:style w:type="character" w:styleId="UnresolvedMention">
    <w:name w:val="Unresolved Mention"/>
    <w:basedOn w:val="DefaultParagraphFont"/>
    <w:uiPriority w:val="99"/>
    <w:semiHidden/>
    <w:unhideWhenUsed/>
    <w:rsid w:val="00F63AEC"/>
    <w:rPr>
      <w:color w:val="605E5C"/>
      <w:shd w:val="clear" w:color="auto" w:fill="E1DFDD"/>
    </w:rPr>
  </w:style>
  <w:style w:type="paragraph" w:styleId="NormalWeb">
    <w:name w:val="Normal (Web)"/>
    <w:basedOn w:val="Normal"/>
    <w:uiPriority w:val="99"/>
    <w:semiHidden/>
    <w:unhideWhenUsed/>
    <w:rsid w:val="00C16E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E52"/>
    <w:rPr>
      <w:b/>
      <w:bCs/>
    </w:rPr>
  </w:style>
  <w:style w:type="paragraph" w:customStyle="1" w:styleId="Default">
    <w:name w:val="Default"/>
    <w:basedOn w:val="Normal"/>
    <w:rsid w:val="00F21038"/>
    <w:pPr>
      <w:autoSpaceDE w:val="0"/>
      <w:autoSpaceDN w:val="0"/>
      <w:spacing w:after="0" w:line="240" w:lineRule="auto"/>
    </w:pPr>
    <w:rPr>
      <w:rFonts w:ascii="Calibri" w:hAnsi="Calibri" w:cs="Calibri"/>
      <w:color w:val="000000"/>
      <w:sz w:val="24"/>
      <w:szCs w:val="24"/>
    </w:rPr>
  </w:style>
  <w:style w:type="paragraph" w:customStyle="1" w:styleId="paragraph">
    <w:name w:val="paragraph"/>
    <w:basedOn w:val="Normal"/>
    <w:rsid w:val="00D55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347"/>
  </w:style>
  <w:style w:type="character" w:customStyle="1" w:styleId="eop">
    <w:name w:val="eop"/>
    <w:basedOn w:val="DefaultParagraphFont"/>
    <w:rsid w:val="00D55347"/>
  </w:style>
  <w:style w:type="character" w:customStyle="1" w:styleId="advancedproofingissue">
    <w:name w:val="advancedproofingissue"/>
    <w:basedOn w:val="DefaultParagraphFont"/>
    <w:rsid w:val="00D5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Amanda</dc:creator>
  <cp:lastModifiedBy>Mullan, Kate</cp:lastModifiedBy>
  <cp:revision>2</cp:revision>
  <dcterms:created xsi:type="dcterms:W3CDTF">2024-01-04T21:14:00Z</dcterms:created>
  <dcterms:modified xsi:type="dcterms:W3CDTF">2024-01-04T21:14:00Z</dcterms:modified>
</cp:coreProperties>
</file>