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40047" w14:paraId="5835E474" w14:textId="77777777">
      <w:pPr>
        <w:jc w:val="center"/>
        <w:rPr>
          <w:rFonts w:ascii="Helvetica" w:hAnsi="Helvetica"/>
          <w:b/>
          <w:color w:val="000000"/>
          <w:sz w:val="28"/>
        </w:rPr>
      </w:pPr>
      <w:r>
        <w:rPr>
          <w:rFonts w:ascii="Helvetica" w:hAnsi="Helvetica"/>
          <w:b/>
          <w:color w:val="000000"/>
          <w:sz w:val="28"/>
        </w:rPr>
        <w:t>Paperwork Reduction Act</w:t>
      </w:r>
    </w:p>
    <w:p w:rsidR="00740047" w14:paraId="268A2A6E" w14:textId="77777777">
      <w:pPr>
        <w:pStyle w:val="Heading1"/>
      </w:pPr>
      <w:r>
        <w:t>Change Worksheet</w:t>
      </w:r>
    </w:p>
    <w:tbl>
      <w:tblPr>
        <w:tblW w:w="0" w:type="auto"/>
        <w:tblBorders>
          <w:top w:val="single" w:sz="6" w:space="0" w:color="auto"/>
          <w:left w:val="single" w:sz="6" w:space="0" w:color="auto"/>
          <w:bottom w:val="single" w:sz="6" w:space="0" w:color="auto"/>
          <w:right w:val="single" w:sz="6" w:space="0" w:color="auto"/>
        </w:tblBorders>
        <w:tblLayout w:type="fixed"/>
        <w:tblCellMar>
          <w:top w:w="0" w:type="dxa"/>
          <w:bottom w:w="0" w:type="dxa"/>
        </w:tblCellMar>
        <w:tblLook w:val="0000"/>
      </w:tblPr>
      <w:tblGrid>
        <w:gridCol w:w="348"/>
        <w:gridCol w:w="4260"/>
        <w:gridCol w:w="3180"/>
        <w:gridCol w:w="60"/>
        <w:gridCol w:w="3060"/>
      </w:tblGrid>
      <w:tr w14:paraId="254E7E48" w14:textId="77777777">
        <w:tblPrEx>
          <w:tblW w:w="0" w:type="auto"/>
          <w:tblBorders>
            <w:top w:val="single" w:sz="6" w:space="0" w:color="auto"/>
            <w:left w:val="single" w:sz="6" w:space="0" w:color="auto"/>
            <w:bottom w:val="single" w:sz="6" w:space="0" w:color="auto"/>
            <w:right w:val="single" w:sz="6" w:space="0" w:color="auto"/>
          </w:tblBorders>
          <w:tblLayout w:type="fixed"/>
          <w:tblCellMar>
            <w:top w:w="0" w:type="dxa"/>
            <w:bottom w:w="0" w:type="dxa"/>
          </w:tblCellMar>
          <w:tblLook w:val="0000"/>
        </w:tblPrEx>
        <w:tc>
          <w:tcPr>
            <w:tcW w:w="7788" w:type="dxa"/>
            <w:gridSpan w:val="3"/>
            <w:tcBorders>
              <w:top w:val="single" w:sz="6" w:space="0" w:color="auto"/>
              <w:left w:val="nil"/>
              <w:bottom w:val="single" w:sz="6" w:space="0" w:color="auto"/>
              <w:right w:val="nil"/>
            </w:tcBorders>
          </w:tcPr>
          <w:p w:rsidR="00740047" w14:paraId="1D8A9435" w14:textId="77777777">
            <w:pPr>
              <w:ind w:left="-120"/>
              <w:rPr>
                <w:rFonts w:ascii="Helvetica" w:hAnsi="Helvetica"/>
                <w:color w:val="000000"/>
                <w:sz w:val="16"/>
              </w:rPr>
            </w:pPr>
            <w:r>
              <w:rPr>
                <w:rFonts w:ascii="Helvetica" w:hAnsi="Helvetica"/>
                <w:color w:val="000000"/>
                <w:sz w:val="16"/>
              </w:rPr>
              <w:t>Agency/Subagency:</w:t>
            </w:r>
          </w:p>
          <w:p w:rsidR="00740047" w14:paraId="68646B5A" w14:textId="77777777">
            <w:pPr>
              <w:rPr>
                <w:rFonts w:ascii="Helvetica" w:hAnsi="Helvetica"/>
                <w:color w:val="000000"/>
                <w:sz w:val="16"/>
              </w:rPr>
            </w:pPr>
            <w:r>
              <w:rPr>
                <w:rFonts w:ascii="Helvetica" w:hAnsi="Helvetica"/>
                <w:b/>
                <w:color w:val="000000"/>
                <w:sz w:val="18"/>
              </w:rPr>
              <w:t>U.S. Department of Housing and Urban Development</w:t>
            </w:r>
          </w:p>
          <w:p w:rsidR="00740047" w14:paraId="6F773B14" w14:textId="77777777">
            <w:pPr>
              <w:spacing w:before="40" w:after="60"/>
              <w:rPr>
                <w:color w:val="000000"/>
              </w:rPr>
            </w:pPr>
          </w:p>
        </w:tc>
        <w:tc>
          <w:tcPr>
            <w:tcW w:w="3120" w:type="dxa"/>
            <w:gridSpan w:val="2"/>
            <w:tcBorders>
              <w:top w:val="single" w:sz="6" w:space="0" w:color="auto"/>
              <w:left w:val="single" w:sz="6" w:space="0" w:color="auto"/>
              <w:bottom w:val="single" w:sz="6" w:space="0" w:color="auto"/>
              <w:right w:val="nil"/>
            </w:tcBorders>
          </w:tcPr>
          <w:p w:rsidR="00740047" w14:paraId="4C2250DF" w14:textId="77777777">
            <w:pPr>
              <w:ind w:right="612"/>
              <w:rPr>
                <w:rFonts w:ascii="Helvetica" w:hAnsi="Helvetica"/>
                <w:color w:val="000000"/>
                <w:sz w:val="16"/>
              </w:rPr>
            </w:pPr>
            <w:r>
              <w:rPr>
                <w:rFonts w:ascii="Helvetica" w:hAnsi="Helvetica"/>
                <w:color w:val="000000"/>
                <w:sz w:val="16"/>
              </w:rPr>
              <w:t>OMB Control Number:</w:t>
            </w:r>
          </w:p>
          <w:p w:rsidR="00740047" w14:paraId="5B855659" w14:textId="77777777">
            <w:pPr>
              <w:spacing w:before="40" w:after="40"/>
              <w:ind w:left="252"/>
              <w:rPr>
                <w:color w:val="000000"/>
              </w:rPr>
            </w:pPr>
            <w:r w:rsidRPr="000A778F">
              <w:rPr>
                <w:rFonts w:ascii="Helvetica" w:hAnsi="Helvetica"/>
                <w:b/>
                <w:color w:val="000000"/>
              </w:rPr>
              <w:t>2501-0034</w:t>
            </w:r>
          </w:p>
        </w:tc>
      </w:tr>
      <w:tr w14:paraId="3044D4F4" w14:textId="77777777" w:rsidTr="000A778F">
        <w:tblPrEx>
          <w:tblW w:w="0" w:type="auto"/>
          <w:tblBorders>
            <w:left w:val="none" w:sz="0" w:space="0" w:color="auto"/>
            <w:right w:val="none" w:sz="0" w:space="0" w:color="auto"/>
          </w:tblBorders>
          <w:tblLayout w:type="fixed"/>
          <w:tblCellMar>
            <w:top w:w="0" w:type="dxa"/>
            <w:bottom w:w="0" w:type="dxa"/>
          </w:tblCellMar>
          <w:tblLook w:val="0000"/>
        </w:tblPrEx>
        <w:tc>
          <w:tcPr>
            <w:tcW w:w="4608" w:type="dxa"/>
            <w:gridSpan w:val="2"/>
            <w:tcBorders>
              <w:bottom w:val="nil"/>
            </w:tcBorders>
          </w:tcPr>
          <w:p w:rsidR="00740047" w14:paraId="4F4F63DA" w14:textId="77777777">
            <w:pPr>
              <w:jc w:val="right"/>
              <w:rPr>
                <w:rFonts w:ascii="Helvetica" w:hAnsi="Helvetica"/>
                <w:color w:val="000000"/>
              </w:rPr>
            </w:pPr>
            <w:r>
              <w:rPr>
                <w:rFonts w:ascii="Helvetica" w:hAnsi="Helvetica"/>
                <w:color w:val="000000"/>
                <w:sz w:val="18"/>
              </w:rPr>
              <w:t>Enter only items that change</w:t>
            </w:r>
          </w:p>
        </w:tc>
        <w:tc>
          <w:tcPr>
            <w:tcW w:w="3240" w:type="dxa"/>
            <w:gridSpan w:val="2"/>
            <w:tcBorders>
              <w:bottom w:val="nil"/>
            </w:tcBorders>
          </w:tcPr>
          <w:p w:rsidR="00740047" w14:paraId="33B677EA" w14:textId="77777777">
            <w:pPr>
              <w:tabs>
                <w:tab w:val="center" w:pos="732"/>
                <w:tab w:val="center" w:pos="1452"/>
              </w:tabs>
              <w:spacing w:before="120"/>
              <w:jc w:val="center"/>
              <w:rPr>
                <w:rFonts w:ascii="Helvetica" w:hAnsi="Helvetica"/>
                <w:color w:val="000000"/>
                <w:sz w:val="16"/>
              </w:rPr>
            </w:pPr>
            <w:r>
              <w:rPr>
                <w:rFonts w:ascii="Helvetica" w:hAnsi="Helvetica"/>
                <w:color w:val="000000"/>
                <w:sz w:val="16"/>
              </w:rPr>
              <w:t>Current Record</w:t>
            </w:r>
          </w:p>
        </w:tc>
        <w:tc>
          <w:tcPr>
            <w:tcW w:w="3060" w:type="dxa"/>
            <w:tcBorders>
              <w:bottom w:val="nil"/>
            </w:tcBorders>
          </w:tcPr>
          <w:p w:rsidR="00740047" w14:paraId="7A231E0D" w14:textId="77777777">
            <w:pPr>
              <w:spacing w:before="120"/>
              <w:ind w:right="-108"/>
              <w:jc w:val="center"/>
              <w:rPr>
                <w:rFonts w:ascii="Helvetica" w:hAnsi="Helvetica"/>
                <w:color w:val="000000"/>
                <w:sz w:val="16"/>
              </w:rPr>
            </w:pPr>
            <w:r>
              <w:rPr>
                <w:rFonts w:ascii="Helvetica" w:hAnsi="Helvetica"/>
                <w:color w:val="000000"/>
                <w:sz w:val="16"/>
              </w:rPr>
              <w:t>New Record**</w:t>
            </w:r>
          </w:p>
        </w:tc>
      </w:tr>
      <w:tr w14:paraId="73AEE0C8" w14:textId="77777777" w:rsidTr="000A778F">
        <w:tblPrEx>
          <w:tblW w:w="0" w:type="auto"/>
          <w:tblBorders>
            <w:left w:val="none" w:sz="0" w:space="0" w:color="auto"/>
            <w:right w:val="none" w:sz="0" w:space="0" w:color="auto"/>
          </w:tblBorders>
          <w:tblLayout w:type="fixed"/>
          <w:tblCellMar>
            <w:top w:w="0" w:type="dxa"/>
            <w:bottom w:w="0" w:type="dxa"/>
          </w:tblCellMar>
          <w:tblLook w:val="0000"/>
        </w:tblPrEx>
        <w:tc>
          <w:tcPr>
            <w:tcW w:w="4608" w:type="dxa"/>
            <w:gridSpan w:val="2"/>
            <w:tcBorders>
              <w:top w:val="single" w:sz="6" w:space="0" w:color="auto"/>
              <w:bottom w:val="nil"/>
              <w:right w:val="nil"/>
            </w:tcBorders>
          </w:tcPr>
          <w:p w:rsidR="00740047" w14:paraId="5BAA74C6" w14:textId="77777777">
            <w:pPr>
              <w:rPr>
                <w:rFonts w:ascii="Helvetica" w:hAnsi="Helvetica"/>
                <w:color w:val="000000"/>
                <w:sz w:val="14"/>
              </w:rPr>
            </w:pPr>
            <w:r>
              <w:rPr>
                <w:rFonts w:ascii="Helvetica" w:hAnsi="Helvetica"/>
                <w:color w:val="000000"/>
                <w:sz w:val="14"/>
              </w:rPr>
              <w:t>Agency form number(s):</w:t>
            </w:r>
          </w:p>
          <w:p w:rsidR="00740047" w14:paraId="354EAB7E" w14:textId="77777777">
            <w:pPr>
              <w:spacing w:before="60" w:after="60"/>
              <w:rPr>
                <w:rFonts w:ascii="Helvetica" w:hAnsi="Helvetica"/>
                <w:color w:val="000000"/>
                <w:sz w:val="18"/>
              </w:rPr>
            </w:pPr>
            <w:r>
              <w:rPr>
                <w:rFonts w:ascii="Helvetica" w:hAnsi="Helvetica"/>
                <w:color w:val="000000"/>
                <w:sz w:val="18"/>
              </w:rPr>
              <w:fldChar w:fldCharType="begin">
                <w:ffData>
                  <w:name w:val="Text10"/>
                  <w:enabled/>
                  <w:calcOnExit w:val="0"/>
                  <w:textInput/>
                </w:ffData>
              </w:fldChar>
            </w:r>
            <w:bookmarkStart w:id="0" w:name="Text10"/>
            <w:r>
              <w:rPr>
                <w:rFonts w:ascii="Helvetica" w:hAnsi="Helvetica"/>
                <w:color w:val="000000"/>
                <w:sz w:val="18"/>
              </w:rPr>
              <w:instrText xml:space="preserve"> FORMTEXT </w:instrText>
            </w:r>
            <w:r>
              <w:rPr>
                <w:rFonts w:ascii="Helvetica" w:hAnsi="Helvetica"/>
                <w:color w:val="000000"/>
                <w:sz w:val="18"/>
              </w:rPr>
              <w:fldChar w:fldCharType="separate"/>
            </w:r>
            <w:r>
              <w:rPr>
                <w:rFonts w:ascii="Helvetica" w:hAnsi="Helvetica"/>
                <w:noProof/>
                <w:color w:val="000000"/>
                <w:sz w:val="18"/>
              </w:rPr>
              <w:t> </w:t>
            </w:r>
            <w:r>
              <w:rPr>
                <w:rFonts w:ascii="Helvetica" w:hAnsi="Helvetica"/>
                <w:noProof/>
                <w:color w:val="000000"/>
                <w:sz w:val="18"/>
              </w:rPr>
              <w:t> </w:t>
            </w:r>
            <w:r w:rsidRPr="000A778F" w:rsidR="000A778F">
              <w:rPr>
                <w:rFonts w:ascii="Helvetica" w:hAnsi="Helvetica"/>
                <w:noProof/>
                <w:color w:val="000000"/>
                <w:sz w:val="18"/>
              </w:rPr>
              <w:t>HUD-PRL</w:t>
            </w:r>
            <w:r>
              <w:rPr>
                <w:rFonts w:ascii="Helvetica" w:hAnsi="Helvetica"/>
                <w:noProof/>
                <w:color w:val="000000"/>
                <w:sz w:val="18"/>
              </w:rPr>
              <w:t> </w:t>
            </w:r>
            <w:r>
              <w:rPr>
                <w:rFonts w:ascii="Helvetica" w:hAnsi="Helvetica"/>
                <w:noProof/>
                <w:color w:val="000000"/>
                <w:sz w:val="18"/>
              </w:rPr>
              <w:t> </w:t>
            </w:r>
            <w:r>
              <w:rPr>
                <w:rFonts w:ascii="Helvetica" w:hAnsi="Helvetica"/>
                <w:noProof/>
                <w:color w:val="000000"/>
                <w:sz w:val="18"/>
              </w:rPr>
              <w:t> </w:t>
            </w:r>
            <w:r>
              <w:rPr>
                <w:rFonts w:ascii="Helvetica" w:hAnsi="Helvetica"/>
                <w:color w:val="000000"/>
                <w:sz w:val="18"/>
              </w:rPr>
              <w:fldChar w:fldCharType="end"/>
            </w:r>
            <w:bookmarkEnd w:id="0"/>
          </w:p>
        </w:tc>
        <w:tc>
          <w:tcPr>
            <w:tcW w:w="3240" w:type="dxa"/>
            <w:gridSpan w:val="2"/>
            <w:tcBorders>
              <w:top w:val="single" w:sz="6" w:space="0" w:color="auto"/>
              <w:left w:val="single" w:sz="6" w:space="0" w:color="auto"/>
              <w:bottom w:val="nil"/>
              <w:right w:val="nil"/>
            </w:tcBorders>
          </w:tcPr>
          <w:p w:rsidR="000A778F" w:rsidRPr="000A778F" w:rsidP="000A778F" w14:paraId="2615D944" w14:textId="77777777">
            <w:pPr>
              <w:pStyle w:val="NoSpacing"/>
            </w:pPr>
            <w:r w:rsidRPr="000A778F">
              <w:t>6. Gender Code</w:t>
            </w:r>
          </w:p>
          <w:p w:rsidR="000A778F" w:rsidRPr="000A778F" w:rsidP="000A778F" w14:paraId="2F3CCD09" w14:textId="77777777">
            <w:pPr>
              <w:pStyle w:val="NoSpacing"/>
            </w:pPr>
            <w:r w:rsidRPr="000A778F">
              <w:t>The gender for the participant.</w:t>
            </w:r>
          </w:p>
          <w:p w:rsidR="000A778F" w:rsidRPr="000A778F" w:rsidP="000A778F" w14:paraId="4A92A91C" w14:textId="77777777">
            <w:pPr>
              <w:pStyle w:val="NoSpacing"/>
            </w:pPr>
            <w:r w:rsidRPr="000A778F">
              <w:t>1 = Male</w:t>
            </w:r>
          </w:p>
          <w:p w:rsidR="000A778F" w:rsidRPr="000A778F" w:rsidP="000A778F" w14:paraId="776E8504" w14:textId="77777777">
            <w:pPr>
              <w:pStyle w:val="NoSpacing"/>
            </w:pPr>
            <w:r w:rsidRPr="000A778F">
              <w:t xml:space="preserve">2 = Female </w:t>
            </w:r>
          </w:p>
          <w:p w:rsidR="000A778F" w:rsidRPr="000A778F" w:rsidP="000A778F" w14:paraId="65F1CF3B" w14:textId="77777777">
            <w:pPr>
              <w:pStyle w:val="NoSpacing"/>
            </w:pPr>
            <w:r w:rsidRPr="000A778F">
              <w:t xml:space="preserve">3 = Transgender Male </w:t>
            </w:r>
          </w:p>
          <w:p w:rsidR="000A778F" w:rsidRPr="000A778F" w:rsidP="000A778F" w14:paraId="08A7F01D" w14:textId="77777777">
            <w:pPr>
              <w:pStyle w:val="NoSpacing"/>
            </w:pPr>
            <w:r w:rsidRPr="000A778F">
              <w:t xml:space="preserve">4 = Transgender Female </w:t>
            </w:r>
          </w:p>
          <w:p w:rsidR="000A778F" w:rsidRPr="000A778F" w:rsidP="000A778F" w14:paraId="2DB34EAB" w14:textId="77777777">
            <w:pPr>
              <w:pStyle w:val="NoSpacing"/>
            </w:pPr>
            <w:r w:rsidRPr="000A778F">
              <w:t>5 = Other</w:t>
            </w:r>
          </w:p>
          <w:p w:rsidR="000A778F" w:rsidRPr="000A778F" w:rsidP="000A778F" w14:paraId="52DDD08F" w14:textId="77777777">
            <w:pPr>
              <w:pStyle w:val="NoSpacing"/>
            </w:pPr>
            <w:r w:rsidRPr="000A778F">
              <w:t xml:space="preserve">6 = </w:t>
            </w:r>
            <w:r w:rsidRPr="000A778F">
              <w:t>Non-Binary</w:t>
            </w:r>
            <w:r w:rsidRPr="000A778F">
              <w:t xml:space="preserve"> </w:t>
            </w:r>
          </w:p>
          <w:p w:rsidR="000A778F" w:rsidRPr="000A778F" w:rsidP="000A778F" w14:paraId="2296E102" w14:textId="77777777">
            <w:pPr>
              <w:pStyle w:val="NoSpacing"/>
            </w:pPr>
            <w:r w:rsidRPr="000A778F">
              <w:t xml:space="preserve">77 = Information not collected </w:t>
            </w:r>
          </w:p>
          <w:p w:rsidR="000A778F" w:rsidRPr="000A778F" w:rsidP="000A778F" w14:paraId="1142C227" w14:textId="77777777">
            <w:pPr>
              <w:pStyle w:val="NoSpacing"/>
            </w:pPr>
            <w:r w:rsidRPr="000A778F">
              <w:t>88 = Individual refused</w:t>
            </w:r>
          </w:p>
          <w:p w:rsidR="00740047" w:rsidRPr="000A778F" w:rsidP="000A778F" w14:paraId="491EFD07" w14:textId="77777777">
            <w:pPr>
              <w:pStyle w:val="NoSpacing"/>
            </w:pPr>
            <w:r w:rsidRPr="000A778F">
              <w:t>99 = Individual does not know</w:t>
            </w:r>
          </w:p>
        </w:tc>
        <w:tc>
          <w:tcPr>
            <w:tcW w:w="3060" w:type="dxa"/>
            <w:tcBorders>
              <w:top w:val="single" w:sz="6" w:space="0" w:color="auto"/>
              <w:left w:val="single" w:sz="6" w:space="0" w:color="auto"/>
              <w:bottom w:val="single" w:sz="6" w:space="0" w:color="auto"/>
            </w:tcBorders>
          </w:tcPr>
          <w:p w:rsidR="000A778F" w:rsidRPr="000A778F" w:rsidP="000A778F" w14:paraId="44DDCB7C" w14:textId="77777777">
            <w:pPr>
              <w:spacing w:before="40" w:after="40"/>
              <w:rPr>
                <w:color w:val="000000"/>
              </w:rPr>
            </w:pPr>
            <w:r w:rsidRPr="000A778F">
              <w:rPr>
                <w:color w:val="000000"/>
              </w:rPr>
              <w:t>6. Sex Code</w:t>
            </w:r>
          </w:p>
          <w:p w:rsidR="000A778F" w:rsidRPr="000A778F" w:rsidP="000A778F" w14:paraId="0BD43B00" w14:textId="77777777">
            <w:pPr>
              <w:spacing w:before="40" w:after="40"/>
              <w:rPr>
                <w:color w:val="000000"/>
              </w:rPr>
            </w:pPr>
            <w:r w:rsidRPr="000A778F">
              <w:rPr>
                <w:color w:val="000000"/>
              </w:rPr>
              <w:t>The sex for the participant.</w:t>
            </w:r>
          </w:p>
          <w:p w:rsidR="000A778F" w:rsidRPr="000A778F" w:rsidP="000A778F" w14:paraId="67E83881" w14:textId="77777777">
            <w:pPr>
              <w:tabs>
                <w:tab w:val="center" w:pos="2496"/>
              </w:tabs>
              <w:spacing w:before="40" w:after="40"/>
              <w:rPr>
                <w:color w:val="000000"/>
              </w:rPr>
            </w:pPr>
            <w:r w:rsidRPr="000A778F">
              <w:rPr>
                <w:color w:val="000000"/>
              </w:rPr>
              <w:t>1 = Male</w:t>
            </w:r>
          </w:p>
          <w:p w:rsidR="000A778F" w:rsidRPr="000A778F" w:rsidP="000A778F" w14:paraId="52CC8DF8" w14:textId="77777777">
            <w:pPr>
              <w:tabs>
                <w:tab w:val="center" w:pos="2496"/>
              </w:tabs>
              <w:spacing w:before="40" w:after="40"/>
              <w:rPr>
                <w:color w:val="000000"/>
              </w:rPr>
            </w:pPr>
            <w:r w:rsidRPr="000A778F">
              <w:rPr>
                <w:color w:val="000000"/>
              </w:rPr>
              <w:t>2 = Female</w:t>
            </w:r>
          </w:p>
          <w:p w:rsidR="000A778F" w:rsidRPr="000A778F" w:rsidP="000A778F" w14:paraId="0C6F4C85" w14:textId="77777777">
            <w:pPr>
              <w:tabs>
                <w:tab w:val="center" w:pos="2496"/>
              </w:tabs>
              <w:spacing w:before="40" w:after="40"/>
              <w:rPr>
                <w:color w:val="000000"/>
              </w:rPr>
            </w:pPr>
            <w:r w:rsidRPr="000A778F">
              <w:rPr>
                <w:color w:val="000000"/>
              </w:rPr>
              <w:t>77 = Information not collected</w:t>
            </w:r>
          </w:p>
          <w:p w:rsidR="00740047" w:rsidRPr="000A778F" w:rsidP="000A778F" w14:paraId="24D75399" w14:textId="77777777">
            <w:pPr>
              <w:tabs>
                <w:tab w:val="center" w:pos="2496"/>
              </w:tabs>
              <w:spacing w:before="40" w:after="40"/>
              <w:rPr>
                <w:color w:val="000000"/>
              </w:rPr>
            </w:pPr>
            <w:r w:rsidRPr="000A778F">
              <w:rPr>
                <w:color w:val="000000"/>
              </w:rPr>
              <w:t>88 = Individual refused.</w:t>
            </w:r>
          </w:p>
        </w:tc>
      </w:tr>
      <w:tr w14:paraId="61394BB6" w14:textId="77777777" w:rsidTr="000A778F">
        <w:tblPrEx>
          <w:tblW w:w="0" w:type="auto"/>
          <w:tblBorders>
            <w:left w:val="none" w:sz="0" w:space="0" w:color="auto"/>
            <w:right w:val="none" w:sz="0" w:space="0" w:color="auto"/>
          </w:tblBorders>
          <w:tblLayout w:type="fixed"/>
          <w:tblCellMar>
            <w:top w:w="0" w:type="dxa"/>
            <w:bottom w:w="0" w:type="dxa"/>
          </w:tblCellMar>
          <w:tblLook w:val="0000"/>
        </w:tblPrEx>
        <w:tc>
          <w:tcPr>
            <w:tcW w:w="4608" w:type="dxa"/>
            <w:gridSpan w:val="2"/>
            <w:tcBorders>
              <w:top w:val="single" w:sz="6" w:space="0" w:color="auto"/>
              <w:bottom w:val="nil"/>
              <w:right w:val="nil"/>
            </w:tcBorders>
          </w:tcPr>
          <w:p w:rsidR="00740047" w14:paraId="16F24E72" w14:textId="77777777">
            <w:pPr>
              <w:spacing w:before="80" w:after="40" w:line="180" w:lineRule="exact"/>
              <w:rPr>
                <w:rFonts w:ascii="Helvetica" w:hAnsi="Helvetica"/>
                <w:color w:val="000000"/>
                <w:sz w:val="18"/>
              </w:rPr>
            </w:pPr>
            <w:r>
              <w:rPr>
                <w:rFonts w:ascii="Helvetica" w:hAnsi="Helvetica"/>
                <w:b/>
                <w:color w:val="000000"/>
                <w:sz w:val="18"/>
              </w:rPr>
              <w:t>Annual reporting and keeping hour burden</w:t>
            </w:r>
          </w:p>
        </w:tc>
        <w:tc>
          <w:tcPr>
            <w:tcW w:w="3240" w:type="dxa"/>
            <w:gridSpan w:val="2"/>
            <w:tcBorders>
              <w:top w:val="single" w:sz="6" w:space="0" w:color="auto"/>
              <w:left w:val="single" w:sz="6" w:space="0" w:color="auto"/>
              <w:bottom w:val="single" w:sz="6" w:space="0" w:color="auto"/>
              <w:right w:val="single" w:sz="6" w:space="0" w:color="auto"/>
            </w:tcBorders>
          </w:tcPr>
          <w:p w:rsidR="00740047" w14:paraId="68B83391" w14:textId="77777777">
            <w:pPr>
              <w:spacing w:before="40" w:after="40" w:line="180" w:lineRule="exact"/>
              <w:jc w:val="center"/>
              <w:rPr>
                <w:rFonts w:ascii="Helvetica" w:hAnsi="Helvetica"/>
                <w:color w:val="000000"/>
                <w:sz w:val="22"/>
              </w:rPr>
            </w:pPr>
          </w:p>
        </w:tc>
        <w:tc>
          <w:tcPr>
            <w:tcW w:w="3060" w:type="dxa"/>
            <w:tcBorders>
              <w:top w:val="nil"/>
              <w:left w:val="nil"/>
              <w:bottom w:val="single" w:sz="6" w:space="0" w:color="auto"/>
            </w:tcBorders>
          </w:tcPr>
          <w:p w:rsidR="00740047" w14:paraId="7D9F3ECD" w14:textId="77777777">
            <w:pPr>
              <w:tabs>
                <w:tab w:val="center" w:pos="2496"/>
              </w:tabs>
              <w:spacing w:before="40" w:after="40" w:line="180" w:lineRule="exact"/>
              <w:jc w:val="center"/>
              <w:rPr>
                <w:rFonts w:ascii="Helvetica" w:hAnsi="Helvetica"/>
                <w:color w:val="000000"/>
                <w:sz w:val="22"/>
              </w:rPr>
            </w:pPr>
          </w:p>
        </w:tc>
      </w:tr>
      <w:tr w14:paraId="7106C757" w14:textId="77777777" w:rsidTr="000A778F">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4260" w:type="dxa"/>
            <w:tcBorders>
              <w:top w:val="single" w:sz="6" w:space="0" w:color="auto"/>
              <w:bottom w:val="nil"/>
              <w:right w:val="nil"/>
            </w:tcBorders>
          </w:tcPr>
          <w:p w:rsidR="00740047" w14:paraId="6E1A6E17" w14:textId="77777777">
            <w:pPr>
              <w:spacing w:before="60"/>
              <w:ind w:left="12"/>
              <w:rPr>
                <w:rFonts w:ascii="Helvetica" w:hAnsi="Helvetica"/>
                <w:color w:val="000000"/>
                <w:sz w:val="18"/>
              </w:rPr>
            </w:pPr>
            <w:r>
              <w:rPr>
                <w:rFonts w:ascii="Helvetica" w:hAnsi="Helvetica"/>
                <w:color w:val="000000"/>
                <w:sz w:val="18"/>
              </w:rPr>
              <w:t>Number of respondents</w:t>
            </w:r>
          </w:p>
        </w:tc>
        <w:tc>
          <w:tcPr>
            <w:tcW w:w="3240" w:type="dxa"/>
            <w:gridSpan w:val="2"/>
            <w:tcBorders>
              <w:top w:val="nil"/>
              <w:left w:val="single" w:sz="6" w:space="0" w:color="auto"/>
              <w:bottom w:val="nil"/>
              <w:right w:val="single" w:sz="6" w:space="0" w:color="auto"/>
            </w:tcBorders>
          </w:tcPr>
          <w:p w:rsidR="00740047" w14:paraId="06FE548E"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3060" w:type="dxa"/>
            <w:tcBorders>
              <w:top w:val="nil"/>
              <w:left w:val="nil"/>
              <w:bottom w:val="nil"/>
            </w:tcBorders>
          </w:tcPr>
          <w:p w:rsidR="00740047" w14:paraId="65FE8A26"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14:paraId="658C6EDC" w14:textId="77777777" w:rsidTr="000A778F">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4260" w:type="dxa"/>
            <w:tcBorders>
              <w:top w:val="single" w:sz="6" w:space="0" w:color="auto"/>
              <w:bottom w:val="nil"/>
              <w:right w:val="nil"/>
            </w:tcBorders>
          </w:tcPr>
          <w:p w:rsidR="00740047" w14:paraId="2C1A5842" w14:textId="77777777">
            <w:pPr>
              <w:spacing w:before="60"/>
              <w:ind w:left="12"/>
              <w:rPr>
                <w:rFonts w:ascii="Helvetica" w:hAnsi="Helvetica"/>
                <w:color w:val="000000"/>
                <w:sz w:val="18"/>
              </w:rPr>
            </w:pPr>
            <w:r>
              <w:rPr>
                <w:rFonts w:ascii="Helvetica" w:hAnsi="Helvetica"/>
                <w:color w:val="000000"/>
                <w:sz w:val="18"/>
              </w:rPr>
              <w:t>Total annual responses</w:t>
            </w:r>
          </w:p>
        </w:tc>
        <w:tc>
          <w:tcPr>
            <w:tcW w:w="3240" w:type="dxa"/>
            <w:gridSpan w:val="2"/>
            <w:tcBorders>
              <w:top w:val="single" w:sz="6" w:space="0" w:color="auto"/>
              <w:left w:val="single" w:sz="6" w:space="0" w:color="auto"/>
              <w:bottom w:val="single" w:sz="6" w:space="0" w:color="auto"/>
              <w:right w:val="single" w:sz="6" w:space="0" w:color="auto"/>
            </w:tcBorders>
          </w:tcPr>
          <w:p w:rsidR="00740047" w14:paraId="09B89500"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3060" w:type="dxa"/>
            <w:tcBorders>
              <w:top w:val="single" w:sz="6" w:space="0" w:color="auto"/>
              <w:left w:val="nil"/>
              <w:bottom w:val="nil"/>
            </w:tcBorders>
          </w:tcPr>
          <w:p w:rsidR="00740047" w14:paraId="0938DD3F"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14:paraId="1EAAD602" w14:textId="77777777" w:rsidTr="000A778F">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4260" w:type="dxa"/>
            <w:tcBorders>
              <w:top w:val="nil"/>
              <w:bottom w:val="single" w:sz="6" w:space="0" w:color="auto"/>
              <w:right w:val="nil"/>
            </w:tcBorders>
          </w:tcPr>
          <w:p w:rsidR="00740047" w14:paraId="5785D7DF" w14:textId="77777777">
            <w:pPr>
              <w:pBdr>
                <w:top w:val="single" w:sz="6" w:space="1" w:color="auto"/>
              </w:pBdr>
              <w:ind w:left="252" w:right="-108"/>
              <w:rPr>
                <w:rFonts w:ascii="Helvetica" w:hAnsi="Helvetica"/>
                <w:color w:val="000000"/>
                <w:sz w:val="18"/>
              </w:rPr>
            </w:pPr>
            <w:r>
              <w:rPr>
                <w:rFonts w:ascii="Helvetica" w:hAnsi="Helvetica"/>
                <w:color w:val="000000"/>
                <w:sz w:val="18"/>
              </w:rPr>
              <w:t>Percent of these responses collected electronically</w:t>
            </w:r>
          </w:p>
        </w:tc>
        <w:tc>
          <w:tcPr>
            <w:tcW w:w="3240" w:type="dxa"/>
            <w:gridSpan w:val="2"/>
            <w:tcBorders>
              <w:top w:val="nil"/>
              <w:left w:val="single" w:sz="6" w:space="0" w:color="auto"/>
              <w:bottom w:val="nil"/>
              <w:right w:val="single" w:sz="6" w:space="0" w:color="auto"/>
            </w:tcBorders>
          </w:tcPr>
          <w:p w:rsidR="00740047" w14:paraId="44B759B5"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maxLength w:val="3"/>
                    <w:forma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r>
              <w:rPr>
                <w:rFonts w:ascii="Helvetica" w:hAnsi="Helvetica"/>
                <w:color w:val="000000"/>
                <w:sz w:val="22"/>
              </w:rPr>
              <w:t xml:space="preserve"> %</w:t>
            </w:r>
          </w:p>
        </w:tc>
        <w:tc>
          <w:tcPr>
            <w:tcW w:w="3060" w:type="dxa"/>
            <w:tcBorders>
              <w:top w:val="single" w:sz="6" w:space="0" w:color="auto"/>
              <w:left w:val="nil"/>
              <w:bottom w:val="single" w:sz="6" w:space="0" w:color="auto"/>
            </w:tcBorders>
          </w:tcPr>
          <w:p w:rsidR="00740047" w14:paraId="48F94A79"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maxLength w:val="3"/>
                    <w:forma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r>
              <w:rPr>
                <w:rFonts w:ascii="Helvetica" w:hAnsi="Helvetica"/>
                <w:color w:val="000000"/>
                <w:sz w:val="22"/>
              </w:rPr>
              <w:t xml:space="preserve"> %</w:t>
            </w:r>
          </w:p>
        </w:tc>
      </w:tr>
      <w:tr w14:paraId="7738F7DE" w14:textId="77777777" w:rsidTr="000A778F">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4260" w:type="dxa"/>
            <w:tcBorders>
              <w:top w:val="nil"/>
              <w:bottom w:val="nil"/>
              <w:right w:val="nil"/>
            </w:tcBorders>
          </w:tcPr>
          <w:p w:rsidR="00740047" w14:paraId="1AE0BA3C" w14:textId="77777777">
            <w:pPr>
              <w:spacing w:before="60"/>
              <w:ind w:left="12"/>
              <w:rPr>
                <w:rFonts w:ascii="Helvetica" w:hAnsi="Helvetica"/>
                <w:color w:val="000000"/>
                <w:sz w:val="18"/>
              </w:rPr>
            </w:pPr>
            <w:r>
              <w:rPr>
                <w:rFonts w:ascii="Helvetica" w:hAnsi="Helvetica"/>
                <w:color w:val="000000"/>
                <w:sz w:val="18"/>
              </w:rPr>
              <w:t>Total annual hours</w:t>
            </w:r>
          </w:p>
        </w:tc>
        <w:tc>
          <w:tcPr>
            <w:tcW w:w="3240" w:type="dxa"/>
            <w:gridSpan w:val="2"/>
            <w:tcBorders>
              <w:top w:val="single" w:sz="6" w:space="0" w:color="auto"/>
              <w:left w:val="single" w:sz="6" w:space="0" w:color="auto"/>
              <w:bottom w:val="nil"/>
              <w:right w:val="single" w:sz="6" w:space="0" w:color="auto"/>
            </w:tcBorders>
          </w:tcPr>
          <w:p w:rsidR="00740047" w14:paraId="3A55496B"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3060" w:type="dxa"/>
            <w:tcBorders>
              <w:top w:val="nil"/>
              <w:left w:val="nil"/>
              <w:bottom w:val="nil"/>
            </w:tcBorders>
          </w:tcPr>
          <w:p w:rsidR="00740047" w14:paraId="74EE5B7E"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fldChar w:fldCharType="end"/>
            </w:r>
          </w:p>
        </w:tc>
      </w:tr>
      <w:tr w14:paraId="3E65C0D7" w14:textId="77777777" w:rsidTr="000A778F">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4260" w:type="dxa"/>
            <w:tcBorders>
              <w:top w:val="single" w:sz="6" w:space="0" w:color="auto"/>
              <w:bottom w:val="single" w:sz="6" w:space="0" w:color="auto"/>
              <w:right w:val="nil"/>
            </w:tcBorders>
          </w:tcPr>
          <w:p w:rsidR="00740047" w14:paraId="5F89ECAB" w14:textId="77777777">
            <w:pPr>
              <w:spacing w:before="60"/>
              <w:ind w:left="12"/>
              <w:rPr>
                <w:rFonts w:ascii="Helvetica" w:hAnsi="Helvetica"/>
                <w:color w:val="000000"/>
                <w:sz w:val="18"/>
              </w:rPr>
            </w:pPr>
            <w:r>
              <w:rPr>
                <w:rFonts w:ascii="Helvetica" w:hAnsi="Helvetica"/>
                <w:color w:val="000000"/>
                <w:sz w:val="18"/>
              </w:rPr>
              <w:t>Difference</w:t>
            </w:r>
          </w:p>
        </w:tc>
        <w:tc>
          <w:tcPr>
            <w:tcW w:w="3240" w:type="dxa"/>
            <w:gridSpan w:val="2"/>
            <w:tcBorders>
              <w:top w:val="single" w:sz="6" w:space="0" w:color="auto"/>
              <w:left w:val="single" w:sz="6" w:space="0" w:color="auto"/>
              <w:bottom w:val="nil"/>
              <w:right w:val="single" w:sz="6" w:space="0" w:color="auto"/>
            </w:tcBorders>
            <w:shd w:val="pct20" w:color="auto" w:fill="auto"/>
          </w:tcPr>
          <w:p w:rsidR="00740047" w14:paraId="4949410D" w14:textId="77777777">
            <w:pPr>
              <w:spacing w:before="60" w:after="60"/>
              <w:jc w:val="center"/>
              <w:rPr>
                <w:rFonts w:ascii="Helvetica" w:hAnsi="Helvetica"/>
                <w:color w:val="000000"/>
                <w:sz w:val="22"/>
              </w:rPr>
            </w:pPr>
          </w:p>
        </w:tc>
        <w:tc>
          <w:tcPr>
            <w:tcW w:w="3060" w:type="dxa"/>
            <w:tcBorders>
              <w:top w:val="single" w:sz="6" w:space="0" w:color="auto"/>
              <w:left w:val="nil"/>
              <w:bottom w:val="single" w:sz="6" w:space="0" w:color="auto"/>
            </w:tcBorders>
          </w:tcPr>
          <w:p w:rsidR="00740047" w14:paraId="1A515CE7"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fldChar w:fldCharType="end"/>
            </w:r>
          </w:p>
        </w:tc>
      </w:tr>
      <w:tr w14:paraId="28525E0C" w14:textId="77777777" w:rsidTr="000A778F">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4260" w:type="dxa"/>
            <w:tcBorders>
              <w:top w:val="nil"/>
              <w:bottom w:val="nil"/>
              <w:right w:val="nil"/>
            </w:tcBorders>
          </w:tcPr>
          <w:p w:rsidR="00740047" w14:paraId="60A3D76A" w14:textId="77777777">
            <w:pPr>
              <w:spacing w:before="60"/>
              <w:ind w:left="12"/>
              <w:rPr>
                <w:rFonts w:ascii="Helvetica" w:hAnsi="Helvetica"/>
                <w:color w:val="000000"/>
                <w:sz w:val="18"/>
              </w:rPr>
            </w:pPr>
            <w:r>
              <w:rPr>
                <w:rFonts w:ascii="Helvetica" w:hAnsi="Helvetica"/>
                <w:color w:val="000000"/>
                <w:sz w:val="18"/>
              </w:rPr>
              <w:t>Explanation of difference</w:t>
            </w:r>
          </w:p>
          <w:p w:rsidR="00740047" w14:paraId="088BD926" w14:textId="77777777">
            <w:pPr>
              <w:ind w:left="252"/>
              <w:rPr>
                <w:rFonts w:ascii="Helvetica" w:hAnsi="Helvetica"/>
                <w:color w:val="000000"/>
                <w:sz w:val="18"/>
              </w:rPr>
            </w:pPr>
            <w:r>
              <w:rPr>
                <w:rFonts w:ascii="Helvetica" w:hAnsi="Helvetica"/>
                <w:color w:val="000000"/>
                <w:sz w:val="18"/>
              </w:rPr>
              <w:t>Program change</w:t>
            </w:r>
          </w:p>
          <w:p w:rsidR="00740047" w14:paraId="78163FE6" w14:textId="77777777">
            <w:pPr>
              <w:spacing w:after="80"/>
              <w:ind w:left="252"/>
              <w:rPr>
                <w:rFonts w:ascii="Helvetica" w:hAnsi="Helvetica"/>
                <w:color w:val="000000"/>
                <w:sz w:val="18"/>
              </w:rPr>
            </w:pPr>
            <w:r>
              <w:rPr>
                <w:rFonts w:ascii="Helvetica" w:hAnsi="Helvetica"/>
                <w:color w:val="000000"/>
                <w:sz w:val="18"/>
              </w:rPr>
              <w:t>Adjustment</w:t>
            </w:r>
          </w:p>
        </w:tc>
        <w:tc>
          <w:tcPr>
            <w:tcW w:w="3240" w:type="dxa"/>
            <w:gridSpan w:val="2"/>
            <w:tcBorders>
              <w:top w:val="nil"/>
              <w:left w:val="single" w:sz="6" w:space="0" w:color="auto"/>
              <w:bottom w:val="nil"/>
              <w:right w:val="single" w:sz="6" w:space="0" w:color="auto"/>
            </w:tcBorders>
            <w:shd w:val="pct20" w:color="auto" w:fill="auto"/>
          </w:tcPr>
          <w:p w:rsidR="00740047" w14:paraId="089E4422" w14:textId="77777777">
            <w:pPr>
              <w:spacing w:before="60" w:after="60"/>
              <w:jc w:val="center"/>
              <w:rPr>
                <w:rFonts w:ascii="Helvetica" w:hAnsi="Helvetica"/>
                <w:color w:val="000000"/>
                <w:sz w:val="22"/>
              </w:rPr>
            </w:pPr>
          </w:p>
        </w:tc>
        <w:tc>
          <w:tcPr>
            <w:tcW w:w="3060" w:type="dxa"/>
            <w:tcBorders>
              <w:top w:val="nil"/>
              <w:left w:val="nil"/>
              <w:bottom w:val="nil"/>
            </w:tcBorders>
          </w:tcPr>
          <w:p w:rsidR="00740047" w14:paraId="3AA87D48" w14:textId="77777777">
            <w:pPr>
              <w:tabs>
                <w:tab w:val="center" w:pos="2496"/>
              </w:tabs>
              <w:spacing w:before="1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fldChar w:fldCharType="end"/>
            </w:r>
          </w:p>
          <w:p w:rsidR="00740047" w14:paraId="6CDAFE15" w14:textId="77777777">
            <w:pPr>
              <w:tabs>
                <w:tab w:val="center" w:pos="2496"/>
              </w:tabs>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fldChar w:fldCharType="end"/>
            </w:r>
          </w:p>
        </w:tc>
      </w:tr>
      <w:tr w14:paraId="51D84EA4" w14:textId="77777777" w:rsidTr="000A778F">
        <w:tblPrEx>
          <w:tblW w:w="0" w:type="auto"/>
          <w:tblBorders>
            <w:left w:val="none" w:sz="0" w:space="0" w:color="auto"/>
            <w:right w:val="none" w:sz="0" w:space="0" w:color="auto"/>
          </w:tblBorders>
          <w:tblLayout w:type="fixed"/>
          <w:tblCellMar>
            <w:top w:w="0" w:type="dxa"/>
            <w:bottom w:w="0" w:type="dxa"/>
          </w:tblCellMar>
          <w:tblLook w:val="0000"/>
        </w:tblPrEx>
        <w:tc>
          <w:tcPr>
            <w:tcW w:w="4608" w:type="dxa"/>
            <w:gridSpan w:val="2"/>
            <w:tcBorders>
              <w:top w:val="single" w:sz="6" w:space="0" w:color="auto"/>
              <w:bottom w:val="nil"/>
              <w:right w:val="nil"/>
            </w:tcBorders>
          </w:tcPr>
          <w:p w:rsidR="00740047" w14:paraId="7AEEB3EB" w14:textId="77777777">
            <w:pPr>
              <w:spacing w:before="80" w:after="60" w:line="200" w:lineRule="exact"/>
              <w:rPr>
                <w:rFonts w:ascii="Helvetica" w:hAnsi="Helvetica"/>
                <w:color w:val="000000"/>
                <w:sz w:val="18"/>
              </w:rPr>
            </w:pPr>
            <w:r>
              <w:rPr>
                <w:rFonts w:ascii="Helvetica" w:hAnsi="Helvetica"/>
                <w:b/>
                <w:color w:val="000000"/>
                <w:sz w:val="18"/>
              </w:rPr>
              <w:t>Annual reporting and recordkeeping cost burden</w:t>
            </w:r>
            <w:r>
              <w:rPr>
                <w:rFonts w:ascii="Helvetica" w:hAnsi="Helvetica"/>
                <w:color w:val="000000"/>
                <w:sz w:val="18"/>
              </w:rPr>
              <w:t xml:space="preserve"> </w:t>
            </w:r>
            <w:r>
              <w:rPr>
                <w:rFonts w:ascii="Helvetica" w:hAnsi="Helvetica"/>
                <w:color w:val="000000"/>
                <w:sz w:val="16"/>
              </w:rPr>
              <w:t>(in thousands of dollars)</w:t>
            </w:r>
          </w:p>
        </w:tc>
        <w:tc>
          <w:tcPr>
            <w:tcW w:w="3240" w:type="dxa"/>
            <w:gridSpan w:val="2"/>
            <w:tcBorders>
              <w:top w:val="nil"/>
              <w:left w:val="single" w:sz="6" w:space="0" w:color="auto"/>
              <w:bottom w:val="single" w:sz="6" w:space="0" w:color="auto"/>
              <w:right w:val="nil"/>
            </w:tcBorders>
            <w:shd w:val="pct20" w:color="auto" w:fill="auto"/>
          </w:tcPr>
          <w:p w:rsidR="00740047" w14:paraId="32793C1A" w14:textId="77777777">
            <w:pPr>
              <w:spacing w:before="60" w:after="60" w:line="200" w:lineRule="exact"/>
              <w:jc w:val="center"/>
              <w:rPr>
                <w:rFonts w:ascii="Helvetica" w:hAnsi="Helvetica"/>
                <w:color w:val="000000"/>
                <w:sz w:val="22"/>
              </w:rPr>
            </w:pPr>
          </w:p>
        </w:tc>
        <w:tc>
          <w:tcPr>
            <w:tcW w:w="3060" w:type="dxa"/>
            <w:tcBorders>
              <w:top w:val="single" w:sz="6" w:space="0" w:color="auto"/>
              <w:left w:val="nil"/>
              <w:bottom w:val="single" w:sz="6" w:space="0" w:color="auto"/>
            </w:tcBorders>
            <w:shd w:val="pct20" w:color="auto" w:fill="auto"/>
          </w:tcPr>
          <w:p w:rsidR="00740047" w14:paraId="7003837D" w14:textId="77777777">
            <w:pPr>
              <w:tabs>
                <w:tab w:val="center" w:pos="2496"/>
              </w:tabs>
              <w:spacing w:before="40" w:after="40" w:line="200" w:lineRule="exact"/>
              <w:jc w:val="center"/>
              <w:rPr>
                <w:rFonts w:ascii="Helvetica" w:hAnsi="Helvetica"/>
                <w:color w:val="000000"/>
                <w:sz w:val="22"/>
              </w:rPr>
            </w:pPr>
          </w:p>
        </w:tc>
      </w:tr>
      <w:tr w14:paraId="7C9EB576" w14:textId="77777777" w:rsidTr="000A778F">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4260" w:type="dxa"/>
            <w:tcBorders>
              <w:top w:val="single" w:sz="6" w:space="0" w:color="auto"/>
              <w:bottom w:val="single" w:sz="6" w:space="0" w:color="auto"/>
              <w:right w:val="nil"/>
            </w:tcBorders>
          </w:tcPr>
          <w:p w:rsidR="00740047" w14:paraId="724DC9B5" w14:textId="77777777">
            <w:pPr>
              <w:spacing w:before="60"/>
              <w:rPr>
                <w:rFonts w:ascii="Helvetica" w:hAnsi="Helvetica"/>
                <w:color w:val="000000"/>
                <w:sz w:val="18"/>
              </w:rPr>
            </w:pPr>
            <w:r>
              <w:rPr>
                <w:rFonts w:ascii="Helvetica" w:hAnsi="Helvetica"/>
                <w:color w:val="000000"/>
                <w:sz w:val="18"/>
              </w:rPr>
              <w:t>Total annualized Capital/Startup costs</w:t>
            </w:r>
          </w:p>
        </w:tc>
        <w:tc>
          <w:tcPr>
            <w:tcW w:w="3240" w:type="dxa"/>
            <w:gridSpan w:val="2"/>
            <w:tcBorders>
              <w:top w:val="nil"/>
              <w:left w:val="single" w:sz="6" w:space="0" w:color="auto"/>
              <w:bottom w:val="nil"/>
              <w:right w:val="single" w:sz="6" w:space="0" w:color="auto"/>
            </w:tcBorders>
          </w:tcPr>
          <w:p w:rsidR="00740047" w14:paraId="2D4026AE"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3060" w:type="dxa"/>
            <w:tcBorders>
              <w:top w:val="nil"/>
              <w:left w:val="nil"/>
              <w:bottom w:val="nil"/>
            </w:tcBorders>
          </w:tcPr>
          <w:p w:rsidR="00740047" w14:paraId="1118B9DB"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14:paraId="3259C74D" w14:textId="77777777" w:rsidTr="000A778F">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4260" w:type="dxa"/>
            <w:tcBorders>
              <w:top w:val="nil"/>
              <w:bottom w:val="nil"/>
              <w:right w:val="nil"/>
            </w:tcBorders>
          </w:tcPr>
          <w:p w:rsidR="00740047" w14:paraId="6FA464D4" w14:textId="77777777">
            <w:pPr>
              <w:spacing w:before="60"/>
              <w:rPr>
                <w:rFonts w:ascii="Helvetica" w:hAnsi="Helvetica"/>
                <w:color w:val="000000"/>
                <w:sz w:val="18"/>
              </w:rPr>
            </w:pPr>
            <w:r>
              <w:rPr>
                <w:rFonts w:ascii="Helvetica" w:hAnsi="Helvetica"/>
                <w:color w:val="000000"/>
                <w:sz w:val="18"/>
              </w:rPr>
              <w:t>Total annual costs (O&amp;M)</w:t>
            </w:r>
          </w:p>
        </w:tc>
        <w:tc>
          <w:tcPr>
            <w:tcW w:w="3240" w:type="dxa"/>
            <w:gridSpan w:val="2"/>
            <w:tcBorders>
              <w:top w:val="single" w:sz="6" w:space="0" w:color="auto"/>
              <w:left w:val="single" w:sz="6" w:space="0" w:color="auto"/>
              <w:bottom w:val="single" w:sz="6" w:space="0" w:color="auto"/>
              <w:right w:val="single" w:sz="6" w:space="0" w:color="auto"/>
            </w:tcBorders>
          </w:tcPr>
          <w:p w:rsidR="00740047" w14:paraId="10BD07B0"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3060" w:type="dxa"/>
            <w:tcBorders>
              <w:top w:val="single" w:sz="6" w:space="0" w:color="auto"/>
              <w:left w:val="nil"/>
              <w:bottom w:val="single" w:sz="6" w:space="0" w:color="auto"/>
            </w:tcBorders>
          </w:tcPr>
          <w:p w:rsidR="00740047" w14:paraId="3EDCA95A"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14:paraId="744E9D7A" w14:textId="77777777" w:rsidTr="000A778F">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4260" w:type="dxa"/>
            <w:tcBorders>
              <w:top w:val="single" w:sz="6" w:space="0" w:color="auto"/>
              <w:bottom w:val="single" w:sz="6" w:space="0" w:color="auto"/>
              <w:right w:val="nil"/>
            </w:tcBorders>
          </w:tcPr>
          <w:p w:rsidR="00740047" w14:paraId="393F9423" w14:textId="77777777">
            <w:pPr>
              <w:spacing w:before="60"/>
              <w:rPr>
                <w:rFonts w:ascii="Helvetica" w:hAnsi="Helvetica"/>
                <w:color w:val="000000"/>
                <w:sz w:val="18"/>
              </w:rPr>
            </w:pPr>
            <w:r>
              <w:rPr>
                <w:rFonts w:ascii="Helvetica" w:hAnsi="Helvetica"/>
                <w:color w:val="000000"/>
                <w:sz w:val="18"/>
              </w:rPr>
              <w:t>Total annualized cost requested</w:t>
            </w:r>
          </w:p>
        </w:tc>
        <w:tc>
          <w:tcPr>
            <w:tcW w:w="3240" w:type="dxa"/>
            <w:gridSpan w:val="2"/>
            <w:tcBorders>
              <w:top w:val="nil"/>
              <w:left w:val="single" w:sz="6" w:space="0" w:color="auto"/>
              <w:bottom w:val="nil"/>
              <w:right w:val="single" w:sz="6" w:space="0" w:color="auto"/>
            </w:tcBorders>
          </w:tcPr>
          <w:p w:rsidR="00740047" w14:paraId="5722E146"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3060" w:type="dxa"/>
            <w:tcBorders>
              <w:top w:val="nil"/>
              <w:left w:val="nil"/>
              <w:bottom w:val="nil"/>
            </w:tcBorders>
          </w:tcPr>
          <w:p w:rsidR="00740047" w14:paraId="70291D1C"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14:paraId="7795A5BB" w14:textId="77777777" w:rsidTr="000A778F">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4260" w:type="dxa"/>
            <w:tcBorders>
              <w:top w:val="nil"/>
              <w:bottom w:val="nil"/>
              <w:right w:val="nil"/>
            </w:tcBorders>
          </w:tcPr>
          <w:p w:rsidR="00740047" w14:paraId="06FC3727" w14:textId="77777777">
            <w:pPr>
              <w:spacing w:before="60"/>
              <w:rPr>
                <w:rFonts w:ascii="Helvetica" w:hAnsi="Helvetica"/>
                <w:color w:val="000000"/>
                <w:sz w:val="18"/>
              </w:rPr>
            </w:pPr>
            <w:r>
              <w:rPr>
                <w:rFonts w:ascii="Helvetica" w:hAnsi="Helvetica"/>
                <w:color w:val="000000"/>
                <w:sz w:val="18"/>
              </w:rPr>
              <w:t>Difference</w:t>
            </w:r>
          </w:p>
        </w:tc>
        <w:tc>
          <w:tcPr>
            <w:tcW w:w="3240" w:type="dxa"/>
            <w:gridSpan w:val="2"/>
            <w:tcBorders>
              <w:top w:val="single" w:sz="6" w:space="0" w:color="auto"/>
              <w:left w:val="single" w:sz="6" w:space="0" w:color="auto"/>
              <w:bottom w:val="nil"/>
              <w:right w:val="single" w:sz="6" w:space="0" w:color="auto"/>
            </w:tcBorders>
            <w:shd w:val="pct20" w:color="auto" w:fill="auto"/>
          </w:tcPr>
          <w:p w:rsidR="00740047" w14:paraId="14DC80F4" w14:textId="77777777">
            <w:pPr>
              <w:spacing w:before="60" w:after="60"/>
              <w:jc w:val="center"/>
              <w:rPr>
                <w:rFonts w:ascii="Helvetica" w:hAnsi="Helvetica"/>
                <w:color w:val="000000"/>
                <w:sz w:val="22"/>
              </w:rPr>
            </w:pPr>
          </w:p>
        </w:tc>
        <w:tc>
          <w:tcPr>
            <w:tcW w:w="3060" w:type="dxa"/>
            <w:tcBorders>
              <w:top w:val="single" w:sz="6" w:space="0" w:color="auto"/>
              <w:left w:val="nil"/>
              <w:bottom w:val="single" w:sz="6" w:space="0" w:color="auto"/>
            </w:tcBorders>
          </w:tcPr>
          <w:p w:rsidR="00740047" w14:paraId="6A4BC371"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Text12"/>
                  <w:enabled/>
                  <w:calcOnExit w:val="0"/>
                  <w:textInput>
                    <w:type w:val="number"/>
                    <w:format w:val="$#,##0.00;($#,##0.00)"/>
                  </w:textInput>
                </w:ffData>
              </w:fldChar>
            </w:r>
            <w:bookmarkStart w:id="1" w:name="Text12"/>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bookmarkEnd w:id="1"/>
          </w:p>
        </w:tc>
      </w:tr>
      <w:tr w14:paraId="2A54571D" w14:textId="77777777" w:rsidTr="000A778F">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4260" w:type="dxa"/>
            <w:tcBorders>
              <w:top w:val="single" w:sz="6" w:space="0" w:color="auto"/>
              <w:bottom w:val="single" w:sz="6" w:space="0" w:color="auto"/>
              <w:right w:val="nil"/>
            </w:tcBorders>
          </w:tcPr>
          <w:p w:rsidR="00740047" w14:paraId="4303F56A" w14:textId="77777777">
            <w:pPr>
              <w:spacing w:before="60"/>
              <w:rPr>
                <w:rFonts w:ascii="Helvetica" w:hAnsi="Helvetica"/>
                <w:color w:val="000000"/>
                <w:sz w:val="18"/>
              </w:rPr>
            </w:pPr>
            <w:r>
              <w:rPr>
                <w:rFonts w:ascii="Helvetica" w:hAnsi="Helvetica"/>
                <w:color w:val="000000"/>
                <w:sz w:val="18"/>
              </w:rPr>
              <w:t>Explanation of difference</w:t>
            </w:r>
          </w:p>
          <w:p w:rsidR="00740047" w14:paraId="09EAAE5D" w14:textId="77777777">
            <w:pPr>
              <w:ind w:left="252"/>
              <w:rPr>
                <w:rFonts w:ascii="Helvetica" w:hAnsi="Helvetica"/>
                <w:color w:val="000000"/>
                <w:sz w:val="18"/>
              </w:rPr>
            </w:pPr>
            <w:r>
              <w:rPr>
                <w:rFonts w:ascii="Helvetica" w:hAnsi="Helvetica"/>
                <w:color w:val="000000"/>
                <w:sz w:val="18"/>
              </w:rPr>
              <w:t>Program change</w:t>
            </w:r>
          </w:p>
          <w:p w:rsidR="00740047" w14:paraId="0B2FEADF" w14:textId="77777777">
            <w:pPr>
              <w:spacing w:after="80"/>
              <w:ind w:left="252"/>
              <w:rPr>
                <w:rFonts w:ascii="Helvetica" w:hAnsi="Helvetica"/>
                <w:color w:val="000000"/>
                <w:sz w:val="18"/>
              </w:rPr>
            </w:pPr>
            <w:r>
              <w:rPr>
                <w:rFonts w:ascii="Helvetica" w:hAnsi="Helvetica"/>
                <w:color w:val="000000"/>
                <w:sz w:val="18"/>
              </w:rPr>
              <w:t>Adjustment</w:t>
            </w:r>
          </w:p>
        </w:tc>
        <w:tc>
          <w:tcPr>
            <w:tcW w:w="3240" w:type="dxa"/>
            <w:gridSpan w:val="2"/>
            <w:tcBorders>
              <w:top w:val="nil"/>
              <w:left w:val="single" w:sz="6" w:space="0" w:color="auto"/>
              <w:bottom w:val="single" w:sz="6" w:space="0" w:color="auto"/>
              <w:right w:val="single" w:sz="6" w:space="0" w:color="auto"/>
            </w:tcBorders>
            <w:shd w:val="pct20" w:color="auto" w:fill="auto"/>
          </w:tcPr>
          <w:p w:rsidR="00740047" w14:paraId="4852329F" w14:textId="77777777">
            <w:pPr>
              <w:spacing w:before="60" w:after="60"/>
              <w:jc w:val="center"/>
              <w:rPr>
                <w:rFonts w:ascii="Helvetica" w:hAnsi="Helvetica"/>
                <w:color w:val="000000"/>
                <w:sz w:val="22"/>
              </w:rPr>
            </w:pPr>
          </w:p>
        </w:tc>
        <w:tc>
          <w:tcPr>
            <w:tcW w:w="3060" w:type="dxa"/>
            <w:tcBorders>
              <w:top w:val="nil"/>
              <w:left w:val="nil"/>
            </w:tcBorders>
          </w:tcPr>
          <w:p w:rsidR="00740047" w14:paraId="146CCDCA" w14:textId="77777777">
            <w:pPr>
              <w:tabs>
                <w:tab w:val="center" w:pos="2496"/>
              </w:tabs>
              <w:spacing w:before="1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p w:rsidR="00740047" w14:paraId="2D1F718F" w14:textId="77777777">
            <w:pPr>
              <w:tabs>
                <w:tab w:val="center" w:pos="2496"/>
              </w:tabs>
              <w:spacing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bl>
    <w:p w:rsidR="00740047" w14:paraId="009EB70D" w14:textId="77777777">
      <w:pPr>
        <w:ind w:left="-120"/>
        <w:rPr>
          <w:rFonts w:ascii="Helvetica" w:hAnsi="Helvetica"/>
          <w:color w:val="000000"/>
          <w:sz w:val="16"/>
        </w:rPr>
      </w:pPr>
      <w:r>
        <w:rPr>
          <w:rFonts w:ascii="Helvetica" w:hAnsi="Helvetica"/>
          <w:color w:val="000000"/>
          <w:sz w:val="16"/>
        </w:rPr>
        <w:t xml:space="preserve">Other change: </w:t>
      </w:r>
      <w:r>
        <w:rPr>
          <w:rFonts w:ascii="Helvetica" w:hAnsi="Helvetica"/>
          <w:color w:val="000000"/>
          <w:sz w:val="24"/>
        </w:rPr>
        <w:t>**</w:t>
      </w:r>
    </w:p>
    <w:p w:rsidR="00740047" w:rsidRPr="00FA5EA8" w:rsidP="000A778F" w14:paraId="63E11416" w14:textId="77777777">
      <w:pPr>
        <w:spacing w:before="40" w:line="260" w:lineRule="exact"/>
        <w:rPr>
          <w:color w:val="000000"/>
        </w:rPr>
      </w:pPr>
      <w:r w:rsidRPr="00FA5EA8">
        <w:rPr>
          <w:color w:val="000000"/>
        </w:rPr>
        <w:t>Gender Code</w:t>
      </w:r>
      <w:r w:rsidRPr="00FA5EA8" w:rsidR="00FE3F88">
        <w:rPr>
          <w:color w:val="000000"/>
        </w:rPr>
        <w:t>s</w:t>
      </w:r>
      <w:r w:rsidRPr="00FA5EA8">
        <w:rPr>
          <w:color w:val="000000"/>
        </w:rPr>
        <w:t xml:space="preserve"> removed to comply with EO 14168.</w:t>
      </w:r>
    </w:p>
    <w:p w:rsidR="00FA5EA8" w:rsidP="00FA5EA8" w14:paraId="4CCC69D5" w14:textId="77777777">
      <w:pPr>
        <w:pStyle w:val="Default"/>
        <w:rPr>
          <w:sz w:val="20"/>
          <w:szCs w:val="20"/>
        </w:rPr>
      </w:pPr>
    </w:p>
    <w:p w:rsidR="00FA5EA8" w:rsidRPr="00FA5EA8" w:rsidP="00FA5EA8" w14:paraId="5904ED83" w14:textId="77777777">
      <w:pPr>
        <w:pStyle w:val="Default"/>
        <w:rPr>
          <w:sz w:val="20"/>
          <w:szCs w:val="20"/>
        </w:rPr>
      </w:pPr>
      <w:r w:rsidRPr="00FA5EA8">
        <w:rPr>
          <w:sz w:val="20"/>
          <w:szCs w:val="20"/>
        </w:rPr>
        <w:t xml:space="preserve">Fair Housing and Civil Rights Assistance Service Code </w:t>
      </w:r>
    </w:p>
    <w:p w:rsidR="00FA5EA8" w:rsidRPr="00FA5EA8" w:rsidP="00FA5EA8" w14:paraId="2D18B254" w14:textId="77777777">
      <w:pPr>
        <w:spacing w:before="40" w:line="260" w:lineRule="exact"/>
        <w:rPr>
          <w:color w:val="000000"/>
        </w:rPr>
      </w:pPr>
      <w:r w:rsidRPr="00FA5EA8">
        <w:t xml:space="preserve">The individual received services or participated in programs that promotes racially, ethnically, and economically diverse communities and integrated living patterns and avoid patterns where persons are forced to live in high poverty areas, or in areas suffering from a lack of accessible services, or a lack of integration in terms of race, color, national origin, religion, sex (including sexual orientation </w:t>
      </w:r>
      <w:r w:rsidRPr="00FA5EA8">
        <w:rPr>
          <w:strike/>
        </w:rPr>
        <w:t>and gender identity</w:t>
      </w:r>
      <w:r w:rsidRPr="00FA5EA8">
        <w:t>), familial status, or disability status.</w:t>
      </w:r>
    </w:p>
    <w:sectPr>
      <w:headerReference w:type="even" r:id="rId4"/>
      <w:headerReference w:type="default" r:id="rId5"/>
      <w:footerReference w:type="even" r:id="rId6"/>
      <w:footerReference w:type="default" r:id="rId7"/>
      <w:headerReference w:type="first" r:id="rId8"/>
      <w:footerReference w:type="first" r:id="rId9"/>
      <w:pgSz w:w="12240" w:h="15840"/>
      <w:pgMar w:top="480" w:right="720" w:bottom="480" w:left="720" w:header="480" w:footer="48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878" w14:paraId="78F7A83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Borders>
        <w:top w:val="single" w:sz="6" w:space="0" w:color="auto"/>
      </w:tblBorders>
      <w:tblLayout w:type="fixed"/>
      <w:tblCellMar>
        <w:top w:w="0" w:type="dxa"/>
        <w:bottom w:w="0" w:type="dxa"/>
      </w:tblCellMar>
      <w:tblLook w:val="0000"/>
    </w:tblPr>
    <w:tblGrid>
      <w:gridCol w:w="5628"/>
      <w:gridCol w:w="2040"/>
      <w:gridCol w:w="3348"/>
    </w:tblGrid>
    <w:tr w14:paraId="70FC0CAD" w14:textId="77777777">
      <w:tblPrEx>
        <w:tblW w:w="0" w:type="auto"/>
        <w:tblBorders>
          <w:top w:val="single" w:sz="6" w:space="0" w:color="auto"/>
        </w:tblBorders>
        <w:tblLayout w:type="fixed"/>
        <w:tblCellMar>
          <w:top w:w="0" w:type="dxa"/>
          <w:bottom w:w="0" w:type="dxa"/>
        </w:tblCellMar>
        <w:tblLook w:val="0000"/>
      </w:tblPrEx>
      <w:tc>
        <w:tcPr>
          <w:tcW w:w="5628" w:type="dxa"/>
          <w:tcBorders>
            <w:right w:val="nil"/>
          </w:tcBorders>
        </w:tcPr>
        <w:p w:rsidR="00740047" w14:paraId="4FD1312E" w14:textId="77777777">
          <w:pPr>
            <w:pStyle w:val="Footer"/>
            <w:tabs>
              <w:tab w:val="clear" w:pos="4320"/>
              <w:tab w:val="left" w:pos="4560"/>
              <w:tab w:val="clear" w:pos="8640"/>
              <w:tab w:val="left" w:pos="9600"/>
              <w:tab w:val="right" w:pos="10920"/>
            </w:tabs>
            <w:ind w:right="-120"/>
            <w:rPr>
              <w:rFonts w:ascii="Helvetica" w:hAnsi="Helvetica"/>
              <w:sz w:val="16"/>
            </w:rPr>
          </w:pPr>
          <w:r>
            <w:rPr>
              <w:rFonts w:ascii="Helvetica" w:hAnsi="Helvetica"/>
              <w:sz w:val="16"/>
            </w:rPr>
            <w:t>Signature of Senior Official or Designee:</w:t>
          </w:r>
        </w:p>
        <w:p w:rsidR="00740047" w14:paraId="2758A0C2" w14:textId="77777777">
          <w:pPr>
            <w:pStyle w:val="Footer"/>
            <w:tabs>
              <w:tab w:val="clear" w:pos="4320"/>
              <w:tab w:val="left" w:pos="4560"/>
              <w:tab w:val="clear" w:pos="8640"/>
              <w:tab w:val="left" w:pos="9600"/>
              <w:tab w:val="right" w:pos="10920"/>
            </w:tabs>
            <w:ind w:right="-120"/>
            <w:rPr>
              <w:rFonts w:ascii="Helvetica" w:hAnsi="Helvetica"/>
              <w:sz w:val="16"/>
            </w:rPr>
          </w:pPr>
        </w:p>
        <w:p w:rsidR="00740047" w14:paraId="0E1BED4C" w14:textId="77777777">
          <w:pPr>
            <w:pStyle w:val="Footer"/>
            <w:tabs>
              <w:tab w:val="clear" w:pos="4320"/>
              <w:tab w:val="left" w:pos="4560"/>
              <w:tab w:val="clear" w:pos="8640"/>
              <w:tab w:val="left" w:pos="9600"/>
              <w:tab w:val="right" w:pos="10920"/>
            </w:tabs>
            <w:ind w:right="-120"/>
            <w:rPr>
              <w:rFonts w:ascii="Helvetica" w:hAnsi="Helvetica"/>
              <w:sz w:val="16"/>
            </w:rPr>
          </w:pPr>
        </w:p>
        <w:p w:rsidR="00740047" w14:paraId="606B46A3" w14:textId="77777777">
          <w:pPr>
            <w:pStyle w:val="Footer"/>
            <w:tabs>
              <w:tab w:val="clear" w:pos="4320"/>
              <w:tab w:val="left" w:pos="4560"/>
              <w:tab w:val="clear" w:pos="8640"/>
              <w:tab w:val="left" w:pos="9600"/>
              <w:tab w:val="right" w:pos="10920"/>
            </w:tabs>
            <w:ind w:right="-120"/>
            <w:rPr>
              <w:rFonts w:ascii="Helvetica" w:hAnsi="Helvetica"/>
              <w:sz w:val="16"/>
            </w:rPr>
          </w:pPr>
        </w:p>
        <w:p w:rsidR="00740047" w14:paraId="0E81C6BE" w14:textId="77777777">
          <w:pPr>
            <w:pStyle w:val="Footer"/>
            <w:tabs>
              <w:tab w:val="clear" w:pos="4320"/>
              <w:tab w:val="left" w:pos="4560"/>
              <w:tab w:val="clear" w:pos="8640"/>
              <w:tab w:val="left" w:pos="9600"/>
              <w:tab w:val="right" w:pos="10920"/>
            </w:tabs>
            <w:ind w:right="-120"/>
            <w:rPr>
              <w:rFonts w:ascii="Helvetica" w:hAnsi="Helvetica"/>
              <w:sz w:val="16"/>
            </w:rPr>
          </w:pPr>
        </w:p>
        <w:p w:rsidR="00740047" w14:paraId="23B20D3D" w14:textId="77777777">
          <w:pPr>
            <w:pStyle w:val="Footer"/>
            <w:tabs>
              <w:tab w:val="clear" w:pos="4320"/>
              <w:tab w:val="left" w:pos="4560"/>
              <w:tab w:val="clear" w:pos="8640"/>
              <w:tab w:val="left" w:pos="9600"/>
              <w:tab w:val="right" w:pos="10920"/>
            </w:tabs>
            <w:ind w:right="-120"/>
            <w:rPr>
              <w:rFonts w:ascii="Helvetica" w:hAnsi="Helvetica"/>
              <w:b/>
              <w:sz w:val="16"/>
            </w:rPr>
          </w:pPr>
          <w:r>
            <w:rPr>
              <w:rFonts w:ascii="Helvetica" w:hAnsi="Helvetica"/>
              <w:sz w:val="18"/>
            </w:rPr>
            <w:t>X</w:t>
          </w:r>
          <w:r w:rsidR="00E61878">
            <w:rPr>
              <w:rFonts w:ascii="Helvetica" w:hAnsi="Helvetica"/>
              <w:sz w:val="16"/>
            </w:rPr>
            <w:t xml:space="preserve"> </w:t>
          </w:r>
        </w:p>
      </w:tc>
      <w:tc>
        <w:tcPr>
          <w:tcW w:w="2040" w:type="dxa"/>
          <w:tcBorders>
            <w:top w:val="single" w:sz="6" w:space="0" w:color="auto"/>
            <w:left w:val="single" w:sz="6" w:space="0" w:color="auto"/>
            <w:right w:val="single" w:sz="6" w:space="0" w:color="auto"/>
          </w:tcBorders>
        </w:tcPr>
        <w:p w:rsidR="00740047" w14:paraId="00B2A911" w14:textId="77777777">
          <w:pPr>
            <w:pStyle w:val="Footer"/>
            <w:tabs>
              <w:tab w:val="clear" w:pos="4320"/>
              <w:tab w:val="left" w:pos="4560"/>
              <w:tab w:val="clear" w:pos="8640"/>
              <w:tab w:val="left" w:pos="9600"/>
              <w:tab w:val="right" w:pos="10920"/>
            </w:tabs>
            <w:ind w:right="-120"/>
            <w:rPr>
              <w:rFonts w:ascii="Helvetica" w:hAnsi="Helvetica"/>
              <w:b/>
              <w:sz w:val="16"/>
            </w:rPr>
          </w:pPr>
          <w:r>
            <w:rPr>
              <w:rFonts w:ascii="Helvetica" w:hAnsi="Helvetica"/>
              <w:sz w:val="16"/>
            </w:rPr>
            <w:t>Date:</w:t>
          </w:r>
        </w:p>
      </w:tc>
      <w:tc>
        <w:tcPr>
          <w:tcW w:w="3348" w:type="dxa"/>
          <w:tcBorders>
            <w:left w:val="nil"/>
          </w:tcBorders>
        </w:tcPr>
        <w:p w:rsidR="00740047" w14:paraId="610CA4BA" w14:textId="77777777">
          <w:pPr>
            <w:pStyle w:val="Footer"/>
            <w:tabs>
              <w:tab w:val="clear" w:pos="4320"/>
              <w:tab w:val="left" w:pos="4560"/>
              <w:tab w:val="clear" w:pos="8640"/>
              <w:tab w:val="left" w:pos="9600"/>
              <w:tab w:val="right" w:pos="10920"/>
            </w:tabs>
            <w:ind w:right="-120"/>
            <w:jc w:val="center"/>
            <w:rPr>
              <w:rFonts w:ascii="Helvetica" w:hAnsi="Helvetica"/>
              <w:b/>
              <w:sz w:val="16"/>
            </w:rPr>
          </w:pPr>
          <w:r>
            <w:rPr>
              <w:rFonts w:ascii="Helvetica" w:hAnsi="Helvetica"/>
              <w:b/>
              <w:sz w:val="16"/>
            </w:rPr>
            <w:t>For OIRA Use</w:t>
          </w:r>
        </w:p>
        <w:p w:rsidR="00740047" w14:paraId="3D184C36" w14:textId="77777777">
          <w:pPr>
            <w:pStyle w:val="Footer"/>
            <w:tabs>
              <w:tab w:val="clear" w:pos="4320"/>
              <w:tab w:val="left" w:pos="4560"/>
              <w:tab w:val="clear" w:pos="8640"/>
              <w:tab w:val="left" w:pos="9600"/>
              <w:tab w:val="right" w:pos="10920"/>
            </w:tabs>
            <w:ind w:right="-120"/>
            <w:rPr>
              <w:rFonts w:ascii="Helvetica" w:hAnsi="Helvetica"/>
              <w:b/>
              <w:sz w:val="16"/>
            </w:rPr>
          </w:pPr>
        </w:p>
        <w:p w:rsidR="00740047" w14:paraId="68309459" w14:textId="77777777">
          <w:pPr>
            <w:pStyle w:val="Footer"/>
            <w:tabs>
              <w:tab w:val="clear" w:pos="4320"/>
              <w:tab w:val="left" w:pos="4560"/>
              <w:tab w:val="clear" w:pos="8640"/>
              <w:tab w:val="left" w:pos="9600"/>
              <w:tab w:val="right" w:pos="10920"/>
            </w:tabs>
            <w:ind w:right="-120"/>
            <w:rPr>
              <w:rFonts w:ascii="Helvetica" w:hAnsi="Helvetica"/>
              <w:b/>
              <w:sz w:val="16"/>
            </w:rPr>
          </w:pPr>
        </w:p>
        <w:p w:rsidR="00740047" w14:paraId="2AB80748" w14:textId="77777777">
          <w:pPr>
            <w:pStyle w:val="Footer"/>
            <w:tabs>
              <w:tab w:val="clear" w:pos="4320"/>
              <w:tab w:val="left" w:pos="4560"/>
              <w:tab w:val="clear" w:pos="8640"/>
              <w:tab w:val="left" w:pos="9600"/>
              <w:tab w:val="right" w:pos="10920"/>
            </w:tabs>
            <w:ind w:right="-120"/>
            <w:rPr>
              <w:rFonts w:ascii="Helvetica" w:hAnsi="Helvetica"/>
              <w:b/>
              <w:sz w:val="16"/>
            </w:rPr>
          </w:pPr>
        </w:p>
      </w:tc>
    </w:tr>
  </w:tbl>
  <w:p w:rsidR="00740047" w14:paraId="107F398B" w14:textId="77777777">
    <w:pPr>
      <w:pStyle w:val="Footer"/>
      <w:pBdr>
        <w:top w:val="single" w:sz="6" w:space="1" w:color="auto"/>
      </w:pBdr>
      <w:tabs>
        <w:tab w:val="clear" w:pos="4320"/>
        <w:tab w:val="left" w:pos="4560"/>
        <w:tab w:val="clear" w:pos="8640"/>
        <w:tab w:val="left" w:pos="9600"/>
        <w:tab w:val="right" w:pos="10920"/>
      </w:tabs>
      <w:spacing w:after="60"/>
      <w:ind w:right="-120"/>
      <w:rPr>
        <w:rFonts w:ascii="Helvetica" w:hAnsi="Helvetica"/>
        <w:sz w:val="16"/>
      </w:rPr>
    </w:pPr>
    <w:r>
      <w:rPr>
        <w:rFonts w:ascii="Helvetica" w:hAnsi="Helvetica"/>
        <w:b/>
        <w:sz w:val="24"/>
      </w:rPr>
      <w:t>**</w:t>
    </w:r>
    <w:r>
      <w:rPr>
        <w:rFonts w:ascii="Helvetica" w:hAnsi="Helvetica"/>
        <w:b/>
        <w:sz w:val="16"/>
      </w:rPr>
      <w:t xml:space="preserve"> </w:t>
    </w:r>
    <w:r>
      <w:rPr>
        <w:rFonts w:ascii="Helvetica" w:hAnsi="Helvetica"/>
        <w:sz w:val="16"/>
      </w:rPr>
      <w:t>This form cannot be used to extend an expiration date.</w:t>
    </w:r>
  </w:p>
  <w:p w:rsidR="00740047" w14:paraId="7BCF4429" w14:textId="77777777">
    <w:pPr>
      <w:pStyle w:val="Footer"/>
      <w:pBdr>
        <w:top w:val="single" w:sz="6" w:space="1" w:color="auto"/>
      </w:pBdr>
      <w:tabs>
        <w:tab w:val="clear" w:pos="4320"/>
        <w:tab w:val="clear" w:pos="8640"/>
        <w:tab w:val="right" w:pos="10800"/>
      </w:tabs>
      <w:rPr>
        <w:rFonts w:ascii="Helvetica" w:hAnsi="Helvetica"/>
        <w:b/>
        <w:sz w:val="16"/>
      </w:rPr>
    </w:pPr>
    <w:r>
      <w:rPr>
        <w:rFonts w:ascii="Helvetica" w:hAnsi="Helvetica"/>
        <w:b/>
        <w:sz w:val="16"/>
      </w:rPr>
      <w:t xml:space="preserve">OMB 83-C </w:t>
    </w:r>
    <w:r>
      <w:rPr>
        <w:rFonts w:ascii="Helvetica" w:hAnsi="Helvetica"/>
        <w:b/>
        <w:sz w:val="16"/>
      </w:rPr>
      <w:tab/>
      <w:t>10/95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878" w14:paraId="628ADC3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878" w14:paraId="0CFA0F3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878" w14:paraId="1A002BE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878" w14:paraId="40BDF70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78"/>
    <w:rsid w:val="000A778F"/>
    <w:rsid w:val="001961DD"/>
    <w:rsid w:val="00374F6F"/>
    <w:rsid w:val="00384CD5"/>
    <w:rsid w:val="00492A08"/>
    <w:rsid w:val="0053271E"/>
    <w:rsid w:val="005501D4"/>
    <w:rsid w:val="005F6F0A"/>
    <w:rsid w:val="00740047"/>
    <w:rsid w:val="00742D88"/>
    <w:rsid w:val="008226B3"/>
    <w:rsid w:val="0094388F"/>
    <w:rsid w:val="00A92423"/>
    <w:rsid w:val="00B93481"/>
    <w:rsid w:val="00CB27EB"/>
    <w:rsid w:val="00E61878"/>
    <w:rsid w:val="00FA5EA8"/>
    <w:rsid w:val="00FE3F8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962E213"/>
  <w15:chartTrackingRefBased/>
  <w15:docId w15:val="{F51740C4-A71E-480C-84E1-A0C69BB68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spacing w:after="120"/>
      <w:jc w:val="center"/>
      <w:outlineLvl w:val="0"/>
    </w:pPr>
    <w:rPr>
      <w:rFonts w:ascii="Helvetica" w:hAnsi="Helvetica"/>
      <w:b/>
      <w:color w:val="000000"/>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NoSpacing">
    <w:name w:val="No Spacing"/>
    <w:uiPriority w:val="1"/>
    <w:qFormat/>
    <w:rsid w:val="000A778F"/>
    <w:pPr>
      <w:overflowPunct w:val="0"/>
      <w:autoSpaceDE w:val="0"/>
      <w:autoSpaceDN w:val="0"/>
      <w:adjustRightInd w:val="0"/>
      <w:textAlignment w:val="baseline"/>
    </w:pPr>
  </w:style>
  <w:style w:type="paragraph" w:customStyle="1" w:styleId="Default">
    <w:name w:val="Default"/>
    <w:rsid w:val="00FA5EA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settings.xml.rels><?xml version="1.0" encoding="utf-8" standalone="yes"?><Relationships xmlns="http://schemas.openxmlformats.org/package/2006/relationships"><Relationship Id="rId1" Type="http://schemas.openxmlformats.org/officeDocument/2006/relationships/attachedTemplate" Target="file:///J:\ispm\pra\Forms\Forms%2083i%20etc\83c.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83c.dot</Template>
  <TotalTime>1</TotalTime>
  <Pages>1</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Paperwork Reduction Act</vt:lpstr>
    </vt:vector>
  </TitlesOfParts>
  <Company>HUD</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dc:title>
  <dc:creator>HUD</dc:creator>
  <cp:lastModifiedBy>Guido, Anna P</cp:lastModifiedBy>
  <cp:revision>2</cp:revision>
  <cp:lastPrinted>2001-03-13T17:43:00Z</cp:lastPrinted>
  <dcterms:created xsi:type="dcterms:W3CDTF">2025-04-04T16:39:00Z</dcterms:created>
  <dcterms:modified xsi:type="dcterms:W3CDTF">2025-04-04T16:39:00Z</dcterms:modified>
</cp:coreProperties>
</file>